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1A" w:rsidRPr="0022581A" w:rsidRDefault="00CA2C9F" w:rsidP="00CA2C9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ПРОЕКТ</w:t>
      </w:r>
    </w:p>
    <w:p w:rsidR="00CA3C0B" w:rsidRDefault="00CA3C0B" w:rsidP="0022581A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1D79" w:rsidRDefault="00D11D79" w:rsidP="0022581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1409" w:rsidRPr="00834C44" w:rsidRDefault="00CC205F" w:rsidP="0022581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D11D79" w:rsidRPr="00A72D4A" w:rsidRDefault="00520454" w:rsidP="00A72D4A">
      <w:pPr>
        <w:spacing w:before="150" w:after="15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«Обеспечение населения Ковернинского муниципального района Нижегородской области качественными услугами в сфере жилищно-коммунального хозяйства»</w:t>
      </w:r>
    </w:p>
    <w:p w:rsidR="00834C44" w:rsidRPr="00834C44" w:rsidRDefault="00834C44" w:rsidP="00002C01">
      <w:pPr>
        <w:spacing w:before="150" w:after="15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1.Паспорт программы</w:t>
      </w:r>
    </w:p>
    <w:tbl>
      <w:tblPr>
        <w:tblW w:w="9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0"/>
        <w:gridCol w:w="6625"/>
      </w:tblGrid>
      <w:tr w:rsidR="00520454" w:rsidRPr="004961E5" w:rsidTr="00CB0E97">
        <w:trPr>
          <w:trHeight w:val="137"/>
          <w:jc w:val="center"/>
        </w:trPr>
        <w:tc>
          <w:tcPr>
            <w:tcW w:w="294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Pr="004961E5" w:rsidRDefault="00520454" w:rsidP="007F34C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заказчик-координатор программы </w:t>
            </w:r>
          </w:p>
        </w:tc>
        <w:tc>
          <w:tcPr>
            <w:tcW w:w="6625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Pr="004961E5" w:rsidRDefault="008B3FFA" w:rsidP="00E95988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капитального строительства и жилищно-коммунального хозяйства Администрации Ковернинского муниципального района</w:t>
            </w:r>
          </w:p>
        </w:tc>
      </w:tr>
      <w:tr w:rsidR="00520454" w:rsidRPr="004961E5" w:rsidTr="00CC205F">
        <w:trPr>
          <w:trHeight w:val="137"/>
          <w:jc w:val="center"/>
        </w:trPr>
        <w:tc>
          <w:tcPr>
            <w:tcW w:w="294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Pr="004961E5" w:rsidRDefault="00520454" w:rsidP="007F34C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520454" w:rsidRPr="004961E5" w:rsidRDefault="00520454" w:rsidP="007F34C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62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Default="00D241CA" w:rsidP="001908A8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жилищно-коммунального комплекса</w:t>
            </w:r>
            <w:r w:rsidR="00520454"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 Ковернинского муниципального района</w:t>
            </w:r>
            <w:r w:rsidR="00A72D4A">
              <w:rPr>
                <w:rFonts w:ascii="Times New Roman" w:hAnsi="Times New Roman" w:cs="Times New Roman"/>
                <w:sz w:val="24"/>
                <w:szCs w:val="24"/>
              </w:rPr>
              <w:t xml:space="preserve"> (МП «ЖКХ «Ковернинское», МП Ковернинского района «ЖКХ Сухоносовское»  </w:t>
            </w:r>
            <w:r w:rsidR="00E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454" w:rsidRPr="004961E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32767" w:rsidRPr="004961E5" w:rsidRDefault="00A72D4A" w:rsidP="001908A8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учреждения Администрации Ковернинского муниципального района 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20454" w:rsidRPr="004961E5" w:rsidTr="00CC205F">
        <w:trPr>
          <w:trHeight w:val="137"/>
          <w:jc w:val="center"/>
        </w:trPr>
        <w:tc>
          <w:tcPr>
            <w:tcW w:w="294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Pr="004961E5" w:rsidRDefault="00520454" w:rsidP="007F34C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520454" w:rsidRPr="004961E5" w:rsidRDefault="00520454" w:rsidP="007F34C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62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Pr="004961E5" w:rsidRDefault="001D44E7" w:rsidP="00B731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7" w:history="1">
              <w:r w:rsidR="00CC205F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520454" w:rsidRPr="004961E5">
                <w:rPr>
                  <w:rFonts w:ascii="Times New Roman" w:hAnsi="Times New Roman" w:cs="Times New Roman"/>
                  <w:sz w:val="24"/>
                  <w:szCs w:val="24"/>
                </w:rPr>
                <w:t xml:space="preserve"> «Комплексное развитие систем коммунальной инфраструктуры»;</w:t>
              </w:r>
            </w:hyperlink>
            <w:r w:rsidR="00520454"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454" w:rsidRPr="004961E5" w:rsidRDefault="001D44E7" w:rsidP="00475F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history="1">
              <w:r w:rsidR="00CC205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  <w:r w:rsidR="00520454" w:rsidRPr="004961E5">
                <w:rPr>
                  <w:rFonts w:ascii="Times New Roman" w:hAnsi="Times New Roman" w:cs="Times New Roman"/>
                  <w:sz w:val="24"/>
                  <w:szCs w:val="24"/>
                </w:rPr>
                <w:t xml:space="preserve"> «Энергосбережение и повышение энергетической эффективности Ковернинского муниципального района»</w:t>
              </w:r>
            </w:hyperlink>
          </w:p>
        </w:tc>
      </w:tr>
      <w:tr w:rsidR="00520454" w:rsidRPr="004961E5" w:rsidTr="00CC205F">
        <w:trPr>
          <w:trHeight w:val="137"/>
          <w:jc w:val="center"/>
        </w:trPr>
        <w:tc>
          <w:tcPr>
            <w:tcW w:w="294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Pr="004961E5" w:rsidRDefault="00520454" w:rsidP="007F34C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62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Pr="00232767" w:rsidRDefault="00232767" w:rsidP="007F34C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6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населения Ковернинского муниципального района Нижегородской области качественными услугами в сфере жилищно-коммунального хозяйства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20454" w:rsidRPr="004961E5" w:rsidTr="00CC205F">
        <w:trPr>
          <w:trHeight w:val="137"/>
          <w:jc w:val="center"/>
        </w:trPr>
        <w:tc>
          <w:tcPr>
            <w:tcW w:w="294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Pr="004961E5" w:rsidRDefault="00520454" w:rsidP="007F34C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2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Pr="004961E5" w:rsidRDefault="00834C44" w:rsidP="007F34C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0454"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систем коммунальной инфраструктуры Ковернинского </w:t>
            </w:r>
            <w:r w:rsidR="0094491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района.</w:t>
            </w:r>
          </w:p>
          <w:p w:rsidR="0094491D" w:rsidRPr="00834C44" w:rsidRDefault="0094491D" w:rsidP="00B14DC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D65">
              <w:rPr>
                <w:rFonts w:ascii="Times New Roman" w:hAnsi="Times New Roman" w:cs="Times New Roman"/>
                <w:sz w:val="24"/>
                <w:szCs w:val="24"/>
              </w:rPr>
              <w:t>овышение энергетической эффективности при производстве, передаче и потреблении энергетических ресурсов в Ковернинском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454" w:rsidRPr="004961E5" w:rsidTr="00CC205F">
        <w:trPr>
          <w:trHeight w:val="137"/>
          <w:jc w:val="center"/>
        </w:trPr>
        <w:tc>
          <w:tcPr>
            <w:tcW w:w="294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Pr="004961E5" w:rsidRDefault="00520454" w:rsidP="00350A1C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662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Default="00520454" w:rsidP="00350A1C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2D4A">
              <w:rPr>
                <w:rFonts w:ascii="Times New Roman" w:hAnsi="Times New Roman" w:cs="Times New Roman"/>
                <w:sz w:val="24"/>
                <w:szCs w:val="24"/>
              </w:rPr>
              <w:t>8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520454" w:rsidRPr="004961E5" w:rsidRDefault="00520454" w:rsidP="00350A1C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520454" w:rsidRPr="004961E5" w:rsidTr="00CC205F">
        <w:trPr>
          <w:trHeight w:val="137"/>
          <w:jc w:val="center"/>
        </w:trPr>
        <w:tc>
          <w:tcPr>
            <w:tcW w:w="2940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Pr="004961E5" w:rsidRDefault="00520454" w:rsidP="00350A1C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625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430A1F" w:rsidRPr="00430A1F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средств, необходимый для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инансирования 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в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годах, составляет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39098,0 тыс.рублей, из них местный бюджет – 2483,5 тыс.рублей, частные инвестиции – 33340,0 тыс.рублей., федеральный бюджет – 2423,1 тыс.рублей, областной бюджет – 851,4 тыс.рублей.</w:t>
            </w:r>
          </w:p>
          <w:p w:rsidR="00430A1F" w:rsidRDefault="00430A1F" w:rsidP="00430A1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</w:p>
          <w:p w:rsidR="00430A1F" w:rsidRPr="00CA3C0B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средств, необходимый для финансирования подпрограммы в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годах, составляет 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38670,1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 по годам реализации программы: </w:t>
            </w:r>
          </w:p>
          <w:p w:rsidR="00430A1F" w:rsidRPr="00CA3C0B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8239,7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тыс. рублей</w:t>
            </w:r>
          </w:p>
          <w:p w:rsidR="00430A1F" w:rsidRPr="00CA3C0B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685,2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тыс.рублей</w:t>
            </w:r>
          </w:p>
          <w:p w:rsidR="00430A1F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частные инвестиции 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4280,0 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тыс.рублей.</w:t>
            </w:r>
          </w:p>
          <w:p w:rsidR="00430A1F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 – 2423,1 тыс.рублей</w:t>
            </w:r>
          </w:p>
          <w:p w:rsidR="00430A1F" w:rsidRPr="00CA3C0B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 – 851,4 тыс.рублей.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12965,2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430A1F" w:rsidRPr="00CA3C0B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685,2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430A1F" w:rsidRPr="00CA3C0B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частные инвестиции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12280,0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рублей.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17465,2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рублей.</w:t>
            </w:r>
          </w:p>
          <w:p w:rsidR="00430A1F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бюджет – 685,2 тыс. рублей.</w:t>
            </w:r>
          </w:p>
          <w:p w:rsidR="00430A1F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частные инвестиции – 16780,0 тыс. рублей.</w:t>
            </w:r>
          </w:p>
          <w:p w:rsidR="00430A1F" w:rsidRDefault="00430A1F" w:rsidP="00430A1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430A1F" w:rsidRPr="004961E5" w:rsidRDefault="00430A1F" w:rsidP="0043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средств, необходимый для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2020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 годах, составляет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427,9 </w:t>
            </w:r>
            <w:r w:rsidRPr="006B193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 реализации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454" w:rsidRPr="00CA3C0B" w:rsidRDefault="00430A1F" w:rsidP="00430A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227,9 тыс. рублей;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100,0 тыс. рублей;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2020год – 100,0 тыс. рублей.</w:t>
            </w:r>
          </w:p>
        </w:tc>
      </w:tr>
      <w:tr w:rsidR="00520454" w:rsidRPr="004961E5" w:rsidTr="00CC205F">
        <w:trPr>
          <w:trHeight w:val="2005"/>
          <w:jc w:val="center"/>
        </w:trPr>
        <w:tc>
          <w:tcPr>
            <w:tcW w:w="294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20454" w:rsidRPr="004961E5" w:rsidRDefault="00520454" w:rsidP="007F34C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662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tbl>
            <w:tblPr>
              <w:tblW w:w="0" w:type="auto"/>
              <w:tblLook w:val="0000"/>
            </w:tblPr>
            <w:tblGrid>
              <w:gridCol w:w="6445"/>
            </w:tblGrid>
            <w:tr w:rsidR="00640769" w:rsidRPr="004961E5" w:rsidTr="00D22302">
              <w:trPr>
                <w:trHeight w:val="1104"/>
              </w:trPr>
              <w:tc>
                <w:tcPr>
                  <w:tcW w:w="0" w:type="auto"/>
                </w:tcPr>
                <w:p w:rsidR="00640769" w:rsidRPr="004961E5" w:rsidRDefault="00640769" w:rsidP="007F34CF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4961E5">
                    <w:rPr>
                      <w:rFonts w:ascii="Times New Roman" w:hAnsi="Times New Roman" w:cs="Times New Roman"/>
                    </w:rPr>
                    <w:t>- снижение уровня износа объектов ком</w:t>
                  </w:r>
                  <w:r>
                    <w:rPr>
                      <w:rFonts w:ascii="Times New Roman" w:hAnsi="Times New Roman" w:cs="Times New Roman"/>
                    </w:rPr>
                    <w:t xml:space="preserve">мунальной инфраструктуры - до </w:t>
                  </w:r>
                  <w:r w:rsidR="00A72D4A">
                    <w:rPr>
                      <w:rFonts w:ascii="Times New Roman" w:hAnsi="Times New Roman" w:cs="Times New Roman"/>
                    </w:rPr>
                    <w:t>49</w:t>
                  </w:r>
                  <w:r w:rsidRPr="004961E5">
                    <w:rPr>
                      <w:rFonts w:ascii="Times New Roman" w:hAnsi="Times New Roman" w:cs="Times New Roman"/>
                    </w:rPr>
                    <w:t xml:space="preserve">%; </w:t>
                  </w:r>
                </w:p>
                <w:p w:rsidR="00640769" w:rsidRPr="004961E5" w:rsidRDefault="00640769" w:rsidP="007F34CF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4961E5">
                    <w:rPr>
                      <w:rFonts w:ascii="Times New Roman" w:hAnsi="Times New Roman" w:cs="Times New Roman"/>
                    </w:rPr>
                    <w:t>- снижение количе</w:t>
                  </w:r>
                  <w:r>
                    <w:rPr>
                      <w:rFonts w:ascii="Times New Roman" w:hAnsi="Times New Roman" w:cs="Times New Roman"/>
                    </w:rPr>
                    <w:t xml:space="preserve">ства аварий на инженерных сетях – на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15</w:t>
                  </w:r>
                  <w:r w:rsidRPr="00101409">
                    <w:rPr>
                      <w:rFonts w:ascii="Times New Roman" w:hAnsi="Times New Roman" w:cs="Times New Roman"/>
                      <w:color w:val="auto"/>
                    </w:rPr>
                    <w:t>%</w:t>
                  </w:r>
                </w:p>
              </w:tc>
            </w:tr>
            <w:tr w:rsidR="00101409" w:rsidRPr="004961E5" w:rsidTr="00CC205F">
              <w:trPr>
                <w:trHeight w:val="899"/>
              </w:trPr>
              <w:tc>
                <w:tcPr>
                  <w:tcW w:w="0" w:type="auto"/>
                </w:tcPr>
                <w:p w:rsidR="00101409" w:rsidRPr="004961E5" w:rsidRDefault="001D44E7" w:rsidP="00546A1F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114A7E" w:rsidRPr="00532FE6">
                    <w:rPr>
                      <w:rFonts w:ascii="Times New Roman" w:hAnsi="Times New Roman" w:cs="Times New Roman"/>
                    </w:rPr>
                    <w:t>снижение потребления энергоресурсов не менее чем на 3% в год</w:t>
                  </w:r>
                  <w:r w:rsidR="00114A7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520454" w:rsidRPr="004961E5" w:rsidRDefault="00520454" w:rsidP="007F34CF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C44" w:rsidRDefault="00834C44" w:rsidP="00834C44">
      <w:pPr>
        <w:spacing w:before="150" w:after="15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0454" w:rsidRDefault="00834C44" w:rsidP="00834C44">
      <w:pPr>
        <w:spacing w:before="150" w:after="15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C44">
        <w:rPr>
          <w:rFonts w:ascii="Times New Roman" w:hAnsi="Times New Roman" w:cs="Times New Roman"/>
          <w:b/>
          <w:color w:val="000000"/>
          <w:sz w:val="24"/>
          <w:szCs w:val="24"/>
        </w:rPr>
        <w:t>2.Текстовая часть муниципальной программы</w:t>
      </w:r>
    </w:p>
    <w:p w:rsidR="00834C44" w:rsidRPr="00834C44" w:rsidRDefault="00834C44" w:rsidP="00834C44">
      <w:pPr>
        <w:spacing w:before="150" w:after="15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C44" w:rsidRPr="00834C44" w:rsidRDefault="00520454" w:rsidP="00834C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7DE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34C44" w:rsidRPr="00F77D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4C44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834C44">
        <w:rPr>
          <w:rFonts w:ascii="Times New Roman" w:hAnsi="Times New Roman" w:cs="Times New Roman"/>
          <w:b/>
          <w:bCs/>
          <w:sz w:val="24"/>
          <w:szCs w:val="24"/>
        </w:rPr>
        <w:t>Характеристика текущего состояния</w:t>
      </w:r>
    </w:p>
    <w:p w:rsidR="00186069" w:rsidRPr="009505FE" w:rsidRDefault="00186069" w:rsidP="001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Общая площадь жилищного фонда Ковернинского муниципального района составляет 535,1 тыс. кв.м. из них 22,4 тыс.кв.м. - муниципальный жилищный фонд, 130,8 тыс. кв.м. находятся в управлении или на обслуживании жилищных организаций. Всего в жилищно-коммунальном комплексе Ковернинского муниципального  осуществляют хозяйственную деятельность 2 муниципальных предприятия (МП</w:t>
      </w:r>
      <w:r>
        <w:rPr>
          <w:rFonts w:ascii="Times New Roman" w:hAnsi="Times New Roman" w:cs="Times New Roman"/>
          <w:sz w:val="24"/>
          <w:szCs w:val="24"/>
        </w:rPr>
        <w:t xml:space="preserve"> Ковернинского района</w:t>
      </w:r>
      <w:r w:rsidRPr="009505FE">
        <w:rPr>
          <w:rFonts w:ascii="Times New Roman" w:hAnsi="Times New Roman" w:cs="Times New Roman"/>
          <w:sz w:val="24"/>
          <w:szCs w:val="24"/>
        </w:rPr>
        <w:t xml:space="preserve"> «ЖКХ «Сухоносовское», МП «ЖКХ «Ковернинское») по следующим направлениям:</w:t>
      </w:r>
    </w:p>
    <w:p w:rsidR="00186069" w:rsidRPr="009505FE" w:rsidRDefault="00186069" w:rsidP="0018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1. Содержание и техническое обслуживание жилищного фонда;</w:t>
      </w:r>
    </w:p>
    <w:p w:rsidR="00186069" w:rsidRPr="009505FE" w:rsidRDefault="00186069" w:rsidP="0018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2. Отопление и горячее водоснабжение;</w:t>
      </w:r>
    </w:p>
    <w:p w:rsidR="00186069" w:rsidRPr="009505FE" w:rsidRDefault="00186069" w:rsidP="0018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3. Водоснабжение и водоотведение.</w:t>
      </w:r>
    </w:p>
    <w:p w:rsidR="00186069" w:rsidRPr="009505FE" w:rsidRDefault="00186069" w:rsidP="0018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Протяженность инженерных коммуникаций:</w:t>
      </w:r>
    </w:p>
    <w:p w:rsidR="00186069" w:rsidRPr="009505FE" w:rsidRDefault="00186069" w:rsidP="0018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- тепловых сетей – 27,5 км (в двухтрубном исчислении);</w:t>
      </w:r>
    </w:p>
    <w:p w:rsidR="00186069" w:rsidRPr="009505FE" w:rsidRDefault="00186069" w:rsidP="0018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- водопроводных сетей – 154,9 км;</w:t>
      </w:r>
    </w:p>
    <w:p w:rsidR="00186069" w:rsidRPr="009505FE" w:rsidRDefault="00186069" w:rsidP="0018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lastRenderedPageBreak/>
        <w:t>- канализационных сетей -  30 км.</w:t>
      </w:r>
    </w:p>
    <w:p w:rsidR="00520454" w:rsidRPr="004961E5" w:rsidRDefault="00520454" w:rsidP="0083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E5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и водоотведения населения можно отнести:</w:t>
      </w:r>
    </w:p>
    <w:p w:rsidR="00520454" w:rsidRPr="004961E5" w:rsidRDefault="00520454" w:rsidP="0083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E5">
        <w:rPr>
          <w:rFonts w:ascii="Times New Roman" w:hAnsi="Times New Roman" w:cs="Times New Roman"/>
          <w:sz w:val="24"/>
          <w:szCs w:val="24"/>
        </w:rPr>
        <w:t>-дефицит в доброкачественной воде, обусловленный недостаточной мощностью водопроводов;</w:t>
      </w:r>
    </w:p>
    <w:p w:rsidR="00520454" w:rsidRPr="004961E5" w:rsidRDefault="00520454" w:rsidP="0083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E5">
        <w:rPr>
          <w:rFonts w:ascii="Times New Roman" w:hAnsi="Times New Roman" w:cs="Times New Roman"/>
          <w:sz w:val="24"/>
          <w:szCs w:val="24"/>
        </w:rPr>
        <w:t>-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520454" w:rsidRPr="004961E5" w:rsidRDefault="00520454" w:rsidP="0083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E5">
        <w:rPr>
          <w:rFonts w:ascii="Times New Roman" w:hAnsi="Times New Roman" w:cs="Times New Roman"/>
          <w:sz w:val="24"/>
          <w:szCs w:val="24"/>
        </w:rPr>
        <w:t>-использование водоисточников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520454" w:rsidRPr="004961E5" w:rsidRDefault="00520454" w:rsidP="0083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E5">
        <w:rPr>
          <w:rFonts w:ascii="Times New Roman" w:hAnsi="Times New Roman" w:cs="Times New Roman"/>
          <w:sz w:val="24"/>
          <w:szCs w:val="24"/>
        </w:rPr>
        <w:t xml:space="preserve"> -недостаточность финансовых средств для модернизации систе</w:t>
      </w:r>
      <w:r>
        <w:rPr>
          <w:rFonts w:ascii="Times New Roman" w:hAnsi="Times New Roman" w:cs="Times New Roman"/>
          <w:sz w:val="24"/>
          <w:szCs w:val="24"/>
        </w:rPr>
        <w:t>м водоснабжения и водоотведения.</w:t>
      </w:r>
    </w:p>
    <w:p w:rsidR="00E95988" w:rsidRDefault="00520454" w:rsidP="00E9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E5">
        <w:rPr>
          <w:rFonts w:ascii="Times New Roman" w:hAnsi="Times New Roman" w:cs="Times New Roman"/>
          <w:sz w:val="24"/>
          <w:szCs w:val="24"/>
        </w:rPr>
        <w:t>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электроснабжения.</w:t>
      </w:r>
    </w:p>
    <w:p w:rsidR="00D11D79" w:rsidRDefault="00D11D79" w:rsidP="00D11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C44" w:rsidRPr="00E95988" w:rsidRDefault="00834C44" w:rsidP="00D11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 Цели и задачи муниципальной программы.</w:t>
      </w:r>
    </w:p>
    <w:p w:rsidR="00834C44" w:rsidRDefault="00834C44" w:rsidP="00834C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34C44" w:rsidRDefault="00834C44" w:rsidP="00232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 целью программы является</w:t>
      </w:r>
      <w:r w:rsidRPr="00834C44">
        <w:rPr>
          <w:rFonts w:ascii="Times New Roman" w:hAnsi="Times New Roman" w:cs="Times New Roman"/>
          <w:sz w:val="24"/>
          <w:szCs w:val="24"/>
        </w:rPr>
        <w:t xml:space="preserve"> </w:t>
      </w:r>
      <w:r w:rsidR="00232767">
        <w:rPr>
          <w:rFonts w:ascii="Times New Roman" w:hAnsi="Times New Roman" w:cs="Times New Roman"/>
          <w:bCs/>
          <w:sz w:val="24"/>
          <w:szCs w:val="24"/>
        </w:rPr>
        <w:t>о</w:t>
      </w:r>
      <w:r w:rsidR="00232767" w:rsidRPr="00232767">
        <w:rPr>
          <w:rFonts w:ascii="Times New Roman" w:hAnsi="Times New Roman" w:cs="Times New Roman"/>
          <w:bCs/>
          <w:sz w:val="24"/>
          <w:szCs w:val="24"/>
        </w:rPr>
        <w:t>беспечение населения Ковернинского муниципального района Нижегородской области качественными услугами в сфере жилищно-коммунального хозяйства</w:t>
      </w:r>
      <w:r w:rsidR="00CA7807">
        <w:rPr>
          <w:rFonts w:ascii="Times New Roman" w:hAnsi="Times New Roman" w:cs="Times New Roman"/>
          <w:bCs/>
          <w:sz w:val="24"/>
          <w:szCs w:val="24"/>
        </w:rPr>
        <w:t xml:space="preserve">, что приведет к </w:t>
      </w:r>
      <w:r w:rsidR="00232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A7807">
        <w:rPr>
          <w:rFonts w:ascii="Times New Roman" w:hAnsi="Times New Roman" w:cs="Times New Roman"/>
          <w:sz w:val="24"/>
          <w:szCs w:val="24"/>
        </w:rPr>
        <w:t>озданию</w:t>
      </w:r>
      <w:r w:rsidRPr="004961E5">
        <w:rPr>
          <w:rFonts w:ascii="Times New Roman" w:hAnsi="Times New Roman" w:cs="Times New Roman"/>
          <w:sz w:val="24"/>
          <w:szCs w:val="24"/>
        </w:rPr>
        <w:t xml:space="preserve">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34C44" w:rsidRDefault="00834C44" w:rsidP="00232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цели будут реализовываться путем решения следующих задач:</w:t>
      </w:r>
    </w:p>
    <w:p w:rsidR="00CA7807" w:rsidRDefault="00CA7807" w:rsidP="00232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C44" w:rsidRPr="004961E5" w:rsidRDefault="00CA7807" w:rsidP="00232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C44">
        <w:rPr>
          <w:rFonts w:ascii="Times New Roman" w:hAnsi="Times New Roman" w:cs="Times New Roman"/>
          <w:sz w:val="24"/>
          <w:szCs w:val="24"/>
        </w:rPr>
        <w:t>р</w:t>
      </w:r>
      <w:r w:rsidR="00834C44" w:rsidRPr="004961E5">
        <w:rPr>
          <w:rFonts w:ascii="Times New Roman" w:hAnsi="Times New Roman" w:cs="Times New Roman"/>
          <w:sz w:val="24"/>
          <w:szCs w:val="24"/>
        </w:rPr>
        <w:t>азвитие систем коммунальной инфраструктуры Ковернинского муниципального района;</w:t>
      </w:r>
    </w:p>
    <w:p w:rsidR="00074F48" w:rsidRPr="004961E5" w:rsidRDefault="00074F48" w:rsidP="00232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B33D65">
        <w:rPr>
          <w:rFonts w:ascii="Times New Roman" w:hAnsi="Times New Roman" w:cs="Times New Roman"/>
          <w:sz w:val="24"/>
          <w:szCs w:val="24"/>
        </w:rPr>
        <w:t>овышение энергетической эффективности при производстве, передаче и потреблении энергетических ресурсов в Ковернинском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C44" w:rsidRDefault="00834C44" w:rsidP="00232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C44" w:rsidRDefault="0018444A" w:rsidP="00834C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 Сроки и этапы реализации муниципальной программы</w:t>
      </w:r>
    </w:p>
    <w:p w:rsidR="0018444A" w:rsidRPr="0018444A" w:rsidRDefault="0018444A" w:rsidP="00834C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454" w:rsidRPr="009505FE" w:rsidRDefault="00520454" w:rsidP="00786DD5">
      <w:pPr>
        <w:pStyle w:val="a8"/>
        <w:ind w:firstLine="660"/>
        <w:jc w:val="both"/>
        <w:rPr>
          <w:rFonts w:ascii="Times New Roman" w:hAnsi="Times New Roman" w:cs="Times New Roman"/>
        </w:rPr>
      </w:pPr>
      <w:r w:rsidRPr="009505FE">
        <w:rPr>
          <w:rFonts w:ascii="Times New Roman" w:hAnsi="Times New Roman" w:cs="Times New Roman"/>
        </w:rPr>
        <w:t>Реализация Прогр</w:t>
      </w:r>
      <w:r>
        <w:rPr>
          <w:rFonts w:ascii="Times New Roman" w:hAnsi="Times New Roman" w:cs="Times New Roman"/>
        </w:rPr>
        <w:t>аммы будет осуществляться в 201</w:t>
      </w:r>
      <w:r w:rsidR="0053638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</w:t>
      </w:r>
      <w:r w:rsidR="00536388">
        <w:rPr>
          <w:rFonts w:ascii="Times New Roman" w:hAnsi="Times New Roman" w:cs="Times New Roman"/>
        </w:rPr>
        <w:t>20</w:t>
      </w:r>
      <w:r w:rsidRPr="009505FE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 xml:space="preserve"> в один этап</w:t>
      </w:r>
      <w:r w:rsidRPr="009505FE">
        <w:rPr>
          <w:rFonts w:ascii="Times New Roman" w:hAnsi="Times New Roman" w:cs="Times New Roman"/>
        </w:rPr>
        <w:t>.</w:t>
      </w:r>
    </w:p>
    <w:p w:rsidR="0018444A" w:rsidRDefault="0018444A" w:rsidP="00184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D86" w:rsidRPr="001372F0" w:rsidRDefault="00974D86" w:rsidP="001844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74D86" w:rsidRPr="001372F0" w:rsidSect="00331471">
          <w:footerReference w:type="default" r:id="rId9"/>
          <w:pgSz w:w="11906" w:h="16838"/>
          <w:pgMar w:top="993" w:right="851" w:bottom="70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811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43"/>
        <w:gridCol w:w="2143"/>
        <w:gridCol w:w="75"/>
        <w:gridCol w:w="1629"/>
        <w:gridCol w:w="1489"/>
        <w:gridCol w:w="73"/>
        <w:gridCol w:w="2355"/>
        <w:gridCol w:w="1129"/>
        <w:gridCol w:w="1487"/>
        <w:gridCol w:w="1704"/>
        <w:gridCol w:w="1899"/>
      </w:tblGrid>
      <w:tr w:rsidR="0026523B" w:rsidRPr="00CB0CC8" w:rsidTr="006859EF">
        <w:trPr>
          <w:trHeight w:val="906"/>
          <w:tblCellSpacing w:w="5" w:type="nil"/>
        </w:trPr>
        <w:tc>
          <w:tcPr>
            <w:tcW w:w="15526" w:type="dxa"/>
            <w:gridSpan w:val="11"/>
            <w:tcBorders>
              <w:bottom w:val="single" w:sz="4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3B" w:rsidRPr="006F4247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7">
              <w:rPr>
                <w:rFonts w:ascii="Times New Roman" w:hAnsi="Times New Roman" w:cs="Times New Roman"/>
                <w:b/>
                <w:sz w:val="24"/>
                <w:szCs w:val="24"/>
              </w:rPr>
              <w:t>2.4 Перечень основных мероприятий реализации муниципальной программы</w:t>
            </w:r>
          </w:p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1.</w:t>
            </w:r>
          </w:p>
        </w:tc>
      </w:tr>
      <w:tr w:rsidR="0026523B" w:rsidRPr="00CB0CC8" w:rsidTr="006859EF">
        <w:trPr>
          <w:trHeight w:val="906"/>
          <w:tblCellSpacing w:w="5" w:type="nil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(капвложения,</w:t>
            </w:r>
          </w:p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НИОКР и</w:t>
            </w:r>
          </w:p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расходы)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(по годам)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26523B" w:rsidRPr="00CB0CC8" w:rsidTr="006859EF">
        <w:trPr>
          <w:trHeight w:val="362"/>
          <w:tblCellSpacing w:w="5" w:type="nil"/>
        </w:trPr>
        <w:tc>
          <w:tcPr>
            <w:tcW w:w="1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6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6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6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523B" w:rsidRPr="00CB0CC8" w:rsidTr="006859EF">
        <w:trPr>
          <w:trHeight w:val="1125"/>
          <w:tblCellSpacing w:w="5" w:type="nil"/>
        </w:trPr>
        <w:tc>
          <w:tcPr>
            <w:tcW w:w="930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5A39F7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программы: о</w:t>
            </w:r>
            <w:r w:rsidRPr="005A39F7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населения Ковернинского муниципального района Нижегородской области качественными услугами в сфере жилищно-коммунального хозяйства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3C2CEA" w:rsidRDefault="008F3591" w:rsidP="0098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8467,</w:t>
            </w:r>
            <w:r w:rsidR="00987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3C2CEA" w:rsidRDefault="008F3591" w:rsidP="008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13065,2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3C2CEA" w:rsidRDefault="008F3591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17565,2</w:t>
            </w:r>
          </w:p>
        </w:tc>
        <w:tc>
          <w:tcPr>
            <w:tcW w:w="1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3C2CEA" w:rsidRDefault="008F3591" w:rsidP="008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39098,0</w:t>
            </w:r>
          </w:p>
        </w:tc>
      </w:tr>
      <w:tr w:rsidR="0026523B" w:rsidRPr="00CB0CC8" w:rsidTr="006859EF">
        <w:trPr>
          <w:trHeight w:val="1583"/>
          <w:tblCellSpacing w:w="5" w:type="nil"/>
        </w:trPr>
        <w:tc>
          <w:tcPr>
            <w:tcW w:w="930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1</w:t>
            </w:r>
          </w:p>
          <w:p w:rsidR="0026523B" w:rsidRPr="00CB0CC8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F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инфраструктуры»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034192" w:rsidRDefault="008F3591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8239,7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034192" w:rsidRDefault="008F3591" w:rsidP="008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12965,2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034192" w:rsidRDefault="008F3591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17465,2</w:t>
            </w:r>
          </w:p>
        </w:tc>
        <w:tc>
          <w:tcPr>
            <w:tcW w:w="1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034192" w:rsidRDefault="008F3591" w:rsidP="008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38670,1</w:t>
            </w:r>
          </w:p>
        </w:tc>
      </w:tr>
      <w:tr w:rsidR="0026523B" w:rsidRPr="00CB0CC8" w:rsidTr="006859EF">
        <w:trPr>
          <w:trHeight w:val="1693"/>
          <w:tblCellSpacing w:w="5" w:type="nil"/>
        </w:trPr>
        <w:tc>
          <w:tcPr>
            <w:tcW w:w="37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Выполнение </w:t>
            </w:r>
            <w:r w:rsidR="00536388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инженерной инфраструктуры жилищно-коммунального комплекса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536388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6523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388" w:rsidRDefault="0026523B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«ЖКХ «Ковернинское»,  МП Ковернинского района «ЖКХ «Сухоносовское»</w:t>
            </w:r>
          </w:p>
          <w:p w:rsidR="00941D27" w:rsidRDefault="006859EF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8F3591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4280,0</w:t>
            </w:r>
          </w:p>
          <w:p w:rsidR="0026523B" w:rsidRPr="00BD2918" w:rsidRDefault="0026523B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8F3591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12280,0</w:t>
            </w:r>
          </w:p>
          <w:p w:rsidR="0026523B" w:rsidRPr="00BD2918" w:rsidRDefault="0026523B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8F3591" w:rsidP="008F35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16780,0</w:t>
            </w:r>
          </w:p>
          <w:p w:rsidR="0026523B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BD2918" w:rsidRDefault="0026523B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8F3591" w:rsidP="008F35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33340,0</w:t>
            </w:r>
          </w:p>
          <w:p w:rsidR="0026523B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BD2918" w:rsidRDefault="0026523B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3B" w:rsidRPr="00CB0CC8" w:rsidTr="006859EF">
        <w:trPr>
          <w:trHeight w:val="1402"/>
          <w:tblCellSpacing w:w="5" w:type="nil"/>
        </w:trPr>
        <w:tc>
          <w:tcPr>
            <w:tcW w:w="37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 Р</w:t>
            </w:r>
            <w:r w:rsidR="00536388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   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коммунальной     инфраструк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536388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F6A" w:rsidRDefault="006859EF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 xml:space="preserve"> Ковернинского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23B" w:rsidRDefault="00CC596A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945F6A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685,2</w:t>
            </w:r>
          </w:p>
          <w:p w:rsidR="0026523B" w:rsidRPr="00BD2918" w:rsidRDefault="0026523B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BD2918" w:rsidRDefault="00536388" w:rsidP="0094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685,2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BD2918" w:rsidRDefault="00536388" w:rsidP="0094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685,2</w:t>
            </w:r>
          </w:p>
        </w:tc>
        <w:tc>
          <w:tcPr>
            <w:tcW w:w="1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Pr="00BD2918" w:rsidRDefault="00536388" w:rsidP="0094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2055,6</w:t>
            </w:r>
          </w:p>
        </w:tc>
      </w:tr>
      <w:tr w:rsidR="00430A1F" w:rsidRPr="00CB0CC8" w:rsidTr="006859EF">
        <w:trPr>
          <w:trHeight w:val="1402"/>
          <w:tblCellSpacing w:w="5" w:type="nil"/>
        </w:trPr>
        <w:tc>
          <w:tcPr>
            <w:tcW w:w="37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F" w:rsidRDefault="00430A1F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  Финансирование муниципальных программ поселений по формированию комфортной городской среды за счет федерального и областного бюджетов.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F" w:rsidRDefault="00430A1F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F" w:rsidRDefault="00430A1F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F" w:rsidRDefault="00430A1F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поселений 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>Ковернинского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A1F" w:rsidRDefault="00430A1F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430A1F" w:rsidRDefault="00430A1F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F" w:rsidRDefault="008F3591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3274,5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F" w:rsidRDefault="008F3591" w:rsidP="0094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F" w:rsidRDefault="008F3591" w:rsidP="0094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A1F" w:rsidRDefault="008F3591" w:rsidP="0094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3274,5</w:t>
            </w:r>
          </w:p>
        </w:tc>
      </w:tr>
      <w:tr w:rsidR="0026523B" w:rsidRPr="00CB0CC8" w:rsidTr="006859EF">
        <w:trPr>
          <w:trHeight w:val="1133"/>
          <w:tblCellSpacing w:w="5" w:type="nil"/>
        </w:trPr>
        <w:tc>
          <w:tcPr>
            <w:tcW w:w="930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2</w:t>
            </w:r>
          </w:p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F52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Ковернинского муниципального района»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6F4247" w:rsidRDefault="008F3591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6F4247" w:rsidRDefault="00536388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6F4247" w:rsidRDefault="00536388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6F4247" w:rsidRDefault="008F3591" w:rsidP="009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427,9</w:t>
            </w:r>
          </w:p>
        </w:tc>
      </w:tr>
      <w:tr w:rsidR="0026523B" w:rsidRPr="00CB0CC8" w:rsidTr="006859EF">
        <w:trPr>
          <w:trHeight w:val="2833"/>
          <w:tblCellSpacing w:w="5" w:type="nil"/>
        </w:trPr>
        <w:tc>
          <w:tcPr>
            <w:tcW w:w="37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Информирование собственников помещений МКД о необходимости проведения энергосберегающих мероприятий и  установки приборов учета коммунальных ресурсов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536388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«ЖКХ «Ковернинское»,  МП Ковернинского района «ЖКХ «Сухоносовское»</w:t>
            </w:r>
          </w:p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36388" w:rsidRDefault="00536388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жилищной политики, ЖКХ и благоустройства</w:t>
            </w:r>
          </w:p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FB042F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FB042F" w:rsidRDefault="0026523B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FB042F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FB042F" w:rsidRDefault="0026523B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FB042F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FB042F" w:rsidRDefault="0026523B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FB042F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FB042F" w:rsidRDefault="0026523B" w:rsidP="009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523B" w:rsidRPr="00CB0CC8" w:rsidTr="006859EF">
        <w:trPr>
          <w:trHeight w:val="2700"/>
          <w:tblCellSpacing w:w="5" w:type="nil"/>
        </w:trPr>
        <w:tc>
          <w:tcPr>
            <w:tcW w:w="376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Установка приборов учета </w:t>
            </w:r>
            <w:r w:rsidR="00536388">
              <w:rPr>
                <w:rFonts w:ascii="Times New Roman" w:hAnsi="Times New Roman" w:cs="Times New Roman"/>
                <w:sz w:val="24"/>
                <w:szCs w:val="24"/>
              </w:rPr>
              <w:t>ресурсов в жилых помещениях муниципального жилищного фонда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23B" w:rsidRDefault="00536388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9EF" w:rsidRDefault="00536388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 xml:space="preserve"> Ковернинского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388" w:rsidRDefault="006859EF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«ЖКХ «Ковернинское»,  МП Ковернинского района «ЖКХ «Сухоносовское»</w:t>
            </w:r>
          </w:p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1372F0" w:rsidRDefault="00536388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1372F0" w:rsidRDefault="00536388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1372F0" w:rsidRDefault="00536388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23B" w:rsidRDefault="0026523B" w:rsidP="006859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68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Pr="001372F0" w:rsidRDefault="00273754" w:rsidP="009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859EF" w:rsidRPr="00CB0CC8" w:rsidTr="00945F6A">
        <w:trPr>
          <w:trHeight w:val="1549"/>
          <w:tblCellSpacing w:w="5" w:type="nil"/>
        </w:trPr>
        <w:tc>
          <w:tcPr>
            <w:tcW w:w="37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9EF" w:rsidRDefault="006859EF" w:rsidP="00945F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94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аварийного включения резерва электроснабжения здания Администрации Ковернинского муниципального района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9EF" w:rsidRDefault="006859EF" w:rsidP="006859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9EF" w:rsidRDefault="006859EF" w:rsidP="006859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9EF" w:rsidRDefault="006859EF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852FE">
              <w:rPr>
                <w:rFonts w:ascii="Times New Roman" w:hAnsi="Times New Roman"/>
                <w:sz w:val="24"/>
                <w:szCs w:val="24"/>
              </w:rPr>
              <w:t xml:space="preserve"> Ковернинского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9EF" w:rsidRDefault="006859EF" w:rsidP="0068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859EF" w:rsidRDefault="006859EF" w:rsidP="006859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9EF" w:rsidRDefault="006859EF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9EF" w:rsidRDefault="006859EF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9EF" w:rsidRDefault="006859EF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9EF" w:rsidRDefault="006859EF" w:rsidP="0068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</w:tr>
    </w:tbl>
    <w:p w:rsidR="00536292" w:rsidRPr="00674AE9" w:rsidRDefault="00536292" w:rsidP="0013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  <w:sectPr w:rsidR="00536292" w:rsidRPr="00674AE9" w:rsidSect="001372F0">
          <w:pgSz w:w="16838" w:h="11906" w:orient="landscape"/>
          <w:pgMar w:top="709" w:right="295" w:bottom="568" w:left="709" w:header="709" w:footer="709" w:gutter="0"/>
          <w:cols w:space="708"/>
          <w:docGrid w:linePitch="360"/>
        </w:sectPr>
      </w:pPr>
    </w:p>
    <w:p w:rsidR="00E10153" w:rsidRDefault="0018444A" w:rsidP="001844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44A">
        <w:rPr>
          <w:rFonts w:ascii="Times New Roman" w:hAnsi="Times New Roman" w:cs="Times New Roman"/>
          <w:b/>
          <w:sz w:val="24"/>
          <w:szCs w:val="24"/>
        </w:rPr>
        <w:lastRenderedPageBreak/>
        <w:t>2.5. Индикаторы достижения цели и непосре</w:t>
      </w:r>
      <w:r w:rsidR="0004692F">
        <w:rPr>
          <w:rFonts w:ascii="Times New Roman" w:hAnsi="Times New Roman" w:cs="Times New Roman"/>
          <w:b/>
          <w:sz w:val="24"/>
          <w:szCs w:val="24"/>
        </w:rPr>
        <w:t>дственные результаты реализации м</w:t>
      </w:r>
      <w:r w:rsidRPr="0018444A">
        <w:rPr>
          <w:rFonts w:ascii="Times New Roman" w:hAnsi="Times New Roman" w:cs="Times New Roman"/>
          <w:b/>
          <w:sz w:val="24"/>
          <w:szCs w:val="24"/>
        </w:rPr>
        <w:t>униципальной программы.</w:t>
      </w:r>
      <w:r w:rsidR="00E101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E10153" w:rsidRPr="00E1015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pPr w:leftFromText="180" w:rightFromText="180" w:vertAnchor="page" w:horzAnchor="margin" w:tblpY="2776"/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1946"/>
        <w:gridCol w:w="855"/>
        <w:gridCol w:w="1559"/>
        <w:gridCol w:w="2414"/>
        <w:gridCol w:w="2271"/>
      </w:tblGrid>
      <w:tr w:rsidR="00DD1D75" w:rsidRPr="007C2FF8" w:rsidTr="0004692F">
        <w:trPr>
          <w:trHeight w:val="537"/>
          <w:tblCellSpacing w:w="5" w:type="nil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5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индикатора/непосредственного</w:t>
            </w:r>
          </w:p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Значение индикатора/непосредственного</w:t>
            </w:r>
          </w:p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DD1D75" w:rsidRPr="007C2FF8" w:rsidTr="0004692F">
        <w:trPr>
          <w:trHeight w:val="415"/>
          <w:tblCellSpacing w:w="5" w:type="nil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48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9C48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48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9C48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4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75" w:rsidRPr="007C2FF8" w:rsidTr="0004692F">
        <w:trPr>
          <w:trHeight w:val="523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D75" w:rsidRPr="007C2FF8" w:rsidTr="0004692F">
        <w:trPr>
          <w:trHeight w:val="629"/>
          <w:tblCellSpacing w:w="5" w:type="nil"/>
        </w:trPr>
        <w:tc>
          <w:tcPr>
            <w:tcW w:w="957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населения Ковернинского муниципального района Нижегородской области качественными услугами в сфере жилищно-коммунального хозяйства»</w:t>
            </w:r>
          </w:p>
        </w:tc>
      </w:tr>
      <w:tr w:rsidR="00DD1D75" w:rsidRPr="007C2FF8" w:rsidTr="0004692F">
        <w:trPr>
          <w:trHeight w:val="1045"/>
          <w:tblCellSpacing w:w="5" w:type="nil"/>
        </w:trPr>
        <w:tc>
          <w:tcPr>
            <w:tcW w:w="957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F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инфраструктуры»</w:t>
            </w:r>
          </w:p>
        </w:tc>
      </w:tr>
      <w:tr w:rsidR="00DD1D75" w:rsidRPr="007C2FF8" w:rsidTr="0004692F">
        <w:trPr>
          <w:trHeight w:val="523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114A7E" w:rsidRDefault="00114A7E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4A7E">
              <w:rPr>
                <w:rFonts w:ascii="Times New Roman" w:hAnsi="Times New Roman" w:cs="Times New Roman"/>
                <w:sz w:val="24"/>
                <w:szCs w:val="24"/>
              </w:rPr>
              <w:t>нижение уровня износа объектов коммунальной инфраструктуры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114A7E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9C488A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9C488A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9C488A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D1D75" w:rsidRPr="007C2FF8" w:rsidTr="0004692F">
        <w:trPr>
          <w:trHeight w:val="358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91077A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114A7E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4A7E">
              <w:rPr>
                <w:rFonts w:ascii="Times New Roman" w:hAnsi="Times New Roman" w:cs="Times New Roman"/>
                <w:sz w:val="24"/>
                <w:szCs w:val="24"/>
              </w:rPr>
              <w:t>нижение количества аварий на инженерных сетях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91077A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91077A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91077A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91077A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1D75" w:rsidRPr="007C2FF8" w:rsidTr="0004692F">
        <w:trPr>
          <w:trHeight w:val="1030"/>
          <w:tblCellSpacing w:w="5" w:type="nil"/>
        </w:trPr>
        <w:tc>
          <w:tcPr>
            <w:tcW w:w="957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F52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Ковернинского муниципального района»</w:t>
            </w:r>
          </w:p>
        </w:tc>
      </w:tr>
      <w:tr w:rsidR="00DD1D75" w:rsidRPr="007C2FF8" w:rsidTr="0004692F">
        <w:trPr>
          <w:trHeight w:val="96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2FE6">
              <w:rPr>
                <w:rFonts w:ascii="Times New Roman" w:hAnsi="Times New Roman" w:cs="Times New Roman"/>
                <w:sz w:val="24"/>
                <w:szCs w:val="24"/>
              </w:rPr>
              <w:t xml:space="preserve">окращения доли расходов на коммунальные услуги в общих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расходах местного бюджета к 2017 году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D75" w:rsidRPr="007C2FF8" w:rsidTr="0004692F">
        <w:trPr>
          <w:trHeight w:val="956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9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 воды </w:t>
            </w:r>
            <w:r w:rsidRPr="001921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1C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Pr="00192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1C9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 xml:space="preserve">куб.   м/чел.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DD1D75" w:rsidRPr="007C2FF8" w:rsidTr="0004692F">
        <w:trPr>
          <w:trHeight w:val="143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энергии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      </w:t>
            </w: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Гкал/кв. м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2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</w:tr>
      <w:tr w:rsidR="00DD1D75" w:rsidRPr="007C2FF8" w:rsidTr="0004692F">
        <w:trPr>
          <w:trHeight w:val="358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расход электрической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энергии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   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 xml:space="preserve">кВт x  ч/чел.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DD1D75" w:rsidRPr="007C2FF8" w:rsidTr="0004692F">
        <w:trPr>
          <w:trHeight w:val="358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   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куб.    м/чел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D1D75" w:rsidRPr="007C2FF8" w:rsidTr="0004692F">
        <w:trPr>
          <w:trHeight w:val="358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 в сравнении с показателями до реализации программы</w:t>
            </w: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5" w:rsidRPr="007C2FF8" w:rsidRDefault="00DD1D75" w:rsidP="00046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D1D75" w:rsidRDefault="00DD1D75" w:rsidP="001844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539" w:rsidRPr="0018444A" w:rsidRDefault="0018444A" w:rsidP="001844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44A">
        <w:rPr>
          <w:rFonts w:ascii="Times New Roman" w:hAnsi="Times New Roman" w:cs="Times New Roman"/>
          <w:b/>
          <w:sz w:val="24"/>
          <w:szCs w:val="24"/>
        </w:rPr>
        <w:t>2.6. Меры правового регулирования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9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499"/>
        <w:gridCol w:w="3213"/>
        <w:gridCol w:w="1896"/>
        <w:gridCol w:w="1396"/>
      </w:tblGrid>
      <w:tr w:rsidR="00006AD4" w:rsidRPr="00006AD4" w:rsidTr="00F810CB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</w:p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правового акта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Основные положения    </w:t>
            </w:r>
          </w:p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правового акта (суть)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и</w:t>
            </w:r>
          </w:p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</w:t>
            </w:r>
          </w:p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сроки  </w:t>
            </w:r>
          </w:p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принятия </w:t>
            </w:r>
          </w:p>
        </w:tc>
      </w:tr>
      <w:tr w:rsidR="00006AD4" w:rsidRPr="00006AD4" w:rsidTr="00F810CB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            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      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5    </w:t>
            </w:r>
          </w:p>
        </w:tc>
      </w:tr>
      <w:tr w:rsidR="00006AD4" w:rsidRPr="00006AD4" w:rsidTr="00F810CB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446039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9C488A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D4" w:rsidRPr="00006AD4" w:rsidRDefault="00006AD4" w:rsidP="00006A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61290" w:rsidRDefault="00861290" w:rsidP="001844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454" w:rsidRPr="006C6D48" w:rsidRDefault="0058054A" w:rsidP="001844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045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 Участие в реализации муниципальной программы унитарных предприятий.</w:t>
      </w:r>
      <w:r w:rsidR="005204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20454" w:rsidRDefault="00520454" w:rsidP="006C6D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муниципальной</w:t>
      </w:r>
      <w:r w:rsidRPr="005427D4">
        <w:rPr>
          <w:rFonts w:ascii="Times New Roman" w:hAnsi="Times New Roman" w:cs="Times New Roman"/>
          <w:sz w:val="24"/>
          <w:szCs w:val="24"/>
        </w:rPr>
        <w:t xml:space="preserve"> программы не принимают участия акционерные общества, общественные, научные и иные организации, а также внебюджетные фонды с ресурсным обеспечением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областного бюджета. В исполнении мероприятий муниципальной программы участвуют муниципальные предприятия</w:t>
      </w:r>
      <w:r w:rsidR="00F810CB">
        <w:rPr>
          <w:rFonts w:ascii="Times New Roman" w:hAnsi="Times New Roman" w:cs="Times New Roman"/>
          <w:sz w:val="24"/>
          <w:szCs w:val="24"/>
        </w:rPr>
        <w:t xml:space="preserve"> Ковернинского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«ЖКХ «Ковернинское», «ЖКХ «Сухоносовско</w:t>
      </w:r>
      <w:r w:rsidR="00F810CB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0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согласованию</w:t>
      </w:r>
      <w:r w:rsidR="00F810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D27" w:rsidRDefault="00941D27" w:rsidP="0058054A">
      <w:pPr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27" w:rsidRDefault="00941D27" w:rsidP="0058054A">
      <w:pPr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54A" w:rsidRDefault="0058054A" w:rsidP="0058054A">
      <w:pPr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54A">
        <w:rPr>
          <w:rFonts w:ascii="Times New Roman" w:hAnsi="Times New Roman" w:cs="Times New Roman"/>
          <w:b/>
          <w:sz w:val="24"/>
          <w:szCs w:val="24"/>
        </w:rPr>
        <w:lastRenderedPageBreak/>
        <w:t>2.10. Обоснование объема финансовых ресурсов.</w:t>
      </w:r>
    </w:p>
    <w:p w:rsidR="00A56419" w:rsidRPr="00430A1F" w:rsidRDefault="00A56419" w:rsidP="00430A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C0B">
        <w:rPr>
          <w:rFonts w:ascii="Times New Roman" w:hAnsi="Times New Roman" w:cs="Times New Roman"/>
          <w:bCs/>
          <w:sz w:val="24"/>
          <w:szCs w:val="24"/>
        </w:rPr>
        <w:t>Общий объем средств, необходимый для ф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инансирования </w:t>
      </w:r>
      <w:r w:rsidRPr="00CA3C0B">
        <w:rPr>
          <w:rFonts w:ascii="Times New Roman" w:hAnsi="Times New Roman" w:cs="Times New Roman"/>
          <w:bCs/>
          <w:sz w:val="24"/>
          <w:szCs w:val="24"/>
        </w:rPr>
        <w:t>программы в 20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годах, составляет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B4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A1F">
        <w:rPr>
          <w:rFonts w:ascii="Times New Roman" w:hAnsi="Times New Roman" w:cs="Times New Roman"/>
          <w:bCs/>
          <w:sz w:val="24"/>
          <w:szCs w:val="24"/>
        </w:rPr>
        <w:t>39098,0</w:t>
      </w:r>
      <w:r w:rsidR="006E1B4B">
        <w:rPr>
          <w:rFonts w:ascii="Times New Roman" w:hAnsi="Times New Roman" w:cs="Times New Roman"/>
          <w:bCs/>
          <w:sz w:val="24"/>
          <w:szCs w:val="24"/>
        </w:rPr>
        <w:t xml:space="preserve"> тыс.рублей, из них местный бюджет – 2483,5 тыс.рублей, частные инвестиции – 33340,0 тыс.рублей.</w:t>
      </w:r>
      <w:r w:rsidR="00430A1F">
        <w:rPr>
          <w:rFonts w:ascii="Times New Roman" w:hAnsi="Times New Roman" w:cs="Times New Roman"/>
          <w:bCs/>
          <w:sz w:val="24"/>
          <w:szCs w:val="24"/>
        </w:rPr>
        <w:t>, федеральный бюджет – 2423,1 тыс.рублей, областной бюджет – 851,4 тыс.рублей.</w:t>
      </w:r>
    </w:p>
    <w:p w:rsidR="00A56419" w:rsidRDefault="00A56419" w:rsidP="0058054A">
      <w:pPr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430A1F" w:rsidRPr="00CA3C0B" w:rsidRDefault="00430A1F" w:rsidP="00430A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C0B">
        <w:rPr>
          <w:rFonts w:ascii="Times New Roman" w:hAnsi="Times New Roman" w:cs="Times New Roman"/>
          <w:bCs/>
          <w:sz w:val="24"/>
          <w:szCs w:val="24"/>
        </w:rPr>
        <w:t>Общий объем средств, необходимый для финансирования подпрограммы в 20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годах, составляет всего </w:t>
      </w:r>
      <w:r>
        <w:rPr>
          <w:rFonts w:ascii="Times New Roman" w:hAnsi="Times New Roman" w:cs="Times New Roman"/>
          <w:bCs/>
          <w:sz w:val="24"/>
          <w:szCs w:val="24"/>
        </w:rPr>
        <w:t>38670,1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тыс. руб., в том числе по годам реализации программы: </w:t>
      </w:r>
    </w:p>
    <w:p w:rsidR="00430A1F" w:rsidRPr="00CA3C0B" w:rsidRDefault="00430A1F" w:rsidP="00430A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C0B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bCs/>
          <w:sz w:val="24"/>
          <w:szCs w:val="24"/>
        </w:rPr>
        <w:t>8239,7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 тыс. рублей</w:t>
      </w:r>
    </w:p>
    <w:p w:rsidR="00430A1F" w:rsidRPr="00CA3C0B" w:rsidRDefault="00430A1F" w:rsidP="00430A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C0B">
        <w:rPr>
          <w:rFonts w:ascii="Times New Roman" w:hAnsi="Times New Roman" w:cs="Times New Roman"/>
          <w:bCs/>
          <w:sz w:val="24"/>
          <w:szCs w:val="24"/>
        </w:rPr>
        <w:t>местный бюджет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685,2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 тыс.рублей</w:t>
      </w:r>
    </w:p>
    <w:p w:rsidR="00430A1F" w:rsidRDefault="00430A1F" w:rsidP="00430A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частные инвестиции </w:t>
      </w:r>
      <w:r w:rsidRPr="00CA3C0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4280,0 </w:t>
      </w:r>
      <w:r w:rsidRPr="00CA3C0B">
        <w:rPr>
          <w:rFonts w:ascii="Times New Roman" w:hAnsi="Times New Roman" w:cs="Times New Roman"/>
          <w:bCs/>
          <w:sz w:val="24"/>
          <w:szCs w:val="24"/>
        </w:rPr>
        <w:t>тыс.рублей.</w:t>
      </w:r>
    </w:p>
    <w:p w:rsidR="00430A1F" w:rsidRDefault="00430A1F" w:rsidP="00430A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бюджет – 2423,1 тыс.рублей</w:t>
      </w:r>
    </w:p>
    <w:p w:rsidR="00430A1F" w:rsidRPr="00CA3C0B" w:rsidRDefault="00430A1F" w:rsidP="00430A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областной бюджет – 851,4 тыс.рублей.</w:t>
      </w:r>
      <w:r w:rsidRPr="00CA3C0B">
        <w:rPr>
          <w:rFonts w:ascii="Times New Roman" w:hAnsi="Times New Roman" w:cs="Times New Roman"/>
          <w:bCs/>
          <w:sz w:val="24"/>
          <w:szCs w:val="24"/>
        </w:rPr>
        <w:br/>
        <w:t>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bCs/>
          <w:sz w:val="24"/>
          <w:szCs w:val="24"/>
        </w:rPr>
        <w:t>12965,2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430A1F" w:rsidRPr="00CA3C0B" w:rsidRDefault="00430A1F" w:rsidP="00430A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C0B">
        <w:rPr>
          <w:rFonts w:ascii="Times New Roman" w:hAnsi="Times New Roman" w:cs="Times New Roman"/>
          <w:bCs/>
          <w:sz w:val="24"/>
          <w:szCs w:val="24"/>
        </w:rPr>
        <w:t xml:space="preserve">местный бюджет – </w:t>
      </w:r>
      <w:r>
        <w:rPr>
          <w:rFonts w:ascii="Times New Roman" w:hAnsi="Times New Roman" w:cs="Times New Roman"/>
          <w:bCs/>
          <w:sz w:val="24"/>
          <w:szCs w:val="24"/>
        </w:rPr>
        <w:t>685,2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430A1F" w:rsidRPr="00CA3C0B" w:rsidRDefault="00430A1F" w:rsidP="00430A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частные инвестиции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12280,0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  <w:r w:rsidRPr="00CA3C0B">
        <w:rPr>
          <w:rFonts w:ascii="Times New Roman" w:hAnsi="Times New Roman" w:cs="Times New Roman"/>
          <w:bCs/>
          <w:sz w:val="24"/>
          <w:szCs w:val="24"/>
        </w:rPr>
        <w:br/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bCs/>
          <w:sz w:val="24"/>
          <w:szCs w:val="24"/>
        </w:rPr>
        <w:t>17465,2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430A1F" w:rsidRDefault="00430A1F" w:rsidP="00430A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C0B">
        <w:rPr>
          <w:rFonts w:ascii="Times New Roman" w:hAnsi="Times New Roman" w:cs="Times New Roman"/>
          <w:bCs/>
          <w:sz w:val="24"/>
          <w:szCs w:val="24"/>
        </w:rPr>
        <w:t>мест</w:t>
      </w:r>
      <w:r>
        <w:rPr>
          <w:rFonts w:ascii="Times New Roman" w:hAnsi="Times New Roman" w:cs="Times New Roman"/>
          <w:bCs/>
          <w:sz w:val="24"/>
          <w:szCs w:val="24"/>
        </w:rPr>
        <w:t>ный бюджет – 685,2 тыс. рублей.</w:t>
      </w:r>
    </w:p>
    <w:p w:rsidR="00430A1F" w:rsidRDefault="00430A1F" w:rsidP="00430A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частные инвестиции – 16780,0 тыс. рублей.</w:t>
      </w:r>
    </w:p>
    <w:p w:rsidR="00A56419" w:rsidRDefault="00A56419" w:rsidP="00AB58FA">
      <w:pPr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656145" w:rsidRPr="004961E5" w:rsidRDefault="00656145" w:rsidP="0065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61E5">
        <w:rPr>
          <w:rFonts w:ascii="Times New Roman" w:hAnsi="Times New Roman" w:cs="Times New Roman"/>
          <w:sz w:val="24"/>
          <w:szCs w:val="24"/>
        </w:rPr>
        <w:t xml:space="preserve">бщий объем средств, необходимый для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961E5">
        <w:rPr>
          <w:rFonts w:ascii="Times New Roman" w:hAnsi="Times New Roman" w:cs="Times New Roman"/>
          <w:sz w:val="24"/>
          <w:szCs w:val="24"/>
        </w:rPr>
        <w:t>программы в 201</w:t>
      </w:r>
      <w:r>
        <w:rPr>
          <w:rFonts w:ascii="Times New Roman" w:hAnsi="Times New Roman" w:cs="Times New Roman"/>
          <w:sz w:val="24"/>
          <w:szCs w:val="24"/>
        </w:rPr>
        <w:t>8 – 2020</w:t>
      </w:r>
      <w:r w:rsidRPr="004961E5">
        <w:rPr>
          <w:rFonts w:ascii="Times New Roman" w:hAnsi="Times New Roman" w:cs="Times New Roman"/>
          <w:sz w:val="24"/>
          <w:szCs w:val="24"/>
        </w:rPr>
        <w:t xml:space="preserve"> годах, составляет всего </w:t>
      </w:r>
      <w:r>
        <w:rPr>
          <w:rFonts w:ascii="Times New Roman" w:hAnsi="Times New Roman" w:cs="Times New Roman"/>
          <w:sz w:val="24"/>
          <w:szCs w:val="24"/>
        </w:rPr>
        <w:t xml:space="preserve"> 427,9 </w:t>
      </w:r>
      <w:r w:rsidRPr="006B1937">
        <w:rPr>
          <w:rFonts w:ascii="Times New Roman" w:hAnsi="Times New Roman" w:cs="Times New Roman"/>
          <w:sz w:val="24"/>
          <w:szCs w:val="24"/>
        </w:rPr>
        <w:t>тыс. руб</w:t>
      </w:r>
      <w:r w:rsidRPr="004961E5">
        <w:rPr>
          <w:rFonts w:ascii="Times New Roman" w:hAnsi="Times New Roman" w:cs="Times New Roman"/>
          <w:sz w:val="24"/>
          <w:szCs w:val="24"/>
        </w:rPr>
        <w:t>., в том числе по годам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145" w:rsidRPr="004961E5" w:rsidRDefault="00656145" w:rsidP="00656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1E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961E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227,9 тыс. рублей;</w:t>
      </w:r>
      <w:r w:rsidRPr="004961E5">
        <w:rPr>
          <w:rFonts w:ascii="Times New Roman" w:hAnsi="Times New Roman" w:cs="Times New Roman"/>
          <w:sz w:val="24"/>
          <w:szCs w:val="24"/>
        </w:rPr>
        <w:br/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961E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100,0 тыс. рублей;</w:t>
      </w:r>
      <w:r w:rsidRPr="004961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2020год – 100,0 тыс. рублей.</w:t>
      </w:r>
    </w:p>
    <w:p w:rsidR="00A56419" w:rsidRPr="0058054A" w:rsidRDefault="00A56419" w:rsidP="00656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54A" w:rsidRDefault="0058054A" w:rsidP="00A625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54A">
        <w:rPr>
          <w:rFonts w:ascii="Times New Roman" w:hAnsi="Times New Roman" w:cs="Times New Roman"/>
          <w:b/>
          <w:bCs/>
          <w:sz w:val="24"/>
          <w:szCs w:val="24"/>
        </w:rPr>
        <w:t>2.11. Анализ рисков реализации муниципальной программы.</w:t>
      </w:r>
    </w:p>
    <w:p w:rsidR="00D11D79" w:rsidRPr="0058054A" w:rsidRDefault="00D11D79" w:rsidP="00A625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454" w:rsidRPr="004961E5" w:rsidRDefault="00520454" w:rsidP="00A6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E5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520454" w:rsidRPr="004961E5" w:rsidRDefault="00520454" w:rsidP="00A6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E5">
        <w:rPr>
          <w:rFonts w:ascii="Times New Roman" w:hAnsi="Times New Roman" w:cs="Times New Roman"/>
          <w:sz w:val="24"/>
          <w:szCs w:val="24"/>
        </w:rPr>
        <w:t>Среди рисков реализации муниципальной программы необходимо выделить следующие:</w:t>
      </w:r>
    </w:p>
    <w:p w:rsidR="00F810CB" w:rsidRDefault="00074F48" w:rsidP="00A6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0454" w:rsidRPr="004961E5">
        <w:rPr>
          <w:rFonts w:ascii="Times New Roman" w:hAnsi="Times New Roman" w:cs="Times New Roman"/>
          <w:sz w:val="24"/>
          <w:szCs w:val="24"/>
        </w:rPr>
        <w:t xml:space="preserve">.Риск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</w:t>
      </w:r>
    </w:p>
    <w:p w:rsidR="00520454" w:rsidRPr="004961E5" w:rsidRDefault="00074F48" w:rsidP="00A6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0454" w:rsidRPr="004961E5">
        <w:rPr>
          <w:rFonts w:ascii="Times New Roman" w:hAnsi="Times New Roman" w:cs="Times New Roman"/>
          <w:sz w:val="24"/>
          <w:szCs w:val="24"/>
        </w:rPr>
        <w:t>.Реализации муниципальной программы также угрожают риски, связанные с изменением внешней среды, и которыми невозможно управлять в рамках реализации муниципальной программы.</w:t>
      </w:r>
    </w:p>
    <w:p w:rsidR="00F810CB" w:rsidRDefault="00074F48" w:rsidP="00A6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0454" w:rsidRPr="004961E5">
        <w:rPr>
          <w:rFonts w:ascii="Times New Roman" w:hAnsi="Times New Roman" w:cs="Times New Roman"/>
          <w:sz w:val="24"/>
          <w:szCs w:val="24"/>
        </w:rPr>
        <w:t>.Риск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A56419" w:rsidRPr="006E1B4B" w:rsidRDefault="00074F48" w:rsidP="006E1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520454" w:rsidRPr="004961E5">
        <w:rPr>
          <w:rFonts w:ascii="Times New Roman" w:hAnsi="Times New Roman" w:cs="Times New Roman"/>
          <w:sz w:val="24"/>
          <w:szCs w:val="24"/>
        </w:rPr>
        <w:t xml:space="preserve">.Риск возникновения обстоятельств непреодолимой силы, в том числе природных и техногенных катастроф и катаклизмов, что может привести к </w:t>
      </w:r>
      <w:r w:rsidR="00520454" w:rsidRPr="004961E5">
        <w:rPr>
          <w:rFonts w:ascii="Times New Roman" w:hAnsi="Times New Roman" w:cs="Times New Roman"/>
          <w:sz w:val="24"/>
          <w:szCs w:val="24"/>
        </w:rPr>
        <w:lastRenderedPageBreak/>
        <w:t>существенному ухудшению состояния жилищного фонда и коммунальной инфраструктуры, а также потребовать концентрации средств бюджетов на преодоле</w:t>
      </w:r>
      <w:r w:rsidR="006E1B4B">
        <w:rPr>
          <w:rFonts w:ascii="Times New Roman" w:hAnsi="Times New Roman" w:cs="Times New Roman"/>
          <w:sz w:val="24"/>
          <w:szCs w:val="24"/>
        </w:rPr>
        <w:t>ние последствий таких катастроф.</w:t>
      </w:r>
    </w:p>
    <w:p w:rsidR="0022581A" w:rsidRPr="000F02D5" w:rsidRDefault="0022581A" w:rsidP="0099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Pr="0022581A">
        <w:rPr>
          <w:rFonts w:ascii="Times New Roman" w:hAnsi="Times New Roman" w:cs="Times New Roman"/>
          <w:b/>
          <w:sz w:val="24"/>
          <w:szCs w:val="24"/>
        </w:rPr>
        <w:t>. Оценка планируемой эффективности муниципальной программы</w:t>
      </w:r>
    </w:p>
    <w:p w:rsidR="0022581A" w:rsidRDefault="0022581A" w:rsidP="0000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81A" w:rsidRDefault="00A53880" w:rsidP="0010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81A">
        <w:rPr>
          <w:rFonts w:ascii="Times New Roman" w:hAnsi="Times New Roman" w:cs="Times New Roman"/>
          <w:sz w:val="24"/>
          <w:szCs w:val="24"/>
        </w:rPr>
        <w:tab/>
      </w:r>
    </w:p>
    <w:p w:rsidR="00107EF3" w:rsidRPr="00107EF3" w:rsidRDefault="00107EF3" w:rsidP="00107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EF3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07EF3">
        <w:rPr>
          <w:rFonts w:ascii="Times New Roman" w:hAnsi="Times New Roman" w:cs="Times New Roman"/>
          <w:sz w:val="24"/>
          <w:szCs w:val="24"/>
        </w:rPr>
        <w:t xml:space="preserve"> определяется достижением непосредственных результатов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07EF3">
        <w:rPr>
          <w:rFonts w:ascii="Times New Roman" w:hAnsi="Times New Roman" w:cs="Times New Roman"/>
          <w:sz w:val="24"/>
          <w:szCs w:val="24"/>
        </w:rPr>
        <w:t xml:space="preserve"> программы, а также плановыми значениями це</w:t>
      </w:r>
      <w:r>
        <w:rPr>
          <w:rFonts w:ascii="Times New Roman" w:hAnsi="Times New Roman" w:cs="Times New Roman"/>
          <w:sz w:val="24"/>
          <w:szCs w:val="24"/>
        </w:rPr>
        <w:t>левых индикаторов на 2015 - 2017</w:t>
      </w:r>
      <w:r w:rsidRPr="00107EF3"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07EF3">
        <w:rPr>
          <w:rFonts w:ascii="Times New Roman" w:hAnsi="Times New Roman" w:cs="Times New Roman"/>
          <w:sz w:val="24"/>
          <w:szCs w:val="24"/>
        </w:rPr>
        <w:t>программы.</w:t>
      </w:r>
    </w:p>
    <w:p w:rsidR="00107EF3" w:rsidRPr="00107EF3" w:rsidRDefault="00107EF3" w:rsidP="00107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EF3">
        <w:rPr>
          <w:rFonts w:ascii="Times New Roman" w:hAnsi="Times New Roman" w:cs="Times New Roman"/>
          <w:sz w:val="24"/>
          <w:szCs w:val="24"/>
        </w:rPr>
        <w:t xml:space="preserve">Социальные последствия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07EF3">
        <w:rPr>
          <w:rFonts w:ascii="Times New Roman" w:hAnsi="Times New Roman" w:cs="Times New Roman"/>
          <w:sz w:val="24"/>
          <w:szCs w:val="24"/>
        </w:rPr>
        <w:t xml:space="preserve"> программы заключаются в сохранении здоровья людей, что в свою очередь предотвратит и экономические потери. 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07EF3">
        <w:rPr>
          <w:rFonts w:ascii="Times New Roman" w:hAnsi="Times New Roman" w:cs="Times New Roman"/>
          <w:sz w:val="24"/>
          <w:szCs w:val="24"/>
        </w:rPr>
        <w:t xml:space="preserve"> программы позволит сократить ущерб населению </w:t>
      </w:r>
      <w:r w:rsidR="00F810CB">
        <w:rPr>
          <w:rFonts w:ascii="Times New Roman" w:hAnsi="Times New Roman" w:cs="Times New Roman"/>
          <w:sz w:val="24"/>
          <w:szCs w:val="24"/>
        </w:rPr>
        <w:t>района</w:t>
      </w:r>
      <w:r w:rsidRPr="00107EF3">
        <w:rPr>
          <w:rFonts w:ascii="Times New Roman" w:hAnsi="Times New Roman" w:cs="Times New Roman"/>
          <w:sz w:val="24"/>
          <w:szCs w:val="24"/>
        </w:rPr>
        <w:t xml:space="preserve"> и природной среде за счет соблюдения установленных </w:t>
      </w:r>
      <w:r>
        <w:rPr>
          <w:rFonts w:ascii="Times New Roman" w:hAnsi="Times New Roman" w:cs="Times New Roman"/>
          <w:sz w:val="24"/>
          <w:szCs w:val="24"/>
        </w:rPr>
        <w:t>норм хозяйственной деятельности.</w:t>
      </w:r>
    </w:p>
    <w:p w:rsidR="00107EF3" w:rsidRPr="00107EF3" w:rsidRDefault="00107EF3" w:rsidP="00107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EF3">
        <w:rPr>
          <w:rFonts w:ascii="Times New Roman" w:hAnsi="Times New Roman" w:cs="Times New Roman"/>
          <w:sz w:val="24"/>
          <w:szCs w:val="24"/>
        </w:rPr>
        <w:t xml:space="preserve">Положительный эффект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07EF3">
        <w:rPr>
          <w:rFonts w:ascii="Times New Roman" w:hAnsi="Times New Roman" w:cs="Times New Roman"/>
          <w:sz w:val="24"/>
          <w:szCs w:val="24"/>
        </w:rPr>
        <w:t xml:space="preserve"> программы заключается в обеспечении нормативного качества жилищно-коммунальных услуг и нормативной надежности систем коммунальной инфраструктуры, повышении 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107EF3" w:rsidRPr="00107EF3" w:rsidRDefault="00107EF3" w:rsidP="00107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EF3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479F2">
        <w:rPr>
          <w:rFonts w:ascii="Times New Roman" w:hAnsi="Times New Roman" w:cs="Times New Roman"/>
          <w:sz w:val="24"/>
          <w:szCs w:val="24"/>
        </w:rPr>
        <w:t>муниципальной</w:t>
      </w:r>
      <w:r w:rsidRPr="00107EF3">
        <w:rPr>
          <w:rFonts w:ascii="Times New Roman" w:hAnsi="Times New Roman" w:cs="Times New Roman"/>
          <w:sz w:val="24"/>
          <w:szCs w:val="24"/>
        </w:rPr>
        <w:t xml:space="preserve">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22581A" w:rsidRDefault="0022581A" w:rsidP="0000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065" w:rsidRDefault="00891065" w:rsidP="001A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454" w:rsidRPr="004961E5" w:rsidRDefault="00520454" w:rsidP="001A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E5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  <w:r w:rsidR="006479F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520454" w:rsidRPr="004961E5" w:rsidRDefault="00520454" w:rsidP="004D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961E5">
        <w:rPr>
          <w:rFonts w:ascii="Times New Roman" w:hAnsi="Times New Roman" w:cs="Times New Roman"/>
          <w:b/>
          <w:bCs/>
          <w:sz w:val="24"/>
          <w:szCs w:val="24"/>
        </w:rPr>
        <w:t>КОМПЛЕКСНОЕ РАЗВИТИЕ СИСТЕМ КОММУНАЛЬНОЙ ИНФРАСТРУКТУРЫ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96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0454" w:rsidRPr="004961E5" w:rsidRDefault="00520454" w:rsidP="006D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454" w:rsidRDefault="002C6E11" w:rsidP="00ED63B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2C6E11" w:rsidRPr="004961E5" w:rsidRDefault="002C6E11" w:rsidP="002C6E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6783"/>
      </w:tblGrid>
      <w:tr w:rsidR="00527C10" w:rsidRPr="004961E5">
        <w:trPr>
          <w:trHeight w:val="600"/>
          <w:tblCellSpacing w:w="5" w:type="nil"/>
        </w:trPr>
        <w:tc>
          <w:tcPr>
            <w:tcW w:w="2261" w:type="dxa"/>
          </w:tcPr>
          <w:p w:rsidR="00527C10" w:rsidRPr="004961E5" w:rsidRDefault="00527C10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</w:t>
            </w:r>
          </w:p>
          <w:p w:rsidR="00527C10" w:rsidRPr="004961E5" w:rsidRDefault="00527C10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    </w:t>
            </w:r>
          </w:p>
          <w:p w:rsidR="00527C10" w:rsidRPr="004961E5" w:rsidRDefault="00527C10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783" w:type="dxa"/>
          </w:tcPr>
          <w:p w:rsidR="00527C10" w:rsidRPr="004961E5" w:rsidRDefault="008B3FFA" w:rsidP="00E95988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капитального строительства и жилищно-коммунального хозяйства Администрации Ковернинского муниципального района</w:t>
            </w:r>
          </w:p>
        </w:tc>
      </w:tr>
      <w:tr w:rsidR="00520454" w:rsidRPr="004961E5">
        <w:trPr>
          <w:trHeight w:val="600"/>
          <w:tblCellSpacing w:w="5" w:type="nil"/>
        </w:trPr>
        <w:tc>
          <w:tcPr>
            <w:tcW w:w="2261" w:type="dxa"/>
          </w:tcPr>
          <w:p w:rsidR="00520454" w:rsidRPr="004961E5" w:rsidRDefault="00520454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783" w:type="dxa"/>
          </w:tcPr>
          <w:p w:rsidR="00520454" w:rsidRPr="004961E5" w:rsidRDefault="00520454" w:rsidP="00527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жилищно-коммунального хозяйства</w:t>
            </w:r>
            <w:r w:rsidR="00527C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Ковернинского муниципального района</w:t>
            </w:r>
          </w:p>
        </w:tc>
      </w:tr>
      <w:tr w:rsidR="00520454" w:rsidRPr="004961E5" w:rsidTr="005D4A9D">
        <w:trPr>
          <w:trHeight w:val="698"/>
          <w:tblCellSpacing w:w="5" w:type="nil"/>
        </w:trPr>
        <w:tc>
          <w:tcPr>
            <w:tcW w:w="2261" w:type="dxa"/>
          </w:tcPr>
          <w:p w:rsidR="00520454" w:rsidRPr="004961E5" w:rsidRDefault="00FA4853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20454" w:rsidRPr="004961E5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  <w:p w:rsidR="00520454" w:rsidRPr="004961E5" w:rsidRDefault="00520454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783" w:type="dxa"/>
          </w:tcPr>
          <w:p w:rsidR="00520454" w:rsidRPr="004961E5" w:rsidRDefault="005D4A9D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</w:t>
            </w:r>
          </w:p>
        </w:tc>
      </w:tr>
      <w:tr w:rsidR="00520454" w:rsidRPr="004961E5" w:rsidTr="00BD2918">
        <w:trPr>
          <w:trHeight w:val="1629"/>
          <w:tblCellSpacing w:w="5" w:type="nil"/>
        </w:trPr>
        <w:tc>
          <w:tcPr>
            <w:tcW w:w="2261" w:type="dxa"/>
          </w:tcPr>
          <w:p w:rsidR="00520454" w:rsidRPr="004961E5" w:rsidRDefault="00FA4853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0454" w:rsidRPr="004961E5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  <w:p w:rsidR="00520454" w:rsidRPr="004961E5" w:rsidRDefault="00520454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783" w:type="dxa"/>
          </w:tcPr>
          <w:p w:rsidR="00BD2918" w:rsidRDefault="00BD2918" w:rsidP="00BD2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711">
              <w:rPr>
                <w:rFonts w:ascii="Times New Roman" w:hAnsi="Times New Roman" w:cs="Times New Roman"/>
                <w:sz w:val="24"/>
                <w:szCs w:val="24"/>
              </w:rPr>
              <w:t xml:space="preserve">.Выполнение </w:t>
            </w:r>
            <w:r w:rsidR="006859EF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="00BE771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инженерной инфраструктуры жилищно-коммунального комплекса Ковернинского муниципального района </w:t>
            </w:r>
            <w:r w:rsidR="00640769">
              <w:rPr>
                <w:rFonts w:ascii="Times New Roman" w:hAnsi="Times New Roman" w:cs="Times New Roman"/>
                <w:sz w:val="24"/>
                <w:szCs w:val="24"/>
              </w:rPr>
              <w:t>с высоким уровнем износа.</w:t>
            </w:r>
            <w:r w:rsidR="00BE7711"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2918" w:rsidRDefault="00BD2918" w:rsidP="00BD2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азвитию   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коммунальной     инфраструк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520454" w:rsidRPr="004961E5" w:rsidRDefault="00520454" w:rsidP="00BE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4" w:rsidRPr="004961E5">
        <w:trPr>
          <w:trHeight w:val="400"/>
          <w:tblCellSpacing w:w="5" w:type="nil"/>
        </w:trPr>
        <w:tc>
          <w:tcPr>
            <w:tcW w:w="2261" w:type="dxa"/>
          </w:tcPr>
          <w:p w:rsidR="00520454" w:rsidRPr="004961E5" w:rsidRDefault="00520454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</w:p>
          <w:p w:rsidR="00520454" w:rsidRPr="004961E5" w:rsidRDefault="00520454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783" w:type="dxa"/>
          </w:tcPr>
          <w:p w:rsidR="00520454" w:rsidRPr="004961E5" w:rsidRDefault="00520454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D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41D2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годы    </w:t>
            </w:r>
          </w:p>
          <w:p w:rsidR="008B3FFA" w:rsidRDefault="00520454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в один этап   </w:t>
            </w:r>
          </w:p>
          <w:p w:rsidR="00520454" w:rsidRPr="004961E5" w:rsidRDefault="00520454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520454" w:rsidRPr="004961E5">
        <w:trPr>
          <w:trHeight w:val="1200"/>
          <w:tblCellSpacing w:w="5" w:type="nil"/>
        </w:trPr>
        <w:tc>
          <w:tcPr>
            <w:tcW w:w="2261" w:type="dxa"/>
          </w:tcPr>
          <w:p w:rsidR="00520454" w:rsidRPr="004961E5" w:rsidRDefault="00520454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        и</w:t>
            </w:r>
          </w:p>
          <w:p w:rsidR="00520454" w:rsidRPr="004961E5" w:rsidRDefault="00520454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</w:t>
            </w:r>
          </w:p>
          <w:p w:rsidR="00520454" w:rsidRPr="004961E5" w:rsidRDefault="00520454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</w:t>
            </w:r>
          </w:p>
          <w:p w:rsidR="00520454" w:rsidRPr="004961E5" w:rsidRDefault="00520454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783" w:type="dxa"/>
          </w:tcPr>
          <w:p w:rsidR="00430A1F" w:rsidRPr="00CA3C0B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средств, необходимый для финансирования подпрограммы в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годах, составляет 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38670,1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 по годам реализации программы: </w:t>
            </w:r>
          </w:p>
          <w:p w:rsidR="00430A1F" w:rsidRPr="00CA3C0B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8239,7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тыс. рублей</w:t>
            </w:r>
          </w:p>
          <w:p w:rsidR="00430A1F" w:rsidRPr="00CA3C0B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685,2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тыс.рублей</w:t>
            </w:r>
          </w:p>
          <w:p w:rsidR="00430A1F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частные инвестиции 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4280,0 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тыс.рублей.</w:t>
            </w:r>
          </w:p>
          <w:p w:rsidR="00430A1F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 – 2423,1 тыс.рублей</w:t>
            </w:r>
          </w:p>
          <w:p w:rsidR="00430A1F" w:rsidRPr="00CA3C0B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 – 851,4 тыс.рублей.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12965,2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430A1F" w:rsidRPr="00CA3C0B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685,2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430A1F" w:rsidRPr="00CA3C0B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частные инвестиции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12280,0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рублей.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17465,2</w:t>
            </w: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рублей.</w:t>
            </w:r>
          </w:p>
          <w:p w:rsidR="00430A1F" w:rsidRDefault="00430A1F" w:rsidP="00430A1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0B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бюджет – 685,2 тыс. рублей.</w:t>
            </w:r>
          </w:p>
          <w:p w:rsidR="00520454" w:rsidRPr="00A56419" w:rsidRDefault="00430A1F" w:rsidP="00A56419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частные инвестиции – 16780,0 тыс. рублей.</w:t>
            </w:r>
          </w:p>
        </w:tc>
      </w:tr>
      <w:tr w:rsidR="00640769" w:rsidRPr="004961E5">
        <w:trPr>
          <w:trHeight w:val="1400"/>
          <w:tblCellSpacing w:w="5" w:type="nil"/>
        </w:trPr>
        <w:tc>
          <w:tcPr>
            <w:tcW w:w="2261" w:type="dxa"/>
          </w:tcPr>
          <w:p w:rsidR="00640769" w:rsidRPr="004961E5" w:rsidRDefault="00640769" w:rsidP="006D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83" w:type="dxa"/>
          </w:tcPr>
          <w:p w:rsidR="00640769" w:rsidRPr="004961E5" w:rsidRDefault="00640769" w:rsidP="00D223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961E5">
              <w:rPr>
                <w:rFonts w:ascii="Times New Roman" w:hAnsi="Times New Roman" w:cs="Times New Roman"/>
              </w:rPr>
              <w:t>нижение уровня износа объектов ком</w:t>
            </w:r>
            <w:r>
              <w:rPr>
                <w:rFonts w:ascii="Times New Roman" w:hAnsi="Times New Roman" w:cs="Times New Roman"/>
              </w:rPr>
              <w:t>мунальной инфраструктуры - до 55</w:t>
            </w:r>
            <w:r w:rsidRPr="004961E5">
              <w:rPr>
                <w:rFonts w:ascii="Times New Roman" w:hAnsi="Times New Roman" w:cs="Times New Roman"/>
              </w:rPr>
              <w:t xml:space="preserve">%; </w:t>
            </w:r>
          </w:p>
          <w:p w:rsidR="00640769" w:rsidRPr="004961E5" w:rsidRDefault="00640769" w:rsidP="00D223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961E5">
              <w:rPr>
                <w:rFonts w:ascii="Times New Roman" w:hAnsi="Times New Roman" w:cs="Times New Roman"/>
              </w:rPr>
              <w:t>нижение количе</w:t>
            </w:r>
            <w:r>
              <w:rPr>
                <w:rFonts w:ascii="Times New Roman" w:hAnsi="Times New Roman" w:cs="Times New Roman"/>
              </w:rPr>
              <w:t xml:space="preserve">ства аварий на инженерных сетях – на </w:t>
            </w: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101409">
              <w:rPr>
                <w:rFonts w:ascii="Times New Roman" w:hAnsi="Times New Roman" w:cs="Times New Roman"/>
                <w:color w:val="auto"/>
              </w:rPr>
              <w:t>%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520454" w:rsidRPr="004961E5" w:rsidRDefault="00520454" w:rsidP="006D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DC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8"/>
      <w:bookmarkEnd w:id="1"/>
    </w:p>
    <w:p w:rsidR="00520454" w:rsidRDefault="00ED63BC" w:rsidP="00DC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2C6E11">
        <w:rPr>
          <w:rFonts w:ascii="Times New Roman" w:hAnsi="Times New Roman" w:cs="Times New Roman"/>
          <w:b/>
          <w:bCs/>
          <w:sz w:val="24"/>
          <w:szCs w:val="24"/>
        </w:rPr>
        <w:t xml:space="preserve"> Текстовая часть муниципальной подпрограммы</w:t>
      </w:r>
    </w:p>
    <w:p w:rsidR="002C6E11" w:rsidRDefault="002C6E11" w:rsidP="002C6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E11" w:rsidRDefault="00ED63BC" w:rsidP="002C6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2C6E11">
        <w:rPr>
          <w:rFonts w:ascii="Times New Roman" w:hAnsi="Times New Roman" w:cs="Times New Roman"/>
          <w:b/>
          <w:bCs/>
          <w:sz w:val="24"/>
          <w:szCs w:val="24"/>
        </w:rPr>
        <w:t>.1 Характеристика текущего состояния.</w:t>
      </w:r>
    </w:p>
    <w:p w:rsidR="002C6E11" w:rsidRPr="002C6E11" w:rsidRDefault="002C6E11" w:rsidP="002C6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 xml:space="preserve">В состав Ковернинского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505FE">
        <w:rPr>
          <w:rFonts w:ascii="Times New Roman" w:hAnsi="Times New Roman" w:cs="Times New Roman"/>
          <w:sz w:val="24"/>
          <w:szCs w:val="24"/>
        </w:rPr>
        <w:t>района входит 184 населенных пункта, из которых 183  – сельских и один городской - рабочий поселок Ковернино. Централизованным водоснабжением обеспечены  89 населенных пунктов или 48 %. Централизованное водоснабжение обеспечивают 4 многопрофильных предприятия: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 xml:space="preserve">1. Специализированные предприятия ЖКХ - МП </w:t>
      </w:r>
      <w:r w:rsidR="00D433B5">
        <w:rPr>
          <w:rFonts w:ascii="Times New Roman" w:hAnsi="Times New Roman" w:cs="Times New Roman"/>
          <w:sz w:val="24"/>
          <w:szCs w:val="24"/>
        </w:rPr>
        <w:t>«</w:t>
      </w:r>
      <w:r w:rsidRPr="009505FE">
        <w:rPr>
          <w:rFonts w:ascii="Times New Roman" w:hAnsi="Times New Roman" w:cs="Times New Roman"/>
          <w:sz w:val="24"/>
          <w:szCs w:val="24"/>
        </w:rPr>
        <w:t xml:space="preserve">ЖКХ «Ковернинское» и  МП </w:t>
      </w:r>
      <w:r w:rsidR="00186069">
        <w:rPr>
          <w:rFonts w:ascii="Times New Roman" w:hAnsi="Times New Roman" w:cs="Times New Roman"/>
          <w:sz w:val="24"/>
          <w:szCs w:val="24"/>
        </w:rPr>
        <w:t xml:space="preserve">Ковернинского района </w:t>
      </w:r>
      <w:r w:rsidR="00D433B5">
        <w:rPr>
          <w:rFonts w:ascii="Times New Roman" w:hAnsi="Times New Roman" w:cs="Times New Roman"/>
          <w:sz w:val="24"/>
          <w:szCs w:val="24"/>
        </w:rPr>
        <w:t>«</w:t>
      </w:r>
      <w:r w:rsidRPr="009505FE">
        <w:rPr>
          <w:rFonts w:ascii="Times New Roman" w:hAnsi="Times New Roman" w:cs="Times New Roman"/>
          <w:sz w:val="24"/>
          <w:szCs w:val="24"/>
        </w:rPr>
        <w:t>ЖКХ «Сухоносовское»,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2. Не специализированные, сельхозпредприятия -</w:t>
      </w:r>
      <w:r w:rsidR="00A65F63">
        <w:rPr>
          <w:rFonts w:ascii="Times New Roman" w:hAnsi="Times New Roman" w:cs="Times New Roman"/>
          <w:sz w:val="24"/>
          <w:szCs w:val="24"/>
        </w:rPr>
        <w:t xml:space="preserve"> СПК «Семинский», СПК «Хохлома»,</w:t>
      </w:r>
      <w:r w:rsidR="00A65F63" w:rsidRPr="00A65F63">
        <w:rPr>
          <w:rFonts w:ascii="Times New Roman" w:hAnsi="Times New Roman" w:cs="Times New Roman"/>
          <w:sz w:val="24"/>
          <w:szCs w:val="24"/>
        </w:rPr>
        <w:t xml:space="preserve"> </w:t>
      </w:r>
      <w:r w:rsidR="00A65F63" w:rsidRPr="009505FE">
        <w:rPr>
          <w:rFonts w:ascii="Times New Roman" w:hAnsi="Times New Roman" w:cs="Times New Roman"/>
          <w:sz w:val="24"/>
          <w:szCs w:val="24"/>
        </w:rPr>
        <w:t>СПК «Ковернино».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Общий годовой объем питьевой воды, отпускаемой предприятиями ЖКХ, составляет – 435,3 тыс. м3/год из них: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- население – 302,5 м3/год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- бюджетным учреждениям – 63,5 м3/год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- прочие потребители – 25,8 м3/год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- потери – 43,5 м3/год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Источниками централизованного хозяйственно-питьевого водоснабжения района являются подземные источники - водозаборные скважины в количестве 38 шт. Подача воды потребителям и абонентам от водозаборных скважин осуществляется с помощью водонапорных башен. Качество воды из подземных источников в основном соответствует показателям качества питьевой воды по бактериологическим и органолептическим показателям.</w:t>
      </w:r>
    </w:p>
    <w:p w:rsidR="00520454" w:rsidRPr="009505FE" w:rsidRDefault="00D433B5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20454" w:rsidRPr="009505FE">
        <w:rPr>
          <w:rFonts w:ascii="Times New Roman" w:hAnsi="Times New Roman" w:cs="Times New Roman"/>
          <w:sz w:val="24"/>
          <w:szCs w:val="24"/>
        </w:rPr>
        <w:t>выше 80% всех водозаборных скважин и водонапорных башен были построены во времена Советского Союза на средства колхозов и имеют срок службы более 25 лет, что говорит об  их полном износе.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Протяженность водопроводных сетей, находящихся в муниципальной собст</w:t>
      </w:r>
      <w:r w:rsidR="004A7244">
        <w:rPr>
          <w:rFonts w:ascii="Times New Roman" w:hAnsi="Times New Roman" w:cs="Times New Roman"/>
          <w:sz w:val="24"/>
          <w:szCs w:val="24"/>
        </w:rPr>
        <w:t xml:space="preserve">венности, составляет 94 349 п/м. </w:t>
      </w:r>
      <w:r w:rsidRPr="009505FE">
        <w:rPr>
          <w:rFonts w:ascii="Times New Roman" w:hAnsi="Times New Roman" w:cs="Times New Roman"/>
          <w:sz w:val="24"/>
          <w:szCs w:val="24"/>
        </w:rPr>
        <w:t xml:space="preserve">Основной материал труб водопроводов – чугун, </w:t>
      </w:r>
      <w:r w:rsidRPr="009505FE">
        <w:rPr>
          <w:rFonts w:ascii="Times New Roman" w:hAnsi="Times New Roman" w:cs="Times New Roman"/>
          <w:sz w:val="24"/>
          <w:szCs w:val="24"/>
        </w:rPr>
        <w:lastRenderedPageBreak/>
        <w:t xml:space="preserve">сталь и асбест, водопроводы, проложенные за последние 15 лет, выполнены из полиэтиленовых труб. 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Сети водоснабжения проложены хаотично по мере ввода вновь построенных объектов, которые подсоединялись к существующим сетям, без генеральной расчетной схемы водоснабжения деревень и поселков, без учета перспективной нагрузки на системы водоснабжения. В результате чего многие участки водопроводов имеют заниженные диаметры труб, что приводит к нехватке воды у ряда групп потребителей в периоды массового разбора воды.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Износ 20 % водопроводных сетей составляет 100 %, более 60 % сетей имеют износ 70 % и выше.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Централизованные системы канализации с комплексом очистных сооружений  имеются только в четырех населенных пунктах: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-  Ковернино – 600 м3/сут.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-  Сухоноска – 300 м3/сут.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-  Гавриловка – 300 м3/сут.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 xml:space="preserve">-  Анисимово – 100 м3/сут. </w:t>
      </w:r>
    </w:p>
    <w:p w:rsidR="00520454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Объем принятых и очищенных стоков в год составляет – 184 тыс. м3/год, что составляет 20 % обеспеченности населенных пунктов района системой центральной канализации.</w:t>
      </w:r>
    </w:p>
    <w:p w:rsidR="00680889" w:rsidRPr="00680889" w:rsidRDefault="00680889" w:rsidP="00680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89">
        <w:rPr>
          <w:rFonts w:ascii="Times New Roman" w:hAnsi="Times New Roman" w:cs="Times New Roman"/>
          <w:sz w:val="24"/>
          <w:szCs w:val="24"/>
        </w:rPr>
        <w:t>Услуги по теплоснабжению в Ковернинском муниципальном районе оказывают следующие организации:</w:t>
      </w:r>
    </w:p>
    <w:p w:rsidR="00680889" w:rsidRPr="00680889" w:rsidRDefault="00680889" w:rsidP="0068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0"/>
      <w:bookmarkEnd w:id="2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3904"/>
        <w:gridCol w:w="4880"/>
      </w:tblGrid>
      <w:tr w:rsidR="00680889" w:rsidRPr="00680889" w:rsidTr="00074F48">
        <w:trPr>
          <w:trHeight w:val="4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поселения    </w:t>
            </w:r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организации       </w:t>
            </w:r>
          </w:p>
        </w:tc>
      </w:tr>
      <w:tr w:rsidR="00680889" w:rsidRPr="00680889" w:rsidTr="00074F48">
        <w:trPr>
          <w:trHeight w:val="4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поселение  </w:t>
            </w:r>
          </w:p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>"рабочий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поселок Ковернино"            </w:t>
            </w:r>
          </w:p>
        </w:tc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МП ЖКХ "Ковернинское"                 </w:t>
            </w:r>
          </w:p>
        </w:tc>
      </w:tr>
      <w:tr w:rsidR="00680889" w:rsidRPr="00680889" w:rsidTr="00074F4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Большемостовский сельсовет    </w:t>
            </w:r>
          </w:p>
        </w:tc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МП ЖКХ "Ковернинское"                 </w:t>
            </w:r>
          </w:p>
        </w:tc>
      </w:tr>
      <w:tr w:rsidR="00680889" w:rsidRPr="00680889" w:rsidTr="00074F4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Гавриловский сельсовет        </w:t>
            </w:r>
          </w:p>
        </w:tc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МП ЖКХ "Сухоносовское"                </w:t>
            </w:r>
          </w:p>
        </w:tc>
      </w:tr>
      <w:tr w:rsidR="00680889" w:rsidRPr="00680889" w:rsidTr="00074F4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Хохломский сельсовет          </w:t>
            </w:r>
          </w:p>
        </w:tc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СПК "Хохлома", МП ЖКХ "Сухоносовское" </w:t>
            </w:r>
          </w:p>
        </w:tc>
      </w:tr>
      <w:tr w:rsidR="00680889" w:rsidRPr="00680889" w:rsidTr="00074F4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Скоробогатовский сельсовет    </w:t>
            </w:r>
          </w:p>
        </w:tc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МП ЖКХ "Сухоновское"                  </w:t>
            </w:r>
          </w:p>
        </w:tc>
      </w:tr>
      <w:tr w:rsidR="00680889" w:rsidRPr="00680889" w:rsidTr="00074F4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Горевский сельсовет           </w:t>
            </w:r>
          </w:p>
        </w:tc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680889" w:rsidRDefault="00680889" w:rsidP="0068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89">
              <w:rPr>
                <w:rFonts w:ascii="Times New Roman" w:hAnsi="Times New Roman" w:cs="Times New Roman"/>
                <w:sz w:val="24"/>
                <w:szCs w:val="24"/>
              </w:rPr>
              <w:t xml:space="preserve">МП ЖКХ "Ковернинское"                 </w:t>
            </w:r>
          </w:p>
        </w:tc>
      </w:tr>
    </w:tbl>
    <w:p w:rsidR="00680889" w:rsidRPr="00680889" w:rsidRDefault="00680889" w:rsidP="00680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889" w:rsidRPr="00680889" w:rsidRDefault="00680889" w:rsidP="00680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89">
        <w:rPr>
          <w:rFonts w:ascii="Times New Roman" w:hAnsi="Times New Roman" w:cs="Times New Roman"/>
          <w:sz w:val="24"/>
          <w:szCs w:val="24"/>
        </w:rPr>
        <w:t>Теплоснабжение Ковернинского муниципального района осуществляется по нескольким направлениям:</w:t>
      </w:r>
    </w:p>
    <w:p w:rsidR="00680889" w:rsidRPr="00680889" w:rsidRDefault="00680889" w:rsidP="00680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r w:rsidRPr="00680889">
        <w:rPr>
          <w:rFonts w:ascii="Times New Roman" w:hAnsi="Times New Roman" w:cs="Times New Roman"/>
          <w:sz w:val="24"/>
          <w:szCs w:val="24"/>
        </w:rPr>
        <w:t>д. Сухоноска централизованно от крупных источников тепла на газовом топливе;</w:t>
      </w:r>
    </w:p>
    <w:p w:rsidR="00680889" w:rsidRPr="00680889" w:rsidRDefault="00680889" w:rsidP="00680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89">
        <w:rPr>
          <w:rFonts w:ascii="Times New Roman" w:hAnsi="Times New Roman" w:cs="Times New Roman"/>
          <w:sz w:val="24"/>
          <w:szCs w:val="24"/>
        </w:rPr>
        <w:t>2) В центральных усадьбах сельских поселений культурно-бытовые, общественные здания и частично жилые дома снабжаются теплом от котельных малых и средних мощностей на газовом и твердом топливе;</w:t>
      </w:r>
    </w:p>
    <w:p w:rsidR="00680889" w:rsidRPr="00680889" w:rsidRDefault="00680889" w:rsidP="00680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89">
        <w:rPr>
          <w:rFonts w:ascii="Times New Roman" w:hAnsi="Times New Roman" w:cs="Times New Roman"/>
          <w:sz w:val="24"/>
          <w:szCs w:val="24"/>
        </w:rPr>
        <w:t>3) Теплоснабжение сельских населенных пунктов - децентрализованно;</w:t>
      </w:r>
    </w:p>
    <w:p w:rsidR="00680889" w:rsidRPr="00680889" w:rsidRDefault="00680889" w:rsidP="00680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89">
        <w:rPr>
          <w:rFonts w:ascii="Times New Roman" w:hAnsi="Times New Roman" w:cs="Times New Roman"/>
          <w:sz w:val="24"/>
          <w:szCs w:val="24"/>
        </w:rPr>
        <w:t>4) Промышленные предприятия в р.п. Ковернино и д. Сухоноска и зоны отдыха круглогодичного действия снабжаются теплом от локальных источников тепла, в основном на газовом топливе.</w:t>
      </w:r>
    </w:p>
    <w:p w:rsidR="00520454" w:rsidRPr="009505FE" w:rsidRDefault="00520454" w:rsidP="00680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Кризисное состояние жилищно-коммунального комплекса обусловлено неудовлетворительным финансовым положением, высокими затратами,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C419B2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lastRenderedPageBreak/>
        <w:t xml:space="preserve">Несвоевременный пересмотр тарифов на жилищно-коммунальные услуги приводит к убыткам в этой системе и росту задолженности за энергоресурсы. Задолженность в жилищно-коммунальном хозяйстве является источником цепочки неплатежей, приводящих к постоянным отключениям газа и электроэнергии. 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Техническое состояние коммунальной инфраструктуры характеризуется высоким (более 50 %) уровнем износа, высокой аварийностью, низким коэффициентом полезного действия мощностей и большими потерями энергоносителей.</w:t>
      </w:r>
    </w:p>
    <w:p w:rsidR="00520454" w:rsidRPr="009505FE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Планово-предупредительный ремонт уступил место аварийно-восстановительным работам, затраты на которые наиболее  высокие.</w:t>
      </w:r>
    </w:p>
    <w:p w:rsidR="00520454" w:rsidRDefault="00520454" w:rsidP="00D4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FE">
        <w:rPr>
          <w:rFonts w:ascii="Times New Roman" w:hAnsi="Times New Roman" w:cs="Times New Roman"/>
          <w:sz w:val="24"/>
          <w:szCs w:val="24"/>
        </w:rPr>
        <w:t>Несбалансированность бюджета организаций ЖКХ и отсутствие эффективных процедур формирования и изменения тарифов обуславливают непривлекательность жилищно-коммунального комплекса для частных инвестиций. Между тем большинство проектов модернизации жилищного фонда и коммунальной инфраструктуры потенциально являются коммерчески выгодными. Создание условий для притока инвестиций могло бы кардинально изменить финансовое положение отрасли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454" w:rsidRPr="009505FE" w:rsidRDefault="00520454" w:rsidP="00950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11" w:rsidRPr="002C6E11" w:rsidRDefault="00ED63BC" w:rsidP="002C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2C6E11" w:rsidRPr="002C6E11">
        <w:rPr>
          <w:rFonts w:ascii="Times New Roman" w:hAnsi="Times New Roman" w:cs="Times New Roman"/>
          <w:b/>
          <w:sz w:val="24"/>
          <w:szCs w:val="24"/>
        </w:rPr>
        <w:t>.2 Цели, задачи.</w:t>
      </w:r>
    </w:p>
    <w:p w:rsidR="007C01C7" w:rsidRPr="002C6E11" w:rsidRDefault="007C01C7" w:rsidP="00F96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муниципальной программы являются:</w:t>
      </w:r>
    </w:p>
    <w:p w:rsidR="007C01C7" w:rsidRPr="004961E5" w:rsidRDefault="007C01C7" w:rsidP="007C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4961E5">
        <w:rPr>
          <w:rFonts w:ascii="Times New Roman" w:hAnsi="Times New Roman" w:cs="Times New Roman"/>
          <w:sz w:val="24"/>
          <w:szCs w:val="24"/>
        </w:rPr>
        <w:t>беспечение  развития   коммунальных   структур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E5">
        <w:rPr>
          <w:rFonts w:ascii="Times New Roman" w:hAnsi="Times New Roman" w:cs="Times New Roman"/>
          <w:sz w:val="24"/>
          <w:szCs w:val="24"/>
        </w:rPr>
        <w:t>объектов в соответствии  с  потребностями  жилищного  и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промышленного строительства;</w:t>
      </w:r>
      <w:r w:rsidRPr="004961E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20454" w:rsidRDefault="0000542B" w:rsidP="0000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C01C7" w:rsidRPr="004961E5">
        <w:rPr>
          <w:rFonts w:ascii="Times New Roman" w:hAnsi="Times New Roman" w:cs="Times New Roman"/>
          <w:sz w:val="24"/>
          <w:szCs w:val="24"/>
        </w:rPr>
        <w:t>овышение  качества  производи</w:t>
      </w:r>
      <w:r>
        <w:rPr>
          <w:rFonts w:ascii="Times New Roman" w:hAnsi="Times New Roman" w:cs="Times New Roman"/>
          <w:sz w:val="24"/>
          <w:szCs w:val="24"/>
        </w:rPr>
        <w:t xml:space="preserve">мых  для  потребителей </w:t>
      </w:r>
      <w:r w:rsidR="007C01C7">
        <w:rPr>
          <w:rFonts w:ascii="Times New Roman" w:hAnsi="Times New Roman" w:cs="Times New Roman"/>
          <w:sz w:val="24"/>
          <w:szCs w:val="24"/>
        </w:rPr>
        <w:t>коммунальных услуг.</w:t>
      </w:r>
    </w:p>
    <w:p w:rsidR="0000542B" w:rsidRDefault="0000542B" w:rsidP="0000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 муниципальной программы будут достигаться решением следующих поставленных задач:</w:t>
      </w:r>
    </w:p>
    <w:p w:rsidR="0000542B" w:rsidRDefault="0000542B" w:rsidP="0000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капитального и текущего ремонта объектов инженерной инфраструктуры жилищно-коммунального комплекса Ковернинского муниципального района с высоким уровнем износа;</w:t>
      </w:r>
    </w:p>
    <w:p w:rsidR="0000542B" w:rsidRDefault="0000542B" w:rsidP="0000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4961E5">
        <w:rPr>
          <w:rFonts w:ascii="Times New Roman" w:hAnsi="Times New Roman" w:cs="Times New Roman"/>
          <w:sz w:val="24"/>
          <w:szCs w:val="24"/>
        </w:rPr>
        <w:t>азработка  конкретн</w:t>
      </w:r>
      <w:r>
        <w:rPr>
          <w:rFonts w:ascii="Times New Roman" w:hAnsi="Times New Roman" w:cs="Times New Roman"/>
          <w:sz w:val="24"/>
          <w:szCs w:val="24"/>
        </w:rPr>
        <w:t xml:space="preserve">ых  мероприятий  по   повышению </w:t>
      </w:r>
      <w:r w:rsidRPr="004961E5">
        <w:rPr>
          <w:rFonts w:ascii="Times New Roman" w:hAnsi="Times New Roman" w:cs="Times New Roman"/>
          <w:sz w:val="24"/>
          <w:szCs w:val="24"/>
        </w:rPr>
        <w:t>эффективности   и    опт</w:t>
      </w:r>
      <w:r>
        <w:rPr>
          <w:rFonts w:ascii="Times New Roman" w:hAnsi="Times New Roman" w:cs="Times New Roman"/>
          <w:sz w:val="24"/>
          <w:szCs w:val="24"/>
        </w:rPr>
        <w:t xml:space="preserve">имальному    развитию    систем </w:t>
      </w:r>
      <w:r w:rsidRPr="004961E5">
        <w:rPr>
          <w:rFonts w:ascii="Times New Roman" w:hAnsi="Times New Roman" w:cs="Times New Roman"/>
          <w:sz w:val="24"/>
          <w:szCs w:val="24"/>
        </w:rPr>
        <w:t>коммунальной     инфраст</w:t>
      </w:r>
      <w:r>
        <w:rPr>
          <w:rFonts w:ascii="Times New Roman" w:hAnsi="Times New Roman" w:cs="Times New Roman"/>
          <w:sz w:val="24"/>
          <w:szCs w:val="24"/>
        </w:rPr>
        <w:t xml:space="preserve">руктуры,      повышение      их </w:t>
      </w:r>
      <w:r w:rsidRPr="004961E5">
        <w:rPr>
          <w:rFonts w:ascii="Times New Roman" w:hAnsi="Times New Roman" w:cs="Times New Roman"/>
          <w:sz w:val="24"/>
          <w:szCs w:val="24"/>
        </w:rPr>
        <w:t>инвестиционной привлекательности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42B" w:rsidRDefault="0000542B" w:rsidP="0000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F26" w:rsidRDefault="00ED63BC" w:rsidP="00F96F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F70BCB">
        <w:rPr>
          <w:rFonts w:ascii="Times New Roman" w:hAnsi="Times New Roman" w:cs="Times New Roman"/>
          <w:b/>
          <w:bCs/>
          <w:sz w:val="24"/>
          <w:szCs w:val="24"/>
        </w:rPr>
        <w:t>.3 Сроки и этапы реализации муниципальной подпрограммы.</w:t>
      </w:r>
      <w:r w:rsidR="00F96F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0454" w:rsidRPr="00F96F26" w:rsidRDefault="00520454" w:rsidP="00F96F26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5FE">
        <w:rPr>
          <w:rFonts w:ascii="Times New Roman" w:hAnsi="Times New Roman" w:cs="Times New Roman"/>
        </w:rPr>
        <w:t>Реализация Прогр</w:t>
      </w:r>
      <w:r>
        <w:rPr>
          <w:rFonts w:ascii="Times New Roman" w:hAnsi="Times New Roman" w:cs="Times New Roman"/>
        </w:rPr>
        <w:t>аммы будет осуществляться в 20</w:t>
      </w:r>
      <w:r w:rsidR="00E555BC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-20</w:t>
      </w:r>
      <w:r w:rsidR="00E555BC">
        <w:rPr>
          <w:rFonts w:ascii="Times New Roman" w:hAnsi="Times New Roman" w:cs="Times New Roman"/>
        </w:rPr>
        <w:t>20</w:t>
      </w:r>
      <w:r w:rsidRPr="009505FE">
        <w:rPr>
          <w:rFonts w:ascii="Times New Roman" w:hAnsi="Times New Roman" w:cs="Times New Roman"/>
        </w:rPr>
        <w:t xml:space="preserve"> годы</w:t>
      </w:r>
      <w:r w:rsidR="00DC7C7D">
        <w:rPr>
          <w:rFonts w:ascii="Times New Roman" w:hAnsi="Times New Roman" w:cs="Times New Roman"/>
        </w:rPr>
        <w:t xml:space="preserve"> в один эта</w:t>
      </w:r>
      <w:r w:rsidR="00110EDC">
        <w:rPr>
          <w:rFonts w:ascii="Times New Roman" w:hAnsi="Times New Roman" w:cs="Times New Roman"/>
        </w:rPr>
        <w:t>п.</w:t>
      </w:r>
    </w:p>
    <w:p w:rsidR="001372F0" w:rsidRDefault="00110EDC" w:rsidP="00110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372F0" w:rsidSect="001372F0">
          <w:pgSz w:w="11906" w:h="16838"/>
          <w:pgMar w:top="1418" w:right="851" w:bottom="1276" w:left="1701" w:header="839" w:footer="198" w:gutter="0"/>
          <w:cols w:space="708"/>
          <w:docGrid w:linePitch="360"/>
        </w:sectPr>
      </w:pPr>
      <w:r w:rsidRPr="00110ED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r w:rsidRPr="00110ED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мероприятий муниципальной </w:t>
      </w:r>
      <w:r w:rsidR="00C50194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110EDC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tbl>
      <w:tblPr>
        <w:tblpPr w:leftFromText="180" w:rightFromText="180" w:vertAnchor="page" w:horzAnchor="margin" w:tblpY="1021"/>
        <w:tblW w:w="144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126"/>
        <w:gridCol w:w="1701"/>
        <w:gridCol w:w="1134"/>
        <w:gridCol w:w="2693"/>
        <w:gridCol w:w="1276"/>
        <w:gridCol w:w="1559"/>
        <w:gridCol w:w="1559"/>
        <w:gridCol w:w="1910"/>
      </w:tblGrid>
      <w:tr w:rsidR="0026523B" w:rsidRPr="00CB0CC8" w:rsidTr="00273754">
        <w:trPr>
          <w:trHeight w:val="851"/>
          <w:tblCellSpacing w:w="5" w:type="nil"/>
        </w:trPr>
        <w:tc>
          <w:tcPr>
            <w:tcW w:w="14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3B" w:rsidRDefault="0026523B" w:rsidP="00273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54" w:rsidRDefault="00273754" w:rsidP="00273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3B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06">
              <w:rPr>
                <w:rFonts w:ascii="Times New Roman" w:hAnsi="Times New Roman" w:cs="Times New Roman"/>
                <w:b/>
                <w:sz w:val="24"/>
                <w:szCs w:val="24"/>
              </w:rPr>
              <w:t>2.2.4 Перечень основных мероприятий муниципальной программы.</w:t>
            </w:r>
          </w:p>
          <w:p w:rsidR="0026523B" w:rsidRPr="00B46706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23B" w:rsidRPr="00CB0CC8" w:rsidTr="0026523B">
        <w:trPr>
          <w:trHeight w:val="90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</w:tcBorders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(капвложения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НИОКР и</w:t>
            </w:r>
          </w:p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расходы)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</w:tcBorders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(по годам)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26523B" w:rsidRPr="00CB0CC8" w:rsidTr="0026523B">
        <w:trPr>
          <w:trHeight w:val="349"/>
          <w:tblCellSpacing w:w="5" w:type="nil"/>
        </w:trPr>
        <w:tc>
          <w:tcPr>
            <w:tcW w:w="501" w:type="dxa"/>
            <w:vMerge/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0" w:type="dxa"/>
          </w:tcPr>
          <w:p w:rsidR="0026523B" w:rsidRPr="00CB0CC8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523B" w:rsidRPr="003C2CEA" w:rsidTr="0026523B">
        <w:trPr>
          <w:trHeight w:val="571"/>
          <w:tblCellSpacing w:w="5" w:type="nil"/>
        </w:trPr>
        <w:tc>
          <w:tcPr>
            <w:tcW w:w="8155" w:type="dxa"/>
            <w:gridSpan w:val="5"/>
          </w:tcPr>
          <w:p w:rsidR="0026523B" w:rsidRPr="005A39F7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подпрограммы: </w:t>
            </w:r>
            <w:r w:rsidRPr="00D3442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</w:t>
            </w:r>
          </w:p>
        </w:tc>
        <w:tc>
          <w:tcPr>
            <w:tcW w:w="1276" w:type="dxa"/>
          </w:tcPr>
          <w:p w:rsidR="0026523B" w:rsidRPr="003C2CEA" w:rsidRDefault="00430A1F" w:rsidP="00265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8239,7</w:t>
            </w:r>
          </w:p>
        </w:tc>
        <w:tc>
          <w:tcPr>
            <w:tcW w:w="1559" w:type="dxa"/>
          </w:tcPr>
          <w:p w:rsidR="0026523B" w:rsidRPr="003C2CEA" w:rsidRDefault="003F0D6F" w:rsidP="00265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12965,2</w:t>
            </w:r>
          </w:p>
        </w:tc>
        <w:tc>
          <w:tcPr>
            <w:tcW w:w="1559" w:type="dxa"/>
          </w:tcPr>
          <w:p w:rsidR="0026523B" w:rsidRPr="003C2CEA" w:rsidRDefault="003F0D6F" w:rsidP="00265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17465,2</w:t>
            </w:r>
          </w:p>
        </w:tc>
        <w:tc>
          <w:tcPr>
            <w:tcW w:w="1910" w:type="dxa"/>
          </w:tcPr>
          <w:p w:rsidR="0026523B" w:rsidRPr="003C2CEA" w:rsidRDefault="00430A1F" w:rsidP="00B81D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38670,1</w:t>
            </w:r>
          </w:p>
        </w:tc>
      </w:tr>
      <w:tr w:rsidR="0026523B" w:rsidRPr="00034192" w:rsidTr="0026523B">
        <w:trPr>
          <w:trHeight w:val="414"/>
          <w:tblCellSpacing w:w="5" w:type="nil"/>
        </w:trPr>
        <w:tc>
          <w:tcPr>
            <w:tcW w:w="14459" w:type="dxa"/>
            <w:gridSpan w:val="9"/>
            <w:tcBorders>
              <w:bottom w:val="single" w:sz="4" w:space="0" w:color="auto"/>
            </w:tcBorders>
          </w:tcPr>
          <w:p w:rsidR="0026523B" w:rsidRPr="00034192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D3442F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инфраструктуры»</w:t>
            </w:r>
          </w:p>
        </w:tc>
      </w:tr>
      <w:tr w:rsidR="0026523B" w:rsidRPr="00034192" w:rsidTr="0026523B">
        <w:trPr>
          <w:trHeight w:val="431"/>
          <w:tblCellSpacing w:w="5" w:type="nil"/>
        </w:trPr>
        <w:tc>
          <w:tcPr>
            <w:tcW w:w="14459" w:type="dxa"/>
            <w:gridSpan w:val="9"/>
          </w:tcPr>
          <w:p w:rsidR="0026523B" w:rsidRPr="00CB0CC8" w:rsidRDefault="0026523B" w:rsidP="00E5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555BC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инженерной инфраструктуры жилищно-коммунального комплекса</w:t>
            </w:r>
          </w:p>
        </w:tc>
      </w:tr>
      <w:tr w:rsidR="0026523B" w:rsidRPr="00034192" w:rsidTr="0026523B">
        <w:trPr>
          <w:trHeight w:val="431"/>
          <w:tblCellSpacing w:w="5" w:type="nil"/>
        </w:trPr>
        <w:tc>
          <w:tcPr>
            <w:tcW w:w="2627" w:type="dxa"/>
            <w:gridSpan w:val="2"/>
          </w:tcPr>
          <w:p w:rsidR="0026523B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26523B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производство инженерно-коммуникационных работ. Контроль за сроками выполнения работ.</w:t>
            </w:r>
          </w:p>
        </w:tc>
        <w:tc>
          <w:tcPr>
            <w:tcW w:w="1701" w:type="dxa"/>
          </w:tcPr>
          <w:p w:rsidR="0026523B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23B" w:rsidRDefault="00742B4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693" w:type="dxa"/>
          </w:tcPr>
          <w:p w:rsidR="0026523B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жилищных программ, ЖКХ и благоустройства отдела архитектуры, капитального строительства и ЖКХ Администрации Ковернинского муниципального района</w:t>
            </w:r>
          </w:p>
        </w:tc>
        <w:tc>
          <w:tcPr>
            <w:tcW w:w="1276" w:type="dxa"/>
          </w:tcPr>
          <w:p w:rsidR="0026523B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6523B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6523B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26523B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523B" w:rsidRPr="00034192" w:rsidTr="0026523B">
        <w:trPr>
          <w:trHeight w:val="1691"/>
          <w:tblCellSpacing w:w="5" w:type="nil"/>
        </w:trPr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26523B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Контроль за деятельностью муниципальных предприятий жилищно-коммунального комплекса Ковернинского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523B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23B" w:rsidRDefault="0026523B" w:rsidP="007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2B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2B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523B" w:rsidRDefault="0026523B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жилищных программ, ЖКХ и благоустройства отдела архитектуры, капитального строительства и ЖКХ Администрации Ковернинского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23B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523B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523B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26523B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55BC" w:rsidRPr="00034192" w:rsidTr="0026523B">
        <w:trPr>
          <w:trHeight w:val="1691"/>
          <w:tblCellSpacing w:w="5" w:type="nil"/>
        </w:trPr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E555BC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 Модернизация ветхих сетей теплоснабжения. Замена и перекладка трубопроводов тепловых сетей с применением труб в ППУ-изоляции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5BC" w:rsidRDefault="00E555BC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55BC" w:rsidRDefault="00945F6A" w:rsidP="007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55BC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инвестиции в рамках концессионного соглашения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55BC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55BC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55BC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E555BC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945F6A" w:rsidRPr="00034192" w:rsidTr="0026523B">
        <w:trPr>
          <w:trHeight w:val="1691"/>
          <w:tblCellSpacing w:w="5" w:type="nil"/>
        </w:trPr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945F6A" w:rsidRDefault="00945F6A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Реконструкция системы теплоснабжения р.п.Ковернино. Вывод из эксплуатации Котельной №1 </w:t>
            </w:r>
            <w:r w:rsidR="00D838B5">
              <w:rPr>
                <w:rFonts w:ascii="Times New Roman" w:hAnsi="Times New Roman" w:cs="Times New Roman"/>
                <w:sz w:val="24"/>
                <w:szCs w:val="24"/>
              </w:rPr>
              <w:t>р.п.Ковернино, строительство 3 котельных меньшей площади, максимально приближенных к абонентам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5F6A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F6A" w:rsidRDefault="00945F6A" w:rsidP="007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5F6A" w:rsidRDefault="00945F6A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инвестиции в рамках концессионного соглашения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F6A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F6A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F6A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945F6A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D838B5" w:rsidRPr="00034192" w:rsidTr="00D838B5">
        <w:trPr>
          <w:trHeight w:val="1691"/>
          <w:tblCellSpacing w:w="5" w:type="nil"/>
        </w:trPr>
        <w:tc>
          <w:tcPr>
            <w:tcW w:w="2627" w:type="dxa"/>
            <w:gridSpan w:val="2"/>
          </w:tcPr>
          <w:p w:rsidR="00D838B5" w:rsidRDefault="00D838B5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Реконструкция котельной с.Горево. Установка нового котла в котельной.</w:t>
            </w:r>
          </w:p>
        </w:tc>
        <w:tc>
          <w:tcPr>
            <w:tcW w:w="1701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B5" w:rsidRDefault="00D838B5" w:rsidP="00D8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инвестиции в рамках концессионного соглашения</w:t>
            </w:r>
          </w:p>
        </w:tc>
        <w:tc>
          <w:tcPr>
            <w:tcW w:w="1276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59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D838B5" w:rsidRPr="00034192" w:rsidTr="00D838B5">
        <w:trPr>
          <w:trHeight w:val="1691"/>
          <w:tblCellSpacing w:w="5" w:type="nil"/>
        </w:trPr>
        <w:tc>
          <w:tcPr>
            <w:tcW w:w="2627" w:type="dxa"/>
            <w:gridSpan w:val="2"/>
          </w:tcPr>
          <w:p w:rsidR="00D838B5" w:rsidRDefault="00D838B5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 Модернизация Котельной №5 р.п.Ковернино.  Установка нового котла в котельной.</w:t>
            </w:r>
          </w:p>
        </w:tc>
        <w:tc>
          <w:tcPr>
            <w:tcW w:w="1701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B5" w:rsidRDefault="00D838B5" w:rsidP="007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инвестиции в рамках концессионного соглашения</w:t>
            </w:r>
          </w:p>
        </w:tc>
        <w:tc>
          <w:tcPr>
            <w:tcW w:w="1276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10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D838B5" w:rsidRPr="00034192" w:rsidTr="00D838B5">
        <w:trPr>
          <w:trHeight w:val="1691"/>
          <w:tblCellSpacing w:w="5" w:type="nil"/>
        </w:trPr>
        <w:tc>
          <w:tcPr>
            <w:tcW w:w="2627" w:type="dxa"/>
            <w:gridSpan w:val="2"/>
          </w:tcPr>
          <w:p w:rsidR="00D838B5" w:rsidRDefault="00D838B5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Модернизация системы теплоснабжения д.Понурово. Строительство котельной меньшей мощности.</w:t>
            </w:r>
          </w:p>
        </w:tc>
        <w:tc>
          <w:tcPr>
            <w:tcW w:w="1701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B5" w:rsidRDefault="00D838B5" w:rsidP="007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инвестиции в рамках концессионного соглашения</w:t>
            </w:r>
          </w:p>
        </w:tc>
        <w:tc>
          <w:tcPr>
            <w:tcW w:w="1276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910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D838B5" w:rsidRPr="00034192" w:rsidTr="00213699">
        <w:trPr>
          <w:trHeight w:val="1691"/>
          <w:tblCellSpacing w:w="5" w:type="nil"/>
        </w:trPr>
        <w:tc>
          <w:tcPr>
            <w:tcW w:w="2627" w:type="dxa"/>
            <w:gridSpan w:val="2"/>
          </w:tcPr>
          <w:p w:rsidR="00D838B5" w:rsidRDefault="00D838B5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Автоматизация управления насосами водозаборных скважин. Установка частотных преобразователей</w:t>
            </w:r>
          </w:p>
        </w:tc>
        <w:tc>
          <w:tcPr>
            <w:tcW w:w="1701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8B5" w:rsidRDefault="00D838B5" w:rsidP="007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693" w:type="dxa"/>
          </w:tcPr>
          <w:p w:rsidR="00D838B5" w:rsidRDefault="00D838B5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инвестиции в рамках концессионного соглашения</w:t>
            </w:r>
          </w:p>
        </w:tc>
        <w:tc>
          <w:tcPr>
            <w:tcW w:w="1276" w:type="dxa"/>
          </w:tcPr>
          <w:p w:rsidR="00D838B5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</w:tcPr>
          <w:p w:rsidR="00D838B5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</w:tcPr>
          <w:p w:rsidR="00D838B5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910" w:type="dxa"/>
          </w:tcPr>
          <w:p w:rsidR="00D838B5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213699" w:rsidRPr="00034192" w:rsidTr="00213699">
        <w:trPr>
          <w:trHeight w:val="1691"/>
          <w:tblCellSpacing w:w="5" w:type="nil"/>
        </w:trPr>
        <w:tc>
          <w:tcPr>
            <w:tcW w:w="2627" w:type="dxa"/>
            <w:gridSpan w:val="2"/>
          </w:tcPr>
          <w:p w:rsidR="00213699" w:rsidRDefault="00213699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 Модернизация ветхих сетей водоснабжения и водоотведения</w:t>
            </w:r>
          </w:p>
        </w:tc>
        <w:tc>
          <w:tcPr>
            <w:tcW w:w="1701" w:type="dxa"/>
          </w:tcPr>
          <w:p w:rsidR="00213699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699" w:rsidRDefault="00213699" w:rsidP="007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693" w:type="dxa"/>
          </w:tcPr>
          <w:p w:rsidR="00213699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инвестиции в рамках концессионного соглашения</w:t>
            </w:r>
          </w:p>
        </w:tc>
        <w:tc>
          <w:tcPr>
            <w:tcW w:w="1276" w:type="dxa"/>
          </w:tcPr>
          <w:p w:rsidR="00213699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559" w:type="dxa"/>
          </w:tcPr>
          <w:p w:rsidR="00213699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559" w:type="dxa"/>
          </w:tcPr>
          <w:p w:rsidR="00213699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910" w:type="dxa"/>
          </w:tcPr>
          <w:p w:rsidR="00213699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</w:tr>
      <w:tr w:rsidR="00213699" w:rsidRPr="00034192" w:rsidTr="003F0D6F">
        <w:trPr>
          <w:trHeight w:val="1691"/>
          <w:tblCellSpacing w:w="5" w:type="nil"/>
        </w:trPr>
        <w:tc>
          <w:tcPr>
            <w:tcW w:w="2627" w:type="dxa"/>
            <w:gridSpan w:val="2"/>
          </w:tcPr>
          <w:p w:rsidR="00213699" w:rsidRDefault="003F0D6F" w:rsidP="009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  <w:r w:rsidR="0021369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очистных сооружений р.п.Ковернино 300 куб./сутки</w:t>
            </w:r>
          </w:p>
        </w:tc>
        <w:tc>
          <w:tcPr>
            <w:tcW w:w="1701" w:type="dxa"/>
          </w:tcPr>
          <w:p w:rsidR="00213699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699" w:rsidRDefault="00213699" w:rsidP="007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693" w:type="dxa"/>
          </w:tcPr>
          <w:p w:rsidR="00213699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инвестиции в рамках концессионного соглашения</w:t>
            </w:r>
          </w:p>
        </w:tc>
        <w:tc>
          <w:tcPr>
            <w:tcW w:w="1276" w:type="dxa"/>
          </w:tcPr>
          <w:p w:rsidR="00213699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13699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59" w:type="dxa"/>
          </w:tcPr>
          <w:p w:rsidR="00213699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910" w:type="dxa"/>
          </w:tcPr>
          <w:p w:rsidR="00213699" w:rsidRDefault="00213699" w:rsidP="002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3F0D6F" w:rsidRPr="00034192" w:rsidTr="006E1B4B">
        <w:trPr>
          <w:trHeight w:val="1691"/>
          <w:tblCellSpacing w:w="5" w:type="nil"/>
        </w:trPr>
        <w:tc>
          <w:tcPr>
            <w:tcW w:w="2627" w:type="dxa"/>
            <w:gridSpan w:val="2"/>
          </w:tcPr>
          <w:p w:rsidR="003F0D6F" w:rsidRDefault="003F0D6F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D2">
              <w:rPr>
                <w:rFonts w:ascii="Arial" w:hAnsi="Arial" w:cs="Arial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  <w:r w:rsidRPr="009A6DD2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предприятиям ЖКХ, возникшим с приведением размера платы граждан за коммунальные услуги в соответствие с установленными предельными индексами</w:t>
            </w:r>
          </w:p>
        </w:tc>
        <w:tc>
          <w:tcPr>
            <w:tcW w:w="1701" w:type="dxa"/>
          </w:tcPr>
          <w:p w:rsidR="003F0D6F" w:rsidRDefault="003F0D6F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:rsidR="003F0D6F" w:rsidRDefault="003F0D6F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F0D6F" w:rsidRDefault="003F0D6F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0D6F" w:rsidRDefault="003F0D6F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685,2</w:t>
            </w:r>
          </w:p>
        </w:tc>
        <w:tc>
          <w:tcPr>
            <w:tcW w:w="1559" w:type="dxa"/>
          </w:tcPr>
          <w:p w:rsidR="003F0D6F" w:rsidRDefault="003F0D6F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685,2</w:t>
            </w:r>
          </w:p>
        </w:tc>
        <w:tc>
          <w:tcPr>
            <w:tcW w:w="1559" w:type="dxa"/>
          </w:tcPr>
          <w:p w:rsidR="003F0D6F" w:rsidRDefault="003F0D6F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685,2</w:t>
            </w:r>
          </w:p>
        </w:tc>
        <w:tc>
          <w:tcPr>
            <w:tcW w:w="1910" w:type="dxa"/>
          </w:tcPr>
          <w:p w:rsidR="003F0D6F" w:rsidRDefault="003F0D6F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2055,6</w:t>
            </w:r>
          </w:p>
        </w:tc>
      </w:tr>
      <w:tr w:rsidR="006E1B4B" w:rsidRPr="00034192" w:rsidTr="0026523B">
        <w:trPr>
          <w:trHeight w:val="1691"/>
          <w:tblCellSpacing w:w="5" w:type="nil"/>
        </w:trPr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6E1B4B" w:rsidRDefault="006E1B4B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  <w:r w:rsidR="00AB58FA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муниципальных программ поселений по формированию комфортной городской среды за счет федерального и областного бюджетов.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B4B" w:rsidRDefault="00AB58FA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B4B" w:rsidRDefault="00AB58FA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1B4B" w:rsidRDefault="00AB58FA" w:rsidP="00A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AB58FA" w:rsidRDefault="00AB58FA" w:rsidP="00A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B4B" w:rsidRDefault="00AB58FA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1B4B" w:rsidRDefault="00AB58FA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1B4B" w:rsidRDefault="00AB58FA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E1B4B" w:rsidRDefault="00AB58FA" w:rsidP="003F0D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3274,5</w:t>
            </w:r>
          </w:p>
        </w:tc>
      </w:tr>
    </w:tbl>
    <w:p w:rsidR="00D24989" w:rsidRDefault="00D24989" w:rsidP="00634C14">
      <w:pPr>
        <w:framePr w:h="1278" w:hRule="exact" w:wrap="auto" w:hAnchor="text" w:y="-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24989" w:rsidSect="009B2341">
          <w:pgSz w:w="16838" w:h="11906" w:orient="landscape"/>
          <w:pgMar w:top="993" w:right="1418" w:bottom="1276" w:left="1276" w:header="414" w:footer="198" w:gutter="0"/>
          <w:cols w:space="708"/>
          <w:docGrid w:linePitch="360"/>
        </w:sectPr>
      </w:pPr>
    </w:p>
    <w:p w:rsidR="00E10153" w:rsidRPr="00E10153" w:rsidRDefault="00E10153" w:rsidP="00E10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15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E10153">
        <w:rPr>
          <w:rFonts w:ascii="Times New Roman" w:hAnsi="Times New Roman" w:cs="Times New Roman"/>
          <w:b/>
          <w:bCs/>
          <w:sz w:val="24"/>
          <w:szCs w:val="24"/>
        </w:rPr>
        <w:t xml:space="preserve"> Индикаторы достижения цели и непосредственные результаты реализации муниципальной программы.</w:t>
      </w:r>
    </w:p>
    <w:p w:rsidR="001D44E7" w:rsidRPr="00E10153" w:rsidRDefault="001D44E7" w:rsidP="00E10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0153" w:rsidRPr="00E10153" w:rsidRDefault="00E10153" w:rsidP="00E10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153">
        <w:rPr>
          <w:rFonts w:ascii="Times New Roman" w:hAnsi="Times New Roman" w:cs="Times New Roman"/>
          <w:bCs/>
          <w:sz w:val="24"/>
          <w:szCs w:val="24"/>
        </w:rPr>
        <w:tab/>
        <w:t>Индикаторы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достижения цели и результаты реализации муниципальной подпрограммы изложены в Таблице 2 в п/п 1.1 – 1.3 муниципальной программы.</w:t>
      </w:r>
    </w:p>
    <w:p w:rsidR="00520454" w:rsidRPr="00E10153" w:rsidRDefault="00520454" w:rsidP="00256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10153">
        <w:rPr>
          <w:rFonts w:ascii="Times New Roman" w:hAnsi="Times New Roman" w:cs="Times New Roman"/>
          <w:bCs/>
          <w:sz w:val="20"/>
          <w:szCs w:val="20"/>
        </w:rPr>
        <w:tab/>
      </w:r>
    </w:p>
    <w:p w:rsidR="00520454" w:rsidRDefault="00520454" w:rsidP="0053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9B2" w:rsidRDefault="00E10153" w:rsidP="00E10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5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E10153">
        <w:rPr>
          <w:rFonts w:ascii="Times New Roman" w:hAnsi="Times New Roman" w:cs="Times New Roman"/>
          <w:b/>
          <w:sz w:val="24"/>
          <w:szCs w:val="24"/>
        </w:rPr>
        <w:t xml:space="preserve"> Меры правового регулирования</w:t>
      </w:r>
      <w:r w:rsidR="00E23946">
        <w:rPr>
          <w:rFonts w:ascii="Times New Roman" w:hAnsi="Times New Roman" w:cs="Times New Roman"/>
          <w:b/>
          <w:sz w:val="24"/>
          <w:szCs w:val="24"/>
        </w:rPr>
        <w:t xml:space="preserve"> подпрограммы.</w:t>
      </w:r>
    </w:p>
    <w:p w:rsidR="00680889" w:rsidRDefault="00680889" w:rsidP="00E10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499"/>
        <w:gridCol w:w="3213"/>
        <w:gridCol w:w="1896"/>
        <w:gridCol w:w="1396"/>
      </w:tblGrid>
      <w:tr w:rsidR="00680889" w:rsidRPr="00006AD4" w:rsidTr="00074F48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</w:p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правового акта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Основные положения    </w:t>
            </w:r>
          </w:p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правового акта (суть)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и</w:t>
            </w:r>
          </w:p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</w:t>
            </w:r>
          </w:p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сроки  </w:t>
            </w:r>
          </w:p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принятия </w:t>
            </w:r>
          </w:p>
        </w:tc>
      </w:tr>
      <w:tr w:rsidR="00680889" w:rsidRPr="00006AD4" w:rsidTr="00074F48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            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      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5    </w:t>
            </w:r>
          </w:p>
        </w:tc>
      </w:tr>
      <w:tr w:rsidR="00680889" w:rsidRPr="00006AD4" w:rsidTr="00074F48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E555BC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889" w:rsidRPr="00006AD4" w:rsidRDefault="0068088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1065" w:rsidRDefault="00891065" w:rsidP="00EE1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965" w:rsidRPr="00EE1965" w:rsidRDefault="00EE1965" w:rsidP="00EE1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6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EE1965">
        <w:rPr>
          <w:rFonts w:ascii="Times New Roman" w:hAnsi="Times New Roman" w:cs="Times New Roman"/>
          <w:b/>
          <w:sz w:val="24"/>
          <w:szCs w:val="24"/>
        </w:rPr>
        <w:t>. Обоснование объема финансовых ресурсов.</w:t>
      </w:r>
    </w:p>
    <w:p w:rsidR="00CA3C0B" w:rsidRPr="00CA3C0B" w:rsidRDefault="00CA3C0B" w:rsidP="00CA3C0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A3C0B">
        <w:rPr>
          <w:rFonts w:ascii="Times New Roman" w:hAnsi="Times New Roman" w:cs="Times New Roman"/>
          <w:bCs/>
          <w:sz w:val="24"/>
          <w:szCs w:val="24"/>
        </w:rPr>
        <w:t>Общий объем средств, необходимый для финансирования подпрограммы в 20</w:t>
      </w:r>
      <w:r w:rsidR="00550788">
        <w:rPr>
          <w:rFonts w:ascii="Times New Roman" w:hAnsi="Times New Roman" w:cs="Times New Roman"/>
          <w:bCs/>
          <w:sz w:val="24"/>
          <w:szCs w:val="24"/>
        </w:rPr>
        <w:t>18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– 20</w:t>
      </w:r>
      <w:r w:rsidR="00550788">
        <w:rPr>
          <w:rFonts w:ascii="Times New Roman" w:hAnsi="Times New Roman" w:cs="Times New Roman"/>
          <w:bCs/>
          <w:sz w:val="24"/>
          <w:szCs w:val="24"/>
        </w:rPr>
        <w:t>20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годах, составляет всего </w:t>
      </w:r>
      <w:r w:rsidR="00430A1F">
        <w:rPr>
          <w:rFonts w:ascii="Times New Roman" w:hAnsi="Times New Roman" w:cs="Times New Roman"/>
          <w:bCs/>
          <w:sz w:val="24"/>
          <w:szCs w:val="24"/>
        </w:rPr>
        <w:t>38670,1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тыс. руб., в том числе по годам реализации программы: </w:t>
      </w:r>
    </w:p>
    <w:p w:rsidR="00CA3C0B" w:rsidRPr="00CA3C0B" w:rsidRDefault="00CA3C0B" w:rsidP="00CA3C0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C0B">
        <w:rPr>
          <w:rFonts w:ascii="Times New Roman" w:hAnsi="Times New Roman" w:cs="Times New Roman"/>
          <w:bCs/>
          <w:sz w:val="24"/>
          <w:szCs w:val="24"/>
        </w:rPr>
        <w:t>201</w:t>
      </w:r>
      <w:r w:rsidR="00550788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год – </w:t>
      </w:r>
      <w:r w:rsidR="00430A1F">
        <w:rPr>
          <w:rFonts w:ascii="Times New Roman" w:hAnsi="Times New Roman" w:cs="Times New Roman"/>
          <w:bCs/>
          <w:sz w:val="24"/>
          <w:szCs w:val="24"/>
        </w:rPr>
        <w:t>8239,7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 тыс. рублей</w:t>
      </w:r>
    </w:p>
    <w:p w:rsidR="00CA3C0B" w:rsidRPr="00CA3C0B" w:rsidRDefault="00CA3C0B" w:rsidP="00CA3C0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C0B">
        <w:rPr>
          <w:rFonts w:ascii="Times New Roman" w:hAnsi="Times New Roman" w:cs="Times New Roman"/>
          <w:bCs/>
          <w:sz w:val="24"/>
          <w:szCs w:val="24"/>
        </w:rPr>
        <w:t>местный бюджет –</w:t>
      </w:r>
      <w:r w:rsidR="00550788">
        <w:rPr>
          <w:rFonts w:ascii="Times New Roman" w:hAnsi="Times New Roman" w:cs="Times New Roman"/>
          <w:bCs/>
          <w:sz w:val="24"/>
          <w:szCs w:val="24"/>
        </w:rPr>
        <w:t xml:space="preserve"> 685,2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 тыс.рублей</w:t>
      </w:r>
    </w:p>
    <w:p w:rsidR="00430A1F" w:rsidRDefault="00550788" w:rsidP="00CA3C0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частные инвестиции </w:t>
      </w:r>
      <w:r w:rsidR="00CA3C0B" w:rsidRPr="00CA3C0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4280,0 </w:t>
      </w:r>
      <w:r w:rsidR="00CA3C0B" w:rsidRPr="00CA3C0B">
        <w:rPr>
          <w:rFonts w:ascii="Times New Roman" w:hAnsi="Times New Roman" w:cs="Times New Roman"/>
          <w:bCs/>
          <w:sz w:val="24"/>
          <w:szCs w:val="24"/>
        </w:rPr>
        <w:t>тыс.рублей.</w:t>
      </w:r>
    </w:p>
    <w:p w:rsidR="00430A1F" w:rsidRDefault="00430A1F" w:rsidP="00CA3C0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бюджет – 2423,1 тыс.рублей</w:t>
      </w:r>
    </w:p>
    <w:p w:rsidR="00CA3C0B" w:rsidRPr="00CA3C0B" w:rsidRDefault="00430A1F" w:rsidP="00CA3C0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областной бюджет – 851,4 тыс.рублей.</w:t>
      </w:r>
      <w:r w:rsidR="00CA3C0B" w:rsidRPr="00CA3C0B">
        <w:rPr>
          <w:rFonts w:ascii="Times New Roman" w:hAnsi="Times New Roman" w:cs="Times New Roman"/>
          <w:bCs/>
          <w:sz w:val="24"/>
          <w:szCs w:val="24"/>
        </w:rPr>
        <w:br/>
        <w:t>201</w:t>
      </w:r>
      <w:r w:rsidR="00550788">
        <w:rPr>
          <w:rFonts w:ascii="Times New Roman" w:hAnsi="Times New Roman" w:cs="Times New Roman"/>
          <w:bCs/>
          <w:sz w:val="24"/>
          <w:szCs w:val="24"/>
        </w:rPr>
        <w:t>9</w:t>
      </w:r>
      <w:r w:rsidR="00CA3C0B" w:rsidRPr="00CA3C0B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="00550788">
        <w:rPr>
          <w:rFonts w:ascii="Times New Roman" w:hAnsi="Times New Roman" w:cs="Times New Roman"/>
          <w:bCs/>
          <w:sz w:val="24"/>
          <w:szCs w:val="24"/>
        </w:rPr>
        <w:t>12965,2</w:t>
      </w:r>
      <w:r w:rsidR="00CA3C0B" w:rsidRPr="00CA3C0B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CA3C0B" w:rsidRPr="00CA3C0B" w:rsidRDefault="00CA3C0B" w:rsidP="00CA3C0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C0B">
        <w:rPr>
          <w:rFonts w:ascii="Times New Roman" w:hAnsi="Times New Roman" w:cs="Times New Roman"/>
          <w:bCs/>
          <w:sz w:val="24"/>
          <w:szCs w:val="24"/>
        </w:rPr>
        <w:t xml:space="preserve">местный бюджет – </w:t>
      </w:r>
      <w:r w:rsidR="00550788">
        <w:rPr>
          <w:rFonts w:ascii="Times New Roman" w:hAnsi="Times New Roman" w:cs="Times New Roman"/>
          <w:bCs/>
          <w:sz w:val="24"/>
          <w:szCs w:val="24"/>
        </w:rPr>
        <w:t>685,2</w:t>
      </w:r>
      <w:r w:rsidRPr="00CA3C0B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CA3C0B" w:rsidRPr="00CA3C0B" w:rsidRDefault="00550788" w:rsidP="00CA3C0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частные инвестиции</w:t>
      </w:r>
      <w:r w:rsidR="00CA3C0B" w:rsidRPr="00CA3C0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12280,0</w:t>
      </w:r>
      <w:r w:rsidR="00CA3C0B" w:rsidRPr="00CA3C0B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  <w:r w:rsidR="00CA3C0B" w:rsidRPr="00CA3C0B">
        <w:rPr>
          <w:rFonts w:ascii="Times New Roman" w:hAnsi="Times New Roman" w:cs="Times New Roman"/>
          <w:bCs/>
          <w:sz w:val="24"/>
          <w:szCs w:val="24"/>
        </w:rPr>
        <w:br/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CA3C0B" w:rsidRPr="00CA3C0B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="00A56419">
        <w:rPr>
          <w:rFonts w:ascii="Times New Roman" w:hAnsi="Times New Roman" w:cs="Times New Roman"/>
          <w:bCs/>
          <w:sz w:val="24"/>
          <w:szCs w:val="24"/>
        </w:rPr>
        <w:t>17465,2</w:t>
      </w:r>
      <w:r w:rsidR="00CA3C0B" w:rsidRPr="00CA3C0B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6C4B8C" w:rsidRDefault="006C4B8C" w:rsidP="00CA3C0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3C0B">
        <w:rPr>
          <w:rFonts w:ascii="Times New Roman" w:hAnsi="Times New Roman" w:cs="Times New Roman"/>
          <w:bCs/>
          <w:sz w:val="24"/>
          <w:szCs w:val="24"/>
        </w:rPr>
        <w:t>мест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ный бюджет – </w:t>
      </w:r>
      <w:r w:rsidR="00A56419">
        <w:rPr>
          <w:rFonts w:ascii="Times New Roman" w:hAnsi="Times New Roman" w:cs="Times New Roman"/>
          <w:bCs/>
          <w:sz w:val="24"/>
          <w:szCs w:val="24"/>
        </w:rPr>
        <w:t>685,2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A56419" w:rsidRDefault="00A56419" w:rsidP="00CA3C0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частные инвестиции – 16780,0 тыс. рублей.</w:t>
      </w:r>
    </w:p>
    <w:p w:rsidR="00A56419" w:rsidRDefault="00A56419" w:rsidP="00CA3C0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19B2" w:rsidRDefault="00EE1965" w:rsidP="00CA3C0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Финансирование </w:t>
      </w:r>
      <w:r w:rsidR="00707B0C">
        <w:rPr>
          <w:rFonts w:ascii="Times New Roman" w:hAnsi="Times New Roman" w:cs="Times New Roman"/>
          <w:sz w:val="24"/>
          <w:szCs w:val="24"/>
        </w:rPr>
        <w:t xml:space="preserve">выполняется за счет средств предприятий жилищно-коммунального комплекса, прочих средств инвестиционного характера. </w:t>
      </w:r>
    </w:p>
    <w:p w:rsidR="00C419B2" w:rsidRDefault="00C419B2" w:rsidP="0053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454" w:rsidRPr="00EE1965" w:rsidRDefault="00EE1965" w:rsidP="0042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965">
        <w:rPr>
          <w:rFonts w:ascii="Times New Roman" w:hAnsi="Times New Roman" w:cs="Times New Roman"/>
          <w:b/>
          <w:bCs/>
          <w:sz w:val="24"/>
          <w:szCs w:val="24"/>
        </w:rPr>
        <w:t>2.2.8.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Анализ рисков реализации подпрограммы.</w:t>
      </w:r>
    </w:p>
    <w:p w:rsidR="00520454" w:rsidRPr="00421766" w:rsidRDefault="00520454" w:rsidP="0042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20454" w:rsidRPr="00421766" w:rsidRDefault="00520454" w:rsidP="00032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риски реализации подпрограммы изложены в основном описании программы. К дополнительным рискам можно отнести возможные аварийные ситуации на ветхих инженерных сетях, денежные средства, предназначенные для реализации подпрограммы, могут идти на устранение и предупреждение аварий.</w:t>
      </w:r>
    </w:p>
    <w:p w:rsidR="00996787" w:rsidRDefault="00996787" w:rsidP="0070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454" w:rsidRPr="00ED63BC" w:rsidRDefault="00520454" w:rsidP="0070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3BC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ED63BC" w:rsidRPr="00ED63BC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680889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520454" w:rsidRPr="00ED63BC" w:rsidRDefault="00520454" w:rsidP="0053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3BC">
        <w:rPr>
          <w:rFonts w:ascii="Times New Roman" w:hAnsi="Times New Roman" w:cs="Times New Roman"/>
          <w:sz w:val="28"/>
          <w:szCs w:val="28"/>
        </w:rPr>
        <w:t>«</w:t>
      </w:r>
      <w:r w:rsidRPr="00ED63BC">
        <w:rPr>
          <w:rFonts w:ascii="Times New Roman" w:hAnsi="Times New Roman" w:cs="Times New Roman"/>
          <w:b/>
          <w:bCs/>
          <w:sz w:val="28"/>
          <w:szCs w:val="28"/>
        </w:rPr>
        <w:t>Энергосбережение</w:t>
      </w:r>
      <w:r w:rsidRPr="00ED63BC">
        <w:rPr>
          <w:rFonts w:ascii="Times New Roman" w:hAnsi="Times New Roman" w:cs="Times New Roman"/>
          <w:sz w:val="28"/>
          <w:szCs w:val="28"/>
        </w:rPr>
        <w:t xml:space="preserve"> </w:t>
      </w:r>
      <w:r w:rsidRPr="00ED63BC">
        <w:rPr>
          <w:rFonts w:ascii="Times New Roman" w:hAnsi="Times New Roman" w:cs="Times New Roman"/>
          <w:b/>
          <w:bCs/>
          <w:sz w:val="28"/>
          <w:szCs w:val="28"/>
        </w:rPr>
        <w:t>и повышен</w:t>
      </w:r>
      <w:r w:rsidR="00D12095">
        <w:rPr>
          <w:rFonts w:ascii="Times New Roman" w:hAnsi="Times New Roman" w:cs="Times New Roman"/>
          <w:b/>
          <w:bCs/>
          <w:sz w:val="28"/>
          <w:szCs w:val="28"/>
        </w:rPr>
        <w:t>ия энергетической эффективности</w:t>
      </w:r>
    </w:p>
    <w:p w:rsidR="00520454" w:rsidRDefault="00520454" w:rsidP="0053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3BC">
        <w:rPr>
          <w:rFonts w:ascii="Times New Roman" w:hAnsi="Times New Roman" w:cs="Times New Roman"/>
          <w:b/>
          <w:bCs/>
          <w:sz w:val="28"/>
          <w:szCs w:val="28"/>
        </w:rPr>
        <w:t>Ковернинского муниципального района»</w:t>
      </w:r>
    </w:p>
    <w:p w:rsidR="00CC205F" w:rsidRPr="00ED63BC" w:rsidRDefault="00CC205F" w:rsidP="0053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54" w:rsidRDefault="00707B0C" w:rsidP="0053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ED63BC">
        <w:rPr>
          <w:rFonts w:ascii="Times New Roman" w:hAnsi="Times New Roman" w:cs="Times New Roman"/>
          <w:b/>
          <w:bCs/>
          <w:sz w:val="24"/>
          <w:szCs w:val="24"/>
        </w:rPr>
        <w:t>1.Паспорт подпрограммы</w:t>
      </w:r>
    </w:p>
    <w:p w:rsidR="00CC205F" w:rsidRPr="00ED63BC" w:rsidRDefault="00CC205F" w:rsidP="00225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27"/>
        <w:gridCol w:w="6341"/>
      </w:tblGrid>
      <w:tr w:rsidR="0004692F" w:rsidRPr="00532FE6" w:rsidTr="0094491D">
        <w:trPr>
          <w:trHeight w:val="600"/>
        </w:trPr>
        <w:tc>
          <w:tcPr>
            <w:tcW w:w="3227" w:type="dxa"/>
            <w:shd w:val="clear" w:color="auto" w:fill="FFFFFF"/>
          </w:tcPr>
          <w:p w:rsidR="0004692F" w:rsidRPr="00C46C10" w:rsidRDefault="0004692F" w:rsidP="00E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-координатор Подпрограммы</w:t>
            </w:r>
          </w:p>
        </w:tc>
        <w:tc>
          <w:tcPr>
            <w:tcW w:w="6341" w:type="dxa"/>
            <w:shd w:val="clear" w:color="auto" w:fill="FFFFFF"/>
          </w:tcPr>
          <w:p w:rsidR="0004692F" w:rsidRDefault="008B3FFA" w:rsidP="005C6AC0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капитального строительства и жилищно-коммунального хозяйства Администрации Ковернинского муниципального района</w:t>
            </w:r>
          </w:p>
          <w:p w:rsidR="008B3FFA" w:rsidRPr="004961E5" w:rsidRDefault="008B3FFA" w:rsidP="005C6AC0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4" w:rsidRPr="00532FE6" w:rsidTr="0094491D">
        <w:trPr>
          <w:trHeight w:val="735"/>
        </w:trPr>
        <w:tc>
          <w:tcPr>
            <w:tcW w:w="3227" w:type="dxa"/>
            <w:shd w:val="clear" w:color="auto" w:fill="FFFFFF"/>
          </w:tcPr>
          <w:p w:rsidR="00520454" w:rsidRPr="00532FE6" w:rsidRDefault="00520454" w:rsidP="0053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41" w:type="dxa"/>
            <w:shd w:val="clear" w:color="auto" w:fill="FFFFFF"/>
          </w:tcPr>
          <w:p w:rsidR="00520454" w:rsidRDefault="005C3626" w:rsidP="0053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="00520454">
              <w:rPr>
                <w:rFonts w:ascii="Times New Roman" w:hAnsi="Times New Roman" w:cs="Times New Roman"/>
                <w:sz w:val="24"/>
                <w:szCs w:val="24"/>
              </w:rPr>
              <w:t>униципальные предприятия</w:t>
            </w:r>
            <w:r w:rsidR="00D11D79">
              <w:rPr>
                <w:rFonts w:ascii="Times New Roman" w:hAnsi="Times New Roman" w:cs="Times New Roman"/>
                <w:sz w:val="24"/>
                <w:szCs w:val="24"/>
              </w:rPr>
              <w:t xml:space="preserve"> Ковернинского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0454">
              <w:rPr>
                <w:rFonts w:ascii="Times New Roman" w:hAnsi="Times New Roman" w:cs="Times New Roman"/>
                <w:sz w:val="24"/>
                <w:szCs w:val="24"/>
              </w:rPr>
              <w:t xml:space="preserve"> «ЖКХ «Ковернинское», «ЖКХ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ухоносовское» (по согласованию).</w:t>
            </w:r>
          </w:p>
          <w:p w:rsidR="00520454" w:rsidRDefault="00896A3B" w:rsidP="009E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419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 w:rsidRPr="009F6D2D">
              <w:rPr>
                <w:rFonts w:ascii="Times New Roman" w:hAnsi="Times New Roman"/>
                <w:sz w:val="24"/>
                <w:szCs w:val="24"/>
              </w:rPr>
              <w:t>Администрации Ковернинского муниципального района Нижегородской области</w:t>
            </w:r>
            <w:r w:rsidR="005204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454" w:rsidRPr="00532FE6" w:rsidRDefault="00520454" w:rsidP="0053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4" w:rsidRPr="00532FE6" w:rsidTr="0094491D">
        <w:trPr>
          <w:trHeight w:val="1995"/>
        </w:trPr>
        <w:tc>
          <w:tcPr>
            <w:tcW w:w="3227" w:type="dxa"/>
            <w:shd w:val="clear" w:color="auto" w:fill="FFFFFF"/>
          </w:tcPr>
          <w:p w:rsidR="00520454" w:rsidRPr="00532FE6" w:rsidRDefault="00520454" w:rsidP="0053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Подпрограммы</w:t>
            </w:r>
          </w:p>
        </w:tc>
        <w:tc>
          <w:tcPr>
            <w:tcW w:w="6341" w:type="dxa"/>
            <w:shd w:val="clear" w:color="auto" w:fill="FFFFFF"/>
          </w:tcPr>
          <w:p w:rsidR="00520454" w:rsidRPr="00532FE6" w:rsidRDefault="00520454" w:rsidP="0053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FE6">
              <w:rPr>
                <w:rFonts w:ascii="Times New Roman" w:hAnsi="Times New Roman" w:cs="Times New Roman"/>
                <w:sz w:val="24"/>
                <w:szCs w:val="24"/>
              </w:rPr>
              <w:t>ктивизация практических действий по  реализации политики энергосбережения, способных обеспечить повышение энергоэффективности экономики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FE6">
              <w:rPr>
                <w:rFonts w:ascii="Times New Roman" w:hAnsi="Times New Roman" w:cs="Times New Roman"/>
                <w:sz w:val="24"/>
                <w:szCs w:val="24"/>
              </w:rPr>
              <w:t xml:space="preserve">  снижение удельного энергопотребления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Ковернинского муниципального района</w:t>
            </w:r>
            <w:r w:rsidRPr="00532F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организациях, жилищно-коммунальном хозяйстве.</w:t>
            </w:r>
          </w:p>
        </w:tc>
      </w:tr>
      <w:tr w:rsidR="00520454" w:rsidRPr="00532FE6" w:rsidTr="0094491D">
        <w:trPr>
          <w:trHeight w:val="1448"/>
        </w:trPr>
        <w:tc>
          <w:tcPr>
            <w:tcW w:w="3227" w:type="dxa"/>
            <w:shd w:val="clear" w:color="auto" w:fill="FFFFFF"/>
          </w:tcPr>
          <w:p w:rsidR="00520454" w:rsidRPr="00532FE6" w:rsidRDefault="00520454" w:rsidP="00C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6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532FE6">
              <w:rPr>
                <w:rFonts w:ascii="Times New Roman" w:hAnsi="Times New Roman" w:cs="Times New Roman"/>
                <w:sz w:val="24"/>
                <w:szCs w:val="24"/>
              </w:rPr>
              <w:t>рограммы:</w:t>
            </w:r>
          </w:p>
          <w:p w:rsidR="00520454" w:rsidRPr="00532FE6" w:rsidRDefault="00520454" w:rsidP="00532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shd w:val="clear" w:color="auto" w:fill="FFFFFF"/>
          </w:tcPr>
          <w:p w:rsidR="00074F48" w:rsidRDefault="00074F48" w:rsidP="0007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собственников помещений МКД о необходимости проведения энергосберегающих мероприятий и  установки приборов учета коммунальных ресурсов. </w:t>
            </w:r>
          </w:p>
          <w:p w:rsidR="00074F48" w:rsidRDefault="00074F48" w:rsidP="0007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</w:t>
            </w:r>
            <w:r w:rsidR="00FB0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296" w:rsidRPr="00891065" w:rsidRDefault="00074F48" w:rsidP="0089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мероприятий по энергосбережению в муниципальных учреждениях и предприятиях.</w:t>
            </w:r>
          </w:p>
        </w:tc>
      </w:tr>
      <w:tr w:rsidR="00520454" w:rsidRPr="00532FE6" w:rsidTr="0094491D">
        <w:trPr>
          <w:trHeight w:val="805"/>
        </w:trPr>
        <w:tc>
          <w:tcPr>
            <w:tcW w:w="3227" w:type="dxa"/>
            <w:shd w:val="clear" w:color="auto" w:fill="FFFFFF"/>
          </w:tcPr>
          <w:p w:rsidR="00520454" w:rsidRPr="00532FE6" w:rsidRDefault="00520454" w:rsidP="0053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6">
              <w:rPr>
                <w:rFonts w:ascii="Times New Roman" w:hAnsi="Times New Roman" w:cs="Times New Roman"/>
                <w:sz w:val="24"/>
                <w:szCs w:val="24"/>
              </w:rPr>
              <w:t>Сроки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532F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1" w:type="dxa"/>
            <w:shd w:val="clear" w:color="auto" w:fill="FFFFFF"/>
          </w:tcPr>
          <w:p w:rsidR="00520454" w:rsidRPr="005427D4" w:rsidRDefault="00520454" w:rsidP="00D93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64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56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27D4">
              <w:rPr>
                <w:rFonts w:ascii="Times New Roman" w:hAnsi="Times New Roman" w:cs="Times New Roman"/>
                <w:sz w:val="24"/>
                <w:szCs w:val="24"/>
              </w:rPr>
              <w:t xml:space="preserve"> годы  </w:t>
            </w:r>
          </w:p>
          <w:p w:rsidR="00520454" w:rsidRPr="00532FE6" w:rsidRDefault="00520454" w:rsidP="0053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5427D4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один этап</w:t>
            </w:r>
          </w:p>
        </w:tc>
      </w:tr>
      <w:tr w:rsidR="00520454" w:rsidRPr="00532FE6" w:rsidTr="0094491D">
        <w:trPr>
          <w:trHeight w:val="1716"/>
        </w:trPr>
        <w:tc>
          <w:tcPr>
            <w:tcW w:w="3227" w:type="dxa"/>
            <w:shd w:val="clear" w:color="auto" w:fill="auto"/>
          </w:tcPr>
          <w:p w:rsidR="00520454" w:rsidRPr="00532FE6" w:rsidRDefault="00520454" w:rsidP="0053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3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B193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1" w:type="dxa"/>
            <w:shd w:val="clear" w:color="auto" w:fill="auto"/>
          </w:tcPr>
          <w:p w:rsidR="00656145" w:rsidRPr="004961E5" w:rsidRDefault="00656145" w:rsidP="00656145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средств, необходимый для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2020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 годах, составляет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427,9 </w:t>
            </w:r>
            <w:r w:rsidRPr="006B193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 реализации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454" w:rsidRPr="00532FE6" w:rsidRDefault="00656145" w:rsidP="005D4A9D">
            <w:pPr>
              <w:spacing w:before="150" w:after="15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227,9 тыс. рублей;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100,0 тыс. рублей;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2020год – 100,0 тыс. рублей.</w:t>
            </w:r>
          </w:p>
        </w:tc>
      </w:tr>
      <w:tr w:rsidR="00520454" w:rsidRPr="00532FE6" w:rsidTr="0094491D">
        <w:trPr>
          <w:trHeight w:val="1549"/>
        </w:trPr>
        <w:tc>
          <w:tcPr>
            <w:tcW w:w="3227" w:type="dxa"/>
            <w:shd w:val="clear" w:color="auto" w:fill="FFFFFF"/>
          </w:tcPr>
          <w:p w:rsidR="00520454" w:rsidRPr="00532FE6" w:rsidRDefault="00520454" w:rsidP="0053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о</w:t>
            </w:r>
            <w:r w:rsidRPr="00532FE6">
              <w:rPr>
                <w:rFonts w:ascii="Times New Roman" w:hAnsi="Times New Roman" w:cs="Times New Roman"/>
                <w:sz w:val="24"/>
                <w:szCs w:val="24"/>
              </w:rPr>
              <w:t>жидаемые конечные результаты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532F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1" w:type="dxa"/>
            <w:shd w:val="clear" w:color="auto" w:fill="auto"/>
          </w:tcPr>
          <w:p w:rsidR="00520454" w:rsidRDefault="005C6AC0" w:rsidP="005C6A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2FE6">
              <w:rPr>
                <w:rFonts w:ascii="Times New Roman" w:hAnsi="Times New Roman" w:cs="Times New Roman"/>
                <w:sz w:val="24"/>
                <w:szCs w:val="24"/>
              </w:rPr>
              <w:t xml:space="preserve">окращения доли расходов на коммунальные услуги в общих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расходах м</w:t>
            </w:r>
            <w:r w:rsidR="00243E31">
              <w:rPr>
                <w:rFonts w:ascii="Times New Roman" w:hAnsi="Times New Roman" w:cs="Times New Roman"/>
                <w:sz w:val="24"/>
                <w:szCs w:val="24"/>
              </w:rPr>
              <w:t>естного бюджета к 20</w:t>
            </w:r>
            <w:r w:rsidR="00A56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3E31">
              <w:rPr>
                <w:rFonts w:ascii="Times New Roman" w:hAnsi="Times New Roman" w:cs="Times New Roman"/>
                <w:sz w:val="24"/>
                <w:szCs w:val="24"/>
              </w:rPr>
              <w:t>году на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C6AC0" w:rsidRDefault="005C6AC0" w:rsidP="005C6A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воды </w:t>
            </w:r>
            <w:r w:rsidRPr="001921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1C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Pr="00192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1C9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1,6 куб</w:t>
            </w:r>
            <w:r w:rsidR="008B7B55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5C6AC0" w:rsidRDefault="005C6AC0" w:rsidP="005C6A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энергии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9B0653">
              <w:rPr>
                <w:rFonts w:ascii="Times New Roman" w:hAnsi="Times New Roman" w:cs="Times New Roman"/>
                <w:sz w:val="24"/>
                <w:szCs w:val="24"/>
              </w:rPr>
              <w:t xml:space="preserve"> 0,01 Гкал/</w:t>
            </w:r>
            <w:r w:rsidR="008B7B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5C6AC0" w:rsidRDefault="008B7B55" w:rsidP="005C6A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удельного</w:t>
            </w:r>
            <w:r w:rsidR="005C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C0" w:rsidRPr="004E367E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6AC0" w:rsidRPr="004E367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</w:t>
            </w:r>
            <w:r w:rsidR="005C6AC0">
              <w:rPr>
                <w:rFonts w:ascii="Times New Roman" w:hAnsi="Times New Roman" w:cs="Times New Roman"/>
                <w:sz w:val="24"/>
                <w:szCs w:val="24"/>
              </w:rPr>
              <w:t xml:space="preserve"> энергии </w:t>
            </w:r>
            <w:r w:rsidR="005C6AC0" w:rsidRPr="004E3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учреждениях </w:t>
            </w:r>
            <w:r w:rsidR="005C6AC0" w:rsidRPr="004E3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C0" w:rsidRPr="004E367E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9,9 кВт*ч/чел.</w:t>
            </w:r>
          </w:p>
          <w:p w:rsidR="005C6AC0" w:rsidRDefault="008B7B55" w:rsidP="005C6A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удельного</w:t>
            </w:r>
            <w:r w:rsidR="005C6AC0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C0" w:rsidRPr="004E367E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5C6AC0">
              <w:rPr>
                <w:rFonts w:ascii="Times New Roman" w:hAnsi="Times New Roman" w:cs="Times New Roman"/>
                <w:sz w:val="24"/>
                <w:szCs w:val="24"/>
              </w:rPr>
              <w:t xml:space="preserve"> газа </w:t>
            </w:r>
            <w:r w:rsidR="005C6AC0" w:rsidRPr="004E3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C0" w:rsidRPr="004E36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C6AC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="005C6AC0" w:rsidRPr="004E3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C0" w:rsidRPr="004E367E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0,2 куб.м/чел.</w:t>
            </w:r>
          </w:p>
          <w:p w:rsidR="005C6AC0" w:rsidRPr="00532FE6" w:rsidRDefault="005C6AC0" w:rsidP="00A564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 в сравнении с показ</w:t>
            </w:r>
            <w:r w:rsidR="008B7B55">
              <w:rPr>
                <w:rFonts w:ascii="Times New Roman" w:hAnsi="Times New Roman" w:cs="Times New Roman"/>
                <w:sz w:val="24"/>
                <w:szCs w:val="24"/>
              </w:rPr>
              <w:t xml:space="preserve">ателями до реализации программы на 9% по отношению к </w:t>
            </w:r>
            <w:r w:rsidR="00243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 </w:t>
            </w:r>
            <w:r w:rsidR="008B7B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6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7B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43E3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C2F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367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8E4296" w:rsidRDefault="008E4296" w:rsidP="0053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52A" w:rsidRDefault="00A6252A" w:rsidP="0070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454" w:rsidRDefault="00707B0C" w:rsidP="0070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Текстовая часть муниципальной подпрограммы</w:t>
      </w:r>
    </w:p>
    <w:p w:rsidR="00707B0C" w:rsidRDefault="00707B0C" w:rsidP="0070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0C" w:rsidRPr="00656145" w:rsidRDefault="00707B0C" w:rsidP="00707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3.2.1 Характеристика текущего состояния.</w:t>
      </w:r>
    </w:p>
    <w:p w:rsidR="00520454" w:rsidRPr="00532FE6" w:rsidRDefault="00520454" w:rsidP="000469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E6">
        <w:rPr>
          <w:rFonts w:ascii="Times New Roman" w:hAnsi="Times New Roman" w:cs="Times New Roman"/>
          <w:sz w:val="24"/>
          <w:szCs w:val="24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520454" w:rsidRPr="00532FE6" w:rsidRDefault="00520454" w:rsidP="000469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E6">
        <w:rPr>
          <w:rFonts w:ascii="Times New Roman" w:hAnsi="Times New Roman" w:cs="Times New Roman"/>
          <w:sz w:val="24"/>
          <w:szCs w:val="24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520454" w:rsidRPr="00532FE6" w:rsidRDefault="00520454" w:rsidP="000469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2FE6">
        <w:rPr>
          <w:rFonts w:ascii="Times New Roman" w:hAnsi="Times New Roman" w:cs="Times New Roman"/>
          <w:sz w:val="24"/>
          <w:szCs w:val="24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520454" w:rsidRPr="00532FE6" w:rsidRDefault="00520454" w:rsidP="000469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E6">
        <w:rPr>
          <w:rFonts w:ascii="Times New Roman" w:hAnsi="Times New Roman" w:cs="Times New Roman"/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520454" w:rsidRPr="00532FE6" w:rsidRDefault="00520454" w:rsidP="000469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E6">
        <w:rPr>
          <w:rFonts w:ascii="Times New Roman" w:hAnsi="Times New Roman" w:cs="Times New Roman"/>
          <w:sz w:val="24"/>
          <w:szCs w:val="24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</w:t>
      </w:r>
      <w:r w:rsidR="0004692F">
        <w:rPr>
          <w:rFonts w:ascii="Times New Roman" w:hAnsi="Times New Roman" w:cs="Times New Roman"/>
          <w:sz w:val="24"/>
          <w:szCs w:val="24"/>
        </w:rPr>
        <w:t xml:space="preserve"> </w:t>
      </w:r>
      <w:r w:rsidRPr="00532FE6">
        <w:rPr>
          <w:rFonts w:ascii="Times New Roman" w:hAnsi="Times New Roman" w:cs="Times New Roman"/>
          <w:sz w:val="24"/>
          <w:szCs w:val="24"/>
        </w:rPr>
        <w:t xml:space="preserve">мероприятий; </w:t>
      </w:r>
    </w:p>
    <w:p w:rsidR="00520454" w:rsidRPr="00532FE6" w:rsidRDefault="00520454" w:rsidP="000469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E6">
        <w:rPr>
          <w:rFonts w:ascii="Times New Roman" w:hAnsi="Times New Roman" w:cs="Times New Roman"/>
          <w:sz w:val="24"/>
          <w:szCs w:val="24"/>
        </w:rPr>
        <w:t xml:space="preserve">- неопределенностью конъюнктуры и неразвитостью институтов рынка энергосбережения; </w:t>
      </w:r>
    </w:p>
    <w:p w:rsidR="00520454" w:rsidRPr="00532FE6" w:rsidRDefault="00520454" w:rsidP="000469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E6">
        <w:rPr>
          <w:rFonts w:ascii="Times New Roman" w:hAnsi="Times New Roman" w:cs="Times New Roman"/>
          <w:sz w:val="24"/>
          <w:szCs w:val="24"/>
        </w:rPr>
        <w:t>- дерегули</w:t>
      </w:r>
      <w:r>
        <w:rPr>
          <w:rFonts w:ascii="Times New Roman" w:hAnsi="Times New Roman" w:cs="Times New Roman"/>
          <w:sz w:val="24"/>
          <w:szCs w:val="24"/>
        </w:rPr>
        <w:t>рованием рынков энергоносителей.</w:t>
      </w:r>
    </w:p>
    <w:p w:rsidR="006C4B8C" w:rsidRDefault="006C4B8C" w:rsidP="0053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454" w:rsidRDefault="00520454" w:rsidP="0053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07B0C">
        <w:rPr>
          <w:rFonts w:ascii="Times New Roman" w:hAnsi="Times New Roman" w:cs="Times New Roman"/>
          <w:b/>
          <w:bCs/>
          <w:sz w:val="24"/>
          <w:szCs w:val="24"/>
        </w:rPr>
        <w:t>2.2 Цели и задачи подпрограммы</w:t>
      </w:r>
    </w:p>
    <w:p w:rsidR="00520454" w:rsidRPr="00532FE6" w:rsidRDefault="00520454" w:rsidP="0053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54" w:rsidRDefault="00520454" w:rsidP="00046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65">
        <w:rPr>
          <w:rFonts w:ascii="Times New Roman" w:hAnsi="Times New Roman" w:cs="Times New Roman"/>
          <w:sz w:val="24"/>
          <w:szCs w:val="24"/>
        </w:rPr>
        <w:t>Основными целями Подпрограммы  являются активизация практических действий по реализации политики энергосбережения, способных обеспечить к 2017 году снижение энергоемкости экономики не менее чем на 30% по отношению к уровню 2014 года, повышение энергетической эффективности при производстве, передаче и потреблении энергетических ресурсов в Ковернинском муниципальном районе.</w:t>
      </w:r>
    </w:p>
    <w:p w:rsidR="00A77539" w:rsidRDefault="00D11D79" w:rsidP="0053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Цели подпрограммы будут достигаться путем решения следующих задач</w:t>
      </w:r>
      <w:r w:rsidR="00A77539">
        <w:rPr>
          <w:rFonts w:ascii="Times New Roman" w:hAnsi="Times New Roman" w:cs="Times New Roman"/>
          <w:bCs/>
          <w:sz w:val="24"/>
          <w:szCs w:val="24"/>
        </w:rPr>
        <w:t>:</w:t>
      </w:r>
    </w:p>
    <w:p w:rsidR="00520454" w:rsidRDefault="00A77539" w:rsidP="0053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D11D79">
        <w:rPr>
          <w:rFonts w:ascii="Times New Roman" w:hAnsi="Times New Roman" w:cs="Times New Roman"/>
          <w:sz w:val="24"/>
          <w:szCs w:val="24"/>
        </w:rPr>
        <w:t>нформирование собственников помещений МКД о необходимости проведения энергосберегающих мероприятий и установки приборов учета коммунальных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539" w:rsidRDefault="00A77539" w:rsidP="0053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приборов учета теплоснабжения в котельных;</w:t>
      </w:r>
    </w:p>
    <w:p w:rsidR="004703BD" w:rsidRDefault="00074F48" w:rsidP="00D93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74F48">
        <w:rPr>
          <w:rFonts w:ascii="Times New Roman" w:hAnsi="Times New Roman" w:cs="Times New Roman"/>
          <w:bCs/>
          <w:sz w:val="24"/>
          <w:szCs w:val="24"/>
        </w:rPr>
        <w:t>выполнение мероприятий по энергосбережению в муниципальных учреждениях и предприятиях</w:t>
      </w:r>
    </w:p>
    <w:p w:rsidR="000F02D5" w:rsidRDefault="000F02D5" w:rsidP="00D93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2D5" w:rsidRDefault="00707B0C" w:rsidP="000F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B0C">
        <w:rPr>
          <w:rFonts w:ascii="Times New Roman" w:hAnsi="Times New Roman" w:cs="Times New Roman"/>
          <w:b/>
          <w:bCs/>
          <w:sz w:val="24"/>
          <w:szCs w:val="24"/>
        </w:rPr>
        <w:t>3.2.3</w:t>
      </w:r>
      <w:r w:rsidR="00520454" w:rsidRPr="00707B0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подпрограммы</w:t>
      </w:r>
    </w:p>
    <w:p w:rsidR="000F02D5" w:rsidRDefault="000F02D5" w:rsidP="000F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DED" w:rsidRPr="000F02D5" w:rsidRDefault="00520454" w:rsidP="000F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20DED" w:rsidRPr="000F02D5" w:rsidSect="000F02D5">
          <w:pgSz w:w="11906" w:h="16838"/>
          <w:pgMar w:top="1418" w:right="851" w:bottom="851" w:left="1701" w:header="839" w:footer="198" w:gutter="0"/>
          <w:cols w:space="708"/>
          <w:docGrid w:linePitch="360"/>
        </w:sectPr>
      </w:pPr>
      <w:r w:rsidRPr="00532FE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32FE6">
        <w:rPr>
          <w:rFonts w:ascii="Times New Roman" w:hAnsi="Times New Roman" w:cs="Times New Roman"/>
          <w:sz w:val="24"/>
          <w:szCs w:val="24"/>
        </w:rPr>
        <w:t xml:space="preserve">рограмма рассчитана на </w:t>
      </w:r>
      <w:r w:rsidRPr="002A16D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-2017 годы и реализуется в один эт</w:t>
      </w:r>
      <w:r w:rsidR="000F02D5">
        <w:rPr>
          <w:rFonts w:ascii="Times New Roman" w:hAnsi="Times New Roman" w:cs="Times New Roman"/>
          <w:sz w:val="24"/>
          <w:szCs w:val="24"/>
        </w:rPr>
        <w:t>ап.</w:t>
      </w:r>
    </w:p>
    <w:tbl>
      <w:tblPr>
        <w:tblpPr w:leftFromText="180" w:rightFromText="180" w:vertAnchor="page" w:horzAnchor="margin" w:tblpY="1576"/>
        <w:tblW w:w="144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355"/>
        <w:gridCol w:w="1701"/>
        <w:gridCol w:w="1343"/>
        <w:gridCol w:w="75"/>
        <w:gridCol w:w="1984"/>
        <w:gridCol w:w="1418"/>
        <w:gridCol w:w="1484"/>
        <w:gridCol w:w="1701"/>
        <w:gridCol w:w="1843"/>
      </w:tblGrid>
      <w:tr w:rsidR="000F02D5" w:rsidRPr="00CB0CC8" w:rsidTr="000F02D5">
        <w:trPr>
          <w:trHeight w:val="900"/>
          <w:tblCellSpacing w:w="5" w:type="nil"/>
        </w:trPr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2D5" w:rsidRPr="000F02D5" w:rsidRDefault="000F02D5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3.2.4</w:t>
            </w:r>
            <w:r w:rsidRPr="000F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основных мероприятий муниципальной подпрограммы</w:t>
            </w:r>
          </w:p>
        </w:tc>
      </w:tr>
      <w:tr w:rsidR="00520DED" w:rsidRPr="00CB0CC8" w:rsidTr="000F02D5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</w:tcBorders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(капвложения,</w:t>
            </w:r>
          </w:p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НИОКР и</w:t>
            </w:r>
          </w:p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расходы)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446" w:type="dxa"/>
            <w:gridSpan w:val="4"/>
            <w:tcBorders>
              <w:top w:val="single" w:sz="4" w:space="0" w:color="auto"/>
            </w:tcBorders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(по годам)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520DED" w:rsidRPr="00CB0CC8" w:rsidTr="00520DED">
        <w:trPr>
          <w:trHeight w:val="360"/>
          <w:tblCellSpacing w:w="5" w:type="nil"/>
        </w:trPr>
        <w:tc>
          <w:tcPr>
            <w:tcW w:w="555" w:type="dxa"/>
            <w:vMerge/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DED" w:rsidRPr="00CB0CC8" w:rsidRDefault="00520DED" w:rsidP="00A5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6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520DED" w:rsidRPr="00CB0CC8" w:rsidRDefault="00520DED" w:rsidP="00A5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6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20DED" w:rsidRPr="00CB0CC8" w:rsidRDefault="00520DED" w:rsidP="00A5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6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0DED" w:rsidRPr="003C2CEA" w:rsidTr="00520DED">
        <w:trPr>
          <w:trHeight w:val="1118"/>
          <w:tblCellSpacing w:w="5" w:type="nil"/>
        </w:trPr>
        <w:tc>
          <w:tcPr>
            <w:tcW w:w="8013" w:type="dxa"/>
            <w:gridSpan w:val="6"/>
          </w:tcPr>
          <w:p w:rsidR="00520DED" w:rsidRPr="005A39F7" w:rsidRDefault="00520DED" w:rsidP="0052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программы: </w:t>
            </w:r>
            <w:r w:rsidRPr="00867F52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 Ковернинского муниципального района</w:t>
            </w:r>
          </w:p>
        </w:tc>
        <w:tc>
          <w:tcPr>
            <w:tcW w:w="1418" w:type="dxa"/>
          </w:tcPr>
          <w:p w:rsidR="00520DED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ED" w:rsidRPr="003C2CEA" w:rsidRDefault="00A56419" w:rsidP="0052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84" w:type="dxa"/>
          </w:tcPr>
          <w:p w:rsidR="00520DED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ED" w:rsidRPr="003C2CEA" w:rsidRDefault="00A56419" w:rsidP="0052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20DED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ED" w:rsidRPr="003C2CEA" w:rsidRDefault="00A56419" w:rsidP="0052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520DED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ED" w:rsidRPr="003C2CEA" w:rsidRDefault="00656145" w:rsidP="0052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427,9</w:t>
            </w:r>
          </w:p>
        </w:tc>
      </w:tr>
      <w:tr w:rsidR="00520DED" w:rsidRPr="00034192" w:rsidTr="00520DED">
        <w:trPr>
          <w:trHeight w:val="501"/>
          <w:tblCellSpacing w:w="5" w:type="nil"/>
        </w:trPr>
        <w:tc>
          <w:tcPr>
            <w:tcW w:w="14459" w:type="dxa"/>
            <w:gridSpan w:val="10"/>
          </w:tcPr>
          <w:p w:rsidR="00520DED" w:rsidRPr="00034192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C8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 </w:t>
            </w:r>
            <w:r w:rsidRPr="00D344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7F52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 Ковернинского муниципального района</w:t>
            </w:r>
            <w:r w:rsidRPr="00D3442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520DED" w:rsidRPr="00034192" w:rsidTr="00520DED">
        <w:trPr>
          <w:trHeight w:val="501"/>
          <w:tblCellSpacing w:w="5" w:type="nil"/>
        </w:trPr>
        <w:tc>
          <w:tcPr>
            <w:tcW w:w="14459" w:type="dxa"/>
            <w:gridSpan w:val="10"/>
          </w:tcPr>
          <w:p w:rsidR="00520DED" w:rsidRPr="00CB0CC8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собственников помещений МКД о необходимости проведения энергосберегающих мероприятий и  установки приборов учета коммунальных ресурсов.</w:t>
            </w:r>
          </w:p>
        </w:tc>
      </w:tr>
      <w:tr w:rsidR="00520DED" w:rsidRPr="00BD2918" w:rsidTr="00520DED">
        <w:trPr>
          <w:trHeight w:val="841"/>
          <w:tblCellSpacing w:w="5" w:type="nil"/>
        </w:trPr>
        <w:tc>
          <w:tcPr>
            <w:tcW w:w="2910" w:type="dxa"/>
            <w:gridSpan w:val="2"/>
          </w:tcPr>
          <w:p w:rsidR="00520DED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Направление ресурсоснабжающими организациями собственникам помещений в МКД и лицам, ответственным за содержание МКД, предложений о проведении мероприятий по энергосбережению поставляемыми этими организациями энергоресурсов путем размещения информации в подъездах домов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собраниях.</w:t>
            </w:r>
          </w:p>
        </w:tc>
        <w:tc>
          <w:tcPr>
            <w:tcW w:w="1701" w:type="dxa"/>
          </w:tcPr>
          <w:p w:rsidR="00520DED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343" w:type="dxa"/>
          </w:tcPr>
          <w:p w:rsidR="00520DED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059" w:type="dxa"/>
            <w:gridSpan w:val="2"/>
          </w:tcPr>
          <w:p w:rsidR="00520DED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«ЖКХ «Ковернинское»,  МП Ковернинского района «ЖКХ «Сухоносовское»</w:t>
            </w:r>
          </w:p>
        </w:tc>
        <w:tc>
          <w:tcPr>
            <w:tcW w:w="1418" w:type="dxa"/>
          </w:tcPr>
          <w:p w:rsidR="00520DED" w:rsidRDefault="00520DED" w:rsidP="006E1B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ED" w:rsidRPr="00BD2918" w:rsidRDefault="006E1B4B" w:rsidP="006E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4" w:type="dxa"/>
          </w:tcPr>
          <w:p w:rsidR="00520DED" w:rsidRDefault="00520DED" w:rsidP="006E1B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ED" w:rsidRPr="00BD2918" w:rsidRDefault="006E1B4B" w:rsidP="006E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20DED" w:rsidRDefault="00520DED" w:rsidP="006E1B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ED" w:rsidRPr="00BD2918" w:rsidRDefault="006E1B4B" w:rsidP="006E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20DED" w:rsidRDefault="00520DED" w:rsidP="006E1B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ED" w:rsidRPr="00BD2918" w:rsidRDefault="006E1B4B" w:rsidP="006E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0DED" w:rsidRPr="00BD2918" w:rsidTr="00520DED">
        <w:trPr>
          <w:trHeight w:val="1256"/>
          <w:tblCellSpacing w:w="5" w:type="nil"/>
        </w:trPr>
        <w:tc>
          <w:tcPr>
            <w:tcW w:w="2910" w:type="dxa"/>
            <w:gridSpan w:val="2"/>
          </w:tcPr>
          <w:p w:rsidR="00520DED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Информирование собственников помещений МКД через СМИ и официальный сайт Администрации Ковернинского муниципального района о необходимости проведения энергосберегающих мероприятий и установки приборов учета коммунальных ресурсов</w:t>
            </w:r>
          </w:p>
        </w:tc>
        <w:tc>
          <w:tcPr>
            <w:tcW w:w="1701" w:type="dxa"/>
          </w:tcPr>
          <w:p w:rsidR="00520DED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343" w:type="dxa"/>
          </w:tcPr>
          <w:p w:rsidR="00520DED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059" w:type="dxa"/>
            <w:gridSpan w:val="2"/>
          </w:tcPr>
          <w:p w:rsidR="00520DED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жилищной политики, ЖКХ и благоустройства отдела архитектуры, капитального строительства и ЖКХ Администрации Ковернинского муниципального района</w:t>
            </w:r>
          </w:p>
        </w:tc>
        <w:tc>
          <w:tcPr>
            <w:tcW w:w="1418" w:type="dxa"/>
          </w:tcPr>
          <w:p w:rsidR="00520DED" w:rsidRDefault="006E1B4B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4" w:type="dxa"/>
          </w:tcPr>
          <w:p w:rsidR="00520DED" w:rsidRDefault="006E1B4B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20DED" w:rsidRDefault="006E1B4B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20DED" w:rsidRDefault="006E1B4B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0DED" w:rsidRPr="00BD2918" w:rsidTr="00520DED">
        <w:trPr>
          <w:trHeight w:val="1256"/>
          <w:tblCellSpacing w:w="5" w:type="nil"/>
        </w:trPr>
        <w:tc>
          <w:tcPr>
            <w:tcW w:w="2910" w:type="dxa"/>
            <w:gridSpan w:val="2"/>
          </w:tcPr>
          <w:p w:rsidR="00520DED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A5641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приборов учета ресурсов в жилых помещениях муниципального жилищного фонда</w:t>
            </w:r>
          </w:p>
        </w:tc>
        <w:tc>
          <w:tcPr>
            <w:tcW w:w="1701" w:type="dxa"/>
          </w:tcPr>
          <w:p w:rsidR="00520DED" w:rsidRDefault="00520DED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43" w:type="dxa"/>
          </w:tcPr>
          <w:p w:rsidR="00520DED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059" w:type="dxa"/>
            <w:gridSpan w:val="2"/>
          </w:tcPr>
          <w:p w:rsidR="00520DED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Ковернинского муниципального района</w:t>
            </w:r>
          </w:p>
        </w:tc>
        <w:tc>
          <w:tcPr>
            <w:tcW w:w="1418" w:type="dxa"/>
          </w:tcPr>
          <w:p w:rsidR="00520DED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4" w:type="dxa"/>
          </w:tcPr>
          <w:p w:rsidR="00520DED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20DED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520DED" w:rsidRDefault="006C4B8C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56419" w:rsidRPr="00BD2918" w:rsidTr="00520DED">
        <w:trPr>
          <w:trHeight w:val="1256"/>
          <w:tblCellSpacing w:w="5" w:type="nil"/>
        </w:trPr>
        <w:tc>
          <w:tcPr>
            <w:tcW w:w="2910" w:type="dxa"/>
            <w:gridSpan w:val="2"/>
          </w:tcPr>
          <w:p w:rsidR="00A56419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 Установка системы аварийного включения резерва электроснабжения здания Администрации Ковернинского муниципального района</w:t>
            </w:r>
          </w:p>
        </w:tc>
        <w:tc>
          <w:tcPr>
            <w:tcW w:w="1701" w:type="dxa"/>
          </w:tcPr>
          <w:p w:rsidR="00A56419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43" w:type="dxa"/>
          </w:tcPr>
          <w:p w:rsidR="00A56419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059" w:type="dxa"/>
            <w:gridSpan w:val="2"/>
          </w:tcPr>
          <w:p w:rsidR="00A56419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Ковернинского муниципального района</w:t>
            </w:r>
          </w:p>
        </w:tc>
        <w:tc>
          <w:tcPr>
            <w:tcW w:w="1418" w:type="dxa"/>
          </w:tcPr>
          <w:p w:rsidR="00A56419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484" w:type="dxa"/>
          </w:tcPr>
          <w:p w:rsidR="00A56419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56419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56419" w:rsidRDefault="00A56419" w:rsidP="00520D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</w:tr>
    </w:tbl>
    <w:p w:rsidR="004703BD" w:rsidRDefault="004703BD" w:rsidP="00073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703BD" w:rsidSect="000F02D5">
          <w:pgSz w:w="16838" w:h="11906" w:orient="landscape"/>
          <w:pgMar w:top="1276" w:right="1418" w:bottom="851" w:left="1276" w:header="839" w:footer="198" w:gutter="0"/>
          <w:cols w:space="708"/>
          <w:docGrid w:linePitch="360"/>
        </w:sectPr>
      </w:pPr>
    </w:p>
    <w:p w:rsidR="00073C12" w:rsidRPr="00E10153" w:rsidRDefault="00073C12" w:rsidP="0007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15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E10153">
        <w:rPr>
          <w:rFonts w:ascii="Times New Roman" w:hAnsi="Times New Roman" w:cs="Times New Roman"/>
          <w:b/>
          <w:bCs/>
          <w:sz w:val="24"/>
          <w:szCs w:val="24"/>
        </w:rPr>
        <w:t xml:space="preserve"> Индикаторы достижения цели и непосредственные результаты реализации муниципальной программы.</w:t>
      </w:r>
    </w:p>
    <w:p w:rsidR="00073C12" w:rsidRPr="00E10153" w:rsidRDefault="00073C12" w:rsidP="0007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C12" w:rsidRPr="00E10153" w:rsidRDefault="00073C12" w:rsidP="00073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153">
        <w:rPr>
          <w:rFonts w:ascii="Times New Roman" w:hAnsi="Times New Roman" w:cs="Times New Roman"/>
          <w:bCs/>
          <w:sz w:val="24"/>
          <w:szCs w:val="24"/>
        </w:rPr>
        <w:tab/>
        <w:t>Индикаторы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достижения цели и результаты реализации муниципальной подпрограммы изложены в Таблице 2 в п/п 2.1 – 2.6 муниципальной программы.</w:t>
      </w:r>
    </w:p>
    <w:p w:rsidR="00073C12" w:rsidRPr="00E10153" w:rsidRDefault="00073C12" w:rsidP="0007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10153">
        <w:rPr>
          <w:rFonts w:ascii="Times New Roman" w:hAnsi="Times New Roman" w:cs="Times New Roman"/>
          <w:bCs/>
          <w:sz w:val="20"/>
          <w:szCs w:val="20"/>
        </w:rPr>
        <w:tab/>
      </w:r>
    </w:p>
    <w:p w:rsidR="00073C12" w:rsidRDefault="00073C12" w:rsidP="00073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C12" w:rsidRDefault="00073C12" w:rsidP="0007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5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E10153">
        <w:rPr>
          <w:rFonts w:ascii="Times New Roman" w:hAnsi="Times New Roman" w:cs="Times New Roman"/>
          <w:b/>
          <w:sz w:val="24"/>
          <w:szCs w:val="24"/>
        </w:rPr>
        <w:t xml:space="preserve"> Меры правового регулирования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подпрограммы.</w:t>
      </w:r>
    </w:p>
    <w:p w:rsidR="00D11D79" w:rsidRDefault="00D11D79" w:rsidP="0007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499"/>
        <w:gridCol w:w="3213"/>
        <w:gridCol w:w="1896"/>
        <w:gridCol w:w="1396"/>
      </w:tblGrid>
      <w:tr w:rsidR="00D11D79" w:rsidRPr="00006AD4" w:rsidTr="00074F48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</w:p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правового акта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Основные положения    </w:t>
            </w:r>
          </w:p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правового акта (суть)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и</w:t>
            </w:r>
          </w:p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</w:t>
            </w:r>
          </w:p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сроки  </w:t>
            </w:r>
          </w:p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принятия </w:t>
            </w:r>
          </w:p>
        </w:tc>
      </w:tr>
      <w:tr w:rsidR="00D11D79" w:rsidRPr="00006AD4" w:rsidTr="00074F48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            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      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5    </w:t>
            </w:r>
          </w:p>
        </w:tc>
      </w:tr>
      <w:tr w:rsidR="00D11D79" w:rsidRPr="00006AD4" w:rsidTr="00074F48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A5641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D79" w:rsidRPr="00006AD4" w:rsidRDefault="00D11D79" w:rsidP="0007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1D79" w:rsidRDefault="00D11D79" w:rsidP="00073C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C12" w:rsidRPr="00EE1965" w:rsidRDefault="00073C12" w:rsidP="00073C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6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EE1965">
        <w:rPr>
          <w:rFonts w:ascii="Times New Roman" w:hAnsi="Times New Roman" w:cs="Times New Roman"/>
          <w:b/>
          <w:sz w:val="24"/>
          <w:szCs w:val="24"/>
        </w:rPr>
        <w:t>. Обоснование объема финансовых ресурсов.</w:t>
      </w:r>
    </w:p>
    <w:p w:rsidR="00073C12" w:rsidRPr="004961E5" w:rsidRDefault="00073C12" w:rsidP="00073C12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61E5">
        <w:rPr>
          <w:rFonts w:ascii="Times New Roman" w:hAnsi="Times New Roman" w:cs="Times New Roman"/>
          <w:sz w:val="24"/>
          <w:szCs w:val="24"/>
        </w:rPr>
        <w:t xml:space="preserve">бщий объем средств, необходимый для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961E5">
        <w:rPr>
          <w:rFonts w:ascii="Times New Roman" w:hAnsi="Times New Roman" w:cs="Times New Roman"/>
          <w:sz w:val="24"/>
          <w:szCs w:val="24"/>
        </w:rPr>
        <w:t>программы в 201</w:t>
      </w:r>
      <w:r w:rsidR="006561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656145">
        <w:rPr>
          <w:rFonts w:ascii="Times New Roman" w:hAnsi="Times New Roman" w:cs="Times New Roman"/>
          <w:sz w:val="24"/>
          <w:szCs w:val="24"/>
        </w:rPr>
        <w:t>20</w:t>
      </w:r>
      <w:r w:rsidRPr="004961E5">
        <w:rPr>
          <w:rFonts w:ascii="Times New Roman" w:hAnsi="Times New Roman" w:cs="Times New Roman"/>
          <w:sz w:val="24"/>
          <w:szCs w:val="24"/>
        </w:rPr>
        <w:t xml:space="preserve"> годах, составляет всего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145">
        <w:rPr>
          <w:rFonts w:ascii="Times New Roman" w:hAnsi="Times New Roman" w:cs="Times New Roman"/>
          <w:sz w:val="24"/>
          <w:szCs w:val="24"/>
        </w:rPr>
        <w:t>427,9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937">
        <w:rPr>
          <w:rFonts w:ascii="Times New Roman" w:hAnsi="Times New Roman" w:cs="Times New Roman"/>
          <w:sz w:val="24"/>
          <w:szCs w:val="24"/>
        </w:rPr>
        <w:t>тыс. руб</w:t>
      </w:r>
      <w:r w:rsidRPr="004961E5">
        <w:rPr>
          <w:rFonts w:ascii="Times New Roman" w:hAnsi="Times New Roman" w:cs="Times New Roman"/>
          <w:sz w:val="24"/>
          <w:szCs w:val="24"/>
        </w:rPr>
        <w:t>., в том числе по годам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C12" w:rsidRPr="004961E5" w:rsidRDefault="00073C12" w:rsidP="00073C12">
      <w:pPr>
        <w:spacing w:before="150" w:after="150" w:line="360" w:lineRule="auto"/>
        <w:rPr>
          <w:rFonts w:ascii="Times New Roman" w:hAnsi="Times New Roman" w:cs="Times New Roman"/>
          <w:sz w:val="24"/>
          <w:szCs w:val="24"/>
        </w:rPr>
      </w:pPr>
      <w:r w:rsidRPr="004961E5">
        <w:rPr>
          <w:rFonts w:ascii="Times New Roman" w:hAnsi="Times New Roman" w:cs="Times New Roman"/>
          <w:sz w:val="24"/>
          <w:szCs w:val="24"/>
        </w:rPr>
        <w:t>201</w:t>
      </w:r>
      <w:r w:rsidR="006561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E5">
        <w:rPr>
          <w:rFonts w:ascii="Times New Roman" w:hAnsi="Times New Roman" w:cs="Times New Roman"/>
          <w:sz w:val="24"/>
          <w:szCs w:val="24"/>
        </w:rPr>
        <w:t>год</w:t>
      </w:r>
      <w:r w:rsidR="000931C7">
        <w:rPr>
          <w:rFonts w:ascii="Times New Roman" w:hAnsi="Times New Roman" w:cs="Times New Roman"/>
          <w:sz w:val="24"/>
          <w:szCs w:val="24"/>
        </w:rPr>
        <w:t xml:space="preserve"> – </w:t>
      </w:r>
      <w:r w:rsidR="00656145">
        <w:rPr>
          <w:rFonts w:ascii="Times New Roman" w:hAnsi="Times New Roman" w:cs="Times New Roman"/>
          <w:sz w:val="24"/>
          <w:szCs w:val="24"/>
        </w:rPr>
        <w:t>227,9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4961E5">
        <w:rPr>
          <w:rFonts w:ascii="Times New Roman" w:hAnsi="Times New Roman" w:cs="Times New Roman"/>
          <w:sz w:val="24"/>
          <w:szCs w:val="24"/>
        </w:rPr>
        <w:br/>
        <w:t>201</w:t>
      </w:r>
      <w:r w:rsidR="006561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E5">
        <w:rPr>
          <w:rFonts w:ascii="Times New Roman" w:hAnsi="Times New Roman" w:cs="Times New Roman"/>
          <w:sz w:val="24"/>
          <w:szCs w:val="24"/>
        </w:rPr>
        <w:t>год</w:t>
      </w:r>
      <w:r w:rsidR="00CA3C0B">
        <w:rPr>
          <w:rFonts w:ascii="Times New Roman" w:hAnsi="Times New Roman" w:cs="Times New Roman"/>
          <w:sz w:val="24"/>
          <w:szCs w:val="24"/>
        </w:rPr>
        <w:t xml:space="preserve"> – </w:t>
      </w:r>
      <w:r w:rsidR="00656145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4961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</w:t>
      </w:r>
      <w:r w:rsidR="006561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 – </w:t>
      </w:r>
      <w:r w:rsidR="00656145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73C12" w:rsidRDefault="00073C12" w:rsidP="00073C12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Финансирование выполняется за счет средств предприятий жилищно-коммунального комплекса, прочих средств инвестиционного характера. </w:t>
      </w:r>
    </w:p>
    <w:p w:rsidR="00073C12" w:rsidRDefault="00073C12" w:rsidP="00073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12" w:rsidRPr="00EE1965" w:rsidRDefault="00073C12" w:rsidP="00073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965">
        <w:rPr>
          <w:rFonts w:ascii="Times New Roman" w:hAnsi="Times New Roman" w:cs="Times New Roman"/>
          <w:b/>
          <w:bCs/>
          <w:sz w:val="24"/>
          <w:szCs w:val="24"/>
        </w:rPr>
        <w:t>2.2.8.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Анализ рисков реализации подпрограммы.</w:t>
      </w:r>
    </w:p>
    <w:p w:rsidR="00520454" w:rsidRPr="00465F4E" w:rsidRDefault="00520454" w:rsidP="0053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0454" w:rsidRPr="00532FE6" w:rsidRDefault="00520454" w:rsidP="00ED6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E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№  261-ФЗ от 23.11.2009 года необходимо ежегодное снижение потребления энергоресурсов не менее чем на 3% в год. </w:t>
      </w:r>
    </w:p>
    <w:p w:rsidR="00F51F94" w:rsidRPr="00BC3C31" w:rsidRDefault="00520454" w:rsidP="00BC3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51F94" w:rsidRPr="00BC3C31" w:rsidSect="00520DED">
          <w:pgSz w:w="11906" w:h="16838"/>
          <w:pgMar w:top="1418" w:right="851" w:bottom="1276" w:left="1701" w:header="839" w:footer="198" w:gutter="0"/>
          <w:cols w:space="708"/>
          <w:docGrid w:linePitch="360"/>
        </w:sectPr>
      </w:pPr>
      <w:r w:rsidRPr="00B26929">
        <w:rPr>
          <w:rFonts w:ascii="Times New Roman" w:hAnsi="Times New Roman" w:cs="Times New Roman"/>
          <w:sz w:val="24"/>
          <w:szCs w:val="24"/>
        </w:rPr>
        <w:t>Негативное влияние на реализацию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B26929">
        <w:rPr>
          <w:rFonts w:ascii="Times New Roman" w:hAnsi="Times New Roman" w:cs="Times New Roman"/>
          <w:sz w:val="24"/>
          <w:szCs w:val="24"/>
        </w:rPr>
        <w:t>рограммы может оказать отсутствие или неполное финансирование мероприятий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B26929">
        <w:rPr>
          <w:rFonts w:ascii="Times New Roman" w:hAnsi="Times New Roman" w:cs="Times New Roman"/>
          <w:sz w:val="24"/>
          <w:szCs w:val="24"/>
        </w:rPr>
        <w:t>рограммы за счет средств бюджета района, администрации поселений, муниципальных бюджетных, казенных и автономных учреждений и муниципальных предприяти</w:t>
      </w:r>
      <w:r w:rsidR="00656145">
        <w:rPr>
          <w:rFonts w:ascii="Times New Roman" w:hAnsi="Times New Roman" w:cs="Times New Roman"/>
          <w:sz w:val="24"/>
          <w:szCs w:val="24"/>
        </w:rPr>
        <w:t>й, ресурсоснабжающих организаций.</w:t>
      </w:r>
    </w:p>
    <w:p w:rsidR="00520454" w:rsidRDefault="00520454" w:rsidP="00656145">
      <w:pPr>
        <w:spacing w:after="0"/>
        <w:rPr>
          <w:rFonts w:ascii="Times New Roman" w:hAnsi="Times New Roman" w:cs="Times New Roman"/>
          <w:b/>
          <w:bCs/>
        </w:rPr>
      </w:pPr>
    </w:p>
    <w:sectPr w:rsidR="00520454" w:rsidSect="00F51F94">
      <w:pgSz w:w="16838" w:h="11906" w:orient="landscape"/>
      <w:pgMar w:top="851" w:right="1276" w:bottom="1701" w:left="1418" w:header="839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53" w:rsidRDefault="00AF2753" w:rsidP="00536292">
      <w:pPr>
        <w:spacing w:after="0" w:line="240" w:lineRule="auto"/>
      </w:pPr>
      <w:r>
        <w:separator/>
      </w:r>
    </w:p>
  </w:endnote>
  <w:endnote w:type="continuationSeparator" w:id="1">
    <w:p w:rsidR="00AF2753" w:rsidRDefault="00AF2753" w:rsidP="0053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88" w:rsidRDefault="00536388">
    <w:pPr>
      <w:pStyle w:val="ad"/>
      <w:jc w:val="center"/>
    </w:pPr>
  </w:p>
  <w:p w:rsidR="00536388" w:rsidRDefault="00536388" w:rsidP="00536292">
    <w:pPr>
      <w:pStyle w:val="ad"/>
      <w:tabs>
        <w:tab w:val="clear" w:pos="4677"/>
        <w:tab w:val="clear" w:pos="9355"/>
        <w:tab w:val="left" w:pos="9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53" w:rsidRDefault="00AF2753" w:rsidP="00536292">
      <w:pPr>
        <w:spacing w:after="0" w:line="240" w:lineRule="auto"/>
      </w:pPr>
      <w:r>
        <w:separator/>
      </w:r>
    </w:p>
  </w:footnote>
  <w:footnote w:type="continuationSeparator" w:id="1">
    <w:p w:rsidR="00AF2753" w:rsidRDefault="00AF2753" w:rsidP="0053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73D"/>
    <w:multiLevelType w:val="hybridMultilevel"/>
    <w:tmpl w:val="212E519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8CF"/>
    <w:multiLevelType w:val="hybridMultilevel"/>
    <w:tmpl w:val="F404F806"/>
    <w:lvl w:ilvl="0" w:tplc="E1A05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E53FF4"/>
    <w:multiLevelType w:val="hybridMultilevel"/>
    <w:tmpl w:val="7D4E7F96"/>
    <w:lvl w:ilvl="0" w:tplc="A5925606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E44331B"/>
    <w:multiLevelType w:val="multilevel"/>
    <w:tmpl w:val="9CA26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0B26B82"/>
    <w:multiLevelType w:val="hybridMultilevel"/>
    <w:tmpl w:val="2FDC88F2"/>
    <w:lvl w:ilvl="0" w:tplc="A3A46E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4166849"/>
    <w:multiLevelType w:val="multilevel"/>
    <w:tmpl w:val="31420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92D428C"/>
    <w:multiLevelType w:val="hybridMultilevel"/>
    <w:tmpl w:val="C910EB72"/>
    <w:lvl w:ilvl="0" w:tplc="6C964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E0390"/>
    <w:multiLevelType w:val="multilevel"/>
    <w:tmpl w:val="9FCAB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EA96C65"/>
    <w:multiLevelType w:val="multilevel"/>
    <w:tmpl w:val="510EF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FE0A75"/>
    <w:multiLevelType w:val="multilevel"/>
    <w:tmpl w:val="BF6C3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EF72BD"/>
    <w:multiLevelType w:val="multilevel"/>
    <w:tmpl w:val="B662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2894224"/>
    <w:multiLevelType w:val="hybridMultilevel"/>
    <w:tmpl w:val="60E4872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86D4C"/>
    <w:multiLevelType w:val="multilevel"/>
    <w:tmpl w:val="7D7C8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765B6292"/>
    <w:multiLevelType w:val="multilevel"/>
    <w:tmpl w:val="7A125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A304344"/>
    <w:multiLevelType w:val="hybridMultilevel"/>
    <w:tmpl w:val="F68AA780"/>
    <w:lvl w:ilvl="0" w:tplc="04EC0A6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6E"/>
    <w:rsid w:val="00002C01"/>
    <w:rsid w:val="0000542B"/>
    <w:rsid w:val="000057E8"/>
    <w:rsid w:val="00006AD4"/>
    <w:rsid w:val="000173B4"/>
    <w:rsid w:val="00032B6D"/>
    <w:rsid w:val="00034086"/>
    <w:rsid w:val="00044826"/>
    <w:rsid w:val="0004692F"/>
    <w:rsid w:val="00046ABD"/>
    <w:rsid w:val="000537E7"/>
    <w:rsid w:val="000616DC"/>
    <w:rsid w:val="00071360"/>
    <w:rsid w:val="00073170"/>
    <w:rsid w:val="00073C12"/>
    <w:rsid w:val="00074F48"/>
    <w:rsid w:val="000826CA"/>
    <w:rsid w:val="00082E04"/>
    <w:rsid w:val="00091F8D"/>
    <w:rsid w:val="000931C7"/>
    <w:rsid w:val="00095A6E"/>
    <w:rsid w:val="000A736C"/>
    <w:rsid w:val="000B0643"/>
    <w:rsid w:val="000B3542"/>
    <w:rsid w:val="000B4049"/>
    <w:rsid w:val="000C6123"/>
    <w:rsid w:val="000D0783"/>
    <w:rsid w:val="000D3E6F"/>
    <w:rsid w:val="000F02D5"/>
    <w:rsid w:val="000F2A59"/>
    <w:rsid w:val="000F3523"/>
    <w:rsid w:val="000F5335"/>
    <w:rsid w:val="000F76E5"/>
    <w:rsid w:val="00101409"/>
    <w:rsid w:val="00107EF3"/>
    <w:rsid w:val="00110EDC"/>
    <w:rsid w:val="00114A7E"/>
    <w:rsid w:val="00114B09"/>
    <w:rsid w:val="00117D7D"/>
    <w:rsid w:val="00124001"/>
    <w:rsid w:val="00125B0E"/>
    <w:rsid w:val="00136FE8"/>
    <w:rsid w:val="001372F0"/>
    <w:rsid w:val="00140B70"/>
    <w:rsid w:val="00141615"/>
    <w:rsid w:val="001439D7"/>
    <w:rsid w:val="00144744"/>
    <w:rsid w:val="001470AF"/>
    <w:rsid w:val="001547AE"/>
    <w:rsid w:val="00163A90"/>
    <w:rsid w:val="00166DB2"/>
    <w:rsid w:val="0017128A"/>
    <w:rsid w:val="00171B4E"/>
    <w:rsid w:val="00172B35"/>
    <w:rsid w:val="00173369"/>
    <w:rsid w:val="0018444A"/>
    <w:rsid w:val="00185E0A"/>
    <w:rsid w:val="0018601A"/>
    <w:rsid w:val="00186069"/>
    <w:rsid w:val="001908A8"/>
    <w:rsid w:val="00193755"/>
    <w:rsid w:val="001965A5"/>
    <w:rsid w:val="0019716D"/>
    <w:rsid w:val="001A1A2C"/>
    <w:rsid w:val="001A4FD8"/>
    <w:rsid w:val="001A6D9B"/>
    <w:rsid w:val="001A7BAD"/>
    <w:rsid w:val="001B3878"/>
    <w:rsid w:val="001B4C34"/>
    <w:rsid w:val="001B676D"/>
    <w:rsid w:val="001D3084"/>
    <w:rsid w:val="001D44E7"/>
    <w:rsid w:val="001D7ECB"/>
    <w:rsid w:val="001E3617"/>
    <w:rsid w:val="001E75E1"/>
    <w:rsid w:val="001F6864"/>
    <w:rsid w:val="001F71AF"/>
    <w:rsid w:val="00201287"/>
    <w:rsid w:val="0020634B"/>
    <w:rsid w:val="00211CA8"/>
    <w:rsid w:val="00213525"/>
    <w:rsid w:val="00213699"/>
    <w:rsid w:val="002209F6"/>
    <w:rsid w:val="00223A8C"/>
    <w:rsid w:val="0022581A"/>
    <w:rsid w:val="00226797"/>
    <w:rsid w:val="002274E7"/>
    <w:rsid w:val="00227D77"/>
    <w:rsid w:val="00232767"/>
    <w:rsid w:val="00234C3B"/>
    <w:rsid w:val="002351E8"/>
    <w:rsid w:val="002359A4"/>
    <w:rsid w:val="00240073"/>
    <w:rsid w:val="00243E31"/>
    <w:rsid w:val="0024561B"/>
    <w:rsid w:val="002527E1"/>
    <w:rsid w:val="00254DEF"/>
    <w:rsid w:val="00256EFC"/>
    <w:rsid w:val="002632C8"/>
    <w:rsid w:val="00263910"/>
    <w:rsid w:val="0026523B"/>
    <w:rsid w:val="00273754"/>
    <w:rsid w:val="002817F6"/>
    <w:rsid w:val="00291BF9"/>
    <w:rsid w:val="002A16DA"/>
    <w:rsid w:val="002A778B"/>
    <w:rsid w:val="002B2F1A"/>
    <w:rsid w:val="002C420A"/>
    <w:rsid w:val="002C6E11"/>
    <w:rsid w:val="002D38E5"/>
    <w:rsid w:val="002E10CE"/>
    <w:rsid w:val="002E2B57"/>
    <w:rsid w:val="002E6CD5"/>
    <w:rsid w:val="002F5C2A"/>
    <w:rsid w:val="003045E9"/>
    <w:rsid w:val="00316B7D"/>
    <w:rsid w:val="00322A75"/>
    <w:rsid w:val="00324165"/>
    <w:rsid w:val="00325733"/>
    <w:rsid w:val="00330DD9"/>
    <w:rsid w:val="00331075"/>
    <w:rsid w:val="00331111"/>
    <w:rsid w:val="00331471"/>
    <w:rsid w:val="0033376E"/>
    <w:rsid w:val="0033716D"/>
    <w:rsid w:val="00337445"/>
    <w:rsid w:val="0034081C"/>
    <w:rsid w:val="00341AE5"/>
    <w:rsid w:val="00343A0B"/>
    <w:rsid w:val="00347FBA"/>
    <w:rsid w:val="00350A1C"/>
    <w:rsid w:val="00351FCB"/>
    <w:rsid w:val="0035324E"/>
    <w:rsid w:val="0036015A"/>
    <w:rsid w:val="00363CC4"/>
    <w:rsid w:val="00365E67"/>
    <w:rsid w:val="00372C2A"/>
    <w:rsid w:val="00376DA6"/>
    <w:rsid w:val="00380CDD"/>
    <w:rsid w:val="0039056F"/>
    <w:rsid w:val="003A21DD"/>
    <w:rsid w:val="003B1865"/>
    <w:rsid w:val="003B237D"/>
    <w:rsid w:val="003B6D48"/>
    <w:rsid w:val="003B7BF4"/>
    <w:rsid w:val="003C1414"/>
    <w:rsid w:val="003C2CEA"/>
    <w:rsid w:val="003C401B"/>
    <w:rsid w:val="003C4F01"/>
    <w:rsid w:val="003E161F"/>
    <w:rsid w:val="003E18F5"/>
    <w:rsid w:val="003E1EF1"/>
    <w:rsid w:val="003E287B"/>
    <w:rsid w:val="003E4F27"/>
    <w:rsid w:val="003E6B9C"/>
    <w:rsid w:val="003E6CE4"/>
    <w:rsid w:val="003E741B"/>
    <w:rsid w:val="003E77B3"/>
    <w:rsid w:val="003E79CF"/>
    <w:rsid w:val="003E7D4D"/>
    <w:rsid w:val="003F0D6F"/>
    <w:rsid w:val="003F6195"/>
    <w:rsid w:val="004073A1"/>
    <w:rsid w:val="00410498"/>
    <w:rsid w:val="004145D2"/>
    <w:rsid w:val="00416D23"/>
    <w:rsid w:val="00421766"/>
    <w:rsid w:val="004227DF"/>
    <w:rsid w:val="00430A1F"/>
    <w:rsid w:val="00432B49"/>
    <w:rsid w:val="00441836"/>
    <w:rsid w:val="00442BF2"/>
    <w:rsid w:val="00444F84"/>
    <w:rsid w:val="00446039"/>
    <w:rsid w:val="0045223D"/>
    <w:rsid w:val="00455291"/>
    <w:rsid w:val="00456C20"/>
    <w:rsid w:val="00457DA1"/>
    <w:rsid w:val="00462080"/>
    <w:rsid w:val="00465F4E"/>
    <w:rsid w:val="00466F3C"/>
    <w:rsid w:val="004701BB"/>
    <w:rsid w:val="004703BD"/>
    <w:rsid w:val="00475FDB"/>
    <w:rsid w:val="0047610A"/>
    <w:rsid w:val="004810E6"/>
    <w:rsid w:val="00484D7F"/>
    <w:rsid w:val="00485D29"/>
    <w:rsid w:val="00496104"/>
    <w:rsid w:val="004961E5"/>
    <w:rsid w:val="00496EDD"/>
    <w:rsid w:val="004A7244"/>
    <w:rsid w:val="004A7881"/>
    <w:rsid w:val="004B0B32"/>
    <w:rsid w:val="004B2952"/>
    <w:rsid w:val="004C275C"/>
    <w:rsid w:val="004D21DA"/>
    <w:rsid w:val="004D42ED"/>
    <w:rsid w:val="004D5C91"/>
    <w:rsid w:val="004D7AEF"/>
    <w:rsid w:val="004E0899"/>
    <w:rsid w:val="004E1CBB"/>
    <w:rsid w:val="004E6DBA"/>
    <w:rsid w:val="004F40D8"/>
    <w:rsid w:val="004F5B43"/>
    <w:rsid w:val="004F75CB"/>
    <w:rsid w:val="005039D5"/>
    <w:rsid w:val="005155E5"/>
    <w:rsid w:val="00520454"/>
    <w:rsid w:val="00520DED"/>
    <w:rsid w:val="00521613"/>
    <w:rsid w:val="00525725"/>
    <w:rsid w:val="00526923"/>
    <w:rsid w:val="00527C10"/>
    <w:rsid w:val="00530FF6"/>
    <w:rsid w:val="00532FE6"/>
    <w:rsid w:val="00536292"/>
    <w:rsid w:val="00536388"/>
    <w:rsid w:val="00540058"/>
    <w:rsid w:val="005427D4"/>
    <w:rsid w:val="00546A1F"/>
    <w:rsid w:val="00546AB3"/>
    <w:rsid w:val="00550788"/>
    <w:rsid w:val="00552255"/>
    <w:rsid w:val="00563865"/>
    <w:rsid w:val="005658DD"/>
    <w:rsid w:val="0057239C"/>
    <w:rsid w:val="005777A7"/>
    <w:rsid w:val="0058054A"/>
    <w:rsid w:val="0058519D"/>
    <w:rsid w:val="00585204"/>
    <w:rsid w:val="005A0DC4"/>
    <w:rsid w:val="005B1270"/>
    <w:rsid w:val="005B3E26"/>
    <w:rsid w:val="005B4AC7"/>
    <w:rsid w:val="005B648E"/>
    <w:rsid w:val="005C3626"/>
    <w:rsid w:val="005C486B"/>
    <w:rsid w:val="005C6AC0"/>
    <w:rsid w:val="005D05F8"/>
    <w:rsid w:val="005D3198"/>
    <w:rsid w:val="005D4A9D"/>
    <w:rsid w:val="005D7826"/>
    <w:rsid w:val="005E0E81"/>
    <w:rsid w:val="005E1464"/>
    <w:rsid w:val="005E26BA"/>
    <w:rsid w:val="006132E3"/>
    <w:rsid w:val="006165DF"/>
    <w:rsid w:val="00620945"/>
    <w:rsid w:val="00621572"/>
    <w:rsid w:val="006217B7"/>
    <w:rsid w:val="006243E0"/>
    <w:rsid w:val="00634C14"/>
    <w:rsid w:val="00640769"/>
    <w:rsid w:val="00640A93"/>
    <w:rsid w:val="00641E15"/>
    <w:rsid w:val="0064220E"/>
    <w:rsid w:val="006426FB"/>
    <w:rsid w:val="006428C0"/>
    <w:rsid w:val="006479F2"/>
    <w:rsid w:val="0065025C"/>
    <w:rsid w:val="00654615"/>
    <w:rsid w:val="00655A6E"/>
    <w:rsid w:val="00656145"/>
    <w:rsid w:val="0066133C"/>
    <w:rsid w:val="00665285"/>
    <w:rsid w:val="006658D5"/>
    <w:rsid w:val="00670ED3"/>
    <w:rsid w:val="00674AE9"/>
    <w:rsid w:val="00677B99"/>
    <w:rsid w:val="00680889"/>
    <w:rsid w:val="00681C6A"/>
    <w:rsid w:val="006851D5"/>
    <w:rsid w:val="006859EF"/>
    <w:rsid w:val="00691E1D"/>
    <w:rsid w:val="00694BED"/>
    <w:rsid w:val="006A0549"/>
    <w:rsid w:val="006A371E"/>
    <w:rsid w:val="006A3AC5"/>
    <w:rsid w:val="006A3C7D"/>
    <w:rsid w:val="006B1937"/>
    <w:rsid w:val="006B5247"/>
    <w:rsid w:val="006B5E5C"/>
    <w:rsid w:val="006C3E95"/>
    <w:rsid w:val="006C4B8C"/>
    <w:rsid w:val="006C50F0"/>
    <w:rsid w:val="006C65BE"/>
    <w:rsid w:val="006C6D48"/>
    <w:rsid w:val="006D0D84"/>
    <w:rsid w:val="006D10F2"/>
    <w:rsid w:val="006D3CF8"/>
    <w:rsid w:val="006E1B4B"/>
    <w:rsid w:val="006E43DC"/>
    <w:rsid w:val="006E7CC4"/>
    <w:rsid w:val="006F4247"/>
    <w:rsid w:val="00705FD3"/>
    <w:rsid w:val="00707555"/>
    <w:rsid w:val="00707B0C"/>
    <w:rsid w:val="0071583D"/>
    <w:rsid w:val="00717481"/>
    <w:rsid w:val="00726E65"/>
    <w:rsid w:val="00732700"/>
    <w:rsid w:val="007332BC"/>
    <w:rsid w:val="00736CAA"/>
    <w:rsid w:val="00740B7B"/>
    <w:rsid w:val="00740F35"/>
    <w:rsid w:val="00741723"/>
    <w:rsid w:val="00742B45"/>
    <w:rsid w:val="007445E7"/>
    <w:rsid w:val="007501BB"/>
    <w:rsid w:val="0075066B"/>
    <w:rsid w:val="007509A7"/>
    <w:rsid w:val="00755735"/>
    <w:rsid w:val="00786DD5"/>
    <w:rsid w:val="00790138"/>
    <w:rsid w:val="00791ECF"/>
    <w:rsid w:val="0079434A"/>
    <w:rsid w:val="0079488A"/>
    <w:rsid w:val="007A0865"/>
    <w:rsid w:val="007A40CD"/>
    <w:rsid w:val="007A598F"/>
    <w:rsid w:val="007A771C"/>
    <w:rsid w:val="007B4884"/>
    <w:rsid w:val="007B62CA"/>
    <w:rsid w:val="007C01C7"/>
    <w:rsid w:val="007D0E53"/>
    <w:rsid w:val="007D51A5"/>
    <w:rsid w:val="007D734E"/>
    <w:rsid w:val="007E1324"/>
    <w:rsid w:val="007E31EC"/>
    <w:rsid w:val="007F34CF"/>
    <w:rsid w:val="007F4E38"/>
    <w:rsid w:val="007F7315"/>
    <w:rsid w:val="00806D54"/>
    <w:rsid w:val="00810674"/>
    <w:rsid w:val="00815189"/>
    <w:rsid w:val="00816783"/>
    <w:rsid w:val="00817032"/>
    <w:rsid w:val="00817065"/>
    <w:rsid w:val="00831AC9"/>
    <w:rsid w:val="00833B2A"/>
    <w:rsid w:val="00834C44"/>
    <w:rsid w:val="0083560D"/>
    <w:rsid w:val="008418D5"/>
    <w:rsid w:val="00845753"/>
    <w:rsid w:val="00851A85"/>
    <w:rsid w:val="008540B5"/>
    <w:rsid w:val="00861290"/>
    <w:rsid w:val="00861716"/>
    <w:rsid w:val="0086224E"/>
    <w:rsid w:val="00864679"/>
    <w:rsid w:val="00867F52"/>
    <w:rsid w:val="00875B68"/>
    <w:rsid w:val="00883F79"/>
    <w:rsid w:val="00886419"/>
    <w:rsid w:val="00891065"/>
    <w:rsid w:val="008935E1"/>
    <w:rsid w:val="00895371"/>
    <w:rsid w:val="00896A3B"/>
    <w:rsid w:val="00897797"/>
    <w:rsid w:val="008A413E"/>
    <w:rsid w:val="008A4D73"/>
    <w:rsid w:val="008B20CE"/>
    <w:rsid w:val="008B2727"/>
    <w:rsid w:val="008B3FFA"/>
    <w:rsid w:val="008B7B55"/>
    <w:rsid w:val="008C72B8"/>
    <w:rsid w:val="008D011C"/>
    <w:rsid w:val="008D46C6"/>
    <w:rsid w:val="008D57DF"/>
    <w:rsid w:val="008D6FBD"/>
    <w:rsid w:val="008E17F1"/>
    <w:rsid w:val="008E4296"/>
    <w:rsid w:val="008E6EEE"/>
    <w:rsid w:val="008F01DD"/>
    <w:rsid w:val="008F3591"/>
    <w:rsid w:val="008F3FAF"/>
    <w:rsid w:val="008F5ECA"/>
    <w:rsid w:val="00900051"/>
    <w:rsid w:val="00900B16"/>
    <w:rsid w:val="00902D64"/>
    <w:rsid w:val="00903C8C"/>
    <w:rsid w:val="0090501E"/>
    <w:rsid w:val="0091077A"/>
    <w:rsid w:val="00935AEF"/>
    <w:rsid w:val="00941D27"/>
    <w:rsid w:val="0094491D"/>
    <w:rsid w:val="00945034"/>
    <w:rsid w:val="00945F6A"/>
    <w:rsid w:val="00947F20"/>
    <w:rsid w:val="009505FE"/>
    <w:rsid w:val="0095108F"/>
    <w:rsid w:val="00956747"/>
    <w:rsid w:val="00960E93"/>
    <w:rsid w:val="00965A68"/>
    <w:rsid w:val="00966018"/>
    <w:rsid w:val="009666CD"/>
    <w:rsid w:val="00970A9E"/>
    <w:rsid w:val="00970E3D"/>
    <w:rsid w:val="00974D86"/>
    <w:rsid w:val="0097736E"/>
    <w:rsid w:val="0097771F"/>
    <w:rsid w:val="00985F7F"/>
    <w:rsid w:val="0098776F"/>
    <w:rsid w:val="00992C71"/>
    <w:rsid w:val="009955E2"/>
    <w:rsid w:val="00996787"/>
    <w:rsid w:val="009A5CF2"/>
    <w:rsid w:val="009A5EF2"/>
    <w:rsid w:val="009B0653"/>
    <w:rsid w:val="009B2341"/>
    <w:rsid w:val="009C1B08"/>
    <w:rsid w:val="009C488A"/>
    <w:rsid w:val="009C5929"/>
    <w:rsid w:val="009C66D2"/>
    <w:rsid w:val="009D1229"/>
    <w:rsid w:val="009D6274"/>
    <w:rsid w:val="009D765D"/>
    <w:rsid w:val="009E05FF"/>
    <w:rsid w:val="009E0905"/>
    <w:rsid w:val="009E6DF0"/>
    <w:rsid w:val="009F08B7"/>
    <w:rsid w:val="00A03D0D"/>
    <w:rsid w:val="00A04A7F"/>
    <w:rsid w:val="00A07B64"/>
    <w:rsid w:val="00A11C5F"/>
    <w:rsid w:val="00A12148"/>
    <w:rsid w:val="00A1597C"/>
    <w:rsid w:val="00A267BA"/>
    <w:rsid w:val="00A304BA"/>
    <w:rsid w:val="00A32E25"/>
    <w:rsid w:val="00A34790"/>
    <w:rsid w:val="00A36CF5"/>
    <w:rsid w:val="00A3789E"/>
    <w:rsid w:val="00A432E8"/>
    <w:rsid w:val="00A43493"/>
    <w:rsid w:val="00A47437"/>
    <w:rsid w:val="00A47541"/>
    <w:rsid w:val="00A53880"/>
    <w:rsid w:val="00A54BD5"/>
    <w:rsid w:val="00A56419"/>
    <w:rsid w:val="00A6126A"/>
    <w:rsid w:val="00A6252A"/>
    <w:rsid w:val="00A65F63"/>
    <w:rsid w:val="00A67E4A"/>
    <w:rsid w:val="00A72D4A"/>
    <w:rsid w:val="00A74352"/>
    <w:rsid w:val="00A74EF3"/>
    <w:rsid w:val="00A77539"/>
    <w:rsid w:val="00A80333"/>
    <w:rsid w:val="00A92E98"/>
    <w:rsid w:val="00A94632"/>
    <w:rsid w:val="00A9527D"/>
    <w:rsid w:val="00AB58FA"/>
    <w:rsid w:val="00AB7436"/>
    <w:rsid w:val="00AC368B"/>
    <w:rsid w:val="00AC5B10"/>
    <w:rsid w:val="00AC7D79"/>
    <w:rsid w:val="00AD4C65"/>
    <w:rsid w:val="00AE21F2"/>
    <w:rsid w:val="00AF2753"/>
    <w:rsid w:val="00AF49D6"/>
    <w:rsid w:val="00AF5D7C"/>
    <w:rsid w:val="00AF744A"/>
    <w:rsid w:val="00AF7486"/>
    <w:rsid w:val="00B01041"/>
    <w:rsid w:val="00B01C21"/>
    <w:rsid w:val="00B06759"/>
    <w:rsid w:val="00B074AA"/>
    <w:rsid w:val="00B110BF"/>
    <w:rsid w:val="00B13E69"/>
    <w:rsid w:val="00B14DCA"/>
    <w:rsid w:val="00B1514B"/>
    <w:rsid w:val="00B23566"/>
    <w:rsid w:val="00B26929"/>
    <w:rsid w:val="00B3152C"/>
    <w:rsid w:val="00B32A3F"/>
    <w:rsid w:val="00B33D65"/>
    <w:rsid w:val="00B50691"/>
    <w:rsid w:val="00B73179"/>
    <w:rsid w:val="00B77DB9"/>
    <w:rsid w:val="00B81DFA"/>
    <w:rsid w:val="00B92F90"/>
    <w:rsid w:val="00B93405"/>
    <w:rsid w:val="00BA2A5C"/>
    <w:rsid w:val="00BA42F3"/>
    <w:rsid w:val="00BA55CB"/>
    <w:rsid w:val="00BA65E8"/>
    <w:rsid w:val="00BB1487"/>
    <w:rsid w:val="00BC3C31"/>
    <w:rsid w:val="00BC4A9C"/>
    <w:rsid w:val="00BC5246"/>
    <w:rsid w:val="00BD1727"/>
    <w:rsid w:val="00BD2291"/>
    <w:rsid w:val="00BD2918"/>
    <w:rsid w:val="00BD443F"/>
    <w:rsid w:val="00BD6AA1"/>
    <w:rsid w:val="00BD6F48"/>
    <w:rsid w:val="00BE3017"/>
    <w:rsid w:val="00BE7711"/>
    <w:rsid w:val="00BF4046"/>
    <w:rsid w:val="00BF4CED"/>
    <w:rsid w:val="00C029E8"/>
    <w:rsid w:val="00C04052"/>
    <w:rsid w:val="00C068A2"/>
    <w:rsid w:val="00C06BBA"/>
    <w:rsid w:val="00C14255"/>
    <w:rsid w:val="00C14E71"/>
    <w:rsid w:val="00C15D2D"/>
    <w:rsid w:val="00C2039C"/>
    <w:rsid w:val="00C20A81"/>
    <w:rsid w:val="00C26A8F"/>
    <w:rsid w:val="00C3471A"/>
    <w:rsid w:val="00C411D1"/>
    <w:rsid w:val="00C419B2"/>
    <w:rsid w:val="00C4244D"/>
    <w:rsid w:val="00C45E98"/>
    <w:rsid w:val="00C46C10"/>
    <w:rsid w:val="00C473A7"/>
    <w:rsid w:val="00C50194"/>
    <w:rsid w:val="00C53938"/>
    <w:rsid w:val="00C5658B"/>
    <w:rsid w:val="00C618FB"/>
    <w:rsid w:val="00C65283"/>
    <w:rsid w:val="00C7067A"/>
    <w:rsid w:val="00C729A3"/>
    <w:rsid w:val="00C778E7"/>
    <w:rsid w:val="00C80EB3"/>
    <w:rsid w:val="00C82235"/>
    <w:rsid w:val="00C824F3"/>
    <w:rsid w:val="00C92505"/>
    <w:rsid w:val="00C92810"/>
    <w:rsid w:val="00C95B1F"/>
    <w:rsid w:val="00CA1383"/>
    <w:rsid w:val="00CA2C9F"/>
    <w:rsid w:val="00CA3C0B"/>
    <w:rsid w:val="00CA55E9"/>
    <w:rsid w:val="00CA7807"/>
    <w:rsid w:val="00CB0E97"/>
    <w:rsid w:val="00CB1010"/>
    <w:rsid w:val="00CC0E9E"/>
    <w:rsid w:val="00CC205F"/>
    <w:rsid w:val="00CC282F"/>
    <w:rsid w:val="00CC4B6E"/>
    <w:rsid w:val="00CC596A"/>
    <w:rsid w:val="00CE067F"/>
    <w:rsid w:val="00CE381D"/>
    <w:rsid w:val="00CE7EE7"/>
    <w:rsid w:val="00CF6D0E"/>
    <w:rsid w:val="00D03118"/>
    <w:rsid w:val="00D11D79"/>
    <w:rsid w:val="00D12095"/>
    <w:rsid w:val="00D156F8"/>
    <w:rsid w:val="00D16187"/>
    <w:rsid w:val="00D22302"/>
    <w:rsid w:val="00D241CA"/>
    <w:rsid w:val="00D247D4"/>
    <w:rsid w:val="00D24989"/>
    <w:rsid w:val="00D308B0"/>
    <w:rsid w:val="00D33A53"/>
    <w:rsid w:val="00D433B5"/>
    <w:rsid w:val="00D57476"/>
    <w:rsid w:val="00D61FBD"/>
    <w:rsid w:val="00D62CCE"/>
    <w:rsid w:val="00D63A23"/>
    <w:rsid w:val="00D77FBB"/>
    <w:rsid w:val="00D838B5"/>
    <w:rsid w:val="00D9169C"/>
    <w:rsid w:val="00D9342F"/>
    <w:rsid w:val="00DB12D2"/>
    <w:rsid w:val="00DB478C"/>
    <w:rsid w:val="00DC17F8"/>
    <w:rsid w:val="00DC1A9D"/>
    <w:rsid w:val="00DC2AFE"/>
    <w:rsid w:val="00DC3ADB"/>
    <w:rsid w:val="00DC3B1E"/>
    <w:rsid w:val="00DC7C7D"/>
    <w:rsid w:val="00DD1D75"/>
    <w:rsid w:val="00DD795A"/>
    <w:rsid w:val="00DE338F"/>
    <w:rsid w:val="00DE6B7C"/>
    <w:rsid w:val="00DF0B76"/>
    <w:rsid w:val="00E10153"/>
    <w:rsid w:val="00E14F71"/>
    <w:rsid w:val="00E23946"/>
    <w:rsid w:val="00E24262"/>
    <w:rsid w:val="00E24B76"/>
    <w:rsid w:val="00E32968"/>
    <w:rsid w:val="00E34071"/>
    <w:rsid w:val="00E5186C"/>
    <w:rsid w:val="00E52C6E"/>
    <w:rsid w:val="00E530D1"/>
    <w:rsid w:val="00E555BC"/>
    <w:rsid w:val="00E56235"/>
    <w:rsid w:val="00E578A9"/>
    <w:rsid w:val="00E65097"/>
    <w:rsid w:val="00E6782B"/>
    <w:rsid w:val="00E74297"/>
    <w:rsid w:val="00E75833"/>
    <w:rsid w:val="00E81BC0"/>
    <w:rsid w:val="00E8320B"/>
    <w:rsid w:val="00E845ED"/>
    <w:rsid w:val="00E85E2A"/>
    <w:rsid w:val="00E92970"/>
    <w:rsid w:val="00E95988"/>
    <w:rsid w:val="00EA2178"/>
    <w:rsid w:val="00EA4CEE"/>
    <w:rsid w:val="00EA6709"/>
    <w:rsid w:val="00EB22A5"/>
    <w:rsid w:val="00EB3341"/>
    <w:rsid w:val="00ED5103"/>
    <w:rsid w:val="00ED51B1"/>
    <w:rsid w:val="00ED63BC"/>
    <w:rsid w:val="00ED71D8"/>
    <w:rsid w:val="00EE1965"/>
    <w:rsid w:val="00EE237F"/>
    <w:rsid w:val="00EE3DCB"/>
    <w:rsid w:val="00EE7BC6"/>
    <w:rsid w:val="00EF10E7"/>
    <w:rsid w:val="00EF37BD"/>
    <w:rsid w:val="00EF433F"/>
    <w:rsid w:val="00F01A2C"/>
    <w:rsid w:val="00F037F1"/>
    <w:rsid w:val="00F0707F"/>
    <w:rsid w:val="00F15AE6"/>
    <w:rsid w:val="00F3260E"/>
    <w:rsid w:val="00F352F1"/>
    <w:rsid w:val="00F4326E"/>
    <w:rsid w:val="00F51F94"/>
    <w:rsid w:val="00F54E8C"/>
    <w:rsid w:val="00F64168"/>
    <w:rsid w:val="00F70BCB"/>
    <w:rsid w:val="00F727F1"/>
    <w:rsid w:val="00F77DE4"/>
    <w:rsid w:val="00F810CB"/>
    <w:rsid w:val="00F83D07"/>
    <w:rsid w:val="00F8781E"/>
    <w:rsid w:val="00F87C37"/>
    <w:rsid w:val="00F90C27"/>
    <w:rsid w:val="00F96674"/>
    <w:rsid w:val="00F96F26"/>
    <w:rsid w:val="00F9769F"/>
    <w:rsid w:val="00FA4853"/>
    <w:rsid w:val="00FB042F"/>
    <w:rsid w:val="00FB04A2"/>
    <w:rsid w:val="00FB3518"/>
    <w:rsid w:val="00FB691A"/>
    <w:rsid w:val="00FC001D"/>
    <w:rsid w:val="00FC5F12"/>
    <w:rsid w:val="00FD0555"/>
    <w:rsid w:val="00FD4424"/>
    <w:rsid w:val="00FE090B"/>
    <w:rsid w:val="00FE1B10"/>
    <w:rsid w:val="00FE2792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2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62CA"/>
    <w:rPr>
      <w:sz w:val="24"/>
      <w:szCs w:val="24"/>
    </w:rPr>
  </w:style>
  <w:style w:type="paragraph" w:customStyle="1" w:styleId="Default">
    <w:name w:val="Default"/>
    <w:uiPriority w:val="99"/>
    <w:rsid w:val="005B4A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9527D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52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6217B7"/>
    <w:rPr>
      <w:color w:val="0000FF"/>
      <w:u w:val="single"/>
    </w:rPr>
  </w:style>
  <w:style w:type="paragraph" w:customStyle="1" w:styleId="ConsPlusCell">
    <w:name w:val="ConsPlusCell"/>
    <w:uiPriority w:val="99"/>
    <w:rsid w:val="00EA4CEE"/>
    <w:pPr>
      <w:autoSpaceDE w:val="0"/>
      <w:autoSpaceDN w:val="0"/>
      <w:adjustRightInd w:val="0"/>
    </w:pPr>
    <w:rPr>
      <w:rFonts w:cs="Calibri"/>
      <w:sz w:val="28"/>
      <w:szCs w:val="28"/>
    </w:rPr>
  </w:style>
  <w:style w:type="table" w:styleId="a7">
    <w:name w:val="Table Grid"/>
    <w:basedOn w:val="a1"/>
    <w:uiPriority w:val="99"/>
    <w:rsid w:val="00EE3D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uiPriority w:val="99"/>
    <w:rsid w:val="00786DD5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title0">
    <w:name w:val="consplustitle0"/>
    <w:basedOn w:val="a"/>
    <w:uiPriority w:val="99"/>
    <w:rsid w:val="00E8320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locked/>
    <w:rsid w:val="00E8320B"/>
    <w:rPr>
      <w:b/>
      <w:bCs/>
    </w:rPr>
  </w:style>
  <w:style w:type="paragraph" w:customStyle="1" w:styleId="conspluscell0">
    <w:name w:val="conspluscell"/>
    <w:basedOn w:val="a"/>
    <w:uiPriority w:val="99"/>
    <w:rsid w:val="00E8320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E8320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Emphasis"/>
    <w:basedOn w:val="a0"/>
    <w:uiPriority w:val="99"/>
    <w:qFormat/>
    <w:locked/>
    <w:rsid w:val="00E8320B"/>
    <w:rPr>
      <w:i/>
      <w:iCs/>
    </w:rPr>
  </w:style>
  <w:style w:type="paragraph" w:customStyle="1" w:styleId="consplusnonformat">
    <w:name w:val="consplusnonformat"/>
    <w:basedOn w:val="a"/>
    <w:uiPriority w:val="99"/>
    <w:rsid w:val="00E8320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0">
    <w:name w:val="consplusnonformat0"/>
    <w:basedOn w:val="a"/>
    <w:uiPriority w:val="99"/>
    <w:rsid w:val="00AF74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C473A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62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6292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362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6292"/>
    <w:rPr>
      <w:rFonts w:cs="Calibri"/>
      <w:sz w:val="22"/>
      <w:szCs w:val="22"/>
    </w:rPr>
  </w:style>
  <w:style w:type="paragraph" w:customStyle="1" w:styleId="af">
    <w:name w:val="Норный"/>
    <w:basedOn w:val="a"/>
    <w:rsid w:val="00F51F9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0">
    <w:name w:val="Основной текст_"/>
    <w:basedOn w:val="a0"/>
    <w:link w:val="2"/>
    <w:uiPriority w:val="99"/>
    <w:locked/>
    <w:rsid w:val="00F51F94"/>
    <w:rPr>
      <w:rFonts w:ascii="Arial" w:hAnsi="Arial" w:cs="Arial"/>
      <w:spacing w:val="-4"/>
      <w:sz w:val="27"/>
      <w:szCs w:val="27"/>
      <w:shd w:val="clear" w:color="auto" w:fill="FFFFFF"/>
    </w:rPr>
  </w:style>
  <w:style w:type="character" w:customStyle="1" w:styleId="1">
    <w:name w:val="Основной текст1"/>
    <w:basedOn w:val="af0"/>
    <w:rsid w:val="00F51F94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f0"/>
    <w:uiPriority w:val="99"/>
    <w:rsid w:val="00F51F94"/>
    <w:pPr>
      <w:widowControl w:val="0"/>
      <w:shd w:val="clear" w:color="auto" w:fill="FFFFFF"/>
      <w:spacing w:after="360" w:line="240" w:lineRule="atLeast"/>
    </w:pPr>
    <w:rPr>
      <w:rFonts w:ascii="Arial" w:hAnsi="Arial" w:cs="Arial"/>
      <w:spacing w:val="-4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5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87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84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875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789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875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87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867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6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44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31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5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6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36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5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1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9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5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08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4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61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26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1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14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economics/mynicipalnie_programmi/obespechenie_giliwno_kommynalnimi_yslygami/pasport_podprogrammi_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economics/mynicipalnie_programmi/obespechenie_giliwno_kommynalnimi_yslygami/pasport_podprogrammi_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6356</TotalTime>
  <Pages>24</Pages>
  <Words>5125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</cp:revision>
  <cp:lastPrinted>2017-03-23T10:37:00Z</cp:lastPrinted>
  <dcterms:created xsi:type="dcterms:W3CDTF">2014-06-02T12:54:00Z</dcterms:created>
  <dcterms:modified xsi:type="dcterms:W3CDTF">2017-11-14T07:44:00Z</dcterms:modified>
</cp:coreProperties>
</file>