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4C" w:rsidRDefault="00C81A4C" w:rsidP="00C81A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1A4C" w:rsidRPr="00C81A4C" w:rsidRDefault="00C81A4C" w:rsidP="00C81A4C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81A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 требованиях к температурному режиму в образовательных учреждениях.</w:t>
      </w:r>
    </w:p>
    <w:p w:rsidR="00EE36B6" w:rsidRDefault="0028351E" w:rsidP="00EE36B6">
      <w:p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в </w:t>
      </w:r>
      <w:r w:rsidR="00C81A4C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преддверии эпидемического подъема </w:t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заболеваемости гриппом и ОРВИ </w:t>
      </w:r>
      <w:r w:rsidR="00C81A4C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в районе</w:t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обращаем внимание на </w:t>
      </w:r>
      <w:r w:rsidR="00C81A4C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необходимость соблюдения</w:t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требований к микроклимату помещений в общеобразовательных и дошкольных организациях. Это одно из мероприятий, напр</w:t>
      </w:r>
      <w:r w:rsidR="00EE3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авленных на профилактику острых </w:t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респираторных вирусных инфекций и гриппа. </w:t>
      </w:r>
      <w:r w:rsidRPr="00C81A4C">
        <w:rPr>
          <w:rFonts w:ascii="Times New Roman" w:hAnsi="Times New Roman" w:cs="Times New Roman"/>
          <w:sz w:val="24"/>
          <w:szCs w:val="24"/>
        </w:rPr>
        <w:br/>
      </w:r>
      <w:r w:rsid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="00C81A4C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Территориальный отдел Управления Роспотребнадзора в Городецком, Ковернинском, Сокольском районах</w:t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напоминает, что требования к микроклимату помещений в общеобразовательных и дошкольных организациях регулируются санитарными правилами</w:t>
      </w:r>
      <w:r w:rsidR="00EE3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нормами:</w:t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36B6" w:rsidRDefault="00EE36B6" w:rsidP="00EE36B6">
      <w:p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</w:p>
    <w:p w:rsidR="00EE36B6" w:rsidRDefault="00EE36B6" w:rsidP="00EE36B6">
      <w:p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 2.4.1.3049-13 «Санитарно-эпидемиологические требования к устройству, содержанию и орган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изации режима работы дошкольных </w:t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организаций». </w:t>
      </w:r>
      <w:r w:rsidR="0028351E" w:rsidRPr="00C81A4C">
        <w:rPr>
          <w:rFonts w:ascii="Times New Roman" w:hAnsi="Times New Roman" w:cs="Times New Roman"/>
          <w:sz w:val="24"/>
          <w:szCs w:val="24"/>
        </w:rPr>
        <w:br/>
      </w:r>
      <w:r w:rsid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</w:t>
      </w:r>
    </w:p>
    <w:p w:rsidR="00EE36B6" w:rsidRDefault="0028351E" w:rsidP="00EE36B6">
      <w:p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общеобразовательных учреждениях гигиенические нормативы температуры воздуха составляют: </w:t>
      </w:r>
      <w:r w:rsidRPr="00C81A4C">
        <w:rPr>
          <w:rFonts w:ascii="Times New Roman" w:hAnsi="Times New Roman" w:cs="Times New Roman"/>
          <w:sz w:val="24"/>
          <w:szCs w:val="24"/>
        </w:rPr>
        <w:br/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18 - 24 °C - в учебных помещениях и кабинетах, кабинетах психолога и логопеда, лабораториях, актовом зале, столовой, рекреациях, библиотеке, вестибюле, гардеробе</w:t>
      </w:r>
      <w:r w:rsidR="00EE36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1A4C">
        <w:rPr>
          <w:rFonts w:ascii="Times New Roman" w:hAnsi="Times New Roman" w:cs="Times New Roman"/>
          <w:sz w:val="24"/>
          <w:szCs w:val="24"/>
        </w:rPr>
        <w:br/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 17 - 20 °C - в спортзале и комнатах для проведения секционных занятий, </w:t>
      </w:r>
      <w:r w:rsidR="00EE3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мастерских</w:t>
      </w:r>
      <w:r w:rsidR="00EE36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36B6" w:rsidRDefault="0028351E" w:rsidP="00EE36B6">
      <w:p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20 - 24 °C - спальне, игровых комнатах, помещениях подразделений дошкольного образования и пришкольного интерната</w:t>
      </w:r>
      <w:r w:rsidR="00EE36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36B6" w:rsidRDefault="0028351E" w:rsidP="00EE36B6">
      <w:p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20 - 22 °C - медицинских </w:t>
      </w:r>
      <w:proofErr w:type="gramStart"/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кабинетах</w:t>
      </w:r>
      <w:proofErr w:type="gramEnd"/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, раздевальных комнатах спортивного зала</w:t>
      </w:r>
      <w:r w:rsidR="00EE36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1A4C">
        <w:rPr>
          <w:rFonts w:ascii="Times New Roman" w:hAnsi="Times New Roman" w:cs="Times New Roman"/>
          <w:sz w:val="24"/>
          <w:szCs w:val="24"/>
        </w:rPr>
        <w:br/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19 - 21 °C - санитарных узлах и комнатах личной гигиены</w:t>
      </w:r>
      <w:r w:rsidR="00EE36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36B6" w:rsidRDefault="0028351E" w:rsidP="00EE36B6">
      <w:p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</w:t>
      </w:r>
      <w:r w:rsid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ивание учебных помещений.  </w:t>
      </w:r>
    </w:p>
    <w:p w:rsidR="00EE36B6" w:rsidRDefault="0028351E" w:rsidP="00EE36B6">
      <w:p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сквозного проветривания определяется погодными условиями, направлен</w:t>
      </w:r>
      <w:r w:rsid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ием и скоростью движения ветра, </w:t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эффективностью отопительной системы. </w:t>
      </w:r>
      <w:r w:rsidRPr="00C81A4C">
        <w:rPr>
          <w:rFonts w:ascii="Times New Roman" w:hAnsi="Times New Roman" w:cs="Times New Roman"/>
          <w:sz w:val="24"/>
          <w:szCs w:val="24"/>
        </w:rPr>
        <w:br/>
      </w:r>
    </w:p>
    <w:p w:rsidR="00EE36B6" w:rsidRDefault="0028351E" w:rsidP="00EE36B6">
      <w:pPr>
        <w:tabs>
          <w:tab w:val="left" w:pos="1134"/>
        </w:tabs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основных помещениях детского сада гигиенические нормативы температуры воздуха составляют: </w:t>
      </w:r>
      <w:r w:rsidRPr="00C81A4C">
        <w:rPr>
          <w:rFonts w:ascii="Times New Roman" w:hAnsi="Times New Roman" w:cs="Times New Roman"/>
          <w:sz w:val="24"/>
          <w:szCs w:val="24"/>
        </w:rPr>
        <w:br/>
      </w:r>
      <w:r w:rsidR="00EE36B6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</w:p>
    <w:p w:rsidR="00C81A4C" w:rsidRDefault="00C81A4C" w:rsidP="00EE36B6">
      <w:pPr>
        <w:tabs>
          <w:tab w:val="left" w:pos="1134"/>
        </w:tabs>
        <w:ind w:left="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22–24°C - п</w:t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риемные, игровые ясельных групповых ячеек </w:t>
      </w:r>
      <w:r w:rsidR="0028351E" w:rsidRPr="00C81A4C">
        <w:rPr>
          <w:rFonts w:ascii="Times New Roman" w:hAnsi="Times New Roman" w:cs="Times New Roman"/>
          <w:sz w:val="24"/>
          <w:szCs w:val="24"/>
        </w:rPr>
        <w:br/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21–23°C - п</w:t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риемные, игровые младшей, средней, старшей групповых ячеек </w:t>
      </w:r>
      <w:r w:rsidR="0028351E" w:rsidRPr="00C81A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 </w:t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19–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°C-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пальни всех групповых ячеек </w:t>
      </w:r>
      <w:r w:rsidR="0028351E" w:rsidRPr="00C81A4C">
        <w:rPr>
          <w:rFonts w:ascii="Times New Roman" w:hAnsi="Times New Roman" w:cs="Times New Roman"/>
          <w:sz w:val="24"/>
          <w:szCs w:val="24"/>
        </w:rPr>
        <w:br/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 22 – 24 °C - </w:t>
      </w:r>
      <w:r w:rsidR="00EE36B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омещения медицинского назначения </w:t>
      </w:r>
      <w:r w:rsidR="0028351E" w:rsidRPr="00C81A4C">
        <w:rPr>
          <w:rFonts w:ascii="Times New Roman" w:hAnsi="Times New Roman" w:cs="Times New Roman"/>
          <w:sz w:val="24"/>
          <w:szCs w:val="24"/>
        </w:rPr>
        <w:br/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="00EE3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25 – 26 °C - р</w:t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аздевалка с душевой бассейна</w:t>
      </w:r>
    </w:p>
    <w:p w:rsidR="00C81A4C" w:rsidRDefault="00C81A4C" w:rsidP="00EE36B6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EE3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помещения дошкольной организации должны ежедневно проветриваться. </w:t>
      </w:r>
      <w:r w:rsidR="0028351E" w:rsidRPr="00C81A4C">
        <w:rPr>
          <w:rFonts w:ascii="Times New Roman" w:hAnsi="Times New Roman" w:cs="Times New Roman"/>
          <w:sz w:val="24"/>
          <w:szCs w:val="24"/>
        </w:rPr>
        <w:br/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 Проветривание проводится не менее 10 минут через каждые 1,5 часа. </w:t>
      </w:r>
      <w:r w:rsidR="0028351E" w:rsidRPr="00C81A4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Сквозное проветривание в присутствии детей не проводится.</w:t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Проветривание через туалетные комнаты не допускается. </w:t>
      </w:r>
      <w:r w:rsidR="0028351E" w:rsidRPr="00C81A4C">
        <w:rPr>
          <w:rFonts w:ascii="Times New Roman" w:hAnsi="Times New Roman" w:cs="Times New Roman"/>
          <w:sz w:val="24"/>
          <w:szCs w:val="24"/>
        </w:rPr>
        <w:br/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 </w:t>
      </w:r>
      <w:r w:rsidR="0028351E" w:rsidRPr="00C81A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</w:t>
      </w:r>
      <w:r w:rsidR="0028351E"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В помещениях спален сквозное проветривание проводится до дневного сна.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</w:p>
    <w:p w:rsidR="00EE36B6" w:rsidRDefault="0028351E" w:rsidP="00EE36B6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Параметры микроклимата в общеобразовательных и дошкольных организациях контролируются с применением лабораторно-инструментальных исследований. </w:t>
      </w:r>
      <w:r w:rsidRPr="00C81A4C">
        <w:rPr>
          <w:rFonts w:ascii="Times New Roman" w:hAnsi="Times New Roman" w:cs="Times New Roman"/>
          <w:sz w:val="24"/>
          <w:szCs w:val="24"/>
        </w:rPr>
        <w:br/>
      </w:r>
      <w:r w:rsidRPr="00C81A4C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</w:t>
      </w:r>
    </w:p>
    <w:p w:rsidR="00FB7904" w:rsidRPr="00EE36B6" w:rsidRDefault="00EE36B6" w:rsidP="00EE36B6">
      <w:pPr>
        <w:tabs>
          <w:tab w:val="left" w:pos="851"/>
          <w:tab w:val="left" w:pos="1134"/>
        </w:tabs>
        <w:rPr>
          <w:rFonts w:ascii="Times New Roman" w:hAnsi="Times New Roman" w:cs="Times New Roman"/>
          <w:i/>
          <w:sz w:val="24"/>
          <w:szCs w:val="24"/>
        </w:rPr>
      </w:pPr>
      <w:r w:rsidRPr="00EE36B6">
        <w:rPr>
          <w:rFonts w:ascii="Times New Roman" w:hAnsi="Times New Roman" w:cs="Times New Roman"/>
          <w:i/>
          <w:sz w:val="24"/>
          <w:szCs w:val="24"/>
        </w:rPr>
        <w:t xml:space="preserve">Территориальный отдел Управления Роспотребнадзора по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EE36B6">
        <w:rPr>
          <w:rFonts w:ascii="Times New Roman" w:hAnsi="Times New Roman" w:cs="Times New Roman"/>
          <w:i/>
          <w:sz w:val="24"/>
          <w:szCs w:val="24"/>
        </w:rPr>
        <w:t>ижегородской области в Городецком, Ковернинском, Сокольском районах.</w:t>
      </w:r>
    </w:p>
    <w:sectPr w:rsidR="00FB7904" w:rsidRPr="00EE36B6" w:rsidSect="00EE3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51E"/>
    <w:rsid w:val="000006C8"/>
    <w:rsid w:val="0028351E"/>
    <w:rsid w:val="00283A06"/>
    <w:rsid w:val="005F6C38"/>
    <w:rsid w:val="00C81A4C"/>
    <w:rsid w:val="00EE36B6"/>
    <w:rsid w:val="00FB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2018-01-19T07:40:00Z</cp:lastPrinted>
  <dcterms:created xsi:type="dcterms:W3CDTF">2018-01-18T12:28:00Z</dcterms:created>
  <dcterms:modified xsi:type="dcterms:W3CDTF">2018-01-19T07:42:00Z</dcterms:modified>
</cp:coreProperties>
</file>