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71" w:rsidRPr="002209CD" w:rsidRDefault="00776771" w:rsidP="00D83B8F">
      <w:pPr>
        <w:jc w:val="right"/>
      </w:pPr>
      <w:r w:rsidRPr="00FA0070">
        <w:t xml:space="preserve">  </w:t>
      </w:r>
      <w:r w:rsidRPr="002209CD">
        <w:t>СОГЛАСОВАНО:</w:t>
      </w:r>
    </w:p>
    <w:p w:rsidR="00776771" w:rsidRPr="002209CD" w:rsidRDefault="00776771" w:rsidP="00D83B8F">
      <w:pPr>
        <w:jc w:val="right"/>
      </w:pPr>
      <w:r w:rsidRPr="002209CD">
        <w:t>Начальник Финансового управления</w:t>
      </w:r>
    </w:p>
    <w:p w:rsidR="00776771" w:rsidRPr="002209CD" w:rsidRDefault="00776771" w:rsidP="00D83B8F">
      <w:pPr>
        <w:jc w:val="right"/>
      </w:pPr>
    </w:p>
    <w:p w:rsidR="00776771" w:rsidRPr="002209CD" w:rsidRDefault="00776771" w:rsidP="00D83B8F">
      <w:pPr>
        <w:jc w:val="right"/>
      </w:pPr>
      <w:r w:rsidRPr="002209CD">
        <w:t>______________________ В.Н. Соколова</w:t>
      </w:r>
    </w:p>
    <w:p w:rsidR="00776771" w:rsidRPr="002209CD" w:rsidRDefault="00776771" w:rsidP="00D83B8F">
      <w:pPr>
        <w:jc w:val="right"/>
      </w:pPr>
    </w:p>
    <w:p w:rsidR="00776771" w:rsidRPr="002209CD" w:rsidRDefault="00776771" w:rsidP="00D83B8F">
      <w:pPr>
        <w:jc w:val="right"/>
      </w:pPr>
      <w:r w:rsidRPr="002209CD">
        <w:t>Заведующий отделом экономики</w:t>
      </w:r>
    </w:p>
    <w:p w:rsidR="00776771" w:rsidRPr="002209CD" w:rsidRDefault="00776771" w:rsidP="00B932DF">
      <w:pPr>
        <w:jc w:val="right"/>
      </w:pPr>
      <w:r w:rsidRPr="002209CD">
        <w:t>______________________ М.А. Банкетова</w:t>
      </w:r>
    </w:p>
    <w:p w:rsidR="00776771" w:rsidRPr="002209CD" w:rsidRDefault="00776771" w:rsidP="00D83B8F">
      <w:pPr>
        <w:jc w:val="right"/>
      </w:pPr>
    </w:p>
    <w:p w:rsidR="00776771" w:rsidRPr="002209CD" w:rsidRDefault="00776771" w:rsidP="009F10CB">
      <w:pPr>
        <w:jc w:val="center"/>
        <w:rPr>
          <w:b/>
          <w:bCs/>
        </w:rPr>
      </w:pPr>
    </w:p>
    <w:p w:rsidR="00776771" w:rsidRPr="002209CD" w:rsidRDefault="00776771" w:rsidP="009F10CB">
      <w:pPr>
        <w:jc w:val="center"/>
        <w:rPr>
          <w:b/>
          <w:bCs/>
        </w:rPr>
      </w:pPr>
    </w:p>
    <w:p w:rsidR="00776771" w:rsidRPr="002209CD" w:rsidRDefault="00776771" w:rsidP="009F10CB">
      <w:pPr>
        <w:jc w:val="center"/>
        <w:rPr>
          <w:b/>
          <w:bCs/>
        </w:rPr>
      </w:pPr>
      <w:r w:rsidRPr="002209CD">
        <w:rPr>
          <w:b/>
          <w:bCs/>
        </w:rPr>
        <w:t xml:space="preserve">Мониторинг финансирования и итогов реализации </w:t>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vanish/>
        </w:rPr>
        <w:pgNum/>
      </w:r>
      <w:r w:rsidRPr="002209CD">
        <w:rPr>
          <w:b/>
          <w:bCs/>
        </w:rPr>
        <w:t xml:space="preserve">муниципальных программ </w:t>
      </w:r>
    </w:p>
    <w:p w:rsidR="00776771" w:rsidRPr="002209CD" w:rsidRDefault="00776771" w:rsidP="009F10CB">
      <w:pPr>
        <w:jc w:val="center"/>
        <w:rPr>
          <w:b/>
          <w:bCs/>
        </w:rPr>
      </w:pPr>
      <w:r w:rsidRPr="002209CD">
        <w:rPr>
          <w:b/>
          <w:bCs/>
        </w:rPr>
        <w:t xml:space="preserve">Ковернинского муниципального района за </w:t>
      </w:r>
      <w:r>
        <w:rPr>
          <w:b/>
          <w:bCs/>
        </w:rPr>
        <w:t xml:space="preserve">6 месяцев </w:t>
      </w:r>
      <w:r w:rsidRPr="002209CD">
        <w:rPr>
          <w:b/>
          <w:bCs/>
        </w:rPr>
        <w:t>201</w:t>
      </w:r>
      <w:r>
        <w:rPr>
          <w:b/>
          <w:bCs/>
        </w:rPr>
        <w:t>8</w:t>
      </w:r>
      <w:r w:rsidRPr="002209CD">
        <w:rPr>
          <w:b/>
          <w:bCs/>
        </w:rPr>
        <w:t xml:space="preserve"> год</w:t>
      </w:r>
      <w:r>
        <w:rPr>
          <w:b/>
          <w:bCs/>
        </w:rPr>
        <w:t>а</w:t>
      </w:r>
    </w:p>
    <w:p w:rsidR="00776771" w:rsidRPr="002209CD" w:rsidRDefault="00776771" w:rsidP="003B0931">
      <w:pPr>
        <w:ind w:firstLine="708"/>
        <w:jc w:val="both"/>
      </w:pPr>
    </w:p>
    <w:p w:rsidR="00776771" w:rsidRPr="002209CD" w:rsidRDefault="00776771" w:rsidP="004562A2">
      <w:pPr>
        <w:jc w:val="center"/>
        <w:rPr>
          <w:b/>
          <w:bCs/>
        </w:rPr>
      </w:pPr>
      <w:r w:rsidRPr="002209CD">
        <w:rPr>
          <w:b/>
          <w:bCs/>
        </w:rPr>
        <w:t>Муниципальные программы Ковернинского муниципального района</w:t>
      </w:r>
    </w:p>
    <w:p w:rsidR="00776771" w:rsidRPr="002209CD" w:rsidRDefault="00776771" w:rsidP="004562A2">
      <w:pPr>
        <w:jc w:val="center"/>
        <w:rPr>
          <w:b/>
          <w:bCs/>
        </w:rPr>
      </w:pPr>
    </w:p>
    <w:p w:rsidR="00776771" w:rsidRPr="001C225E" w:rsidRDefault="00776771" w:rsidP="001C225E">
      <w:pPr>
        <w:ind w:firstLine="709"/>
        <w:jc w:val="both"/>
        <w:rPr>
          <w:b/>
          <w:bCs/>
        </w:rPr>
      </w:pPr>
    </w:p>
    <w:p w:rsidR="00776771" w:rsidRPr="001C225E" w:rsidRDefault="00776771" w:rsidP="001C225E">
      <w:pPr>
        <w:pStyle w:val="a4"/>
        <w:ind w:firstLine="709"/>
        <w:rPr>
          <w:rFonts w:ascii="Times New Roman" w:hAnsi="Times New Roman" w:cs="Times New Roman"/>
        </w:rPr>
      </w:pPr>
      <w:r w:rsidRPr="001C225E">
        <w:rPr>
          <w:rFonts w:ascii="Times New Roman" w:hAnsi="Times New Roman" w:cs="Times New Roman"/>
        </w:rPr>
        <w:t>В Ковернинском муниципальном районе в 2018 году реализуются 27 муниципальных программ, перечень которых, утвержден распоряжением Администрации Ковернинского муниципального района от 02.02.2018 № 52-р «Об утверждении перечня муниципальных программ Ковернинского муниципального района Нижегородской области».</w:t>
      </w:r>
    </w:p>
    <w:p w:rsidR="00776771" w:rsidRPr="001C225E" w:rsidRDefault="00776771" w:rsidP="001C225E">
      <w:pPr>
        <w:ind w:firstLine="709"/>
        <w:jc w:val="both"/>
      </w:pPr>
    </w:p>
    <w:p w:rsidR="00776771" w:rsidRPr="001C225E" w:rsidRDefault="00776771" w:rsidP="001C225E">
      <w:pPr>
        <w:ind w:firstLine="709"/>
        <w:jc w:val="both"/>
        <w:rPr>
          <w:color w:val="000000"/>
        </w:rPr>
      </w:pPr>
      <w:r w:rsidRPr="001C225E">
        <w:rPr>
          <w:b/>
          <w:bCs/>
          <w:color w:val="000000"/>
        </w:rPr>
        <w:t>1. «Развитие образования Ковернинского муниципального района Нижегородской области».</w:t>
      </w:r>
      <w:r w:rsidRPr="001C225E">
        <w:rPr>
          <w:color w:val="000000"/>
        </w:rPr>
        <w:t xml:space="preserve"> </w:t>
      </w:r>
      <w:r w:rsidRPr="001C225E">
        <w:t>П</w:t>
      </w:r>
      <w:r w:rsidRPr="001C225E">
        <w:rPr>
          <w:color w:val="000000"/>
        </w:rPr>
        <w:t>о уточненному плану на 2018 год по программе запланировано финансирование в сумме 350759,5 тыс.руб., в т.ч.  из средств федерального бюджета – 740 тыс.руб., из средств областного бюджета – 213616,4 тыс.руб., из средств бюджета района – 136403,1 тыс.руб. Фактически финансирование мероприятий программы составило 169331,</w:t>
      </w:r>
      <w:r w:rsidR="00D225DF">
        <w:rPr>
          <w:color w:val="000000"/>
        </w:rPr>
        <w:t>2</w:t>
      </w:r>
      <w:r w:rsidRPr="001C225E">
        <w:rPr>
          <w:color w:val="000000"/>
        </w:rPr>
        <w:t xml:space="preserve"> тыс.руб., в т.ч. из средств областного бюджета – 107240 тыс.руб., из средств бюджета района – 62091,2 тыс.руб.</w:t>
      </w:r>
    </w:p>
    <w:p w:rsidR="00776771" w:rsidRPr="001C225E" w:rsidRDefault="00776771" w:rsidP="001C225E">
      <w:pPr>
        <w:ind w:firstLine="709"/>
        <w:jc w:val="both"/>
        <w:rPr>
          <w:color w:val="000000"/>
        </w:rPr>
      </w:pPr>
      <w:r w:rsidRPr="001C225E">
        <w:rPr>
          <w:b/>
          <w:bCs/>
          <w:i/>
          <w:iCs/>
          <w:color w:val="000000"/>
        </w:rPr>
        <w:t>Подпрограмма 1. «Развитие общего образования».</w:t>
      </w:r>
      <w:r w:rsidRPr="001C225E">
        <w:rPr>
          <w:color w:val="000000"/>
        </w:rPr>
        <w:t xml:space="preserve"> Финансирование подпрограммы составило 144606,7 тыс.руб., в т.ч.: ОБ – 106833,7 тыс.руб., МБ – 37773 тыс.руб. </w:t>
      </w:r>
    </w:p>
    <w:p w:rsidR="00380D3B" w:rsidRPr="001C225E" w:rsidRDefault="00380D3B" w:rsidP="001C225E">
      <w:pPr>
        <w:pStyle w:val="af3"/>
        <w:spacing w:line="276" w:lineRule="auto"/>
        <w:ind w:firstLine="709"/>
        <w:jc w:val="both"/>
      </w:pPr>
      <w:r w:rsidRPr="001C225E">
        <w:t xml:space="preserve">В системе образования Ковернинского муниципального района 27 образовательных организаций. </w:t>
      </w:r>
    </w:p>
    <w:p w:rsidR="00380D3B" w:rsidRPr="001C225E" w:rsidRDefault="00380D3B" w:rsidP="001C225E">
      <w:pPr>
        <w:pStyle w:val="af3"/>
        <w:spacing w:line="276" w:lineRule="auto"/>
        <w:ind w:firstLine="709"/>
        <w:jc w:val="both"/>
      </w:pPr>
      <w:r w:rsidRPr="001C225E">
        <w:t>100% детей в возрасте от 3 до 7 лет получили места в детских садах. 90 % детей охвачены дошкольным образованием.</w:t>
      </w:r>
    </w:p>
    <w:p w:rsidR="00776771" w:rsidRPr="001C225E" w:rsidRDefault="00776771" w:rsidP="001C225E">
      <w:pPr>
        <w:ind w:right="1" w:firstLine="709"/>
        <w:jc w:val="both"/>
      </w:pPr>
      <w:r w:rsidRPr="001C225E">
        <w:rPr>
          <w:color w:val="000000"/>
        </w:rPr>
        <w:t xml:space="preserve">На совершенствование дошкольного образования как института социального развития направлено </w:t>
      </w:r>
      <w:r w:rsidR="00B21980" w:rsidRPr="001C225E">
        <w:rPr>
          <w:color w:val="000000"/>
        </w:rPr>
        <w:t>45343</w:t>
      </w:r>
      <w:r w:rsidRPr="001C225E">
        <w:t xml:space="preserve"> тыс.руб., в т.ч.: ОБ – </w:t>
      </w:r>
      <w:r w:rsidR="00B21980" w:rsidRPr="001C225E">
        <w:t>31683,4</w:t>
      </w:r>
      <w:r w:rsidRPr="001C225E">
        <w:t xml:space="preserve"> тыс.руб., МБ – </w:t>
      </w:r>
      <w:r w:rsidR="00B21980" w:rsidRPr="001C225E">
        <w:t>13659,6</w:t>
      </w:r>
      <w:r w:rsidRPr="001C225E">
        <w:t xml:space="preserve"> тыс.руб. </w:t>
      </w:r>
    </w:p>
    <w:p w:rsidR="002166D0" w:rsidRPr="001C225E" w:rsidRDefault="002166D0" w:rsidP="001C225E">
      <w:pPr>
        <w:ind w:right="1" w:firstLine="709"/>
        <w:jc w:val="both"/>
        <w:rPr>
          <w:highlight w:val="yellow"/>
        </w:rPr>
      </w:pPr>
      <w:r w:rsidRPr="001C225E">
        <w:t>Соотношение среднемесячной заработной платы педагогических работников муниципальных ДОО к среднемесячной заработной плате в общем образовании  Ковернинского муниципального района – 108%.</w:t>
      </w:r>
    </w:p>
    <w:p w:rsidR="00776771" w:rsidRPr="001C225E" w:rsidRDefault="00776771" w:rsidP="001C225E">
      <w:pPr>
        <w:ind w:right="1" w:firstLine="709"/>
        <w:jc w:val="both"/>
      </w:pPr>
      <w:r w:rsidRPr="001C225E">
        <w:t xml:space="preserve">На повышение качества доступности образования для детей с ограниченными возможностями здоровья и детей-инвалидов выделено </w:t>
      </w:r>
      <w:r w:rsidR="00B21980" w:rsidRPr="001C225E">
        <w:t>14044,1</w:t>
      </w:r>
      <w:r w:rsidRPr="001C225E">
        <w:t xml:space="preserve"> тыс.руб., в т.ч.: ОБ – </w:t>
      </w:r>
      <w:r w:rsidR="00B21980" w:rsidRPr="001C225E">
        <w:t>12912,73</w:t>
      </w:r>
      <w:r w:rsidRPr="001C225E">
        <w:t xml:space="preserve"> тыс.руб., МБ – </w:t>
      </w:r>
      <w:r w:rsidR="00B21980" w:rsidRPr="001C225E">
        <w:t>1131,37</w:t>
      </w:r>
      <w:r w:rsidRPr="001C225E">
        <w:t xml:space="preserve"> тыс.руб., а именно на осуществление видов деятельности МОУ Большекрутовская школа-интернат согласно уставной деятельности. </w:t>
      </w:r>
    </w:p>
    <w:p w:rsidR="00C656BE" w:rsidRPr="001C225E" w:rsidRDefault="00C656BE" w:rsidP="001C225E">
      <w:pPr>
        <w:ind w:right="1" w:firstLine="709"/>
        <w:jc w:val="both"/>
      </w:pPr>
      <w:r w:rsidRPr="001C225E">
        <w:t>Доля МБОО,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МБОО – 20%.</w:t>
      </w:r>
    </w:p>
    <w:p w:rsidR="00C656BE" w:rsidRPr="001C225E" w:rsidRDefault="00C656BE" w:rsidP="001C225E">
      <w:pPr>
        <w:ind w:right="1" w:firstLine="709"/>
        <w:jc w:val="both"/>
      </w:pPr>
      <w:r w:rsidRPr="001C225E">
        <w:t>Доля детей-инвалидов, получающих образовательные услуги в форме дистанционного обучения, от общего количества детей-инвалидов, которым это показано – 90%.</w:t>
      </w:r>
    </w:p>
    <w:p w:rsidR="00776771" w:rsidRPr="001C225E" w:rsidRDefault="00776771" w:rsidP="001C225E">
      <w:pPr>
        <w:ind w:right="1" w:firstLine="709"/>
        <w:jc w:val="both"/>
        <w:rPr>
          <w:highlight w:val="yellow"/>
        </w:rPr>
      </w:pPr>
      <w:r w:rsidRPr="001C225E">
        <w:t xml:space="preserve">На обеспечение деятельности общеобразовательных организаций, подведомственных отделу образования затраты составили </w:t>
      </w:r>
      <w:r w:rsidR="00B21980" w:rsidRPr="001C225E">
        <w:t>83298,8</w:t>
      </w:r>
      <w:r w:rsidRPr="001C225E">
        <w:t xml:space="preserve"> тыс.руб., в т.ч.: ОБ – </w:t>
      </w:r>
      <w:r w:rsidR="00B21980" w:rsidRPr="001C225E">
        <w:t>60316,8</w:t>
      </w:r>
      <w:r w:rsidRPr="001C225E">
        <w:t xml:space="preserve"> тыс.руб., МБ – </w:t>
      </w:r>
      <w:r w:rsidR="00B21980" w:rsidRPr="001C225E">
        <w:t>22982</w:t>
      </w:r>
      <w:r w:rsidRPr="001C225E">
        <w:t xml:space="preserve"> тыс.руб.</w:t>
      </w:r>
      <w:r w:rsidRPr="001C225E">
        <w:rPr>
          <w:highlight w:val="yellow"/>
        </w:rPr>
        <w:t xml:space="preserve"> </w:t>
      </w:r>
    </w:p>
    <w:p w:rsidR="002166D0" w:rsidRPr="001C225E" w:rsidRDefault="002166D0" w:rsidP="001C225E">
      <w:pPr>
        <w:ind w:right="1" w:firstLine="709"/>
        <w:jc w:val="both"/>
        <w:rPr>
          <w:highlight w:val="yellow"/>
        </w:rPr>
      </w:pPr>
      <w:r w:rsidRPr="001C225E">
        <w:t>Соотношение средней заработной платы педагогических работников общеобразовательных организаций к средней заработной плате по экономике Нижегородской области – 124,3%.</w:t>
      </w:r>
    </w:p>
    <w:p w:rsidR="00776771" w:rsidRPr="001C225E" w:rsidRDefault="00776771" w:rsidP="001C225E">
      <w:pPr>
        <w:ind w:firstLine="709"/>
        <w:jc w:val="both"/>
      </w:pPr>
      <w:r w:rsidRPr="001C225E">
        <w:lastRenderedPageBreak/>
        <w:t>Выплата компенсации части родительской платы за присмотр и уход за ребенком в муниципальных дошкольных образователь</w:t>
      </w:r>
      <w:r w:rsidR="0080061A" w:rsidRPr="001C225E">
        <w:t>ных организациях составила 1920,8</w:t>
      </w:r>
      <w:r w:rsidRPr="001C225E">
        <w:t xml:space="preserve"> тыс.руб. из областного бюджета.</w:t>
      </w:r>
    </w:p>
    <w:p w:rsidR="0073039E" w:rsidRPr="001C225E" w:rsidRDefault="0073039E" w:rsidP="001C225E">
      <w:pPr>
        <w:ind w:firstLine="709"/>
        <w:jc w:val="both"/>
      </w:pPr>
      <w:r w:rsidRPr="001C225E">
        <w:t>Удельный вес численности населения в возрасте 5-18 лет, охваченного образованием – 99,5%.</w:t>
      </w:r>
    </w:p>
    <w:p w:rsidR="0073039E" w:rsidRPr="001C225E" w:rsidRDefault="00C656BE" w:rsidP="001C225E">
      <w:pPr>
        <w:ind w:firstLine="709"/>
        <w:jc w:val="both"/>
      </w:pPr>
      <w:r w:rsidRPr="001C225E">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 68%.</w:t>
      </w:r>
    </w:p>
    <w:p w:rsidR="00776771" w:rsidRPr="001C225E" w:rsidRDefault="00776771" w:rsidP="001C225E">
      <w:pPr>
        <w:tabs>
          <w:tab w:val="left" w:pos="902"/>
        </w:tabs>
        <w:ind w:firstLine="709"/>
        <w:jc w:val="both"/>
      </w:pPr>
      <w:r w:rsidRPr="001C225E">
        <w:rPr>
          <w:b/>
          <w:bCs/>
          <w:i/>
          <w:iCs/>
        </w:rPr>
        <w:t xml:space="preserve">Подпрограмма 2. «Развитие дополнительного образования и воспитания молодежи». </w:t>
      </w:r>
      <w:r w:rsidRPr="001C225E">
        <w:t>Финансирование подпрограммы составило 6388,3 тыс.руб.  из средств бюджета района. На формирование единого воспитательного пространства в Ковернинском муниципальном районе, развитие системы дополнительного образования  направлено 5105,8 тыс.руб., а именно на осуществление видов деятельности МОУ ДО « Центр внешкольной работы».</w:t>
      </w:r>
    </w:p>
    <w:p w:rsidR="002166D0" w:rsidRPr="001C225E" w:rsidRDefault="002166D0" w:rsidP="001C225E">
      <w:pPr>
        <w:tabs>
          <w:tab w:val="left" w:pos="902"/>
        </w:tabs>
        <w:ind w:firstLine="709"/>
        <w:jc w:val="both"/>
      </w:pPr>
      <w:r w:rsidRPr="001C225E">
        <w:t>Соотношение среднемесячной заработной платы педагогов муниципальных организаций ДОД к среднемесячной заработной плате учителей ОО   - 87,3%.</w:t>
      </w:r>
    </w:p>
    <w:p w:rsidR="00776771" w:rsidRPr="001C225E" w:rsidRDefault="00776771" w:rsidP="001C225E">
      <w:pPr>
        <w:tabs>
          <w:tab w:val="left" w:pos="902"/>
        </w:tabs>
        <w:ind w:firstLine="709"/>
        <w:jc w:val="both"/>
      </w:pPr>
      <w:r w:rsidRPr="001C225E">
        <w:t xml:space="preserve">На мероприятия по организации отдыха и оздоровления детей в </w:t>
      </w:r>
      <w:r w:rsidRPr="001C225E">
        <w:rPr>
          <w:lang w:val="en-US"/>
        </w:rPr>
        <w:t>I</w:t>
      </w:r>
      <w:r w:rsidRPr="001C225E">
        <w:t xml:space="preserve"> полугодии 2018 года выделено 1262,5 тыс.руб.</w:t>
      </w:r>
    </w:p>
    <w:p w:rsidR="001C0B04" w:rsidRPr="001C225E" w:rsidRDefault="001C0B04" w:rsidP="001C225E">
      <w:pPr>
        <w:tabs>
          <w:tab w:val="left" w:pos="902"/>
        </w:tabs>
        <w:ind w:firstLine="709"/>
        <w:jc w:val="both"/>
      </w:pPr>
      <w:r w:rsidRPr="001C225E">
        <w:t>Охват организованными формами отдыха и оздоровления – 68%.</w:t>
      </w:r>
    </w:p>
    <w:p w:rsidR="00DB2E13" w:rsidRPr="001C225E" w:rsidRDefault="00776771" w:rsidP="001C225E">
      <w:pPr>
        <w:tabs>
          <w:tab w:val="left" w:pos="902"/>
        </w:tabs>
        <w:ind w:firstLine="709"/>
        <w:jc w:val="both"/>
      </w:pPr>
      <w:r w:rsidRPr="001C225E">
        <w:t xml:space="preserve">На организационно- воспитательную  работу с молодежью, профилактику асоциальных явлений в молодежной среде, вовлечение молодых людей в общественную и политическую жизнь, содействие в решении социально-экономических проблем молодежи, содействие развитию института молодой семьи в </w:t>
      </w:r>
      <w:r w:rsidRPr="001C225E">
        <w:rPr>
          <w:lang w:val="en-US"/>
        </w:rPr>
        <w:t>I</w:t>
      </w:r>
      <w:r w:rsidRPr="001C225E">
        <w:t xml:space="preserve"> полугодии 2018 года израсходовано из бюджета района 20 тыс.руб. </w:t>
      </w:r>
    </w:p>
    <w:p w:rsidR="00C656BE" w:rsidRPr="001C225E" w:rsidRDefault="00C656BE" w:rsidP="001C225E">
      <w:pPr>
        <w:tabs>
          <w:tab w:val="left" w:pos="902"/>
        </w:tabs>
        <w:ind w:firstLine="709"/>
        <w:jc w:val="both"/>
      </w:pPr>
      <w:r w:rsidRPr="001C225E">
        <w:t>Охват детей в возрасте 5-18 лет дополнительными образовательными программами – 66%.</w:t>
      </w:r>
    </w:p>
    <w:p w:rsidR="00776771" w:rsidRPr="001C225E" w:rsidRDefault="00776771" w:rsidP="001C225E">
      <w:pPr>
        <w:ind w:firstLine="709"/>
        <w:jc w:val="both"/>
        <w:rPr>
          <w:color w:val="000000"/>
        </w:rPr>
      </w:pPr>
      <w:r w:rsidRPr="001C225E">
        <w:rPr>
          <w:b/>
          <w:bCs/>
          <w:i/>
          <w:iCs/>
          <w:color w:val="000000"/>
        </w:rPr>
        <w:t>Подпрограмма 3. «Развитие системы оценки качества образования и информационной прозрачности системы образования».</w:t>
      </w:r>
      <w:r w:rsidRPr="001C225E">
        <w:rPr>
          <w:color w:val="000000"/>
        </w:rPr>
        <w:t xml:space="preserve"> Финансирование подпрограммы составило 232,9 тыс.руб. Средства из областного бюджета были направлены на организационно-техническое и информационно-методическое сопровождение аттестации педагогических работников муниципальных организаций, осуществляющих образовательную деятельность. </w:t>
      </w:r>
    </w:p>
    <w:p w:rsidR="007E1BE3" w:rsidRPr="001C225E" w:rsidRDefault="007E1BE3" w:rsidP="001C225E">
      <w:pPr>
        <w:ind w:firstLine="709"/>
        <w:jc w:val="both"/>
      </w:pPr>
      <w:r w:rsidRPr="001C225E">
        <w:t>Удельный вес численности руководителей муниципальных ДОО, МБОО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 96%.</w:t>
      </w:r>
    </w:p>
    <w:p w:rsidR="007E1BE3" w:rsidRPr="001C225E" w:rsidRDefault="007E1BE3" w:rsidP="001C225E">
      <w:pPr>
        <w:ind w:firstLine="709"/>
        <w:jc w:val="both"/>
      </w:pPr>
      <w:r w:rsidRPr="001C225E">
        <w:t>Доля педагогических работников с высшей и первой  квалификационной категорией в общей численности аттестованных педагогических работников – 94,9%.</w:t>
      </w:r>
    </w:p>
    <w:p w:rsidR="007E1BE3" w:rsidRPr="001C225E" w:rsidRDefault="007E1BE3" w:rsidP="001C225E">
      <w:pPr>
        <w:ind w:firstLine="709"/>
        <w:jc w:val="both"/>
      </w:pPr>
      <w:r w:rsidRPr="001C225E">
        <w:t>Доля педагогических работников с высшей квалификационной категорией в общей численности аттестованных педагогических работников – 28,2%.</w:t>
      </w:r>
    </w:p>
    <w:p w:rsidR="007E1BE3" w:rsidRPr="001C225E" w:rsidRDefault="007E1BE3" w:rsidP="001C225E">
      <w:pPr>
        <w:ind w:firstLine="709"/>
        <w:jc w:val="both"/>
        <w:rPr>
          <w:color w:val="000000"/>
        </w:rPr>
      </w:pPr>
      <w:r w:rsidRPr="001C225E">
        <w:t>Доля аттестованных руководящих и педагогических работников в общей численности руководящих и педагогических работников, подлежащих аттестации – 100%.</w:t>
      </w:r>
    </w:p>
    <w:p w:rsidR="00FC45B3" w:rsidRPr="001C225E" w:rsidRDefault="00FC45B3" w:rsidP="001C225E">
      <w:pPr>
        <w:ind w:firstLine="709"/>
        <w:jc w:val="both"/>
      </w:pPr>
      <w:r w:rsidRPr="001C225E">
        <w:t>Удельный вес числа образовательных организаций, в которых созданы коллегиальные органы управления с участием общественности (родители, работодатели), в общем числе образовательных организаций – 100%.</w:t>
      </w:r>
    </w:p>
    <w:p w:rsidR="00FC45B3" w:rsidRPr="001C225E" w:rsidRDefault="00FC45B3" w:rsidP="001C225E">
      <w:pPr>
        <w:widowControl w:val="0"/>
        <w:autoSpaceDE w:val="0"/>
        <w:autoSpaceDN w:val="0"/>
        <w:adjustRightInd w:val="0"/>
        <w:ind w:firstLine="709"/>
        <w:jc w:val="both"/>
      </w:pPr>
      <w:r w:rsidRPr="001C225E">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776771" w:rsidRPr="001C225E" w:rsidRDefault="00776771" w:rsidP="001C225E">
      <w:pPr>
        <w:ind w:firstLine="709"/>
        <w:jc w:val="both"/>
        <w:rPr>
          <w:color w:val="000000"/>
        </w:rPr>
      </w:pPr>
      <w:r w:rsidRPr="001C225E">
        <w:rPr>
          <w:b/>
          <w:bCs/>
          <w:i/>
          <w:iCs/>
          <w:color w:val="000000"/>
        </w:rPr>
        <w:t xml:space="preserve">Подпрограмма 4. «Патриотическое воспитание и подготовка граждан в Ковернинском муниципальном районе Нижегородской области к военной службе». </w:t>
      </w:r>
      <w:r w:rsidRPr="001C225E">
        <w:rPr>
          <w:color w:val="000000"/>
        </w:rPr>
        <w:t xml:space="preserve">Финансирование подпрограммы составило 15,5 тыс.руб. </w:t>
      </w:r>
    </w:p>
    <w:p w:rsidR="007E1BE3" w:rsidRPr="001C225E" w:rsidRDefault="007E1BE3" w:rsidP="001C225E">
      <w:pPr>
        <w:ind w:firstLine="709"/>
        <w:jc w:val="both"/>
      </w:pPr>
      <w:r w:rsidRPr="001C225E">
        <w:t>Доля граждан, принявших участие в районных,  областных мероприятиях патриотической направленности – 98%.</w:t>
      </w:r>
    </w:p>
    <w:p w:rsidR="007E1BE3" w:rsidRPr="001C225E" w:rsidRDefault="007E1BE3" w:rsidP="001C225E">
      <w:pPr>
        <w:ind w:firstLine="709"/>
        <w:jc w:val="both"/>
      </w:pPr>
      <w:r w:rsidRPr="001C225E">
        <w:lastRenderedPageBreak/>
        <w:t>Доля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военно-патриотического профиля – 85%.</w:t>
      </w:r>
    </w:p>
    <w:p w:rsidR="000631F8" w:rsidRPr="001C225E" w:rsidRDefault="000631F8" w:rsidP="001C225E">
      <w:pPr>
        <w:ind w:firstLine="709"/>
        <w:jc w:val="both"/>
      </w:pPr>
      <w:r w:rsidRPr="001C225E">
        <w:rPr>
          <w:shd w:val="clear" w:color="auto" w:fill="FFFFFF"/>
        </w:rPr>
        <w:t xml:space="preserve">Третий год на территории Ковернинского района </w:t>
      </w:r>
      <w:r w:rsidRPr="001C225E">
        <w:t xml:space="preserve">работает </w:t>
      </w:r>
      <w:r w:rsidRPr="001C225E">
        <w:rPr>
          <w:spacing w:val="3"/>
        </w:rPr>
        <w:t>военно-спортивный палаточный стационарный лагерь «Партизан».</w:t>
      </w:r>
    </w:p>
    <w:p w:rsidR="00776771" w:rsidRPr="001C225E" w:rsidRDefault="00776771" w:rsidP="001C225E">
      <w:pPr>
        <w:ind w:firstLine="709"/>
        <w:jc w:val="both"/>
      </w:pPr>
      <w:r w:rsidRPr="001C225E">
        <w:rPr>
          <w:b/>
          <w:bCs/>
          <w:i/>
          <w:iCs/>
        </w:rPr>
        <w:t>Подпрограмма 5. «Ресурсное обеспечение сферы образования в Ковернинском муниципальном районе Нижегородской области».</w:t>
      </w:r>
      <w:r w:rsidRPr="001C225E">
        <w:t xml:space="preserve"> Финансирование подпрограммы составило 1309,7 тыс.руб. из средств бюджета района. Денежные средства были направлены на  проведение ремонтных работ  по подготовке образовательных организаций к новому 201</w:t>
      </w:r>
      <w:r w:rsidR="00DB2E13" w:rsidRPr="001C225E">
        <w:t>8</w:t>
      </w:r>
      <w:r w:rsidRPr="001C225E">
        <w:t>-201</w:t>
      </w:r>
      <w:r w:rsidR="00DB2E13" w:rsidRPr="001C225E">
        <w:t>9</w:t>
      </w:r>
      <w:r w:rsidRPr="001C225E">
        <w:t xml:space="preserve"> учебному году, в т.ч.:</w:t>
      </w:r>
    </w:p>
    <w:p w:rsidR="00776771" w:rsidRPr="001C225E" w:rsidRDefault="00776771" w:rsidP="001C225E">
      <w:pPr>
        <w:ind w:firstLine="709"/>
        <w:jc w:val="both"/>
      </w:pPr>
      <w:r w:rsidRPr="001C225E">
        <w:t xml:space="preserve">- </w:t>
      </w:r>
      <w:r w:rsidR="00DB2E13" w:rsidRPr="001C225E">
        <w:t>усиление фундамента в МДОУ детский сад «Ромашка»</w:t>
      </w:r>
      <w:r w:rsidRPr="001C225E">
        <w:t xml:space="preserve"> – </w:t>
      </w:r>
      <w:r w:rsidR="00DB2E13" w:rsidRPr="001C225E">
        <w:t xml:space="preserve">98,3 </w:t>
      </w:r>
      <w:r w:rsidRPr="001C225E">
        <w:t>тыс.руб.</w:t>
      </w:r>
    </w:p>
    <w:p w:rsidR="00776771" w:rsidRPr="001C225E" w:rsidRDefault="00776771" w:rsidP="001C225E">
      <w:pPr>
        <w:ind w:firstLine="709"/>
        <w:jc w:val="both"/>
      </w:pPr>
      <w:r w:rsidRPr="001C225E">
        <w:t xml:space="preserve">- ремонт </w:t>
      </w:r>
      <w:r w:rsidR="00DB2E13" w:rsidRPr="001C225E">
        <w:t xml:space="preserve">кровли МДОУ д/с «Солнышко» </w:t>
      </w:r>
      <w:r w:rsidRPr="001C225E">
        <w:t xml:space="preserve">– </w:t>
      </w:r>
      <w:r w:rsidR="00DB2E13" w:rsidRPr="001C225E">
        <w:t>41,7</w:t>
      </w:r>
      <w:r w:rsidRPr="001C225E">
        <w:t xml:space="preserve"> тыс.руб.;</w:t>
      </w:r>
    </w:p>
    <w:p w:rsidR="00776771" w:rsidRPr="001C225E" w:rsidRDefault="00776771" w:rsidP="001C225E">
      <w:pPr>
        <w:ind w:firstLine="709"/>
        <w:jc w:val="both"/>
      </w:pPr>
      <w:r w:rsidRPr="001C225E">
        <w:t xml:space="preserve">- </w:t>
      </w:r>
      <w:r w:rsidR="00DB2E13" w:rsidRPr="001C225E">
        <w:t>выполнение сметной документации по объекту «Устройство кабинета для маломобильных групп населения» в МДОУ детский сад «Рябинка»</w:t>
      </w:r>
      <w:r w:rsidRPr="001C225E">
        <w:t xml:space="preserve"> - </w:t>
      </w:r>
      <w:r w:rsidR="00DB2E13" w:rsidRPr="001C225E">
        <w:t xml:space="preserve">8 </w:t>
      </w:r>
      <w:r w:rsidRPr="001C225E">
        <w:t>тыс.руб.;</w:t>
      </w:r>
    </w:p>
    <w:p w:rsidR="00776771" w:rsidRPr="001C225E" w:rsidRDefault="00776771" w:rsidP="001C225E">
      <w:pPr>
        <w:ind w:firstLine="709"/>
        <w:jc w:val="both"/>
      </w:pPr>
      <w:r w:rsidRPr="001C225E">
        <w:t xml:space="preserve">- </w:t>
      </w:r>
      <w:r w:rsidR="00220165" w:rsidRPr="001C225E">
        <w:t>экспертиза сметной документации в МДОУ детский сад «Рябинка» - 24</w:t>
      </w:r>
      <w:r w:rsidRPr="001C225E">
        <w:t xml:space="preserve"> тыс.руб.</w:t>
      </w:r>
      <w:r w:rsidR="00220165" w:rsidRPr="001C225E">
        <w:t>;</w:t>
      </w:r>
    </w:p>
    <w:p w:rsidR="00776771" w:rsidRPr="001C225E" w:rsidRDefault="00776771" w:rsidP="001C225E">
      <w:pPr>
        <w:ind w:firstLine="709"/>
        <w:jc w:val="both"/>
      </w:pPr>
      <w:r w:rsidRPr="001C225E">
        <w:t xml:space="preserve">- </w:t>
      </w:r>
      <w:r w:rsidR="00F61E0D" w:rsidRPr="001C225E">
        <w:t>ремонт системы отопления в МОУ «Семинская основная школа»</w:t>
      </w:r>
      <w:r w:rsidRPr="001C225E">
        <w:t xml:space="preserve"> – </w:t>
      </w:r>
      <w:r w:rsidR="00F61E0D" w:rsidRPr="001C225E">
        <w:t>41,3</w:t>
      </w:r>
      <w:r w:rsidRPr="001C225E">
        <w:t xml:space="preserve"> тыс.руб.; </w:t>
      </w:r>
    </w:p>
    <w:p w:rsidR="00776771" w:rsidRPr="001C225E" w:rsidRDefault="00776771" w:rsidP="001C225E">
      <w:pPr>
        <w:ind w:firstLine="709"/>
        <w:jc w:val="both"/>
      </w:pPr>
      <w:r w:rsidRPr="001C225E">
        <w:t xml:space="preserve">- ремонт </w:t>
      </w:r>
      <w:r w:rsidR="007A01A0" w:rsidRPr="001C225E">
        <w:t>кровли в МОУ ДО «РЦВР»</w:t>
      </w:r>
      <w:r w:rsidRPr="001C225E">
        <w:t xml:space="preserve"> - 2</w:t>
      </w:r>
      <w:r w:rsidR="007A01A0" w:rsidRPr="001C225E">
        <w:t>45,2</w:t>
      </w:r>
      <w:r w:rsidRPr="001C225E">
        <w:t xml:space="preserve"> тыс.руб.; </w:t>
      </w:r>
    </w:p>
    <w:p w:rsidR="00776771" w:rsidRPr="001C225E" w:rsidRDefault="00776771" w:rsidP="001C225E">
      <w:pPr>
        <w:ind w:firstLine="709"/>
        <w:jc w:val="both"/>
      </w:pPr>
      <w:r w:rsidRPr="001C225E">
        <w:t>-</w:t>
      </w:r>
      <w:r w:rsidR="007A01A0" w:rsidRPr="001C225E">
        <w:t xml:space="preserve"> МОУ «Скоробогатовская средняя школа»</w:t>
      </w:r>
      <w:r w:rsidRPr="001C225E">
        <w:t xml:space="preserve"> – </w:t>
      </w:r>
      <w:r w:rsidR="007A01A0" w:rsidRPr="001C225E">
        <w:t>31,7</w:t>
      </w:r>
      <w:r w:rsidRPr="001C225E">
        <w:t xml:space="preserve"> тыс. руб.</w:t>
      </w:r>
    </w:p>
    <w:p w:rsidR="00776771" w:rsidRPr="001C225E" w:rsidRDefault="00776771" w:rsidP="001C225E">
      <w:pPr>
        <w:ind w:firstLine="709"/>
        <w:jc w:val="both"/>
      </w:pPr>
      <w:r w:rsidRPr="001C225E">
        <w:t xml:space="preserve">- проведение противопожарных мероприятий (огнезащитная обработка </w:t>
      </w:r>
      <w:r w:rsidR="007A01A0" w:rsidRPr="001C225E">
        <w:t>чердачных помещений) - 381,5</w:t>
      </w:r>
      <w:r w:rsidRPr="001C225E">
        <w:t xml:space="preserve"> тыс.руб.;</w:t>
      </w:r>
    </w:p>
    <w:p w:rsidR="00776771" w:rsidRPr="001C225E" w:rsidRDefault="00776771" w:rsidP="001C225E">
      <w:pPr>
        <w:ind w:firstLine="709"/>
        <w:jc w:val="both"/>
      </w:pPr>
      <w:r w:rsidRPr="001C225E">
        <w:t xml:space="preserve">- </w:t>
      </w:r>
      <w:r w:rsidR="0032531F" w:rsidRPr="001C225E">
        <w:t>приобретение насоса в котельную в МОУ начальная школа-детский сад д.Б.Круты</w:t>
      </w:r>
      <w:r w:rsidRPr="001C225E">
        <w:t xml:space="preserve"> – 2</w:t>
      </w:r>
      <w:r w:rsidR="0032531F" w:rsidRPr="001C225E">
        <w:t>1,6</w:t>
      </w:r>
      <w:r w:rsidRPr="001C225E">
        <w:t xml:space="preserve"> тыс.руб.;</w:t>
      </w:r>
    </w:p>
    <w:p w:rsidR="00776771" w:rsidRPr="001C225E" w:rsidRDefault="00776771" w:rsidP="001C225E">
      <w:pPr>
        <w:ind w:firstLine="709"/>
        <w:jc w:val="both"/>
      </w:pPr>
      <w:r w:rsidRPr="001C225E">
        <w:t xml:space="preserve">- </w:t>
      </w:r>
      <w:r w:rsidR="000327EA" w:rsidRPr="001C225E">
        <w:t>приобретение медицинского оборудования</w:t>
      </w:r>
      <w:r w:rsidRPr="001C225E">
        <w:t xml:space="preserve"> – </w:t>
      </w:r>
      <w:r w:rsidR="000327EA" w:rsidRPr="001C225E">
        <w:t>137,1</w:t>
      </w:r>
      <w:r w:rsidRPr="001C225E">
        <w:t xml:space="preserve"> тыс.руб.</w:t>
      </w:r>
      <w:r w:rsidR="000327EA" w:rsidRPr="001C225E">
        <w:t xml:space="preserve"> (в МОУ «Ковернинская средняя школа №1» - 99,8 тыс.руб. и МОУ «Ковернинская средняя школа №2» - 37,3 тыс.руб.)</w:t>
      </w:r>
      <w:r w:rsidRPr="001C225E">
        <w:t>;</w:t>
      </w:r>
    </w:p>
    <w:p w:rsidR="00776771" w:rsidRPr="001C225E" w:rsidRDefault="00776771" w:rsidP="001C225E">
      <w:pPr>
        <w:ind w:firstLine="709"/>
        <w:jc w:val="both"/>
      </w:pPr>
      <w:r w:rsidRPr="001C225E">
        <w:t xml:space="preserve">- </w:t>
      </w:r>
      <w:r w:rsidR="000327EA" w:rsidRPr="001C225E">
        <w:t>приобретение котла в МДОУ детский сад «Колосок»</w:t>
      </w:r>
      <w:r w:rsidRPr="001C225E">
        <w:t xml:space="preserve"> - </w:t>
      </w:r>
      <w:r w:rsidR="000327EA" w:rsidRPr="001C225E">
        <w:t>123</w:t>
      </w:r>
      <w:r w:rsidRPr="001C225E">
        <w:t xml:space="preserve"> тыс.руб.;</w:t>
      </w:r>
    </w:p>
    <w:p w:rsidR="00776771" w:rsidRPr="001C225E" w:rsidRDefault="00776771" w:rsidP="001C225E">
      <w:pPr>
        <w:ind w:firstLine="709"/>
        <w:jc w:val="both"/>
      </w:pPr>
      <w:r w:rsidRPr="001C225E">
        <w:t xml:space="preserve">- </w:t>
      </w:r>
      <w:r w:rsidR="00B83D76" w:rsidRPr="001C225E">
        <w:t>выполнение проекта газоснабжения котельной здания МДОУ детский сад «Теремок»</w:t>
      </w:r>
      <w:r w:rsidRPr="001C225E">
        <w:t xml:space="preserve"> - </w:t>
      </w:r>
      <w:r w:rsidR="00B83D76" w:rsidRPr="001C225E">
        <w:t>78,15</w:t>
      </w:r>
      <w:r w:rsidRPr="001C225E">
        <w:t xml:space="preserve"> т</w:t>
      </w:r>
      <w:r w:rsidR="00B83D76" w:rsidRPr="001C225E">
        <w:t>ы</w:t>
      </w:r>
      <w:r w:rsidRPr="001C225E">
        <w:t>с.руб.;</w:t>
      </w:r>
    </w:p>
    <w:p w:rsidR="00776771" w:rsidRPr="001C225E" w:rsidRDefault="00776771" w:rsidP="001C225E">
      <w:pPr>
        <w:ind w:firstLine="709"/>
        <w:jc w:val="both"/>
      </w:pPr>
      <w:r w:rsidRPr="001C225E">
        <w:t xml:space="preserve">- </w:t>
      </w:r>
      <w:r w:rsidR="00B83D76" w:rsidRPr="001C225E">
        <w:t>выполнение проекта газоснабжения котельной здания МОУ «Каменская основная школа»</w:t>
      </w:r>
      <w:r w:rsidRPr="001C225E">
        <w:t xml:space="preserve"> - </w:t>
      </w:r>
      <w:r w:rsidR="00B83D76" w:rsidRPr="001C225E">
        <w:t>78,15 тыс.руб.</w:t>
      </w:r>
    </w:p>
    <w:p w:rsidR="00776771" w:rsidRPr="001C225E" w:rsidRDefault="00776771" w:rsidP="001C225E">
      <w:pPr>
        <w:ind w:firstLine="709"/>
        <w:jc w:val="both"/>
        <w:rPr>
          <w:color w:val="000000"/>
        </w:rPr>
      </w:pPr>
      <w:r w:rsidRPr="001C225E">
        <w:rPr>
          <w:b/>
          <w:bCs/>
          <w:i/>
          <w:iCs/>
          <w:color w:val="000000"/>
        </w:rPr>
        <w:t>Подпрограмма 6. «Социально-правовая защита детей в Ковернинском муниципальном районе Нижегородской области».</w:t>
      </w:r>
      <w:r w:rsidRPr="001C225E">
        <w:rPr>
          <w:color w:val="000000"/>
        </w:rPr>
        <w:t xml:space="preserve"> Финансирование подпрограммы составило 173,4 тыс.руб. из средств областного бюджета. Средства направлены на организацию и осуществление деятельности по опеке и попечительству в отношении несовершеннолетних граждан.</w:t>
      </w:r>
    </w:p>
    <w:p w:rsidR="002166D0" w:rsidRPr="001C225E" w:rsidRDefault="002166D0" w:rsidP="001C225E">
      <w:pPr>
        <w:ind w:firstLine="709"/>
        <w:jc w:val="both"/>
        <w:rPr>
          <w:color w:val="000000"/>
        </w:rPr>
      </w:pPr>
      <w:r w:rsidRPr="001C225E">
        <w:t>Доля детей-сирот и детей, оставшихся без попечения родителей, в общем количестве детей от 0 до 18 лет – 2,3%.</w:t>
      </w:r>
    </w:p>
    <w:p w:rsidR="00776771" w:rsidRPr="001C225E" w:rsidRDefault="00776771" w:rsidP="001C225E">
      <w:pPr>
        <w:ind w:firstLine="709"/>
        <w:jc w:val="both"/>
        <w:rPr>
          <w:color w:val="000000"/>
        </w:rPr>
      </w:pPr>
      <w:r w:rsidRPr="001C225E">
        <w:rPr>
          <w:b/>
          <w:bCs/>
          <w:i/>
          <w:iCs/>
          <w:color w:val="000000"/>
        </w:rPr>
        <w:t>Подпрограмма 7. «Обеспечение реализации муниципальной программы».</w:t>
      </w:r>
      <w:r w:rsidRPr="001C225E">
        <w:rPr>
          <w:color w:val="000000"/>
        </w:rPr>
        <w:t xml:space="preserve"> Финансирование подпрограммы составило 16604,7 тыс.руб. из местного бюджета. На обеспечение функций муниципальных органов направлено 1054,6 тыс.руб. На обеспечение деятельности информационно-методического, диагностического кабинета, централизованной бухгалтерии, группы хозяйственного обслуживания муниципальных учреждений направлено 15550,1 тыс.руб.</w:t>
      </w:r>
    </w:p>
    <w:p w:rsidR="00776771" w:rsidRPr="001C225E" w:rsidRDefault="00776771" w:rsidP="001C225E">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691"/>
        <w:gridCol w:w="2234"/>
        <w:gridCol w:w="1648"/>
        <w:gridCol w:w="1677"/>
        <w:gridCol w:w="1854"/>
      </w:tblGrid>
      <w:tr w:rsidR="00776771" w:rsidRPr="002209CD" w:rsidTr="001C225E">
        <w:tc>
          <w:tcPr>
            <w:tcW w:w="504" w:type="pct"/>
          </w:tcPr>
          <w:p w:rsidR="00776771" w:rsidRPr="002209CD" w:rsidRDefault="00776771" w:rsidP="00B359F9">
            <w:pPr>
              <w:jc w:val="both"/>
            </w:pPr>
            <w:r w:rsidRPr="002209CD">
              <w:t>Бюджет</w:t>
            </w:r>
          </w:p>
        </w:tc>
        <w:tc>
          <w:tcPr>
            <w:tcW w:w="835" w:type="pct"/>
          </w:tcPr>
          <w:p w:rsidR="00776771" w:rsidRPr="002209CD" w:rsidRDefault="00776771" w:rsidP="006D02FA">
            <w:pPr>
              <w:jc w:val="both"/>
            </w:pPr>
            <w:r w:rsidRPr="002209CD">
              <w:t>План по программе (на 01.01.201</w:t>
            </w:r>
            <w:r>
              <w:t>8</w:t>
            </w:r>
            <w:r w:rsidRPr="002209CD">
              <w:t xml:space="preserve"> года), тыс.руб.</w:t>
            </w:r>
          </w:p>
        </w:tc>
        <w:tc>
          <w:tcPr>
            <w:tcW w:w="1103" w:type="pct"/>
          </w:tcPr>
          <w:p w:rsidR="00776771" w:rsidRPr="002209CD" w:rsidRDefault="00776771" w:rsidP="009B1828">
            <w:pPr>
              <w:jc w:val="both"/>
            </w:pPr>
            <w:r w:rsidRPr="002209CD">
              <w:t>Уточненный план по программе (бюджетная роспись на 01.0</w:t>
            </w:r>
            <w:r>
              <w:t>7</w:t>
            </w:r>
            <w:r w:rsidRPr="002209CD">
              <w:t>.2018г.), тыс.руб.</w:t>
            </w:r>
          </w:p>
        </w:tc>
        <w:tc>
          <w:tcPr>
            <w:tcW w:w="814" w:type="pct"/>
          </w:tcPr>
          <w:p w:rsidR="00776771" w:rsidRPr="002209CD" w:rsidRDefault="00776771" w:rsidP="00B359F9">
            <w:pPr>
              <w:jc w:val="both"/>
            </w:pPr>
            <w:r w:rsidRPr="002209CD">
              <w:t>Факт выполнения, тыс.руб.</w:t>
            </w:r>
          </w:p>
        </w:tc>
        <w:tc>
          <w:tcPr>
            <w:tcW w:w="828" w:type="pct"/>
          </w:tcPr>
          <w:p w:rsidR="00776771" w:rsidRPr="002209CD" w:rsidRDefault="00776771" w:rsidP="00B359F9">
            <w:pPr>
              <w:jc w:val="both"/>
            </w:pPr>
            <w:r w:rsidRPr="002209CD">
              <w:t>% выполнения плана по программе</w:t>
            </w:r>
          </w:p>
        </w:tc>
        <w:tc>
          <w:tcPr>
            <w:tcW w:w="915" w:type="pct"/>
          </w:tcPr>
          <w:p w:rsidR="00776771" w:rsidRPr="002209CD" w:rsidRDefault="00776771" w:rsidP="00B359F9">
            <w:pPr>
              <w:jc w:val="both"/>
            </w:pPr>
            <w:r w:rsidRPr="002209CD">
              <w:t>% выполнения уточненного плана по программе</w:t>
            </w:r>
          </w:p>
        </w:tc>
      </w:tr>
      <w:tr w:rsidR="00776771" w:rsidRPr="002209CD" w:rsidTr="001C225E">
        <w:tc>
          <w:tcPr>
            <w:tcW w:w="504" w:type="pct"/>
          </w:tcPr>
          <w:p w:rsidR="00776771" w:rsidRPr="002209CD" w:rsidRDefault="00776771" w:rsidP="00B359F9">
            <w:pPr>
              <w:jc w:val="both"/>
            </w:pPr>
            <w:r w:rsidRPr="002209CD">
              <w:t>ФБ</w:t>
            </w:r>
          </w:p>
        </w:tc>
        <w:tc>
          <w:tcPr>
            <w:tcW w:w="835" w:type="pct"/>
            <w:shd w:val="clear" w:color="auto" w:fill="auto"/>
          </w:tcPr>
          <w:p w:rsidR="00776771" w:rsidRPr="002209CD" w:rsidRDefault="00E131C0" w:rsidP="00B359F9">
            <w:pPr>
              <w:jc w:val="both"/>
            </w:pPr>
            <w:r>
              <w:t>0</w:t>
            </w:r>
          </w:p>
        </w:tc>
        <w:tc>
          <w:tcPr>
            <w:tcW w:w="1103" w:type="pct"/>
          </w:tcPr>
          <w:p w:rsidR="00776771" w:rsidRPr="002209CD" w:rsidRDefault="00776771" w:rsidP="002221C3">
            <w:pPr>
              <w:jc w:val="both"/>
            </w:pPr>
            <w:r>
              <w:t>740</w:t>
            </w:r>
          </w:p>
        </w:tc>
        <w:tc>
          <w:tcPr>
            <w:tcW w:w="814" w:type="pct"/>
          </w:tcPr>
          <w:p w:rsidR="00776771" w:rsidRPr="002209CD" w:rsidRDefault="00776771" w:rsidP="0044709E">
            <w:pPr>
              <w:jc w:val="both"/>
            </w:pPr>
            <w:r>
              <w:t>0</w:t>
            </w:r>
          </w:p>
        </w:tc>
        <w:tc>
          <w:tcPr>
            <w:tcW w:w="828" w:type="pct"/>
            <w:shd w:val="clear" w:color="auto" w:fill="auto"/>
          </w:tcPr>
          <w:p w:rsidR="00776771" w:rsidRPr="002209CD" w:rsidRDefault="00776771" w:rsidP="0044709E">
            <w:pPr>
              <w:jc w:val="both"/>
            </w:pPr>
            <w:r w:rsidRPr="002209CD">
              <w:t>0</w:t>
            </w:r>
          </w:p>
        </w:tc>
        <w:tc>
          <w:tcPr>
            <w:tcW w:w="915" w:type="pct"/>
          </w:tcPr>
          <w:p w:rsidR="00776771" w:rsidRPr="002209CD" w:rsidRDefault="00776771" w:rsidP="0044709E">
            <w:pPr>
              <w:jc w:val="both"/>
            </w:pPr>
            <w:r>
              <w:t>-</w:t>
            </w:r>
          </w:p>
        </w:tc>
      </w:tr>
      <w:tr w:rsidR="00776771" w:rsidRPr="002209CD" w:rsidTr="001C225E">
        <w:tc>
          <w:tcPr>
            <w:tcW w:w="504" w:type="pct"/>
          </w:tcPr>
          <w:p w:rsidR="00776771" w:rsidRPr="002209CD" w:rsidRDefault="00776771" w:rsidP="0044709E">
            <w:pPr>
              <w:jc w:val="both"/>
            </w:pPr>
            <w:r w:rsidRPr="002209CD">
              <w:t>ОБ</w:t>
            </w:r>
          </w:p>
        </w:tc>
        <w:tc>
          <w:tcPr>
            <w:tcW w:w="835" w:type="pct"/>
            <w:shd w:val="clear" w:color="auto" w:fill="auto"/>
          </w:tcPr>
          <w:p w:rsidR="00776771" w:rsidRPr="002209CD" w:rsidRDefault="00E131C0" w:rsidP="0044709E">
            <w:pPr>
              <w:jc w:val="both"/>
            </w:pPr>
            <w:r>
              <w:t>208692,2</w:t>
            </w:r>
          </w:p>
        </w:tc>
        <w:tc>
          <w:tcPr>
            <w:tcW w:w="1103" w:type="pct"/>
          </w:tcPr>
          <w:p w:rsidR="00776771" w:rsidRPr="002209CD" w:rsidRDefault="00776771" w:rsidP="002221C3">
            <w:pPr>
              <w:jc w:val="both"/>
            </w:pPr>
            <w:r>
              <w:t>213616,4</w:t>
            </w:r>
          </w:p>
        </w:tc>
        <w:tc>
          <w:tcPr>
            <w:tcW w:w="814" w:type="pct"/>
          </w:tcPr>
          <w:p w:rsidR="00776771" w:rsidRPr="002209CD" w:rsidRDefault="00776771" w:rsidP="0044709E">
            <w:pPr>
              <w:jc w:val="both"/>
            </w:pPr>
            <w:r>
              <w:t>10724</w:t>
            </w:r>
            <w:r w:rsidR="00D225DF">
              <w:t>0</w:t>
            </w:r>
          </w:p>
        </w:tc>
        <w:tc>
          <w:tcPr>
            <w:tcW w:w="828" w:type="pct"/>
            <w:shd w:val="clear" w:color="auto" w:fill="auto"/>
          </w:tcPr>
          <w:p w:rsidR="00776771" w:rsidRPr="002209CD" w:rsidRDefault="00BD06D5" w:rsidP="0044709E">
            <w:pPr>
              <w:jc w:val="both"/>
            </w:pPr>
            <w:r>
              <w:t>51,4</w:t>
            </w:r>
          </w:p>
        </w:tc>
        <w:tc>
          <w:tcPr>
            <w:tcW w:w="915" w:type="pct"/>
          </w:tcPr>
          <w:p w:rsidR="00776771" w:rsidRPr="002209CD" w:rsidRDefault="00776771" w:rsidP="009B1828">
            <w:pPr>
              <w:jc w:val="both"/>
            </w:pPr>
            <w:r>
              <w:t>50,2</w:t>
            </w:r>
          </w:p>
        </w:tc>
      </w:tr>
      <w:tr w:rsidR="00776771" w:rsidRPr="002209CD" w:rsidTr="001C225E">
        <w:tc>
          <w:tcPr>
            <w:tcW w:w="504" w:type="pct"/>
          </w:tcPr>
          <w:p w:rsidR="00776771" w:rsidRPr="002209CD" w:rsidRDefault="00776771" w:rsidP="00B359F9">
            <w:pPr>
              <w:jc w:val="both"/>
            </w:pPr>
            <w:r w:rsidRPr="002209CD">
              <w:t>МБ</w:t>
            </w:r>
          </w:p>
        </w:tc>
        <w:tc>
          <w:tcPr>
            <w:tcW w:w="835" w:type="pct"/>
            <w:shd w:val="clear" w:color="auto" w:fill="auto"/>
          </w:tcPr>
          <w:p w:rsidR="00776771" w:rsidRPr="002209CD" w:rsidRDefault="00E131C0" w:rsidP="00B359F9">
            <w:pPr>
              <w:jc w:val="both"/>
            </w:pPr>
            <w:r>
              <w:t>133888</w:t>
            </w:r>
          </w:p>
        </w:tc>
        <w:tc>
          <w:tcPr>
            <w:tcW w:w="1103" w:type="pct"/>
          </w:tcPr>
          <w:p w:rsidR="00776771" w:rsidRPr="002209CD" w:rsidRDefault="00776771" w:rsidP="002221C3">
            <w:pPr>
              <w:jc w:val="both"/>
            </w:pPr>
            <w:r>
              <w:t>136403,1</w:t>
            </w:r>
          </w:p>
        </w:tc>
        <w:tc>
          <w:tcPr>
            <w:tcW w:w="814" w:type="pct"/>
          </w:tcPr>
          <w:p w:rsidR="00776771" w:rsidRPr="002209CD" w:rsidRDefault="00776771" w:rsidP="00B359F9">
            <w:pPr>
              <w:jc w:val="both"/>
            </w:pPr>
            <w:r>
              <w:t>62091,2</w:t>
            </w:r>
          </w:p>
        </w:tc>
        <w:tc>
          <w:tcPr>
            <w:tcW w:w="828" w:type="pct"/>
            <w:shd w:val="clear" w:color="auto" w:fill="auto"/>
          </w:tcPr>
          <w:p w:rsidR="00776771" w:rsidRPr="002209CD" w:rsidRDefault="00BD06D5" w:rsidP="00B359F9">
            <w:pPr>
              <w:jc w:val="both"/>
            </w:pPr>
            <w:r>
              <w:t>46,4</w:t>
            </w:r>
          </w:p>
        </w:tc>
        <w:tc>
          <w:tcPr>
            <w:tcW w:w="915" w:type="pct"/>
          </w:tcPr>
          <w:p w:rsidR="00776771" w:rsidRPr="002209CD" w:rsidRDefault="00776771" w:rsidP="009B1828">
            <w:pPr>
              <w:jc w:val="both"/>
            </w:pPr>
            <w:r>
              <w:t>45,5</w:t>
            </w:r>
          </w:p>
        </w:tc>
      </w:tr>
      <w:tr w:rsidR="00776771" w:rsidRPr="002209CD" w:rsidTr="001C225E">
        <w:tc>
          <w:tcPr>
            <w:tcW w:w="504" w:type="pct"/>
          </w:tcPr>
          <w:p w:rsidR="00776771" w:rsidRPr="002209CD" w:rsidRDefault="00776771" w:rsidP="00B359F9">
            <w:pPr>
              <w:jc w:val="both"/>
            </w:pPr>
            <w:r w:rsidRPr="002209CD">
              <w:t>Итого:</w:t>
            </w:r>
          </w:p>
        </w:tc>
        <w:tc>
          <w:tcPr>
            <w:tcW w:w="835" w:type="pct"/>
            <w:shd w:val="clear" w:color="auto" w:fill="auto"/>
          </w:tcPr>
          <w:p w:rsidR="00776771" w:rsidRPr="002209CD" w:rsidRDefault="00E131C0" w:rsidP="00B359F9">
            <w:pPr>
              <w:jc w:val="both"/>
            </w:pPr>
            <w:r>
              <w:t>342580,2</w:t>
            </w:r>
          </w:p>
        </w:tc>
        <w:tc>
          <w:tcPr>
            <w:tcW w:w="1103" w:type="pct"/>
          </w:tcPr>
          <w:p w:rsidR="00776771" w:rsidRPr="002209CD" w:rsidRDefault="00463C20" w:rsidP="002221C3">
            <w:pPr>
              <w:jc w:val="both"/>
            </w:pPr>
            <w:fldSimple w:instr=" =SUM(ABOVE) ">
              <w:r w:rsidR="00776771">
                <w:rPr>
                  <w:noProof/>
                </w:rPr>
                <w:t>350759,5</w:t>
              </w:r>
            </w:fldSimple>
          </w:p>
        </w:tc>
        <w:tc>
          <w:tcPr>
            <w:tcW w:w="814" w:type="pct"/>
          </w:tcPr>
          <w:p w:rsidR="00776771" w:rsidRPr="002209CD" w:rsidRDefault="00D225DF" w:rsidP="00B359F9">
            <w:pPr>
              <w:jc w:val="both"/>
            </w:pPr>
            <w:r>
              <w:t>169331,2</w:t>
            </w:r>
          </w:p>
        </w:tc>
        <w:tc>
          <w:tcPr>
            <w:tcW w:w="828" w:type="pct"/>
            <w:shd w:val="clear" w:color="auto" w:fill="auto"/>
          </w:tcPr>
          <w:p w:rsidR="00776771" w:rsidRPr="002209CD" w:rsidRDefault="00BD06D5" w:rsidP="00B359F9">
            <w:pPr>
              <w:jc w:val="both"/>
            </w:pPr>
            <w:r>
              <w:t>49,4</w:t>
            </w:r>
          </w:p>
        </w:tc>
        <w:tc>
          <w:tcPr>
            <w:tcW w:w="915" w:type="pct"/>
          </w:tcPr>
          <w:p w:rsidR="00776771" w:rsidRPr="002209CD" w:rsidRDefault="00776771" w:rsidP="009B1828">
            <w:pPr>
              <w:jc w:val="both"/>
            </w:pPr>
            <w:r>
              <w:t>48,3</w:t>
            </w:r>
          </w:p>
        </w:tc>
      </w:tr>
    </w:tbl>
    <w:p w:rsidR="00776771" w:rsidRPr="002209CD" w:rsidRDefault="00776771" w:rsidP="00E62452">
      <w:pPr>
        <w:ind w:firstLine="720"/>
        <w:jc w:val="both"/>
        <w:rPr>
          <w:b/>
          <w:bCs/>
          <w:color w:val="000000"/>
        </w:rPr>
      </w:pPr>
    </w:p>
    <w:p w:rsidR="00776771" w:rsidRPr="002209CD" w:rsidRDefault="00776771" w:rsidP="00E62452">
      <w:pPr>
        <w:ind w:firstLine="720"/>
        <w:jc w:val="both"/>
        <w:rPr>
          <w:color w:val="000000"/>
        </w:rPr>
      </w:pPr>
      <w:r w:rsidRPr="002209CD">
        <w:rPr>
          <w:b/>
          <w:bCs/>
          <w:color w:val="000000"/>
        </w:rPr>
        <w:lastRenderedPageBreak/>
        <w:t>2.</w:t>
      </w:r>
      <w:r w:rsidRPr="002209CD">
        <w:rPr>
          <w:color w:val="000000"/>
        </w:rPr>
        <w:t xml:space="preserve"> </w:t>
      </w:r>
      <w:r w:rsidRPr="002209CD">
        <w:rPr>
          <w:b/>
          <w:bCs/>
          <w:color w:val="000000"/>
        </w:rPr>
        <w:t>«Комплексные меры противодействия злоупотреблению наркотиками и их незаконному обороту в Ковернинском муниципальном районе Нижегородской области до 20</w:t>
      </w:r>
      <w:r>
        <w:rPr>
          <w:b/>
          <w:bCs/>
          <w:color w:val="000000"/>
        </w:rPr>
        <w:t>20</w:t>
      </w:r>
      <w:r w:rsidRPr="002209CD">
        <w:rPr>
          <w:b/>
          <w:bCs/>
          <w:color w:val="000000"/>
        </w:rPr>
        <w:t xml:space="preserve"> года».</w:t>
      </w:r>
      <w:r w:rsidRPr="002209CD">
        <w:rPr>
          <w:color w:val="000000"/>
        </w:rPr>
        <w:t xml:space="preserve"> На 201</w:t>
      </w:r>
      <w:r>
        <w:rPr>
          <w:color w:val="000000"/>
        </w:rPr>
        <w:t>8</w:t>
      </w:r>
      <w:r w:rsidRPr="002209CD">
        <w:rPr>
          <w:color w:val="000000"/>
        </w:rPr>
        <w:t xml:space="preserve"> год по программе запланировано финансирование в сумме 1</w:t>
      </w:r>
      <w:r>
        <w:rPr>
          <w:color w:val="000000"/>
        </w:rPr>
        <w:t>1</w:t>
      </w:r>
      <w:r w:rsidRPr="002209CD">
        <w:rPr>
          <w:color w:val="000000"/>
        </w:rPr>
        <w:t xml:space="preserve"> тыс.руб. из средств бюджета района. За </w:t>
      </w:r>
      <w:r>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фактическое финансирование мероприятий программы составило 1</w:t>
      </w:r>
      <w:r>
        <w:rPr>
          <w:color w:val="000000"/>
        </w:rPr>
        <w:t>0</w:t>
      </w:r>
      <w:r w:rsidRPr="002209CD">
        <w:rPr>
          <w:color w:val="000000"/>
        </w:rPr>
        <w:t xml:space="preserve"> тыс.руб. Денежные средства были направлены на  проведение следующих мероприятий:</w:t>
      </w:r>
    </w:p>
    <w:p w:rsidR="00776771" w:rsidRDefault="00776771" w:rsidP="00E62452">
      <w:pPr>
        <w:ind w:firstLine="720"/>
        <w:jc w:val="both"/>
        <w:rPr>
          <w:color w:val="000000"/>
        </w:rPr>
      </w:pPr>
      <w:r w:rsidRPr="002209CD">
        <w:rPr>
          <w:color w:val="000000"/>
        </w:rPr>
        <w:t>- районный конкурс агидбригад по пропаганде здорового образа жизни в форме фестиваля-конкурса «День НЕзависимости» - 6,0 тыс.руб.</w:t>
      </w:r>
      <w:r>
        <w:rPr>
          <w:color w:val="000000"/>
        </w:rPr>
        <w:t xml:space="preserve"> Программа конкурса включала в себя выступление агитбригад, разработка агитбригадами буклетов по пропаганде здорового образа жизни. Участие в конкурсе приняли агитбригады 10 образовательных организаций: МОУ «Ковернинская средняя школа №1», МОУ «Ковернинская средняя школа №2», МОУ «Анисимовская основная школа», МОУ «Гавриловская средняя школа», МОУ «Понуровская основная школа», МОУ «Семинская основная школа», МОУ «Хохломская средняя школа», МОУ «Скоробогатовская средняя школа», МОУ «Горевская средняя школа», МОУ «Большекрутовская школа-интернат».</w:t>
      </w:r>
      <w:r w:rsidRPr="002209CD">
        <w:rPr>
          <w:color w:val="000000"/>
        </w:rPr>
        <w:t xml:space="preserve">; </w:t>
      </w:r>
    </w:p>
    <w:p w:rsidR="00776771" w:rsidRPr="002209CD" w:rsidRDefault="00776771" w:rsidP="00E62452">
      <w:pPr>
        <w:ind w:firstLine="720"/>
        <w:jc w:val="both"/>
        <w:rPr>
          <w:color w:val="000000"/>
        </w:rPr>
      </w:pPr>
      <w:r>
        <w:rPr>
          <w:color w:val="000000"/>
        </w:rPr>
        <w:t>- приобретение канц.товаров, игрового инвентаря для организации работы на дворовых площадках в рамках реализации областного проекта «Дворовая практика» - 4 тыс.руб.</w:t>
      </w:r>
    </w:p>
    <w:p w:rsidR="00776771" w:rsidRDefault="00776771" w:rsidP="00E62452">
      <w:pPr>
        <w:ind w:firstLine="720"/>
        <w:jc w:val="both"/>
        <w:rPr>
          <w:color w:val="000000"/>
        </w:rPr>
      </w:pPr>
      <w:r>
        <w:rPr>
          <w:color w:val="000000"/>
        </w:rPr>
        <w:t>Удельный вес несовершеннолетних граждан, получивших услугу отдыха и оздоровления, от общего количества несовершеннолетних, состоящих на профилактических учетах Комиссии по делам несовершеннолетних и защите их прав (КДНиЗП), Подразделении по делам несовершеннолетних Отдела внутренних дел (ПДН ОВД) составил 50%.</w:t>
      </w:r>
    </w:p>
    <w:p w:rsidR="00776771" w:rsidRDefault="00776771" w:rsidP="00E62452">
      <w:pPr>
        <w:ind w:firstLine="720"/>
        <w:jc w:val="both"/>
        <w:rPr>
          <w:color w:val="000000"/>
        </w:rPr>
      </w:pPr>
      <w:r>
        <w:rPr>
          <w:color w:val="000000"/>
        </w:rPr>
        <w:t>Охват молодежи Ковернинского муниципального района занятиями физической культурой и спортом к общему количеству молодежи (14-35 лет) составил 50%.</w:t>
      </w:r>
    </w:p>
    <w:p w:rsidR="00776771" w:rsidRDefault="00776771" w:rsidP="00E62452">
      <w:pPr>
        <w:ind w:firstLine="720"/>
        <w:jc w:val="both"/>
        <w:rPr>
          <w:color w:val="000000"/>
        </w:rPr>
      </w:pPr>
      <w:r>
        <w:rPr>
          <w:color w:val="000000"/>
        </w:rPr>
        <w:t>Доля специалистов занимающихся вопросами профилактики потребления психо-активных веществ (ПАВ), прошедших подготовку по вопросам профилактики алкоголизма и наркомании несовершеннолетних, к общему количеству специалистов, работающих в данном направлении, составила 25%.</w:t>
      </w:r>
    </w:p>
    <w:p w:rsidR="001C225E" w:rsidRPr="002209CD" w:rsidRDefault="001C225E" w:rsidP="00E62452">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691"/>
        <w:gridCol w:w="2234"/>
        <w:gridCol w:w="1648"/>
        <w:gridCol w:w="1677"/>
        <w:gridCol w:w="1854"/>
      </w:tblGrid>
      <w:tr w:rsidR="00776771" w:rsidRPr="002209CD" w:rsidTr="001C225E">
        <w:tc>
          <w:tcPr>
            <w:tcW w:w="504" w:type="pct"/>
          </w:tcPr>
          <w:p w:rsidR="00776771" w:rsidRPr="002209CD" w:rsidRDefault="00776771" w:rsidP="00B3707A">
            <w:pPr>
              <w:jc w:val="both"/>
            </w:pPr>
            <w:r w:rsidRPr="002209CD">
              <w:t>Бюджет</w:t>
            </w:r>
          </w:p>
        </w:tc>
        <w:tc>
          <w:tcPr>
            <w:tcW w:w="835" w:type="pct"/>
          </w:tcPr>
          <w:p w:rsidR="00776771" w:rsidRPr="002209CD" w:rsidRDefault="00776771" w:rsidP="002221C3">
            <w:pPr>
              <w:jc w:val="both"/>
            </w:pPr>
            <w:r w:rsidRPr="002209CD">
              <w:t>План по программе (на 01.01.201</w:t>
            </w:r>
            <w:r>
              <w:t>8</w:t>
            </w:r>
            <w:r w:rsidRPr="002209CD">
              <w:t xml:space="preserve"> года), тыс.руб.</w:t>
            </w:r>
          </w:p>
        </w:tc>
        <w:tc>
          <w:tcPr>
            <w:tcW w:w="1103" w:type="pct"/>
          </w:tcPr>
          <w:p w:rsidR="00776771" w:rsidRPr="002209CD" w:rsidRDefault="00776771" w:rsidP="002221C3">
            <w:pPr>
              <w:jc w:val="both"/>
            </w:pPr>
            <w:r w:rsidRPr="002209CD">
              <w:t>Уточненный план по программе (бюджетная роспись на 01.0</w:t>
            </w:r>
            <w:r>
              <w:t>7</w:t>
            </w:r>
            <w:r w:rsidRPr="002209CD">
              <w:t>.2018г.), тыс.руб.</w:t>
            </w:r>
          </w:p>
        </w:tc>
        <w:tc>
          <w:tcPr>
            <w:tcW w:w="814" w:type="pct"/>
          </w:tcPr>
          <w:p w:rsidR="00776771" w:rsidRPr="002209CD" w:rsidRDefault="00776771" w:rsidP="00B3707A">
            <w:pPr>
              <w:jc w:val="both"/>
            </w:pPr>
            <w:r w:rsidRPr="002209CD">
              <w:t>Факт выполнения, тыс.руб.</w:t>
            </w:r>
          </w:p>
        </w:tc>
        <w:tc>
          <w:tcPr>
            <w:tcW w:w="828" w:type="pct"/>
          </w:tcPr>
          <w:p w:rsidR="00776771" w:rsidRPr="002209CD" w:rsidRDefault="00776771" w:rsidP="00B3707A">
            <w:pPr>
              <w:jc w:val="both"/>
            </w:pPr>
            <w:r w:rsidRPr="002209CD">
              <w:t>% выполнения плана по программе</w:t>
            </w:r>
          </w:p>
        </w:tc>
        <w:tc>
          <w:tcPr>
            <w:tcW w:w="915" w:type="pct"/>
          </w:tcPr>
          <w:p w:rsidR="00776771" w:rsidRPr="002209CD" w:rsidRDefault="00776771" w:rsidP="00B3707A">
            <w:pPr>
              <w:jc w:val="both"/>
            </w:pPr>
            <w:r w:rsidRPr="002209CD">
              <w:t>% выполнения уточненного плана по программе</w:t>
            </w:r>
          </w:p>
        </w:tc>
      </w:tr>
      <w:tr w:rsidR="00776771" w:rsidRPr="002209CD" w:rsidTr="001C225E">
        <w:tc>
          <w:tcPr>
            <w:tcW w:w="504" w:type="pct"/>
          </w:tcPr>
          <w:p w:rsidR="00776771" w:rsidRPr="002209CD" w:rsidRDefault="00776771" w:rsidP="00B3707A">
            <w:pPr>
              <w:jc w:val="both"/>
            </w:pPr>
            <w:r w:rsidRPr="002209CD">
              <w:t>МБ</w:t>
            </w:r>
          </w:p>
        </w:tc>
        <w:tc>
          <w:tcPr>
            <w:tcW w:w="835" w:type="pct"/>
          </w:tcPr>
          <w:p w:rsidR="00776771" w:rsidRPr="002209CD" w:rsidRDefault="00776771" w:rsidP="00B3707A">
            <w:pPr>
              <w:jc w:val="both"/>
            </w:pPr>
            <w:r>
              <w:t>11</w:t>
            </w:r>
          </w:p>
        </w:tc>
        <w:tc>
          <w:tcPr>
            <w:tcW w:w="1103" w:type="pct"/>
          </w:tcPr>
          <w:p w:rsidR="00776771" w:rsidRPr="002209CD" w:rsidRDefault="00776771" w:rsidP="002221C3">
            <w:pPr>
              <w:jc w:val="both"/>
            </w:pPr>
            <w:r>
              <w:t>11</w:t>
            </w:r>
          </w:p>
        </w:tc>
        <w:tc>
          <w:tcPr>
            <w:tcW w:w="814" w:type="pct"/>
          </w:tcPr>
          <w:p w:rsidR="00776771" w:rsidRPr="002209CD" w:rsidRDefault="00776771" w:rsidP="006F302D">
            <w:pPr>
              <w:jc w:val="both"/>
            </w:pPr>
            <w:r>
              <w:t>10</w:t>
            </w:r>
          </w:p>
        </w:tc>
        <w:tc>
          <w:tcPr>
            <w:tcW w:w="828" w:type="pct"/>
          </w:tcPr>
          <w:p w:rsidR="00776771" w:rsidRPr="002209CD" w:rsidRDefault="00776771" w:rsidP="00B3707A">
            <w:pPr>
              <w:jc w:val="both"/>
            </w:pPr>
            <w:r>
              <w:t>90,9</w:t>
            </w:r>
          </w:p>
        </w:tc>
        <w:tc>
          <w:tcPr>
            <w:tcW w:w="915" w:type="pct"/>
          </w:tcPr>
          <w:p w:rsidR="00776771" w:rsidRPr="002209CD" w:rsidRDefault="00776771" w:rsidP="002221C3">
            <w:pPr>
              <w:jc w:val="both"/>
            </w:pPr>
            <w:r>
              <w:t>90,9</w:t>
            </w:r>
          </w:p>
        </w:tc>
      </w:tr>
      <w:tr w:rsidR="00776771" w:rsidRPr="002209CD" w:rsidTr="001C225E">
        <w:tc>
          <w:tcPr>
            <w:tcW w:w="504" w:type="pct"/>
          </w:tcPr>
          <w:p w:rsidR="00776771" w:rsidRPr="002209CD" w:rsidRDefault="00776771" w:rsidP="00B3707A">
            <w:pPr>
              <w:jc w:val="both"/>
            </w:pPr>
            <w:r w:rsidRPr="002209CD">
              <w:t>Итого:</w:t>
            </w:r>
          </w:p>
        </w:tc>
        <w:tc>
          <w:tcPr>
            <w:tcW w:w="835" w:type="pct"/>
          </w:tcPr>
          <w:p w:rsidR="00776771" w:rsidRPr="002209CD" w:rsidRDefault="00776771" w:rsidP="00B3707A">
            <w:pPr>
              <w:jc w:val="both"/>
            </w:pPr>
            <w:r>
              <w:t>11</w:t>
            </w:r>
          </w:p>
        </w:tc>
        <w:tc>
          <w:tcPr>
            <w:tcW w:w="1103" w:type="pct"/>
          </w:tcPr>
          <w:p w:rsidR="00776771" w:rsidRPr="002209CD" w:rsidRDefault="00776771" w:rsidP="002221C3">
            <w:pPr>
              <w:jc w:val="both"/>
            </w:pPr>
            <w:r>
              <w:t>11</w:t>
            </w:r>
          </w:p>
        </w:tc>
        <w:tc>
          <w:tcPr>
            <w:tcW w:w="814" w:type="pct"/>
          </w:tcPr>
          <w:p w:rsidR="00776771" w:rsidRPr="002209CD" w:rsidRDefault="00776771" w:rsidP="006F302D">
            <w:pPr>
              <w:jc w:val="both"/>
            </w:pPr>
            <w:r>
              <w:t>10</w:t>
            </w:r>
          </w:p>
        </w:tc>
        <w:tc>
          <w:tcPr>
            <w:tcW w:w="828" w:type="pct"/>
          </w:tcPr>
          <w:p w:rsidR="00776771" w:rsidRPr="002209CD" w:rsidRDefault="00776771" w:rsidP="002221C3">
            <w:pPr>
              <w:jc w:val="both"/>
            </w:pPr>
            <w:r>
              <w:t>90,9</w:t>
            </w:r>
          </w:p>
        </w:tc>
        <w:tc>
          <w:tcPr>
            <w:tcW w:w="915" w:type="pct"/>
          </w:tcPr>
          <w:p w:rsidR="00776771" w:rsidRPr="002209CD" w:rsidRDefault="00776771" w:rsidP="002221C3">
            <w:pPr>
              <w:jc w:val="both"/>
            </w:pPr>
            <w:r>
              <w:t>90,9</w:t>
            </w:r>
          </w:p>
        </w:tc>
      </w:tr>
    </w:tbl>
    <w:p w:rsidR="00776771" w:rsidRPr="002209CD" w:rsidRDefault="00776771" w:rsidP="00E62452">
      <w:pPr>
        <w:ind w:firstLine="720"/>
        <w:jc w:val="both"/>
        <w:rPr>
          <w:color w:val="000000"/>
        </w:rPr>
      </w:pPr>
    </w:p>
    <w:p w:rsidR="00776771" w:rsidRPr="002209CD" w:rsidRDefault="00776771" w:rsidP="005178E2">
      <w:pPr>
        <w:ind w:firstLine="720"/>
        <w:jc w:val="both"/>
        <w:rPr>
          <w:color w:val="000000"/>
        </w:rPr>
      </w:pPr>
      <w:r w:rsidRPr="002209CD">
        <w:rPr>
          <w:b/>
          <w:bCs/>
          <w:color w:val="000000"/>
        </w:rPr>
        <w:t>3.</w:t>
      </w:r>
      <w:r w:rsidRPr="002209CD">
        <w:rPr>
          <w:color w:val="000000"/>
        </w:rPr>
        <w:t xml:space="preserve"> </w:t>
      </w:r>
      <w:r w:rsidRPr="002209CD">
        <w:rPr>
          <w:b/>
          <w:bCs/>
          <w:color w:val="000000"/>
        </w:rPr>
        <w:t>«Развитие физической культуры и спорта в Ковернинском муниципальном районе на 2015-2020 годы».</w:t>
      </w:r>
      <w:r w:rsidRPr="002209CD">
        <w:rPr>
          <w:color w:val="000000"/>
        </w:rPr>
        <w:t xml:space="preserve"> </w:t>
      </w:r>
      <w:r w:rsidRPr="002209CD">
        <w:t>П</w:t>
      </w:r>
      <w:r w:rsidRPr="002209CD">
        <w:rPr>
          <w:color w:val="000000"/>
        </w:rPr>
        <w:t>о уточненному плану на 201</w:t>
      </w:r>
      <w:r>
        <w:rPr>
          <w:color w:val="000000"/>
        </w:rPr>
        <w:t>8</w:t>
      </w:r>
      <w:r w:rsidRPr="002209CD">
        <w:rPr>
          <w:color w:val="000000"/>
        </w:rPr>
        <w:t xml:space="preserve"> год по программе запланировано финансирование в сумме </w:t>
      </w:r>
      <w:r>
        <w:rPr>
          <w:color w:val="000000"/>
        </w:rPr>
        <w:t>7171,5</w:t>
      </w:r>
      <w:r w:rsidRPr="002209CD">
        <w:rPr>
          <w:color w:val="000000"/>
        </w:rPr>
        <w:t xml:space="preserve"> тыс.руб.</w:t>
      </w:r>
      <w:r w:rsidR="00F31BE6">
        <w:rPr>
          <w:color w:val="000000"/>
        </w:rPr>
        <w:t xml:space="preserve">, в т.ч. из средств областного бюджета – 270 тыс.руб., </w:t>
      </w:r>
      <w:r w:rsidR="00F31BE6" w:rsidRPr="002209CD">
        <w:rPr>
          <w:color w:val="000000"/>
        </w:rPr>
        <w:t>из средств бюджета района</w:t>
      </w:r>
      <w:r w:rsidR="00F31BE6">
        <w:rPr>
          <w:color w:val="000000"/>
        </w:rPr>
        <w:t xml:space="preserve"> - 6901,5 тыс.руб</w:t>
      </w:r>
      <w:r w:rsidRPr="002209CD">
        <w:rPr>
          <w:color w:val="000000"/>
        </w:rPr>
        <w:t xml:space="preserve">. За </w:t>
      </w:r>
      <w:r>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финансирование мероприятий программы составило </w:t>
      </w:r>
      <w:r>
        <w:rPr>
          <w:color w:val="000000"/>
        </w:rPr>
        <w:t>3812,5</w:t>
      </w:r>
      <w:r w:rsidRPr="002209CD">
        <w:rPr>
          <w:color w:val="000000"/>
        </w:rPr>
        <w:t xml:space="preserve"> тыс.руб.</w:t>
      </w:r>
      <w:r w:rsidR="00F31BE6">
        <w:rPr>
          <w:color w:val="000000"/>
        </w:rPr>
        <w:t xml:space="preserve">, в т.ч. из средств областного бюджета – 157,8 тыс.руб., </w:t>
      </w:r>
      <w:r w:rsidR="00F31BE6" w:rsidRPr="002209CD">
        <w:rPr>
          <w:color w:val="000000"/>
        </w:rPr>
        <w:t>из средств бюджета района</w:t>
      </w:r>
      <w:r w:rsidR="00F31BE6">
        <w:rPr>
          <w:color w:val="000000"/>
        </w:rPr>
        <w:t xml:space="preserve"> – 3654,7 тыс.руб</w:t>
      </w:r>
      <w:r w:rsidR="00F31BE6" w:rsidRPr="002209CD">
        <w:rPr>
          <w:color w:val="000000"/>
        </w:rPr>
        <w:t xml:space="preserve">. </w:t>
      </w:r>
      <w:r w:rsidRPr="002209CD">
        <w:rPr>
          <w:color w:val="000000"/>
        </w:rPr>
        <w:t xml:space="preserve"> </w:t>
      </w:r>
    </w:p>
    <w:p w:rsidR="00776771" w:rsidRDefault="00776771" w:rsidP="005178E2">
      <w:pPr>
        <w:ind w:firstLine="720"/>
        <w:jc w:val="both"/>
        <w:rPr>
          <w:color w:val="000000"/>
        </w:rPr>
      </w:pPr>
      <w:r w:rsidRPr="002209CD">
        <w:rPr>
          <w:b/>
          <w:bCs/>
          <w:i/>
          <w:iCs/>
          <w:color w:val="000000"/>
        </w:rPr>
        <w:t>Подпрограмма 1. «Организация спортивно-массовых мероприятий и предоставление населению физкультурно-оздоровительных услуг».</w:t>
      </w:r>
      <w:r w:rsidRPr="002209CD">
        <w:rPr>
          <w:color w:val="000000"/>
        </w:rPr>
        <w:t xml:space="preserve"> Финансирование подпрограммы составило </w:t>
      </w:r>
      <w:r>
        <w:rPr>
          <w:color w:val="000000"/>
        </w:rPr>
        <w:t>3439,2</w:t>
      </w:r>
      <w:r w:rsidRPr="002209CD">
        <w:rPr>
          <w:color w:val="000000"/>
        </w:rPr>
        <w:t xml:space="preserve"> тыс.руб.</w:t>
      </w:r>
      <w:r w:rsidR="00F31BE6">
        <w:rPr>
          <w:color w:val="000000"/>
        </w:rPr>
        <w:t xml:space="preserve">, в т.ч. из средств областного бюджета – 157,8 тыс.руб., </w:t>
      </w:r>
      <w:r w:rsidR="00F31BE6" w:rsidRPr="002209CD">
        <w:rPr>
          <w:color w:val="000000"/>
        </w:rPr>
        <w:t>из средств бюджета района</w:t>
      </w:r>
      <w:r w:rsidR="00F31BE6">
        <w:rPr>
          <w:color w:val="000000"/>
        </w:rPr>
        <w:t xml:space="preserve"> – 3281,4 тыс.руб</w:t>
      </w:r>
      <w:r w:rsidR="00F31BE6" w:rsidRPr="002209CD">
        <w:rPr>
          <w:color w:val="000000"/>
        </w:rPr>
        <w:t xml:space="preserve">.  </w:t>
      </w:r>
      <w:r w:rsidRPr="002209CD">
        <w:rPr>
          <w:color w:val="000000"/>
        </w:rPr>
        <w:t xml:space="preserve"> На </w:t>
      </w:r>
      <w:r>
        <w:rPr>
          <w:color w:val="000000"/>
        </w:rPr>
        <w:t xml:space="preserve">организацию и </w:t>
      </w:r>
      <w:r w:rsidRPr="002209CD">
        <w:rPr>
          <w:color w:val="000000"/>
        </w:rPr>
        <w:t xml:space="preserve">проведение </w:t>
      </w:r>
      <w:r>
        <w:rPr>
          <w:color w:val="000000"/>
        </w:rPr>
        <w:t>внутрирайонных соревнований и совершенствование спортивного мастерства</w:t>
      </w:r>
      <w:r w:rsidRPr="002209CD">
        <w:rPr>
          <w:color w:val="000000"/>
        </w:rPr>
        <w:t xml:space="preserve"> направлено </w:t>
      </w:r>
      <w:r>
        <w:rPr>
          <w:color w:val="000000"/>
        </w:rPr>
        <w:t>165,3</w:t>
      </w:r>
      <w:r w:rsidRPr="002209CD">
        <w:rPr>
          <w:color w:val="000000"/>
        </w:rPr>
        <w:t xml:space="preserve"> тыс.руб.</w:t>
      </w:r>
      <w:r>
        <w:rPr>
          <w:color w:val="000000"/>
        </w:rPr>
        <w:t>, а именно:</w:t>
      </w:r>
    </w:p>
    <w:p w:rsidR="00776771" w:rsidRDefault="00776771" w:rsidP="005178E2">
      <w:pPr>
        <w:ind w:firstLine="720"/>
        <w:jc w:val="both"/>
        <w:rPr>
          <w:color w:val="000000"/>
        </w:rPr>
      </w:pPr>
      <w:r>
        <w:rPr>
          <w:color w:val="000000"/>
        </w:rPr>
        <w:t>- организация и проведение выполнения нормативов Всероссийского физкультурно-спортивного комплекса «Готов к труду и обороне» (ВФСК ГТО) – 10 тыс.руб.;</w:t>
      </w:r>
    </w:p>
    <w:p w:rsidR="00776771" w:rsidRDefault="00776771" w:rsidP="005178E2">
      <w:pPr>
        <w:ind w:firstLine="720"/>
        <w:jc w:val="both"/>
        <w:rPr>
          <w:color w:val="000000"/>
        </w:rPr>
      </w:pPr>
      <w:r>
        <w:rPr>
          <w:color w:val="000000"/>
        </w:rPr>
        <w:t xml:space="preserve">- проведение Дворовой </w:t>
      </w:r>
      <w:r w:rsidRPr="002209CD">
        <w:rPr>
          <w:color w:val="000000"/>
        </w:rPr>
        <w:t xml:space="preserve"> </w:t>
      </w:r>
      <w:r>
        <w:rPr>
          <w:color w:val="000000"/>
        </w:rPr>
        <w:t>спартакиады среди учащихся 5-8 классов – 10 тыс.руб.;</w:t>
      </w:r>
    </w:p>
    <w:p w:rsidR="00776771" w:rsidRDefault="00776771" w:rsidP="005178E2">
      <w:pPr>
        <w:ind w:firstLine="720"/>
        <w:jc w:val="both"/>
        <w:rPr>
          <w:color w:val="000000"/>
        </w:rPr>
      </w:pPr>
      <w:r>
        <w:rPr>
          <w:color w:val="000000"/>
        </w:rPr>
        <w:t>- проведение районной спартакиады среди производственных организаций и сельских администраций – 25 тыс.руб.;</w:t>
      </w:r>
    </w:p>
    <w:p w:rsidR="00776771" w:rsidRDefault="00776771" w:rsidP="005178E2">
      <w:pPr>
        <w:ind w:firstLine="720"/>
        <w:jc w:val="both"/>
        <w:rPr>
          <w:color w:val="000000"/>
        </w:rPr>
      </w:pPr>
      <w:r>
        <w:rPr>
          <w:color w:val="000000"/>
        </w:rPr>
        <w:lastRenderedPageBreak/>
        <w:t>- поощрение спортивных коллективов и спортсменов за достигнутые результаты – 30 тыс.руб.;</w:t>
      </w:r>
    </w:p>
    <w:p w:rsidR="00776771" w:rsidRDefault="00776771" w:rsidP="005178E2">
      <w:pPr>
        <w:ind w:firstLine="720"/>
        <w:jc w:val="both"/>
        <w:rPr>
          <w:color w:val="000000"/>
        </w:rPr>
      </w:pPr>
      <w:r>
        <w:rPr>
          <w:color w:val="000000"/>
        </w:rPr>
        <w:t>- содействие в развитии ветеранского спортивного движения – 15 тыс.руб.;</w:t>
      </w:r>
    </w:p>
    <w:p w:rsidR="00776771" w:rsidRDefault="00776771" w:rsidP="005178E2">
      <w:pPr>
        <w:ind w:firstLine="720"/>
        <w:jc w:val="both"/>
        <w:rPr>
          <w:color w:val="000000"/>
        </w:rPr>
      </w:pPr>
      <w:r>
        <w:rPr>
          <w:color w:val="000000"/>
        </w:rPr>
        <w:t>- организация районных массовых традиционных мероприятий – 15,3 тыс.руб.;</w:t>
      </w:r>
    </w:p>
    <w:p w:rsidR="00776771" w:rsidRDefault="00776771" w:rsidP="005178E2">
      <w:pPr>
        <w:ind w:firstLine="720"/>
        <w:jc w:val="both"/>
        <w:rPr>
          <w:color w:val="000000"/>
        </w:rPr>
      </w:pPr>
      <w:r>
        <w:rPr>
          <w:color w:val="000000"/>
        </w:rPr>
        <w:t>- организация и проведение мероприятий Северо-восточной зоны – 30 тыс.руб.;</w:t>
      </w:r>
    </w:p>
    <w:p w:rsidR="00776771" w:rsidRPr="002209CD" w:rsidRDefault="00776771" w:rsidP="005178E2">
      <w:pPr>
        <w:ind w:firstLine="720"/>
        <w:jc w:val="both"/>
        <w:rPr>
          <w:color w:val="000000"/>
        </w:rPr>
      </w:pPr>
      <w:r>
        <w:rPr>
          <w:color w:val="000000"/>
        </w:rPr>
        <w:t>- участие в первенствах и чемпионатах Нижегородской области по видам спорта – 30 тыс.руб.</w:t>
      </w:r>
    </w:p>
    <w:p w:rsidR="00776771" w:rsidRPr="002209CD" w:rsidRDefault="00776771" w:rsidP="005178E2">
      <w:pPr>
        <w:ind w:firstLine="720"/>
        <w:jc w:val="both"/>
        <w:rPr>
          <w:color w:val="000000"/>
        </w:rPr>
      </w:pPr>
      <w:r w:rsidRPr="002209CD">
        <w:rPr>
          <w:color w:val="000000"/>
        </w:rPr>
        <w:t xml:space="preserve">На расходы по обеспечению деятельности муниципальных учреждений физической культуры и спорта направлено </w:t>
      </w:r>
      <w:r>
        <w:rPr>
          <w:color w:val="000000"/>
        </w:rPr>
        <w:t>3273,9</w:t>
      </w:r>
      <w:r w:rsidR="00F31BE6">
        <w:rPr>
          <w:color w:val="000000"/>
        </w:rPr>
        <w:t xml:space="preserve"> тыс.руб., в т.ч. из средств областного бюджета – 157,8 тыс.руб. (расходы на повышение минимального размера оплаты труда с 1 мая 2018 года работникам муниципальных учреждений), </w:t>
      </w:r>
      <w:r w:rsidR="00F31BE6" w:rsidRPr="002209CD">
        <w:rPr>
          <w:color w:val="000000"/>
        </w:rPr>
        <w:t>из средств бюджета района</w:t>
      </w:r>
      <w:r w:rsidR="00F31BE6">
        <w:rPr>
          <w:color w:val="000000"/>
        </w:rPr>
        <w:t xml:space="preserve"> – 3116,1 тыс.руб</w:t>
      </w:r>
      <w:r w:rsidR="00F31BE6" w:rsidRPr="002209CD">
        <w:rPr>
          <w:color w:val="000000"/>
        </w:rPr>
        <w:t xml:space="preserve">.   </w:t>
      </w:r>
    </w:p>
    <w:p w:rsidR="00776771" w:rsidRDefault="00776771" w:rsidP="005178E2">
      <w:pPr>
        <w:ind w:firstLine="720"/>
        <w:jc w:val="both"/>
        <w:rPr>
          <w:color w:val="000000"/>
        </w:rPr>
      </w:pPr>
      <w:r w:rsidRPr="002209CD">
        <w:rPr>
          <w:b/>
          <w:bCs/>
          <w:i/>
          <w:iCs/>
          <w:color w:val="000000"/>
        </w:rPr>
        <w:t>Подпрограмма 2. «Обеспечение реализации муниципальной программы».</w:t>
      </w:r>
      <w:r w:rsidRPr="002209CD">
        <w:rPr>
          <w:color w:val="000000"/>
        </w:rPr>
        <w:t xml:space="preserve"> Финансирование подпрограммы составило </w:t>
      </w:r>
      <w:r>
        <w:rPr>
          <w:color w:val="000000"/>
        </w:rPr>
        <w:t>373,3</w:t>
      </w:r>
      <w:r w:rsidRPr="002209CD">
        <w:rPr>
          <w:color w:val="000000"/>
        </w:rPr>
        <w:t xml:space="preserve"> тыс.руб. Расходы направлены на </w:t>
      </w:r>
      <w:r>
        <w:rPr>
          <w:color w:val="000000"/>
        </w:rPr>
        <w:t>содержание аппарата управления</w:t>
      </w:r>
      <w:r w:rsidRPr="002209CD">
        <w:rPr>
          <w:color w:val="000000"/>
        </w:rPr>
        <w:t>.</w:t>
      </w:r>
    </w:p>
    <w:p w:rsidR="00776771" w:rsidRDefault="00776771" w:rsidP="005178E2">
      <w:pPr>
        <w:ind w:firstLine="720"/>
        <w:jc w:val="both"/>
        <w:rPr>
          <w:color w:val="000000"/>
        </w:rPr>
      </w:pPr>
      <w:r>
        <w:rPr>
          <w:color w:val="000000"/>
        </w:rPr>
        <w:t>Удельный вес детей, занимающихся в спортивных секциях, от общей численности учащихся района, составил 28%.</w:t>
      </w:r>
    </w:p>
    <w:p w:rsidR="00776771" w:rsidRDefault="00776771" w:rsidP="00D67FDB">
      <w:pPr>
        <w:ind w:firstLine="720"/>
        <w:jc w:val="both"/>
        <w:rPr>
          <w:color w:val="000000"/>
        </w:rPr>
      </w:pPr>
      <w:r>
        <w:rPr>
          <w:color w:val="000000"/>
        </w:rPr>
        <w:t>Доля граждан Ковернинского района, систематически занимающихся физической культурой и спортом, в общей численности населения района – 13,1%.</w:t>
      </w:r>
    </w:p>
    <w:p w:rsidR="00776771" w:rsidRPr="002209CD" w:rsidRDefault="00776771" w:rsidP="00D67FDB">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B3707A">
            <w:pPr>
              <w:jc w:val="both"/>
            </w:pPr>
            <w:r w:rsidRPr="002209CD">
              <w:t>Бюджет</w:t>
            </w:r>
          </w:p>
        </w:tc>
        <w:tc>
          <w:tcPr>
            <w:tcW w:w="833" w:type="pct"/>
          </w:tcPr>
          <w:p w:rsidR="00776771" w:rsidRPr="002209CD" w:rsidRDefault="00776771" w:rsidP="002221C3">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2221C3">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707A">
            <w:pPr>
              <w:jc w:val="both"/>
            </w:pPr>
            <w:r w:rsidRPr="002209CD">
              <w:t>Факт выполнения, тыс.руб.</w:t>
            </w:r>
          </w:p>
        </w:tc>
        <w:tc>
          <w:tcPr>
            <w:tcW w:w="830" w:type="pct"/>
          </w:tcPr>
          <w:p w:rsidR="00776771" w:rsidRPr="002209CD" w:rsidRDefault="00776771" w:rsidP="00B3707A">
            <w:pPr>
              <w:jc w:val="both"/>
            </w:pPr>
            <w:r w:rsidRPr="002209CD">
              <w:t>% выполнения плана по программе</w:t>
            </w:r>
          </w:p>
        </w:tc>
        <w:tc>
          <w:tcPr>
            <w:tcW w:w="914" w:type="pct"/>
          </w:tcPr>
          <w:p w:rsidR="00776771" w:rsidRPr="002209CD" w:rsidRDefault="00776771" w:rsidP="00B3707A">
            <w:pPr>
              <w:jc w:val="both"/>
            </w:pPr>
            <w:r w:rsidRPr="002209CD">
              <w:t>% выполнения уточненного плана по программе</w:t>
            </w:r>
          </w:p>
        </w:tc>
      </w:tr>
      <w:tr w:rsidR="00F31BE6" w:rsidRPr="002209CD" w:rsidTr="001C225E">
        <w:tc>
          <w:tcPr>
            <w:tcW w:w="510" w:type="pct"/>
          </w:tcPr>
          <w:p w:rsidR="00F31BE6" w:rsidRPr="002209CD" w:rsidRDefault="00F31BE6" w:rsidP="00B3707A">
            <w:pPr>
              <w:jc w:val="both"/>
            </w:pPr>
            <w:r>
              <w:t>ОБ</w:t>
            </w:r>
          </w:p>
        </w:tc>
        <w:tc>
          <w:tcPr>
            <w:tcW w:w="833" w:type="pct"/>
          </w:tcPr>
          <w:p w:rsidR="00F31BE6" w:rsidRDefault="00F31BE6" w:rsidP="00B3707A">
            <w:pPr>
              <w:jc w:val="both"/>
            </w:pPr>
            <w:r>
              <w:t>0</w:t>
            </w:r>
          </w:p>
        </w:tc>
        <w:tc>
          <w:tcPr>
            <w:tcW w:w="1095" w:type="pct"/>
          </w:tcPr>
          <w:p w:rsidR="00F31BE6" w:rsidRDefault="00F31BE6" w:rsidP="00B3707A">
            <w:pPr>
              <w:jc w:val="both"/>
            </w:pPr>
            <w:r>
              <w:t>270</w:t>
            </w:r>
          </w:p>
        </w:tc>
        <w:tc>
          <w:tcPr>
            <w:tcW w:w="818" w:type="pct"/>
          </w:tcPr>
          <w:p w:rsidR="00F31BE6" w:rsidRDefault="00F31BE6" w:rsidP="0013232D">
            <w:pPr>
              <w:jc w:val="both"/>
            </w:pPr>
            <w:r>
              <w:t>157,8</w:t>
            </w:r>
          </w:p>
        </w:tc>
        <w:tc>
          <w:tcPr>
            <w:tcW w:w="830" w:type="pct"/>
          </w:tcPr>
          <w:p w:rsidR="00F31BE6" w:rsidRDefault="00F31BE6" w:rsidP="00B3707A">
            <w:pPr>
              <w:jc w:val="both"/>
            </w:pPr>
            <w:r>
              <w:t>-</w:t>
            </w:r>
          </w:p>
        </w:tc>
        <w:tc>
          <w:tcPr>
            <w:tcW w:w="914" w:type="pct"/>
          </w:tcPr>
          <w:p w:rsidR="00F31BE6" w:rsidRDefault="00F31BE6" w:rsidP="00C34E86">
            <w:pPr>
              <w:jc w:val="both"/>
            </w:pPr>
            <w:r>
              <w:t>58,4</w:t>
            </w:r>
          </w:p>
        </w:tc>
      </w:tr>
      <w:tr w:rsidR="00776771" w:rsidRPr="002209CD" w:rsidTr="001C225E">
        <w:tc>
          <w:tcPr>
            <w:tcW w:w="510" w:type="pct"/>
          </w:tcPr>
          <w:p w:rsidR="00776771" w:rsidRPr="002209CD" w:rsidRDefault="00776771" w:rsidP="00B3707A">
            <w:pPr>
              <w:jc w:val="both"/>
            </w:pPr>
            <w:r w:rsidRPr="002209CD">
              <w:t>МБ</w:t>
            </w:r>
          </w:p>
        </w:tc>
        <w:tc>
          <w:tcPr>
            <w:tcW w:w="833" w:type="pct"/>
          </w:tcPr>
          <w:p w:rsidR="00776771" w:rsidRPr="002209CD" w:rsidRDefault="00776771" w:rsidP="00B3707A">
            <w:pPr>
              <w:jc w:val="both"/>
            </w:pPr>
            <w:r>
              <w:t>6569,6</w:t>
            </w:r>
          </w:p>
        </w:tc>
        <w:tc>
          <w:tcPr>
            <w:tcW w:w="1095" w:type="pct"/>
          </w:tcPr>
          <w:p w:rsidR="00776771" w:rsidRPr="002209CD" w:rsidRDefault="00F31BE6" w:rsidP="00B3707A">
            <w:pPr>
              <w:jc w:val="both"/>
            </w:pPr>
            <w:r>
              <w:t>6901,5</w:t>
            </w:r>
          </w:p>
        </w:tc>
        <w:tc>
          <w:tcPr>
            <w:tcW w:w="818" w:type="pct"/>
          </w:tcPr>
          <w:p w:rsidR="00776771" w:rsidRPr="002209CD" w:rsidRDefault="00776771" w:rsidP="00F31BE6">
            <w:pPr>
              <w:jc w:val="both"/>
            </w:pPr>
            <w:r>
              <w:t>3</w:t>
            </w:r>
            <w:r w:rsidR="00F31BE6">
              <w:t>654,7</w:t>
            </w:r>
          </w:p>
        </w:tc>
        <w:tc>
          <w:tcPr>
            <w:tcW w:w="830" w:type="pct"/>
          </w:tcPr>
          <w:p w:rsidR="00776771" w:rsidRPr="002209CD" w:rsidRDefault="00776771" w:rsidP="00B3707A">
            <w:pPr>
              <w:jc w:val="both"/>
            </w:pPr>
            <w:r>
              <w:t>5</w:t>
            </w:r>
            <w:r w:rsidR="00F31BE6">
              <w:t>5,6</w:t>
            </w:r>
          </w:p>
        </w:tc>
        <w:tc>
          <w:tcPr>
            <w:tcW w:w="914" w:type="pct"/>
          </w:tcPr>
          <w:p w:rsidR="00776771" w:rsidRPr="002209CD" w:rsidRDefault="00776771" w:rsidP="00F31BE6">
            <w:pPr>
              <w:jc w:val="both"/>
            </w:pPr>
            <w:r>
              <w:t>53</w:t>
            </w:r>
          </w:p>
        </w:tc>
      </w:tr>
      <w:tr w:rsidR="00776771" w:rsidRPr="002209CD" w:rsidTr="001C225E">
        <w:tc>
          <w:tcPr>
            <w:tcW w:w="510" w:type="pct"/>
          </w:tcPr>
          <w:p w:rsidR="00776771" w:rsidRPr="002209CD" w:rsidRDefault="00776771" w:rsidP="00B3707A">
            <w:pPr>
              <w:jc w:val="both"/>
            </w:pPr>
            <w:r w:rsidRPr="002209CD">
              <w:t>Итого:</w:t>
            </w:r>
          </w:p>
        </w:tc>
        <w:tc>
          <w:tcPr>
            <w:tcW w:w="833" w:type="pct"/>
          </w:tcPr>
          <w:p w:rsidR="00776771" w:rsidRPr="002209CD" w:rsidRDefault="00776771" w:rsidP="002221C3">
            <w:pPr>
              <w:jc w:val="both"/>
            </w:pPr>
            <w:r>
              <w:t>6569,6</w:t>
            </w:r>
          </w:p>
        </w:tc>
        <w:tc>
          <w:tcPr>
            <w:tcW w:w="1095" w:type="pct"/>
          </w:tcPr>
          <w:p w:rsidR="00776771" w:rsidRPr="002209CD" w:rsidRDefault="00776771" w:rsidP="002221C3">
            <w:pPr>
              <w:jc w:val="both"/>
            </w:pPr>
            <w:r>
              <w:t>7171,5</w:t>
            </w:r>
          </w:p>
        </w:tc>
        <w:tc>
          <w:tcPr>
            <w:tcW w:w="818" w:type="pct"/>
          </w:tcPr>
          <w:p w:rsidR="00776771" w:rsidRPr="002209CD" w:rsidRDefault="00776771" w:rsidP="002221C3">
            <w:pPr>
              <w:jc w:val="both"/>
            </w:pPr>
            <w:r>
              <w:t>3812,5</w:t>
            </w:r>
          </w:p>
        </w:tc>
        <w:tc>
          <w:tcPr>
            <w:tcW w:w="830" w:type="pct"/>
          </w:tcPr>
          <w:p w:rsidR="00776771" w:rsidRPr="002209CD" w:rsidRDefault="00776771" w:rsidP="00B3707A">
            <w:pPr>
              <w:jc w:val="both"/>
            </w:pPr>
            <w:r>
              <w:t>58</w:t>
            </w:r>
          </w:p>
        </w:tc>
        <w:tc>
          <w:tcPr>
            <w:tcW w:w="914" w:type="pct"/>
          </w:tcPr>
          <w:p w:rsidR="00776771" w:rsidRPr="002209CD" w:rsidRDefault="00776771" w:rsidP="00B3707A">
            <w:pPr>
              <w:jc w:val="both"/>
            </w:pPr>
            <w:r>
              <w:t>53,2</w:t>
            </w:r>
          </w:p>
        </w:tc>
      </w:tr>
    </w:tbl>
    <w:p w:rsidR="00776771" w:rsidRPr="002209CD" w:rsidRDefault="00776771" w:rsidP="008B054B">
      <w:pPr>
        <w:ind w:firstLine="720"/>
        <w:jc w:val="both"/>
        <w:rPr>
          <w:b/>
          <w:bCs/>
        </w:rPr>
      </w:pPr>
    </w:p>
    <w:p w:rsidR="00776771" w:rsidRPr="002209CD" w:rsidRDefault="00776771" w:rsidP="005178E2">
      <w:pPr>
        <w:ind w:firstLine="720"/>
        <w:jc w:val="both"/>
        <w:rPr>
          <w:color w:val="000000"/>
        </w:rPr>
      </w:pPr>
      <w:r w:rsidRPr="002209CD">
        <w:rPr>
          <w:b/>
          <w:bCs/>
        </w:rPr>
        <w:t>4.</w:t>
      </w:r>
      <w:r w:rsidRPr="002209CD">
        <w:t xml:space="preserve"> </w:t>
      </w:r>
      <w:r w:rsidRPr="002209CD">
        <w:rPr>
          <w:b/>
          <w:bCs/>
        </w:rPr>
        <w:t xml:space="preserve">«Развитие культуры Ковернинского муниципального района Нижегородской области». </w:t>
      </w:r>
      <w:r w:rsidRPr="002209CD">
        <w:t>П</w:t>
      </w:r>
      <w:r w:rsidRPr="002209CD">
        <w:rPr>
          <w:color w:val="000000"/>
        </w:rPr>
        <w:t>о уточненному плану на 201</w:t>
      </w:r>
      <w:r>
        <w:rPr>
          <w:color w:val="000000"/>
        </w:rPr>
        <w:t>8</w:t>
      </w:r>
      <w:r w:rsidRPr="002209CD">
        <w:rPr>
          <w:color w:val="000000"/>
        </w:rPr>
        <w:t xml:space="preserve"> год по программе заплани</w:t>
      </w:r>
      <w:r>
        <w:rPr>
          <w:color w:val="000000"/>
        </w:rPr>
        <w:t>ровано финансирование в сумме 47220,4</w:t>
      </w:r>
      <w:r w:rsidRPr="002209CD">
        <w:rPr>
          <w:color w:val="000000"/>
        </w:rPr>
        <w:t xml:space="preserve"> тыс.руб.</w:t>
      </w:r>
      <w:r>
        <w:rPr>
          <w:color w:val="000000"/>
        </w:rPr>
        <w:t>, в т.ч.</w:t>
      </w:r>
      <w:r w:rsidRPr="002209CD">
        <w:rPr>
          <w:color w:val="000000"/>
        </w:rPr>
        <w:t xml:space="preserve"> из средств</w:t>
      </w:r>
      <w:r>
        <w:rPr>
          <w:color w:val="000000"/>
        </w:rPr>
        <w:t xml:space="preserve"> федерального бюджета 531,4 тыс.руб., из средств областного бюджета – 695,1 тыс.руб., средств</w:t>
      </w:r>
      <w:r w:rsidRPr="002209CD">
        <w:rPr>
          <w:color w:val="000000"/>
        </w:rPr>
        <w:t xml:space="preserve"> бюджета района</w:t>
      </w:r>
      <w:r>
        <w:rPr>
          <w:color w:val="000000"/>
        </w:rPr>
        <w:t xml:space="preserve"> – 45993,9 тыс.руб</w:t>
      </w:r>
      <w:r w:rsidRPr="002209CD">
        <w:rPr>
          <w:color w:val="000000"/>
        </w:rPr>
        <w:t xml:space="preserve">. За </w:t>
      </w:r>
      <w:r w:rsidRPr="004C1D4A">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финансирование мероприятий программы составило </w:t>
      </w:r>
      <w:r>
        <w:rPr>
          <w:color w:val="000000"/>
        </w:rPr>
        <w:t>21554</w:t>
      </w:r>
      <w:r w:rsidRPr="002209CD">
        <w:rPr>
          <w:color w:val="000000"/>
        </w:rPr>
        <w:t xml:space="preserve"> тыс.руб.</w:t>
      </w:r>
      <w:r>
        <w:rPr>
          <w:color w:val="000000"/>
        </w:rPr>
        <w:t>, в т.ч. из средств областного бюджета – 361 тыс.</w:t>
      </w:r>
      <w:r w:rsidR="0085762E">
        <w:rPr>
          <w:color w:val="000000"/>
        </w:rPr>
        <w:t>руб., местного бюджета – 21193</w:t>
      </w:r>
      <w:r>
        <w:rPr>
          <w:color w:val="000000"/>
        </w:rPr>
        <w:t xml:space="preserve"> тыс.руб.</w:t>
      </w:r>
      <w:r w:rsidRPr="002209CD">
        <w:rPr>
          <w:color w:val="000000"/>
        </w:rPr>
        <w:t xml:space="preserve"> </w:t>
      </w:r>
    </w:p>
    <w:p w:rsidR="00776771" w:rsidRDefault="00776771" w:rsidP="005178E2">
      <w:pPr>
        <w:pStyle w:val="p3"/>
        <w:shd w:val="clear" w:color="auto" w:fill="FFFFFF"/>
        <w:spacing w:before="0" w:beforeAutospacing="0" w:after="0" w:afterAutospacing="0" w:line="276" w:lineRule="auto"/>
        <w:ind w:firstLine="720"/>
        <w:jc w:val="both"/>
        <w:rPr>
          <w:color w:val="000000"/>
        </w:rPr>
      </w:pPr>
      <w:r w:rsidRPr="002209CD">
        <w:rPr>
          <w:b/>
          <w:bCs/>
          <w:i/>
          <w:iCs/>
          <w:color w:val="000000"/>
        </w:rPr>
        <w:t>Подпрограмма 1. «Оптимизация и модернизация библиотечной деятельности».</w:t>
      </w:r>
      <w:r w:rsidRPr="002209CD">
        <w:rPr>
          <w:color w:val="000000"/>
        </w:rPr>
        <w:t xml:space="preserve"> Финансирование подпрограммы составило </w:t>
      </w:r>
      <w:r>
        <w:rPr>
          <w:color w:val="000000"/>
        </w:rPr>
        <w:t>5094,7</w:t>
      </w:r>
      <w:r w:rsidRPr="002209CD">
        <w:rPr>
          <w:color w:val="000000"/>
        </w:rPr>
        <w:t xml:space="preserve"> тыс.руб.</w:t>
      </w:r>
      <w:r>
        <w:rPr>
          <w:color w:val="000000"/>
        </w:rPr>
        <w:t xml:space="preserve"> из средств бюджета района.</w:t>
      </w:r>
      <w:r w:rsidRPr="002209CD">
        <w:rPr>
          <w:color w:val="000000"/>
        </w:rPr>
        <w:t xml:space="preserve"> Расходы направлены на обеспечение библиотечного и информационного обслуживания. </w:t>
      </w:r>
    </w:p>
    <w:p w:rsidR="00776771" w:rsidRPr="002209CD" w:rsidRDefault="00776771" w:rsidP="005178E2">
      <w:pPr>
        <w:pStyle w:val="p3"/>
        <w:shd w:val="clear" w:color="auto" w:fill="FFFFFF"/>
        <w:spacing w:before="0" w:beforeAutospacing="0" w:after="0" w:afterAutospacing="0" w:line="276" w:lineRule="auto"/>
        <w:ind w:firstLine="720"/>
        <w:jc w:val="both"/>
        <w:rPr>
          <w:color w:val="000000"/>
        </w:rPr>
      </w:pPr>
      <w:r>
        <w:rPr>
          <w:color w:val="000000"/>
        </w:rPr>
        <w:t>Количество пользователей библиотек составляет 9039 человек.</w:t>
      </w:r>
    </w:p>
    <w:p w:rsidR="00776771" w:rsidRDefault="00776771" w:rsidP="005178E2">
      <w:pPr>
        <w:pStyle w:val="p3"/>
        <w:shd w:val="clear" w:color="auto" w:fill="FFFFFF"/>
        <w:spacing w:before="0" w:beforeAutospacing="0" w:after="0" w:afterAutospacing="0" w:line="276" w:lineRule="auto"/>
        <w:ind w:firstLine="720"/>
        <w:jc w:val="both"/>
      </w:pPr>
      <w:r w:rsidRPr="002209CD">
        <w:rPr>
          <w:b/>
          <w:bCs/>
          <w:i/>
          <w:iCs/>
          <w:color w:val="000000"/>
        </w:rPr>
        <w:t>Подпрограмма 2. «Народное и художественное творчество».</w:t>
      </w:r>
      <w:r w:rsidRPr="002209CD">
        <w:rPr>
          <w:color w:val="000000"/>
        </w:rPr>
        <w:t xml:space="preserve"> Финансирование </w:t>
      </w:r>
      <w:r w:rsidRPr="002209CD">
        <w:t xml:space="preserve">подпрограммы составило </w:t>
      </w:r>
      <w:r>
        <w:t>10826,</w:t>
      </w:r>
      <w:r w:rsidR="0085762E">
        <w:t>1</w:t>
      </w:r>
      <w:r w:rsidRPr="002209CD">
        <w:t xml:space="preserve"> тыс.руб.</w:t>
      </w:r>
      <w:r>
        <w:t xml:space="preserve"> из средств бюджета района.</w:t>
      </w:r>
      <w:r w:rsidRPr="002209CD">
        <w:t xml:space="preserve"> Расходы на сохранение и развитие народного и художественного творчества составили </w:t>
      </w:r>
      <w:r>
        <w:t>9383,3</w:t>
      </w:r>
      <w:r w:rsidRPr="002209CD">
        <w:t xml:space="preserve"> тыс.руб. </w:t>
      </w:r>
    </w:p>
    <w:p w:rsidR="00776771" w:rsidRPr="002209CD" w:rsidRDefault="00776771" w:rsidP="005178E2">
      <w:pPr>
        <w:pStyle w:val="p3"/>
        <w:shd w:val="clear" w:color="auto" w:fill="FFFFFF"/>
        <w:spacing w:before="0" w:beforeAutospacing="0" w:after="0" w:afterAutospacing="0" w:line="276" w:lineRule="auto"/>
        <w:ind w:firstLine="720"/>
        <w:jc w:val="both"/>
        <w:rPr>
          <w:color w:val="000000"/>
        </w:rPr>
      </w:pPr>
      <w:r>
        <w:t>Охват населения Ковернинского района участием в клубных формированиях составил 1539 человек.</w:t>
      </w:r>
    </w:p>
    <w:p w:rsidR="00776771" w:rsidRPr="002209CD" w:rsidRDefault="00776771" w:rsidP="005178E2">
      <w:pPr>
        <w:ind w:firstLine="720"/>
        <w:jc w:val="both"/>
      </w:pPr>
      <w:r w:rsidRPr="002209CD">
        <w:t xml:space="preserve">На развитие кинематографии направлено </w:t>
      </w:r>
      <w:r>
        <w:t>1442,8</w:t>
      </w:r>
      <w:r w:rsidRPr="002209CD">
        <w:t xml:space="preserve"> тыс.руб. </w:t>
      </w:r>
    </w:p>
    <w:p w:rsidR="00776771" w:rsidRPr="002209CD" w:rsidRDefault="00776771" w:rsidP="005178E2">
      <w:pPr>
        <w:pStyle w:val="p3"/>
        <w:shd w:val="clear" w:color="auto" w:fill="FFFFFF"/>
        <w:spacing w:before="0" w:beforeAutospacing="0" w:after="0" w:afterAutospacing="0" w:line="276" w:lineRule="auto"/>
        <w:ind w:firstLine="720"/>
        <w:jc w:val="both"/>
        <w:rPr>
          <w:color w:val="000000"/>
        </w:rPr>
      </w:pPr>
      <w:r w:rsidRPr="002209CD">
        <w:rPr>
          <w:b/>
          <w:bCs/>
          <w:i/>
          <w:iCs/>
        </w:rPr>
        <w:t>Подпрограмма 3. «Развитие музейного дела и сохранность объектов культурного наследия».</w:t>
      </w:r>
      <w:r w:rsidRPr="002209CD">
        <w:t xml:space="preserve"> Финансирование подпрограммы составило </w:t>
      </w:r>
      <w:r>
        <w:t>1198,1</w:t>
      </w:r>
      <w:r w:rsidRPr="002209CD">
        <w:t xml:space="preserve"> тыс.руб.</w:t>
      </w:r>
      <w:r>
        <w:t xml:space="preserve"> из средств бюджета района.</w:t>
      </w:r>
      <w:r w:rsidRPr="002209CD">
        <w:t xml:space="preserve">  </w:t>
      </w:r>
      <w:r>
        <w:t xml:space="preserve"> Организовано 6 временных выставок. Музей посетило 1937 человек.</w:t>
      </w:r>
    </w:p>
    <w:p w:rsidR="00776771" w:rsidRDefault="00776771" w:rsidP="005178E2">
      <w:pPr>
        <w:ind w:firstLine="720"/>
        <w:jc w:val="both"/>
        <w:rPr>
          <w:color w:val="000000"/>
        </w:rPr>
      </w:pPr>
      <w:r w:rsidRPr="002209CD">
        <w:rPr>
          <w:b/>
          <w:bCs/>
          <w:i/>
          <w:iCs/>
          <w:color w:val="000000"/>
        </w:rPr>
        <w:t>Подпрограмма 4. «Деятельность и развитие школ дополнительного образования».</w:t>
      </w:r>
      <w:r w:rsidRPr="002209CD">
        <w:rPr>
          <w:color w:val="000000"/>
        </w:rPr>
        <w:t xml:space="preserve"> Финансирование подпрограммы составило </w:t>
      </w:r>
      <w:r>
        <w:rPr>
          <w:color w:val="000000"/>
        </w:rPr>
        <w:t>3089,1</w:t>
      </w:r>
      <w:r w:rsidRPr="002209CD">
        <w:rPr>
          <w:color w:val="000000"/>
        </w:rPr>
        <w:t xml:space="preserve"> тыс.руб.</w:t>
      </w:r>
      <w:r>
        <w:rPr>
          <w:color w:val="000000"/>
        </w:rPr>
        <w:t>, в т.ч. из средств областного бюджета – 361 тыс.руб., местного бюджета – 2728,1 тыс.руб.</w:t>
      </w:r>
      <w:r w:rsidRPr="002209CD">
        <w:rPr>
          <w:color w:val="000000"/>
        </w:rPr>
        <w:t xml:space="preserve"> </w:t>
      </w:r>
    </w:p>
    <w:p w:rsidR="00776771" w:rsidRDefault="00776771" w:rsidP="005178E2">
      <w:pPr>
        <w:ind w:firstLine="720"/>
        <w:jc w:val="both"/>
        <w:rPr>
          <w:color w:val="000000"/>
        </w:rPr>
      </w:pPr>
      <w:r>
        <w:rPr>
          <w:color w:val="000000"/>
        </w:rPr>
        <w:lastRenderedPageBreak/>
        <w:t>Расходы на обеспечение деятельности муниципальных учреждений дополнительного образования детей составили 2728,1 тыс.руб.</w:t>
      </w:r>
    </w:p>
    <w:p w:rsidR="00776771" w:rsidRDefault="00776771" w:rsidP="005178E2">
      <w:pPr>
        <w:ind w:firstLine="720"/>
        <w:jc w:val="both"/>
        <w:rPr>
          <w:color w:val="000000"/>
        </w:rPr>
      </w:pPr>
      <w:r>
        <w:rPr>
          <w:color w:val="000000"/>
        </w:rPr>
        <w:t>Расходы на повышение минимального размера оплаты труда с 1 мая 2018 года работникам муниципальных учреждений и органов местного самоуправления составили 361 тыс.руб. из средств бюджета области.</w:t>
      </w:r>
    </w:p>
    <w:p w:rsidR="00776771" w:rsidRPr="002209CD" w:rsidRDefault="00776771" w:rsidP="005178E2">
      <w:pPr>
        <w:ind w:firstLine="720"/>
        <w:jc w:val="both"/>
        <w:rPr>
          <w:color w:val="000000"/>
        </w:rPr>
      </w:pPr>
      <w:r>
        <w:rPr>
          <w:color w:val="000000"/>
        </w:rPr>
        <w:t>Численность обучающихся в школах дополнительного образования составляет 107 человек.</w:t>
      </w:r>
    </w:p>
    <w:p w:rsidR="00776771" w:rsidRPr="002209CD" w:rsidRDefault="00776771" w:rsidP="005178E2">
      <w:pPr>
        <w:ind w:firstLine="720"/>
        <w:jc w:val="both"/>
        <w:rPr>
          <w:color w:val="000000"/>
        </w:rPr>
      </w:pPr>
      <w:r w:rsidRPr="002209CD">
        <w:rPr>
          <w:b/>
          <w:bCs/>
          <w:i/>
          <w:iCs/>
          <w:color w:val="000000"/>
        </w:rPr>
        <w:t>Подпрограмма 5. «Обеспечение реализации муниципальной программы».</w:t>
      </w:r>
      <w:r w:rsidRPr="002209CD">
        <w:rPr>
          <w:color w:val="000000"/>
        </w:rPr>
        <w:t xml:space="preserve"> Финансирование подпрограммы составило </w:t>
      </w:r>
      <w:r>
        <w:rPr>
          <w:color w:val="000000"/>
        </w:rPr>
        <w:t>134</w:t>
      </w:r>
      <w:r w:rsidR="0085762E">
        <w:rPr>
          <w:color w:val="000000"/>
        </w:rPr>
        <w:t>6</w:t>
      </w:r>
      <w:r w:rsidRPr="002209CD">
        <w:rPr>
          <w:color w:val="000000"/>
        </w:rPr>
        <w:t xml:space="preserve"> тыс.руб. </w:t>
      </w:r>
      <w:r>
        <w:rPr>
          <w:color w:val="000000"/>
        </w:rPr>
        <w:t xml:space="preserve">из средств бюджета района. </w:t>
      </w:r>
      <w:r w:rsidRPr="002209CD">
        <w:rPr>
          <w:color w:val="000000"/>
        </w:rPr>
        <w:t xml:space="preserve">На содержание аппарата управления направлено </w:t>
      </w:r>
      <w:r>
        <w:rPr>
          <w:color w:val="000000"/>
        </w:rPr>
        <w:t>280,8</w:t>
      </w:r>
      <w:r w:rsidRPr="002209CD">
        <w:rPr>
          <w:color w:val="000000"/>
        </w:rPr>
        <w:t xml:space="preserve"> тыс.руб.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направлено </w:t>
      </w:r>
      <w:r>
        <w:rPr>
          <w:color w:val="000000"/>
        </w:rPr>
        <w:t>1065,2</w:t>
      </w:r>
      <w:r w:rsidRPr="002209CD">
        <w:rPr>
          <w:color w:val="000000"/>
        </w:rPr>
        <w:t xml:space="preserve"> тыс.руб.</w:t>
      </w:r>
    </w:p>
    <w:p w:rsidR="00776771" w:rsidRPr="002209CD" w:rsidRDefault="00776771" w:rsidP="005178E2">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971C19">
            <w:pPr>
              <w:jc w:val="both"/>
            </w:pPr>
            <w:r w:rsidRPr="002209CD">
              <w:t>Бюджет</w:t>
            </w:r>
          </w:p>
        </w:tc>
        <w:tc>
          <w:tcPr>
            <w:tcW w:w="833" w:type="pct"/>
          </w:tcPr>
          <w:p w:rsidR="00776771" w:rsidRPr="002209CD" w:rsidRDefault="00776771" w:rsidP="002221C3">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2221C3">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971C19">
            <w:pPr>
              <w:jc w:val="both"/>
            </w:pPr>
            <w:r w:rsidRPr="002209CD">
              <w:t>Факт выполнения, тыс.руб.</w:t>
            </w:r>
          </w:p>
        </w:tc>
        <w:tc>
          <w:tcPr>
            <w:tcW w:w="830" w:type="pct"/>
          </w:tcPr>
          <w:p w:rsidR="00776771" w:rsidRPr="002209CD" w:rsidRDefault="00776771" w:rsidP="00971C19">
            <w:pPr>
              <w:jc w:val="both"/>
            </w:pPr>
            <w:r w:rsidRPr="002209CD">
              <w:t>% выполнения плана по программе</w:t>
            </w:r>
          </w:p>
        </w:tc>
        <w:tc>
          <w:tcPr>
            <w:tcW w:w="914" w:type="pct"/>
          </w:tcPr>
          <w:p w:rsidR="00776771" w:rsidRPr="002209CD" w:rsidRDefault="00776771" w:rsidP="00971C19">
            <w:pPr>
              <w:jc w:val="both"/>
            </w:pPr>
            <w:r w:rsidRPr="002209CD">
              <w:t>% выполнения уточненного плана по программе</w:t>
            </w:r>
          </w:p>
        </w:tc>
      </w:tr>
      <w:tr w:rsidR="00776771" w:rsidRPr="002209CD" w:rsidTr="001C225E">
        <w:tc>
          <w:tcPr>
            <w:tcW w:w="510" w:type="pct"/>
          </w:tcPr>
          <w:p w:rsidR="00776771" w:rsidRPr="002209CD" w:rsidRDefault="00776771" w:rsidP="00971C19">
            <w:pPr>
              <w:jc w:val="both"/>
            </w:pPr>
            <w:r>
              <w:t>ФБ</w:t>
            </w:r>
          </w:p>
        </w:tc>
        <w:tc>
          <w:tcPr>
            <w:tcW w:w="833" w:type="pct"/>
          </w:tcPr>
          <w:p w:rsidR="00776771" w:rsidRPr="002209CD" w:rsidRDefault="00776771" w:rsidP="00971C19">
            <w:pPr>
              <w:jc w:val="both"/>
            </w:pPr>
            <w:r>
              <w:t>0</w:t>
            </w:r>
          </w:p>
        </w:tc>
        <w:tc>
          <w:tcPr>
            <w:tcW w:w="1095" w:type="pct"/>
          </w:tcPr>
          <w:p w:rsidR="00776771" w:rsidRPr="002209CD" w:rsidRDefault="00776771" w:rsidP="00971C19">
            <w:pPr>
              <w:jc w:val="both"/>
            </w:pPr>
            <w:r>
              <w:t>695,1</w:t>
            </w:r>
          </w:p>
        </w:tc>
        <w:tc>
          <w:tcPr>
            <w:tcW w:w="818" w:type="pct"/>
          </w:tcPr>
          <w:p w:rsidR="00776771" w:rsidRPr="002209CD" w:rsidRDefault="00776771" w:rsidP="00971C19">
            <w:pPr>
              <w:jc w:val="both"/>
            </w:pPr>
            <w:r>
              <w:t>0</w:t>
            </w:r>
          </w:p>
        </w:tc>
        <w:tc>
          <w:tcPr>
            <w:tcW w:w="830" w:type="pct"/>
          </w:tcPr>
          <w:p w:rsidR="00776771" w:rsidRPr="002209CD" w:rsidRDefault="00776771" w:rsidP="00971C19">
            <w:pPr>
              <w:jc w:val="both"/>
            </w:pPr>
            <w:r>
              <w:t>-</w:t>
            </w:r>
          </w:p>
        </w:tc>
        <w:tc>
          <w:tcPr>
            <w:tcW w:w="914" w:type="pct"/>
          </w:tcPr>
          <w:p w:rsidR="00776771" w:rsidRPr="002209CD" w:rsidRDefault="00776771" w:rsidP="00971C19">
            <w:pPr>
              <w:jc w:val="both"/>
            </w:pPr>
            <w:r>
              <w:t>-</w:t>
            </w:r>
          </w:p>
        </w:tc>
      </w:tr>
      <w:tr w:rsidR="00776771" w:rsidRPr="002209CD" w:rsidTr="001C225E">
        <w:tc>
          <w:tcPr>
            <w:tcW w:w="510" w:type="pct"/>
          </w:tcPr>
          <w:p w:rsidR="00776771" w:rsidRPr="002209CD" w:rsidRDefault="00776771" w:rsidP="00971C19">
            <w:pPr>
              <w:jc w:val="both"/>
            </w:pPr>
            <w:r>
              <w:t>ОБ</w:t>
            </w:r>
          </w:p>
        </w:tc>
        <w:tc>
          <w:tcPr>
            <w:tcW w:w="833" w:type="pct"/>
          </w:tcPr>
          <w:p w:rsidR="00776771" w:rsidRPr="002209CD" w:rsidRDefault="00776771" w:rsidP="00971C19">
            <w:pPr>
              <w:jc w:val="both"/>
            </w:pPr>
            <w:r>
              <w:t>0</w:t>
            </w:r>
          </w:p>
        </w:tc>
        <w:tc>
          <w:tcPr>
            <w:tcW w:w="1095" w:type="pct"/>
          </w:tcPr>
          <w:p w:rsidR="00776771" w:rsidRPr="002209CD" w:rsidRDefault="00776771" w:rsidP="00971C19">
            <w:pPr>
              <w:jc w:val="both"/>
            </w:pPr>
            <w:r>
              <w:t>531,4</w:t>
            </w:r>
          </w:p>
        </w:tc>
        <w:tc>
          <w:tcPr>
            <w:tcW w:w="818" w:type="pct"/>
          </w:tcPr>
          <w:p w:rsidR="00776771" w:rsidRPr="002209CD" w:rsidRDefault="00776771" w:rsidP="00971C19">
            <w:pPr>
              <w:jc w:val="both"/>
            </w:pPr>
            <w:r>
              <w:t>361</w:t>
            </w:r>
          </w:p>
        </w:tc>
        <w:tc>
          <w:tcPr>
            <w:tcW w:w="830" w:type="pct"/>
          </w:tcPr>
          <w:p w:rsidR="00776771" w:rsidRPr="002209CD" w:rsidRDefault="00776771" w:rsidP="00971C19">
            <w:pPr>
              <w:jc w:val="both"/>
            </w:pPr>
            <w:r>
              <w:t>-</w:t>
            </w:r>
          </w:p>
        </w:tc>
        <w:tc>
          <w:tcPr>
            <w:tcW w:w="914" w:type="pct"/>
          </w:tcPr>
          <w:p w:rsidR="00776771" w:rsidRPr="002209CD" w:rsidRDefault="00776771" w:rsidP="00971C19">
            <w:pPr>
              <w:jc w:val="both"/>
            </w:pPr>
            <w:r>
              <w:t>67,9</w:t>
            </w:r>
          </w:p>
        </w:tc>
      </w:tr>
      <w:tr w:rsidR="00776771" w:rsidRPr="002209CD" w:rsidTr="001C225E">
        <w:tc>
          <w:tcPr>
            <w:tcW w:w="510" w:type="pct"/>
          </w:tcPr>
          <w:p w:rsidR="00776771" w:rsidRPr="002209CD" w:rsidRDefault="00776771" w:rsidP="00971C19">
            <w:pPr>
              <w:jc w:val="both"/>
            </w:pPr>
            <w:r w:rsidRPr="002209CD">
              <w:t>МБ</w:t>
            </w:r>
          </w:p>
        </w:tc>
        <w:tc>
          <w:tcPr>
            <w:tcW w:w="833" w:type="pct"/>
          </w:tcPr>
          <w:p w:rsidR="00776771" w:rsidRPr="002209CD" w:rsidRDefault="00776771" w:rsidP="00971C19">
            <w:pPr>
              <w:jc w:val="both"/>
            </w:pPr>
            <w:r>
              <w:t>44861,4</w:t>
            </w:r>
          </w:p>
        </w:tc>
        <w:tc>
          <w:tcPr>
            <w:tcW w:w="1095" w:type="pct"/>
          </w:tcPr>
          <w:p w:rsidR="00776771" w:rsidRPr="002209CD" w:rsidRDefault="00776771" w:rsidP="00971C19">
            <w:pPr>
              <w:jc w:val="both"/>
            </w:pPr>
            <w:r>
              <w:t>45993,9</w:t>
            </w:r>
          </w:p>
        </w:tc>
        <w:tc>
          <w:tcPr>
            <w:tcW w:w="818" w:type="pct"/>
          </w:tcPr>
          <w:p w:rsidR="00776771" w:rsidRPr="002209CD" w:rsidRDefault="00776771" w:rsidP="00971C19">
            <w:pPr>
              <w:jc w:val="both"/>
            </w:pPr>
            <w:r>
              <w:t>21193</w:t>
            </w:r>
          </w:p>
        </w:tc>
        <w:tc>
          <w:tcPr>
            <w:tcW w:w="830" w:type="pct"/>
          </w:tcPr>
          <w:p w:rsidR="00776771" w:rsidRPr="002209CD" w:rsidRDefault="00776771" w:rsidP="00971C19">
            <w:pPr>
              <w:jc w:val="both"/>
            </w:pPr>
            <w:r>
              <w:t>47,2</w:t>
            </w:r>
          </w:p>
        </w:tc>
        <w:tc>
          <w:tcPr>
            <w:tcW w:w="914" w:type="pct"/>
          </w:tcPr>
          <w:p w:rsidR="00776771" w:rsidRPr="002209CD" w:rsidRDefault="00776771" w:rsidP="00971C19">
            <w:pPr>
              <w:jc w:val="both"/>
            </w:pPr>
            <w:r>
              <w:t>46,1</w:t>
            </w:r>
          </w:p>
        </w:tc>
      </w:tr>
      <w:tr w:rsidR="00776771" w:rsidRPr="002209CD" w:rsidTr="001C225E">
        <w:tc>
          <w:tcPr>
            <w:tcW w:w="510" w:type="pct"/>
          </w:tcPr>
          <w:p w:rsidR="00776771" w:rsidRPr="002209CD" w:rsidRDefault="00776771" w:rsidP="00971C19">
            <w:pPr>
              <w:jc w:val="both"/>
            </w:pPr>
            <w:r w:rsidRPr="002209CD">
              <w:t>Итого:</w:t>
            </w:r>
          </w:p>
        </w:tc>
        <w:tc>
          <w:tcPr>
            <w:tcW w:w="833" w:type="pct"/>
          </w:tcPr>
          <w:p w:rsidR="00776771" w:rsidRPr="002209CD" w:rsidRDefault="00463C20" w:rsidP="00971C19">
            <w:pPr>
              <w:jc w:val="both"/>
            </w:pPr>
            <w:fldSimple w:instr=" =SUM(ABOVE) ">
              <w:r w:rsidR="00776771">
                <w:rPr>
                  <w:noProof/>
                </w:rPr>
                <w:t>44861,4</w:t>
              </w:r>
            </w:fldSimple>
          </w:p>
        </w:tc>
        <w:tc>
          <w:tcPr>
            <w:tcW w:w="1095" w:type="pct"/>
          </w:tcPr>
          <w:p w:rsidR="00776771" w:rsidRPr="002209CD" w:rsidRDefault="00463C20" w:rsidP="00971C19">
            <w:pPr>
              <w:jc w:val="both"/>
            </w:pPr>
            <w:fldSimple w:instr=" =SUM(ABOVE) ">
              <w:r w:rsidR="00776771">
                <w:rPr>
                  <w:noProof/>
                </w:rPr>
                <w:t>47220,4</w:t>
              </w:r>
            </w:fldSimple>
          </w:p>
        </w:tc>
        <w:tc>
          <w:tcPr>
            <w:tcW w:w="818" w:type="pct"/>
          </w:tcPr>
          <w:p w:rsidR="00776771" w:rsidRPr="002209CD" w:rsidRDefault="0085762E" w:rsidP="0085762E">
            <w:pPr>
              <w:jc w:val="both"/>
            </w:pPr>
            <w:r>
              <w:t>21554</w:t>
            </w:r>
            <w:fldSimple w:instr=" =SUM(ABOVE) "/>
          </w:p>
        </w:tc>
        <w:tc>
          <w:tcPr>
            <w:tcW w:w="830" w:type="pct"/>
          </w:tcPr>
          <w:p w:rsidR="00776771" w:rsidRPr="002209CD" w:rsidRDefault="00776771" w:rsidP="00971C19">
            <w:pPr>
              <w:jc w:val="both"/>
            </w:pPr>
            <w:r>
              <w:t>48</w:t>
            </w:r>
          </w:p>
        </w:tc>
        <w:tc>
          <w:tcPr>
            <w:tcW w:w="914" w:type="pct"/>
          </w:tcPr>
          <w:p w:rsidR="00776771" w:rsidRPr="002209CD" w:rsidRDefault="00776771" w:rsidP="00971C19">
            <w:pPr>
              <w:jc w:val="both"/>
            </w:pPr>
            <w:r>
              <w:t>45,6</w:t>
            </w:r>
          </w:p>
        </w:tc>
      </w:tr>
    </w:tbl>
    <w:p w:rsidR="00776771" w:rsidRPr="002209CD" w:rsidRDefault="00776771" w:rsidP="00971C19">
      <w:pPr>
        <w:jc w:val="both"/>
      </w:pPr>
    </w:p>
    <w:p w:rsidR="00776771" w:rsidRPr="002209CD" w:rsidRDefault="00776771" w:rsidP="0042015A">
      <w:pPr>
        <w:ind w:firstLine="720"/>
        <w:jc w:val="both"/>
        <w:rPr>
          <w:color w:val="000000"/>
        </w:rPr>
      </w:pPr>
      <w:r w:rsidRPr="002209CD">
        <w:rPr>
          <w:b/>
          <w:bCs/>
        </w:rPr>
        <w:t>5.</w:t>
      </w:r>
      <w:r w:rsidRPr="002209CD">
        <w:t xml:space="preserve"> </w:t>
      </w:r>
      <w:r w:rsidRPr="002209CD">
        <w:rPr>
          <w:b/>
          <w:bCs/>
        </w:rPr>
        <w:t>«Социальная поддержка граждан Ковернинского муниципального района Нижегородской области на 201</w:t>
      </w:r>
      <w:r>
        <w:rPr>
          <w:b/>
          <w:bCs/>
        </w:rPr>
        <w:t>8-2020</w:t>
      </w:r>
      <w:r w:rsidRPr="002209CD">
        <w:rPr>
          <w:b/>
          <w:bCs/>
        </w:rPr>
        <w:t xml:space="preserve"> годы».</w:t>
      </w:r>
      <w:r w:rsidRPr="002209CD">
        <w:rPr>
          <w:color w:val="000000"/>
        </w:rPr>
        <w:t xml:space="preserve"> </w:t>
      </w:r>
      <w:r>
        <w:rPr>
          <w:color w:val="000000"/>
        </w:rPr>
        <w:t>Н</w:t>
      </w:r>
      <w:r w:rsidRPr="002209CD">
        <w:rPr>
          <w:color w:val="000000"/>
        </w:rPr>
        <w:t>а 201</w:t>
      </w:r>
      <w:r>
        <w:rPr>
          <w:color w:val="000000"/>
        </w:rPr>
        <w:t>8</w:t>
      </w:r>
      <w:r w:rsidRPr="002209CD">
        <w:rPr>
          <w:color w:val="000000"/>
        </w:rPr>
        <w:t xml:space="preserve"> год по программе запланировано финансирование в сумме 10</w:t>
      </w:r>
      <w:r>
        <w:rPr>
          <w:color w:val="000000"/>
        </w:rPr>
        <w:t>86,8</w:t>
      </w:r>
      <w:r w:rsidRPr="002209CD">
        <w:rPr>
          <w:color w:val="000000"/>
        </w:rPr>
        <w:t xml:space="preserve"> тыс.руб. из средств бюджета района. За </w:t>
      </w:r>
      <w:r>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финансирование мероприятий программы составило </w:t>
      </w:r>
      <w:r>
        <w:rPr>
          <w:color w:val="000000"/>
        </w:rPr>
        <w:t>482,6</w:t>
      </w:r>
      <w:r w:rsidRPr="002209CD">
        <w:rPr>
          <w:color w:val="000000"/>
        </w:rPr>
        <w:t xml:space="preserve"> тыс.руб.</w:t>
      </w:r>
    </w:p>
    <w:p w:rsidR="00776771" w:rsidRDefault="00776771" w:rsidP="0042015A">
      <w:pPr>
        <w:ind w:firstLine="720"/>
        <w:jc w:val="both"/>
        <w:rPr>
          <w:color w:val="000000"/>
        </w:rPr>
      </w:pPr>
      <w:r w:rsidRPr="002209CD">
        <w:rPr>
          <w:color w:val="000000"/>
        </w:rPr>
        <w:t xml:space="preserve">На выплату инвалидам компенсации на проезд для проведения гемодиализа направлено </w:t>
      </w:r>
      <w:r>
        <w:rPr>
          <w:color w:val="000000"/>
        </w:rPr>
        <w:t>178,2</w:t>
      </w:r>
      <w:r w:rsidRPr="002209CD">
        <w:rPr>
          <w:color w:val="000000"/>
        </w:rPr>
        <w:t xml:space="preserve"> тыс.руб., оказана материальная помощь семьям и гражданам, оказавшимся в трудной жизненной ситуации – </w:t>
      </w:r>
      <w:r>
        <w:rPr>
          <w:color w:val="000000"/>
        </w:rPr>
        <w:t>26,2</w:t>
      </w:r>
      <w:r w:rsidRPr="002209CD">
        <w:rPr>
          <w:color w:val="000000"/>
        </w:rPr>
        <w:t xml:space="preserve"> тыс.руб.</w:t>
      </w:r>
      <w:r>
        <w:rPr>
          <w:color w:val="000000"/>
        </w:rPr>
        <w:t xml:space="preserve"> Расходы на предоставление социальной поддержки в решении социально-бытовых проблем гражданам старшего поколения, инвалидов, лиц оказавшихся в трудной жизненной ситуации – 0,5 тыс.руб.</w:t>
      </w:r>
      <w:r w:rsidRPr="002209CD">
        <w:rPr>
          <w:color w:val="000000"/>
        </w:rPr>
        <w:t xml:space="preserve"> Выплата ежемесячной денежной выплаты гражданам удостоенным звания «Почетный гражданин Ковернинского района» составила </w:t>
      </w:r>
      <w:r>
        <w:rPr>
          <w:color w:val="000000"/>
        </w:rPr>
        <w:t>147</w:t>
      </w:r>
      <w:r w:rsidRPr="002209CD">
        <w:rPr>
          <w:color w:val="000000"/>
        </w:rPr>
        <w:t xml:space="preserve"> тыс.руб. </w:t>
      </w:r>
    </w:p>
    <w:p w:rsidR="00776771" w:rsidRPr="002209CD" w:rsidRDefault="00776771" w:rsidP="0042015A">
      <w:pPr>
        <w:ind w:firstLine="720"/>
        <w:jc w:val="both"/>
        <w:rPr>
          <w:color w:val="000000"/>
        </w:rPr>
      </w:pPr>
      <w:r w:rsidRPr="002209CD">
        <w:rPr>
          <w:color w:val="000000"/>
        </w:rPr>
        <w:t xml:space="preserve">Расходы на организацию мероприятий в области социальной политики составили – </w:t>
      </w:r>
      <w:r>
        <w:rPr>
          <w:color w:val="000000"/>
        </w:rPr>
        <w:t>35,5</w:t>
      </w:r>
      <w:r w:rsidRPr="002209CD">
        <w:rPr>
          <w:color w:val="000000"/>
        </w:rPr>
        <w:t xml:space="preserve"> тыс.руб. </w:t>
      </w:r>
    </w:p>
    <w:p w:rsidR="00776771" w:rsidRDefault="00776771" w:rsidP="0042015A">
      <w:pPr>
        <w:ind w:firstLine="720"/>
        <w:jc w:val="both"/>
        <w:rPr>
          <w:color w:val="000000"/>
        </w:rPr>
      </w:pPr>
      <w:r w:rsidRPr="002209CD">
        <w:rPr>
          <w:color w:val="000000"/>
        </w:rPr>
        <w:t xml:space="preserve">Оказана финансовая поддержка районной общественной организации ветеранов войны, труда, Вооруженных сил и правоохранительных органов, районной общественной организации Всероссийского общества инвалидов – </w:t>
      </w:r>
      <w:r>
        <w:rPr>
          <w:color w:val="000000"/>
        </w:rPr>
        <w:t>75,6</w:t>
      </w:r>
      <w:r w:rsidRPr="002209CD">
        <w:rPr>
          <w:color w:val="000000"/>
        </w:rPr>
        <w:t xml:space="preserve"> тыс.руб. </w:t>
      </w:r>
    </w:p>
    <w:p w:rsidR="00776771" w:rsidRDefault="00776771" w:rsidP="0042015A">
      <w:pPr>
        <w:ind w:firstLine="720"/>
        <w:jc w:val="both"/>
        <w:rPr>
          <w:color w:val="000000"/>
        </w:rPr>
      </w:pPr>
      <w:r>
        <w:rPr>
          <w:color w:val="000000"/>
        </w:rPr>
        <w:t>Расходы на социальную поддержку малообеспеченных семей и семей, нуждающихся в особой заботе государства</w:t>
      </w:r>
      <w:r w:rsidRPr="002209CD">
        <w:rPr>
          <w:color w:val="000000"/>
        </w:rPr>
        <w:t xml:space="preserve"> (транспортные расходы в оздоровительные учреждения) </w:t>
      </w:r>
      <w:r>
        <w:rPr>
          <w:color w:val="000000"/>
        </w:rPr>
        <w:t>составили 7,8</w:t>
      </w:r>
      <w:r w:rsidRPr="002209CD">
        <w:rPr>
          <w:color w:val="000000"/>
        </w:rPr>
        <w:t xml:space="preserve"> тыс.руб. </w:t>
      </w:r>
    </w:p>
    <w:p w:rsidR="00776771" w:rsidRDefault="00776771" w:rsidP="0042015A">
      <w:pPr>
        <w:ind w:firstLine="720"/>
        <w:jc w:val="both"/>
      </w:pPr>
      <w:r w:rsidRPr="002209CD">
        <w:rPr>
          <w:color w:val="000000"/>
        </w:rPr>
        <w:t xml:space="preserve">На </w:t>
      </w:r>
      <w:r w:rsidRPr="002209CD">
        <w:t xml:space="preserve">мероприятия в области социальной поддержки инвалидам и  ветеранам боевых действий, семьям погибших (умерших) инвалидов и ветеранов боевых действий направлено </w:t>
      </w:r>
      <w:r>
        <w:t>11,8</w:t>
      </w:r>
      <w:r w:rsidRPr="002209CD">
        <w:t xml:space="preserve"> тыс.руб.</w:t>
      </w:r>
    </w:p>
    <w:p w:rsidR="00776771" w:rsidRPr="002209CD" w:rsidRDefault="00776771" w:rsidP="0042015A">
      <w:pPr>
        <w:ind w:firstLine="720"/>
        <w:jc w:val="both"/>
      </w:pPr>
      <w:r>
        <w:t>Доля пожилых граждан и инвалидов, принимавших участие в социально-значимых мероприятиях и мероприятиях, предназначенных для реализации социокультурных потребностей пожилых граждан и инвалидов, к общему количеству пожилого возраста и инвалидов – 89%.</w:t>
      </w:r>
    </w:p>
    <w:p w:rsidR="00776771" w:rsidRPr="002209CD" w:rsidRDefault="00776771" w:rsidP="003A59FD">
      <w:pPr>
        <w:ind w:firstLine="567"/>
        <w:jc w:val="both"/>
        <w:rPr>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57061F">
            <w:pPr>
              <w:jc w:val="both"/>
            </w:pPr>
            <w:r w:rsidRPr="002209CD">
              <w:t>Бюджет</w:t>
            </w:r>
          </w:p>
        </w:tc>
        <w:tc>
          <w:tcPr>
            <w:tcW w:w="833" w:type="pct"/>
          </w:tcPr>
          <w:p w:rsidR="00776771" w:rsidRPr="002209CD" w:rsidRDefault="00776771" w:rsidP="002221C3">
            <w:pPr>
              <w:jc w:val="both"/>
            </w:pPr>
            <w:r w:rsidRPr="002209CD">
              <w:t>План по программе (на 01.01.201</w:t>
            </w:r>
            <w:r>
              <w:t>8</w:t>
            </w:r>
            <w:r w:rsidRPr="002209CD">
              <w:t xml:space="preserve"> </w:t>
            </w:r>
            <w:r w:rsidRPr="002209CD">
              <w:lastRenderedPageBreak/>
              <w:t>года), тыс.руб.</w:t>
            </w:r>
          </w:p>
        </w:tc>
        <w:tc>
          <w:tcPr>
            <w:tcW w:w="1095" w:type="pct"/>
          </w:tcPr>
          <w:p w:rsidR="00776771" w:rsidRPr="002209CD" w:rsidRDefault="00776771" w:rsidP="002221C3">
            <w:pPr>
              <w:jc w:val="both"/>
            </w:pPr>
            <w:r w:rsidRPr="002209CD">
              <w:lastRenderedPageBreak/>
              <w:t xml:space="preserve">Уточненный план по программе (бюджетная </w:t>
            </w:r>
            <w:r w:rsidRPr="002209CD">
              <w:lastRenderedPageBreak/>
              <w:t>роспись на 01.0</w:t>
            </w:r>
            <w:r>
              <w:t>7</w:t>
            </w:r>
            <w:r w:rsidRPr="002209CD">
              <w:t>.2018г.), тыс.руб.</w:t>
            </w:r>
          </w:p>
        </w:tc>
        <w:tc>
          <w:tcPr>
            <w:tcW w:w="818" w:type="pct"/>
          </w:tcPr>
          <w:p w:rsidR="00776771" w:rsidRPr="002209CD" w:rsidRDefault="00776771" w:rsidP="0057061F">
            <w:pPr>
              <w:jc w:val="both"/>
            </w:pPr>
            <w:r w:rsidRPr="002209CD">
              <w:lastRenderedPageBreak/>
              <w:t>Факт выполнения, тыс.руб.</w:t>
            </w:r>
          </w:p>
        </w:tc>
        <w:tc>
          <w:tcPr>
            <w:tcW w:w="830" w:type="pct"/>
          </w:tcPr>
          <w:p w:rsidR="00776771" w:rsidRPr="002209CD" w:rsidRDefault="00776771" w:rsidP="0057061F">
            <w:pPr>
              <w:jc w:val="both"/>
            </w:pPr>
            <w:r w:rsidRPr="002209CD">
              <w:t xml:space="preserve">% выполнения плана по </w:t>
            </w:r>
            <w:r w:rsidRPr="002209CD">
              <w:lastRenderedPageBreak/>
              <w:t>программе</w:t>
            </w:r>
          </w:p>
        </w:tc>
        <w:tc>
          <w:tcPr>
            <w:tcW w:w="914" w:type="pct"/>
          </w:tcPr>
          <w:p w:rsidR="00776771" w:rsidRPr="002209CD" w:rsidRDefault="00776771" w:rsidP="0057061F">
            <w:pPr>
              <w:jc w:val="both"/>
            </w:pPr>
            <w:r w:rsidRPr="002209CD">
              <w:lastRenderedPageBreak/>
              <w:t xml:space="preserve">% выполнения уточненного плана по </w:t>
            </w:r>
            <w:r w:rsidRPr="002209CD">
              <w:lastRenderedPageBreak/>
              <w:t>программе</w:t>
            </w:r>
          </w:p>
        </w:tc>
      </w:tr>
      <w:tr w:rsidR="00776771" w:rsidRPr="002209CD" w:rsidTr="001C225E">
        <w:trPr>
          <w:trHeight w:val="416"/>
        </w:trPr>
        <w:tc>
          <w:tcPr>
            <w:tcW w:w="510" w:type="pct"/>
          </w:tcPr>
          <w:p w:rsidR="00776771" w:rsidRPr="002209CD" w:rsidRDefault="00776771" w:rsidP="0057061F">
            <w:pPr>
              <w:jc w:val="both"/>
            </w:pPr>
            <w:r w:rsidRPr="002209CD">
              <w:lastRenderedPageBreak/>
              <w:t>МБ</w:t>
            </w:r>
          </w:p>
        </w:tc>
        <w:tc>
          <w:tcPr>
            <w:tcW w:w="833" w:type="pct"/>
          </w:tcPr>
          <w:p w:rsidR="00776771" w:rsidRPr="002209CD" w:rsidRDefault="00776771" w:rsidP="0057061F">
            <w:pPr>
              <w:jc w:val="both"/>
            </w:pPr>
            <w:r>
              <w:t>1086,8</w:t>
            </w:r>
          </w:p>
        </w:tc>
        <w:tc>
          <w:tcPr>
            <w:tcW w:w="1095" w:type="pct"/>
          </w:tcPr>
          <w:p w:rsidR="00776771" w:rsidRPr="002209CD" w:rsidRDefault="00776771" w:rsidP="0057061F">
            <w:pPr>
              <w:jc w:val="both"/>
            </w:pPr>
            <w:r>
              <w:t>1086,8</w:t>
            </w:r>
          </w:p>
        </w:tc>
        <w:tc>
          <w:tcPr>
            <w:tcW w:w="818" w:type="pct"/>
          </w:tcPr>
          <w:p w:rsidR="00776771" w:rsidRPr="002209CD" w:rsidRDefault="00776771" w:rsidP="00CC4AC5">
            <w:pPr>
              <w:jc w:val="both"/>
            </w:pPr>
            <w:r>
              <w:t>482,6</w:t>
            </w:r>
          </w:p>
        </w:tc>
        <w:tc>
          <w:tcPr>
            <w:tcW w:w="830" w:type="pct"/>
          </w:tcPr>
          <w:p w:rsidR="00776771" w:rsidRPr="002209CD" w:rsidRDefault="00776771" w:rsidP="0057061F">
            <w:pPr>
              <w:jc w:val="both"/>
            </w:pPr>
            <w:r>
              <w:t>44,4</w:t>
            </w:r>
          </w:p>
        </w:tc>
        <w:tc>
          <w:tcPr>
            <w:tcW w:w="914" w:type="pct"/>
          </w:tcPr>
          <w:p w:rsidR="00776771" w:rsidRPr="002209CD" w:rsidRDefault="00776771" w:rsidP="0057061F">
            <w:pPr>
              <w:jc w:val="both"/>
            </w:pPr>
            <w:r>
              <w:t>44,4</w:t>
            </w:r>
          </w:p>
        </w:tc>
      </w:tr>
      <w:tr w:rsidR="00776771" w:rsidRPr="002209CD" w:rsidTr="001C225E">
        <w:tc>
          <w:tcPr>
            <w:tcW w:w="510" w:type="pct"/>
          </w:tcPr>
          <w:p w:rsidR="00776771" w:rsidRPr="002209CD" w:rsidRDefault="00776771" w:rsidP="0057061F">
            <w:pPr>
              <w:jc w:val="both"/>
            </w:pPr>
            <w:r w:rsidRPr="002209CD">
              <w:t>Итого:</w:t>
            </w:r>
          </w:p>
        </w:tc>
        <w:tc>
          <w:tcPr>
            <w:tcW w:w="833" w:type="pct"/>
          </w:tcPr>
          <w:p w:rsidR="00776771" w:rsidRPr="002209CD" w:rsidRDefault="00776771" w:rsidP="002221C3">
            <w:pPr>
              <w:jc w:val="both"/>
            </w:pPr>
            <w:r>
              <w:t>1086,8</w:t>
            </w:r>
          </w:p>
        </w:tc>
        <w:tc>
          <w:tcPr>
            <w:tcW w:w="1095" w:type="pct"/>
          </w:tcPr>
          <w:p w:rsidR="00776771" w:rsidRPr="002209CD" w:rsidRDefault="00776771" w:rsidP="002221C3">
            <w:pPr>
              <w:jc w:val="both"/>
            </w:pPr>
            <w:r>
              <w:t>1086,8</w:t>
            </w:r>
          </w:p>
        </w:tc>
        <w:tc>
          <w:tcPr>
            <w:tcW w:w="818" w:type="pct"/>
          </w:tcPr>
          <w:p w:rsidR="00776771" w:rsidRPr="002209CD" w:rsidRDefault="00776771" w:rsidP="002221C3">
            <w:pPr>
              <w:jc w:val="both"/>
            </w:pPr>
            <w:r>
              <w:t>482,6</w:t>
            </w:r>
          </w:p>
        </w:tc>
        <w:tc>
          <w:tcPr>
            <w:tcW w:w="830" w:type="pct"/>
          </w:tcPr>
          <w:p w:rsidR="00776771" w:rsidRPr="002209CD" w:rsidRDefault="00776771" w:rsidP="002221C3">
            <w:pPr>
              <w:jc w:val="both"/>
            </w:pPr>
            <w:r>
              <w:t>44,4</w:t>
            </w:r>
          </w:p>
        </w:tc>
        <w:tc>
          <w:tcPr>
            <w:tcW w:w="914" w:type="pct"/>
          </w:tcPr>
          <w:p w:rsidR="00776771" w:rsidRPr="002209CD" w:rsidRDefault="00776771" w:rsidP="002221C3">
            <w:pPr>
              <w:jc w:val="both"/>
            </w:pPr>
            <w:r>
              <w:t>44,4</w:t>
            </w:r>
          </w:p>
        </w:tc>
      </w:tr>
    </w:tbl>
    <w:p w:rsidR="00776771" w:rsidRPr="002209CD" w:rsidRDefault="00776771" w:rsidP="00407FCE">
      <w:pPr>
        <w:ind w:left="720"/>
        <w:jc w:val="both"/>
      </w:pPr>
    </w:p>
    <w:p w:rsidR="00776771" w:rsidRPr="002209CD" w:rsidRDefault="00776771" w:rsidP="0042015A">
      <w:pPr>
        <w:ind w:firstLine="720"/>
        <w:jc w:val="both"/>
        <w:rPr>
          <w:b/>
          <w:bCs/>
        </w:rPr>
      </w:pPr>
      <w:r w:rsidRPr="002209CD">
        <w:rPr>
          <w:b/>
          <w:bCs/>
        </w:rPr>
        <w:t>6.</w:t>
      </w:r>
      <w:r w:rsidRPr="002209CD">
        <w:t xml:space="preserve"> </w:t>
      </w:r>
      <w:r w:rsidRPr="002209CD">
        <w:rPr>
          <w:b/>
          <w:bCs/>
        </w:rPr>
        <w:t xml:space="preserve">«Содействие занятости населения Ковернинского муниципального района Нижегородской области». </w:t>
      </w:r>
      <w:r w:rsidRPr="00D867AF">
        <w:t>Н</w:t>
      </w:r>
      <w:r w:rsidRPr="002209CD">
        <w:rPr>
          <w:color w:val="000000"/>
        </w:rPr>
        <w:t>а 201</w:t>
      </w:r>
      <w:r>
        <w:rPr>
          <w:color w:val="000000"/>
        </w:rPr>
        <w:t>8</w:t>
      </w:r>
      <w:r w:rsidRPr="002209CD">
        <w:rPr>
          <w:color w:val="000000"/>
        </w:rPr>
        <w:t xml:space="preserve"> год по программе запланировано финансирование в сумме </w:t>
      </w:r>
      <w:r>
        <w:rPr>
          <w:color w:val="000000"/>
        </w:rPr>
        <w:t>621,6</w:t>
      </w:r>
      <w:r w:rsidRPr="002209CD">
        <w:rPr>
          <w:color w:val="000000"/>
        </w:rPr>
        <w:t xml:space="preserve"> тыс.руб.: в т.ч. из средств бюджета области – </w:t>
      </w:r>
      <w:r>
        <w:rPr>
          <w:color w:val="000000"/>
        </w:rPr>
        <w:t>61,2</w:t>
      </w:r>
      <w:r w:rsidRPr="002209CD">
        <w:rPr>
          <w:color w:val="000000"/>
        </w:rPr>
        <w:t xml:space="preserve"> тыс.руб., из средств МБ – </w:t>
      </w:r>
      <w:r>
        <w:rPr>
          <w:color w:val="000000"/>
        </w:rPr>
        <w:t>165</w:t>
      </w:r>
      <w:r w:rsidRPr="002209CD">
        <w:rPr>
          <w:color w:val="000000"/>
        </w:rPr>
        <w:t xml:space="preserve"> тыс.руб., из средств работодателей – </w:t>
      </w:r>
      <w:r>
        <w:rPr>
          <w:color w:val="000000"/>
        </w:rPr>
        <w:t>395,4</w:t>
      </w:r>
      <w:r w:rsidRPr="002209CD">
        <w:rPr>
          <w:color w:val="000000"/>
        </w:rPr>
        <w:t xml:space="preserve"> тыс.руб. За </w:t>
      </w:r>
      <w:r>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финансирование мероприятий программы составило </w:t>
      </w:r>
      <w:r>
        <w:rPr>
          <w:color w:val="000000"/>
        </w:rPr>
        <w:t>130,9</w:t>
      </w:r>
      <w:r w:rsidRPr="002209CD">
        <w:rPr>
          <w:color w:val="000000"/>
        </w:rPr>
        <w:t xml:space="preserve"> тыс.руб.: в т.ч. из средств бюджета области – </w:t>
      </w:r>
      <w:r>
        <w:rPr>
          <w:color w:val="000000"/>
        </w:rPr>
        <w:t>10</w:t>
      </w:r>
      <w:r w:rsidRPr="002209CD">
        <w:rPr>
          <w:color w:val="000000"/>
        </w:rPr>
        <w:t xml:space="preserve"> тыс.руб., из средств МБ – </w:t>
      </w:r>
      <w:r>
        <w:rPr>
          <w:color w:val="000000"/>
        </w:rPr>
        <w:t>84,6</w:t>
      </w:r>
      <w:r w:rsidRPr="002209CD">
        <w:rPr>
          <w:color w:val="000000"/>
        </w:rPr>
        <w:t xml:space="preserve"> тыс.руб., из средств работодателей – </w:t>
      </w:r>
      <w:r>
        <w:rPr>
          <w:color w:val="000000"/>
        </w:rPr>
        <w:t>36,3</w:t>
      </w:r>
      <w:r w:rsidRPr="002209CD">
        <w:rPr>
          <w:color w:val="000000"/>
        </w:rPr>
        <w:t xml:space="preserve"> тыс.руб.</w:t>
      </w:r>
    </w:p>
    <w:p w:rsidR="00776771" w:rsidRPr="002209CD" w:rsidRDefault="00776771" w:rsidP="0042015A">
      <w:pPr>
        <w:ind w:firstLine="720"/>
        <w:jc w:val="both"/>
        <w:rPr>
          <w:color w:val="000000"/>
        </w:rPr>
      </w:pPr>
      <w:r w:rsidRPr="002209CD">
        <w:rPr>
          <w:color w:val="000000"/>
        </w:rPr>
        <w:t>Денежные средства направлены:</w:t>
      </w:r>
    </w:p>
    <w:p w:rsidR="00776771" w:rsidRPr="002209CD" w:rsidRDefault="00776771" w:rsidP="0042015A">
      <w:pPr>
        <w:ind w:firstLine="720"/>
        <w:jc w:val="both"/>
        <w:rPr>
          <w:color w:val="000000"/>
        </w:rPr>
      </w:pPr>
      <w:r w:rsidRPr="002209CD">
        <w:rPr>
          <w:color w:val="000000"/>
        </w:rPr>
        <w:t xml:space="preserve">-  на организацию временного трудоустройства несовершеннолетних граждан в возрасте от 14 до 18 лет – </w:t>
      </w:r>
      <w:r>
        <w:rPr>
          <w:color w:val="000000"/>
        </w:rPr>
        <w:t>90,4</w:t>
      </w:r>
      <w:r w:rsidRPr="002209CD">
        <w:rPr>
          <w:color w:val="000000"/>
        </w:rPr>
        <w:t xml:space="preserve"> тыс.руб., в т.ч. ОБ – </w:t>
      </w:r>
      <w:r>
        <w:rPr>
          <w:color w:val="000000"/>
        </w:rPr>
        <w:t>5,8</w:t>
      </w:r>
      <w:r w:rsidRPr="002209CD">
        <w:rPr>
          <w:color w:val="000000"/>
        </w:rPr>
        <w:t xml:space="preserve"> тыс.руб., МБ – </w:t>
      </w:r>
      <w:r>
        <w:rPr>
          <w:color w:val="000000"/>
        </w:rPr>
        <w:t>84,6</w:t>
      </w:r>
      <w:r w:rsidRPr="002209CD">
        <w:rPr>
          <w:color w:val="000000"/>
        </w:rPr>
        <w:t xml:space="preserve"> тыс.руб</w:t>
      </w:r>
      <w:r w:rsidRPr="00B15301">
        <w:rPr>
          <w:color w:val="000000"/>
        </w:rPr>
        <w:t>. За текущий период было трудоустроено 57 человек из числа несовершеннолетних граждан в возрасте от 14 до 18 лет желающих работать в свободное от учебы время.</w:t>
      </w:r>
      <w:r w:rsidRPr="002209CD">
        <w:rPr>
          <w:color w:val="000000"/>
        </w:rPr>
        <w:t xml:space="preserve"> </w:t>
      </w:r>
    </w:p>
    <w:p w:rsidR="00776771" w:rsidRPr="00B15301" w:rsidRDefault="00776771" w:rsidP="0042015A">
      <w:pPr>
        <w:ind w:firstLine="720"/>
        <w:jc w:val="both"/>
        <w:rPr>
          <w:color w:val="000000"/>
        </w:rPr>
      </w:pPr>
      <w:r w:rsidRPr="002209CD">
        <w:rPr>
          <w:color w:val="000000"/>
        </w:rPr>
        <w:t xml:space="preserve">- на организацию общественных работ – </w:t>
      </w:r>
      <w:r>
        <w:rPr>
          <w:color w:val="000000"/>
        </w:rPr>
        <w:t>40,5</w:t>
      </w:r>
      <w:r w:rsidRPr="002209CD">
        <w:rPr>
          <w:color w:val="000000"/>
        </w:rPr>
        <w:t xml:space="preserve"> тыс.руб., в т.ч.: ОБ – </w:t>
      </w:r>
      <w:r>
        <w:rPr>
          <w:color w:val="000000"/>
        </w:rPr>
        <w:t>4,2</w:t>
      </w:r>
      <w:r w:rsidRPr="002209CD">
        <w:rPr>
          <w:color w:val="000000"/>
        </w:rPr>
        <w:t xml:space="preserve"> тыс.руб., средства работодателей – </w:t>
      </w:r>
      <w:r>
        <w:rPr>
          <w:color w:val="000000"/>
        </w:rPr>
        <w:t>36,3</w:t>
      </w:r>
      <w:r w:rsidRPr="002209CD">
        <w:rPr>
          <w:color w:val="000000"/>
        </w:rPr>
        <w:t xml:space="preserve"> тыс.руб</w:t>
      </w:r>
      <w:r w:rsidRPr="00B15301">
        <w:rPr>
          <w:color w:val="000000"/>
        </w:rPr>
        <w:t xml:space="preserve">. За 6 месяцев 2018 года трудоустроено участников временного трудоустройства безработных граждан в количестве 10 человек. </w:t>
      </w:r>
    </w:p>
    <w:p w:rsidR="00776771" w:rsidRPr="004265C5" w:rsidRDefault="00776771" w:rsidP="00E77260">
      <w:pPr>
        <w:ind w:firstLine="720"/>
        <w:jc w:val="both"/>
      </w:pPr>
      <w:r w:rsidRPr="001E6C4D">
        <w:t xml:space="preserve">По состоянию </w:t>
      </w:r>
      <w:r w:rsidRPr="00E77260">
        <w:t>на  01.07.2018 г.</w:t>
      </w:r>
      <w:r w:rsidRPr="001E6C4D">
        <w:t xml:space="preserve"> уровень безработицы составил 0,</w:t>
      </w:r>
      <w:r>
        <w:t>33%</w:t>
      </w:r>
      <w:r w:rsidRPr="001E6C4D">
        <w:t xml:space="preserve"> , численность безработных </w:t>
      </w:r>
      <w:r>
        <w:t>31</w:t>
      </w:r>
      <w:r w:rsidRPr="001E6C4D">
        <w:t xml:space="preserve"> чел. (на 01.</w:t>
      </w:r>
      <w:r>
        <w:t>07</w:t>
      </w:r>
      <w:r w:rsidRPr="001E6C4D">
        <w:t>.201</w:t>
      </w:r>
      <w:r>
        <w:t>7</w:t>
      </w:r>
      <w:r w:rsidRPr="001E6C4D">
        <w:t>г</w:t>
      </w:r>
      <w:r w:rsidRPr="004265C5">
        <w:t>. – 0,</w:t>
      </w:r>
      <w:r>
        <w:t>4</w:t>
      </w:r>
      <w:r w:rsidRPr="004265C5">
        <w:t>%).</w:t>
      </w:r>
    </w:p>
    <w:p w:rsidR="00776771" w:rsidRPr="004D40E0" w:rsidRDefault="00776771" w:rsidP="00E77260">
      <w:pPr>
        <w:ind w:firstLine="720"/>
        <w:jc w:val="both"/>
      </w:pPr>
      <w:r w:rsidRPr="004D40E0">
        <w:t>Численность граждан, обратившихся за содействием в поиске подходящей работы  за период с 01.01.201</w:t>
      </w:r>
      <w:r>
        <w:t>8</w:t>
      </w:r>
      <w:r w:rsidRPr="004D40E0">
        <w:t xml:space="preserve"> г- 3</w:t>
      </w:r>
      <w:r>
        <w:t>0</w:t>
      </w:r>
      <w:r w:rsidRPr="004D40E0">
        <w:t>.</w:t>
      </w:r>
      <w:r>
        <w:t>06</w:t>
      </w:r>
      <w:r w:rsidRPr="004D40E0">
        <w:t>.201</w:t>
      </w:r>
      <w:r>
        <w:t>8</w:t>
      </w:r>
      <w:r w:rsidRPr="004D40E0">
        <w:t xml:space="preserve"> г .- </w:t>
      </w:r>
      <w:r>
        <w:t>270</w:t>
      </w:r>
      <w:r w:rsidRPr="004D40E0">
        <w:t xml:space="preserve"> человек, нашли работу за тот же период </w:t>
      </w:r>
      <w:r>
        <w:t>207</w:t>
      </w:r>
      <w:r w:rsidRPr="004D40E0">
        <w:t xml:space="preserve"> чел. В том числе, в плане поиска работы в связи с увольнением по сокращению штата, ликвидации организации обратилось </w:t>
      </w:r>
      <w:r>
        <w:t>15</w:t>
      </w:r>
      <w:r w:rsidRPr="004D40E0">
        <w:t xml:space="preserve"> человек.</w:t>
      </w:r>
    </w:p>
    <w:p w:rsidR="00776771" w:rsidRPr="004D40E0" w:rsidRDefault="00776771" w:rsidP="00E77260">
      <w:pPr>
        <w:ind w:firstLine="720"/>
        <w:jc w:val="both"/>
      </w:pPr>
      <w:r>
        <w:t>На 01.07.2018</w:t>
      </w:r>
      <w:r w:rsidRPr="004D40E0">
        <w:t xml:space="preserve"> в ЦЗН име</w:t>
      </w:r>
      <w:r>
        <w:t>е</w:t>
      </w:r>
      <w:r w:rsidRPr="004D40E0">
        <w:t xml:space="preserve">тся </w:t>
      </w:r>
      <w:r>
        <w:t>280</w:t>
      </w:r>
      <w:r w:rsidRPr="004D40E0">
        <w:t xml:space="preserve"> ваканси</w:t>
      </w:r>
      <w:r>
        <w:t>й</w:t>
      </w:r>
      <w:r w:rsidRPr="004D40E0">
        <w:t>.</w:t>
      </w:r>
    </w:p>
    <w:p w:rsidR="00776771" w:rsidRPr="002209CD" w:rsidRDefault="00776771" w:rsidP="003F3D70">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B3707A">
            <w:pPr>
              <w:jc w:val="both"/>
            </w:pPr>
            <w:r w:rsidRPr="002209CD">
              <w:t>Бюджет</w:t>
            </w:r>
          </w:p>
        </w:tc>
        <w:tc>
          <w:tcPr>
            <w:tcW w:w="833" w:type="pct"/>
          </w:tcPr>
          <w:p w:rsidR="00776771" w:rsidRPr="002209CD" w:rsidRDefault="00776771" w:rsidP="002221C3">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2221C3">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707A">
            <w:pPr>
              <w:jc w:val="both"/>
            </w:pPr>
            <w:r w:rsidRPr="002209CD">
              <w:t>Факт выполнения, тыс.руб.</w:t>
            </w:r>
          </w:p>
        </w:tc>
        <w:tc>
          <w:tcPr>
            <w:tcW w:w="830" w:type="pct"/>
          </w:tcPr>
          <w:p w:rsidR="00776771" w:rsidRPr="002209CD" w:rsidRDefault="00776771" w:rsidP="00B3707A">
            <w:pPr>
              <w:jc w:val="both"/>
            </w:pPr>
            <w:r w:rsidRPr="002209CD">
              <w:t>% выполнения плана по программе</w:t>
            </w:r>
          </w:p>
        </w:tc>
        <w:tc>
          <w:tcPr>
            <w:tcW w:w="914" w:type="pct"/>
          </w:tcPr>
          <w:p w:rsidR="00776771" w:rsidRPr="002209CD" w:rsidRDefault="00776771" w:rsidP="00B3707A">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B3707A">
            <w:pPr>
              <w:jc w:val="both"/>
            </w:pPr>
            <w:r w:rsidRPr="002209CD">
              <w:t>ОБ</w:t>
            </w:r>
          </w:p>
        </w:tc>
        <w:tc>
          <w:tcPr>
            <w:tcW w:w="833" w:type="pct"/>
          </w:tcPr>
          <w:p w:rsidR="00776771" w:rsidRPr="002209CD" w:rsidRDefault="00776771" w:rsidP="00B3707A">
            <w:pPr>
              <w:jc w:val="both"/>
            </w:pPr>
            <w:r>
              <w:t>61,2</w:t>
            </w:r>
          </w:p>
        </w:tc>
        <w:tc>
          <w:tcPr>
            <w:tcW w:w="1095" w:type="pct"/>
          </w:tcPr>
          <w:p w:rsidR="00776771" w:rsidRPr="002209CD" w:rsidRDefault="00776771" w:rsidP="002221C3">
            <w:pPr>
              <w:jc w:val="both"/>
            </w:pPr>
            <w:r>
              <w:t>61,2</w:t>
            </w:r>
          </w:p>
        </w:tc>
        <w:tc>
          <w:tcPr>
            <w:tcW w:w="818" w:type="pct"/>
          </w:tcPr>
          <w:p w:rsidR="00776771" w:rsidRPr="002209CD" w:rsidRDefault="00776771" w:rsidP="00B3707A">
            <w:pPr>
              <w:jc w:val="both"/>
            </w:pPr>
            <w:r>
              <w:t>10</w:t>
            </w:r>
          </w:p>
        </w:tc>
        <w:tc>
          <w:tcPr>
            <w:tcW w:w="830" w:type="pct"/>
          </w:tcPr>
          <w:p w:rsidR="00776771" w:rsidRPr="002209CD" w:rsidRDefault="00776771" w:rsidP="00B3707A">
            <w:pPr>
              <w:jc w:val="both"/>
            </w:pPr>
            <w:r>
              <w:t>16,3</w:t>
            </w:r>
          </w:p>
        </w:tc>
        <w:tc>
          <w:tcPr>
            <w:tcW w:w="914" w:type="pct"/>
          </w:tcPr>
          <w:p w:rsidR="00776771" w:rsidRPr="002209CD" w:rsidRDefault="00776771" w:rsidP="00586E7B">
            <w:pPr>
              <w:jc w:val="both"/>
            </w:pPr>
            <w:r>
              <w:t>16,3</w:t>
            </w:r>
          </w:p>
        </w:tc>
      </w:tr>
      <w:tr w:rsidR="00776771" w:rsidRPr="002209CD" w:rsidTr="001C225E">
        <w:trPr>
          <w:trHeight w:val="416"/>
        </w:trPr>
        <w:tc>
          <w:tcPr>
            <w:tcW w:w="510" w:type="pct"/>
          </w:tcPr>
          <w:p w:rsidR="00776771" w:rsidRPr="002209CD" w:rsidRDefault="00776771" w:rsidP="00B3707A">
            <w:pPr>
              <w:jc w:val="both"/>
            </w:pPr>
            <w:r w:rsidRPr="002209CD">
              <w:t>МБ</w:t>
            </w:r>
          </w:p>
        </w:tc>
        <w:tc>
          <w:tcPr>
            <w:tcW w:w="833" w:type="pct"/>
          </w:tcPr>
          <w:p w:rsidR="00776771" w:rsidRPr="002209CD" w:rsidRDefault="00776771" w:rsidP="00B3707A">
            <w:pPr>
              <w:jc w:val="both"/>
            </w:pPr>
            <w:r>
              <w:t>165</w:t>
            </w:r>
          </w:p>
        </w:tc>
        <w:tc>
          <w:tcPr>
            <w:tcW w:w="1095" w:type="pct"/>
          </w:tcPr>
          <w:p w:rsidR="00776771" w:rsidRPr="002209CD" w:rsidRDefault="00776771" w:rsidP="002221C3">
            <w:pPr>
              <w:jc w:val="both"/>
            </w:pPr>
            <w:r>
              <w:t>165</w:t>
            </w:r>
          </w:p>
        </w:tc>
        <w:tc>
          <w:tcPr>
            <w:tcW w:w="818" w:type="pct"/>
          </w:tcPr>
          <w:p w:rsidR="00776771" w:rsidRPr="002209CD" w:rsidRDefault="00776771" w:rsidP="00B3707A">
            <w:pPr>
              <w:jc w:val="both"/>
            </w:pPr>
            <w:r>
              <w:t>84,6</w:t>
            </w:r>
          </w:p>
        </w:tc>
        <w:tc>
          <w:tcPr>
            <w:tcW w:w="830" w:type="pct"/>
          </w:tcPr>
          <w:p w:rsidR="00776771" w:rsidRPr="002209CD" w:rsidRDefault="00776771" w:rsidP="00B3707A">
            <w:pPr>
              <w:jc w:val="both"/>
            </w:pPr>
            <w:r>
              <w:t>51,3</w:t>
            </w:r>
          </w:p>
        </w:tc>
        <w:tc>
          <w:tcPr>
            <w:tcW w:w="914" w:type="pct"/>
          </w:tcPr>
          <w:p w:rsidR="00776771" w:rsidRPr="002209CD" w:rsidRDefault="00776771" w:rsidP="00586E7B">
            <w:pPr>
              <w:jc w:val="both"/>
            </w:pPr>
            <w:r>
              <w:t>51,3</w:t>
            </w:r>
          </w:p>
        </w:tc>
      </w:tr>
      <w:tr w:rsidR="00776771" w:rsidRPr="002209CD" w:rsidTr="001C225E">
        <w:trPr>
          <w:trHeight w:val="416"/>
        </w:trPr>
        <w:tc>
          <w:tcPr>
            <w:tcW w:w="510" w:type="pct"/>
          </w:tcPr>
          <w:p w:rsidR="00776771" w:rsidRPr="002209CD" w:rsidRDefault="00776771" w:rsidP="00B3707A">
            <w:pPr>
              <w:jc w:val="both"/>
            </w:pPr>
            <w:r w:rsidRPr="002209CD">
              <w:t>ВИ</w:t>
            </w:r>
          </w:p>
        </w:tc>
        <w:tc>
          <w:tcPr>
            <w:tcW w:w="833" w:type="pct"/>
          </w:tcPr>
          <w:p w:rsidR="00776771" w:rsidRPr="002209CD" w:rsidRDefault="00776771" w:rsidP="00B3707A">
            <w:pPr>
              <w:jc w:val="both"/>
            </w:pPr>
            <w:r>
              <w:t>395,4</w:t>
            </w:r>
          </w:p>
        </w:tc>
        <w:tc>
          <w:tcPr>
            <w:tcW w:w="1095" w:type="pct"/>
          </w:tcPr>
          <w:p w:rsidR="00776771" w:rsidRPr="002209CD" w:rsidRDefault="00776771" w:rsidP="002221C3">
            <w:pPr>
              <w:jc w:val="both"/>
            </w:pPr>
            <w:r>
              <w:t>395,4</w:t>
            </w:r>
          </w:p>
        </w:tc>
        <w:tc>
          <w:tcPr>
            <w:tcW w:w="818" w:type="pct"/>
          </w:tcPr>
          <w:p w:rsidR="00776771" w:rsidRPr="002209CD" w:rsidRDefault="00776771" w:rsidP="00B3707A">
            <w:pPr>
              <w:jc w:val="both"/>
            </w:pPr>
            <w:r>
              <w:t>36,3</w:t>
            </w:r>
          </w:p>
        </w:tc>
        <w:tc>
          <w:tcPr>
            <w:tcW w:w="830" w:type="pct"/>
          </w:tcPr>
          <w:p w:rsidR="00776771" w:rsidRPr="002209CD" w:rsidRDefault="00776771" w:rsidP="00B3707A">
            <w:pPr>
              <w:jc w:val="both"/>
            </w:pPr>
            <w:r>
              <w:t>9,2</w:t>
            </w:r>
          </w:p>
        </w:tc>
        <w:tc>
          <w:tcPr>
            <w:tcW w:w="914" w:type="pct"/>
          </w:tcPr>
          <w:p w:rsidR="00776771" w:rsidRPr="002209CD" w:rsidRDefault="00776771" w:rsidP="00586E7B">
            <w:pPr>
              <w:jc w:val="both"/>
            </w:pPr>
            <w:r>
              <w:t>9,2</w:t>
            </w:r>
          </w:p>
        </w:tc>
      </w:tr>
      <w:tr w:rsidR="00776771" w:rsidRPr="002209CD" w:rsidTr="001C225E">
        <w:tc>
          <w:tcPr>
            <w:tcW w:w="510" w:type="pct"/>
          </w:tcPr>
          <w:p w:rsidR="00776771" w:rsidRPr="002209CD" w:rsidRDefault="00776771" w:rsidP="00B3707A">
            <w:pPr>
              <w:jc w:val="both"/>
            </w:pPr>
            <w:r w:rsidRPr="002209CD">
              <w:t>Итого:</w:t>
            </w:r>
          </w:p>
        </w:tc>
        <w:tc>
          <w:tcPr>
            <w:tcW w:w="833" w:type="pct"/>
          </w:tcPr>
          <w:p w:rsidR="00776771" w:rsidRPr="002209CD" w:rsidRDefault="00463C20" w:rsidP="00B3707A">
            <w:pPr>
              <w:jc w:val="both"/>
            </w:pPr>
            <w:fldSimple w:instr=" =SUM(ABOVE) ">
              <w:r w:rsidR="00776771">
                <w:rPr>
                  <w:noProof/>
                </w:rPr>
                <w:t>621,6</w:t>
              </w:r>
            </w:fldSimple>
          </w:p>
        </w:tc>
        <w:tc>
          <w:tcPr>
            <w:tcW w:w="1095" w:type="pct"/>
          </w:tcPr>
          <w:p w:rsidR="00776771" w:rsidRPr="002209CD" w:rsidRDefault="00463C20" w:rsidP="002221C3">
            <w:pPr>
              <w:jc w:val="both"/>
            </w:pPr>
            <w:fldSimple w:instr=" =SUM(ABOVE) ">
              <w:r w:rsidR="00776771">
                <w:rPr>
                  <w:noProof/>
                </w:rPr>
                <w:t>621,6</w:t>
              </w:r>
            </w:fldSimple>
          </w:p>
        </w:tc>
        <w:tc>
          <w:tcPr>
            <w:tcW w:w="818" w:type="pct"/>
          </w:tcPr>
          <w:p w:rsidR="00776771" w:rsidRPr="002209CD" w:rsidRDefault="00463C20" w:rsidP="00B3707A">
            <w:pPr>
              <w:jc w:val="both"/>
            </w:pPr>
            <w:fldSimple w:instr=" =SUM(ABOVE) ">
              <w:r w:rsidR="00776771">
                <w:rPr>
                  <w:noProof/>
                </w:rPr>
                <w:t>130,9</w:t>
              </w:r>
            </w:fldSimple>
          </w:p>
        </w:tc>
        <w:tc>
          <w:tcPr>
            <w:tcW w:w="830" w:type="pct"/>
          </w:tcPr>
          <w:p w:rsidR="00776771" w:rsidRPr="002209CD" w:rsidRDefault="00776771" w:rsidP="00B3707A">
            <w:pPr>
              <w:jc w:val="both"/>
            </w:pPr>
            <w:r>
              <w:t>21,1</w:t>
            </w:r>
          </w:p>
        </w:tc>
        <w:tc>
          <w:tcPr>
            <w:tcW w:w="914" w:type="pct"/>
          </w:tcPr>
          <w:p w:rsidR="00776771" w:rsidRPr="002209CD" w:rsidRDefault="00776771" w:rsidP="00586E7B">
            <w:pPr>
              <w:jc w:val="both"/>
            </w:pPr>
            <w:r>
              <w:t>21,1</w:t>
            </w:r>
          </w:p>
        </w:tc>
      </w:tr>
    </w:tbl>
    <w:p w:rsidR="00776771" w:rsidRPr="002209CD" w:rsidRDefault="00776771" w:rsidP="003F3D70">
      <w:pPr>
        <w:ind w:firstLine="720"/>
        <w:jc w:val="both"/>
        <w:rPr>
          <w:color w:val="000000"/>
        </w:rPr>
      </w:pPr>
    </w:p>
    <w:p w:rsidR="00776771" w:rsidRPr="002209CD" w:rsidRDefault="00776771" w:rsidP="0042015A">
      <w:pPr>
        <w:ind w:firstLine="720"/>
        <w:jc w:val="both"/>
        <w:rPr>
          <w:color w:val="000000"/>
        </w:rPr>
      </w:pPr>
      <w:r w:rsidRPr="00E610F7">
        <w:rPr>
          <w:b/>
          <w:bCs/>
        </w:rPr>
        <w:t>7.</w:t>
      </w:r>
      <w:r w:rsidRPr="00E610F7">
        <w:t xml:space="preserve"> </w:t>
      </w:r>
      <w:r w:rsidRPr="00E610F7">
        <w:rPr>
          <w:b/>
          <w:bCs/>
        </w:rPr>
        <w:t xml:space="preserve">«Обеспечение граждан Ковернинского муниципального района Нижегородской области доступным и комфортным жильем». </w:t>
      </w:r>
      <w:r w:rsidRPr="00E610F7">
        <w:t>П</w:t>
      </w:r>
      <w:r w:rsidRPr="00E610F7">
        <w:rPr>
          <w:color w:val="000000"/>
        </w:rPr>
        <w:t xml:space="preserve">о </w:t>
      </w:r>
      <w:r w:rsidR="004B1BB7" w:rsidRPr="00E610F7">
        <w:rPr>
          <w:color w:val="000000"/>
        </w:rPr>
        <w:t>уточненному</w:t>
      </w:r>
      <w:r w:rsidR="004B1BB7">
        <w:rPr>
          <w:color w:val="000000"/>
        </w:rPr>
        <w:t xml:space="preserve"> </w:t>
      </w:r>
      <w:r w:rsidRPr="002209CD">
        <w:rPr>
          <w:color w:val="000000"/>
        </w:rPr>
        <w:t>плану на 201</w:t>
      </w:r>
      <w:r w:rsidR="004B1BB7">
        <w:rPr>
          <w:color w:val="000000"/>
        </w:rPr>
        <w:t>8</w:t>
      </w:r>
      <w:r w:rsidRPr="002209CD">
        <w:rPr>
          <w:color w:val="000000"/>
        </w:rPr>
        <w:t xml:space="preserve"> год по программе запланировано финансирование в сумме </w:t>
      </w:r>
      <w:r w:rsidR="004B1BB7">
        <w:rPr>
          <w:color w:val="000000"/>
        </w:rPr>
        <w:t>24005,</w:t>
      </w:r>
      <w:r w:rsidR="00C025CB">
        <w:rPr>
          <w:color w:val="000000"/>
        </w:rPr>
        <w:t>2</w:t>
      </w:r>
      <w:r w:rsidRPr="002209CD">
        <w:rPr>
          <w:color w:val="000000"/>
        </w:rPr>
        <w:t xml:space="preserve"> тыс.руб., в т.ч. из средств Ф</w:t>
      </w:r>
      <w:r w:rsidR="00E610F7">
        <w:rPr>
          <w:color w:val="000000"/>
        </w:rPr>
        <w:t>Б</w:t>
      </w:r>
      <w:r w:rsidRPr="002209CD">
        <w:rPr>
          <w:color w:val="000000"/>
        </w:rPr>
        <w:t xml:space="preserve"> – </w:t>
      </w:r>
      <w:r w:rsidR="004B1BB7">
        <w:rPr>
          <w:color w:val="000000"/>
        </w:rPr>
        <w:t>4353,2</w:t>
      </w:r>
      <w:r w:rsidRPr="002209CD">
        <w:rPr>
          <w:color w:val="000000"/>
        </w:rPr>
        <w:t xml:space="preserve"> тыс.руб., ОБ – </w:t>
      </w:r>
      <w:r w:rsidR="004B1BB7">
        <w:rPr>
          <w:color w:val="000000"/>
        </w:rPr>
        <w:t>854</w:t>
      </w:r>
      <w:r w:rsidR="00E610F7">
        <w:rPr>
          <w:color w:val="000000"/>
        </w:rPr>
        <w:t>5,1</w:t>
      </w:r>
      <w:r w:rsidRPr="002209CD">
        <w:rPr>
          <w:color w:val="000000"/>
        </w:rPr>
        <w:t xml:space="preserve"> тыс.руб., МБ – </w:t>
      </w:r>
      <w:r w:rsidR="004B1BB7">
        <w:rPr>
          <w:color w:val="000000"/>
        </w:rPr>
        <w:t>70</w:t>
      </w:r>
      <w:r w:rsidR="00C025CB">
        <w:rPr>
          <w:color w:val="000000"/>
        </w:rPr>
        <w:t>4</w:t>
      </w:r>
      <w:r w:rsidR="00E610F7">
        <w:rPr>
          <w:color w:val="000000"/>
        </w:rPr>
        <w:t>6,9</w:t>
      </w:r>
      <w:r w:rsidRPr="002209CD">
        <w:rPr>
          <w:color w:val="000000"/>
        </w:rPr>
        <w:t xml:space="preserve"> тыс.руб., ВИ – </w:t>
      </w:r>
      <w:r w:rsidR="004B1BB7">
        <w:rPr>
          <w:color w:val="000000"/>
        </w:rPr>
        <w:t>4060</w:t>
      </w:r>
      <w:r w:rsidRPr="002209CD">
        <w:rPr>
          <w:color w:val="000000"/>
        </w:rPr>
        <w:t xml:space="preserve"> тыс.руб. За </w:t>
      </w:r>
      <w:r w:rsidR="004B1BB7">
        <w:rPr>
          <w:color w:val="000000"/>
        </w:rPr>
        <w:t xml:space="preserve">6 месяцев </w:t>
      </w:r>
      <w:r w:rsidRPr="002209CD">
        <w:rPr>
          <w:color w:val="000000"/>
        </w:rPr>
        <w:t>201</w:t>
      </w:r>
      <w:r w:rsidR="004B1BB7">
        <w:rPr>
          <w:color w:val="000000"/>
        </w:rPr>
        <w:t>8</w:t>
      </w:r>
      <w:r w:rsidRPr="002209CD">
        <w:rPr>
          <w:color w:val="000000"/>
        </w:rPr>
        <w:t xml:space="preserve"> год</w:t>
      </w:r>
      <w:r w:rsidR="004B1BB7">
        <w:rPr>
          <w:color w:val="000000"/>
        </w:rPr>
        <w:t>а</w:t>
      </w:r>
      <w:r w:rsidRPr="002209CD">
        <w:rPr>
          <w:color w:val="000000"/>
        </w:rPr>
        <w:t xml:space="preserve"> финансирование мероприятий программы составило </w:t>
      </w:r>
      <w:r w:rsidR="004B1BB7">
        <w:rPr>
          <w:color w:val="000000"/>
        </w:rPr>
        <w:t>5668,6</w:t>
      </w:r>
      <w:r w:rsidRPr="002209CD">
        <w:rPr>
          <w:color w:val="000000"/>
        </w:rPr>
        <w:t xml:space="preserve"> тыс.руб., в т.ч. из средств ОБ – </w:t>
      </w:r>
      <w:r w:rsidR="004B1BB7">
        <w:rPr>
          <w:color w:val="000000"/>
        </w:rPr>
        <w:t>439,8</w:t>
      </w:r>
      <w:r w:rsidRPr="002209CD">
        <w:rPr>
          <w:color w:val="000000"/>
        </w:rPr>
        <w:t xml:space="preserve"> тыс.руб., МБ – </w:t>
      </w:r>
      <w:r w:rsidR="004B1BB7">
        <w:rPr>
          <w:color w:val="000000"/>
        </w:rPr>
        <w:t>3604,8</w:t>
      </w:r>
      <w:r w:rsidRPr="002209CD">
        <w:rPr>
          <w:color w:val="000000"/>
        </w:rPr>
        <w:t xml:space="preserve"> тыс.руб., ВИ – </w:t>
      </w:r>
      <w:r w:rsidR="004B1BB7">
        <w:rPr>
          <w:color w:val="000000"/>
        </w:rPr>
        <w:t>1624</w:t>
      </w:r>
      <w:r w:rsidRPr="002209CD">
        <w:rPr>
          <w:color w:val="000000"/>
        </w:rPr>
        <w:t xml:space="preserve"> тыс.руб.</w:t>
      </w:r>
    </w:p>
    <w:p w:rsidR="00776771" w:rsidRPr="002209CD" w:rsidRDefault="00776771" w:rsidP="0042015A">
      <w:pPr>
        <w:ind w:firstLine="720"/>
        <w:jc w:val="both"/>
        <w:rPr>
          <w:color w:val="000000"/>
        </w:rPr>
      </w:pPr>
      <w:r w:rsidRPr="002209CD">
        <w:rPr>
          <w:b/>
          <w:bCs/>
          <w:i/>
          <w:iCs/>
          <w:color w:val="000000"/>
        </w:rPr>
        <w:t>Подпрограмма 1. «Выполнение обязательств по обеспечению жильем отдельных категорий граждан».</w:t>
      </w:r>
      <w:r w:rsidRPr="002209CD">
        <w:rPr>
          <w:color w:val="000000"/>
        </w:rPr>
        <w:t xml:space="preserve"> Финансирование подпрограммы составило </w:t>
      </w:r>
      <w:r w:rsidR="00C5148F">
        <w:rPr>
          <w:color w:val="000000"/>
        </w:rPr>
        <w:t>2106,1 тыс.руб.,  в т.ч.</w:t>
      </w:r>
      <w:r w:rsidRPr="002209CD">
        <w:rPr>
          <w:color w:val="000000"/>
        </w:rPr>
        <w:t xml:space="preserve"> ОБ – </w:t>
      </w:r>
      <w:r w:rsidR="00C5148F">
        <w:rPr>
          <w:color w:val="000000"/>
        </w:rPr>
        <w:t>439,8</w:t>
      </w:r>
      <w:r w:rsidRPr="002209CD">
        <w:rPr>
          <w:color w:val="000000"/>
        </w:rPr>
        <w:t xml:space="preserve"> тыс.руб., МБ – </w:t>
      </w:r>
      <w:r w:rsidR="00C5148F">
        <w:rPr>
          <w:color w:val="000000"/>
        </w:rPr>
        <w:t>1666,3</w:t>
      </w:r>
      <w:r w:rsidRPr="002209CD">
        <w:rPr>
          <w:color w:val="000000"/>
        </w:rPr>
        <w:t xml:space="preserve"> тыс.руб. </w:t>
      </w:r>
    </w:p>
    <w:p w:rsidR="00AD0241" w:rsidRPr="00AD0241" w:rsidRDefault="00371E99" w:rsidP="0042015A">
      <w:pPr>
        <w:ind w:firstLine="720"/>
        <w:jc w:val="both"/>
      </w:pPr>
      <w:r>
        <w:rPr>
          <w:color w:val="000000"/>
        </w:rPr>
        <w:t xml:space="preserve">Обеспечены жилыми помещениями 8 детей-сирот и 2 нуждающихся в жилых помещениях. </w:t>
      </w:r>
      <w:r w:rsidR="0021322E" w:rsidRPr="00AD0241">
        <w:rPr>
          <w:color w:val="000000"/>
        </w:rPr>
        <w:t>Расходы на обеспечение детей-сирот и детей, оставшихся без попечения родителей жилыми помещениями из средств областного бюджета составили</w:t>
      </w:r>
      <w:r w:rsidR="00776771" w:rsidRPr="00AD0241">
        <w:rPr>
          <w:color w:val="000000"/>
        </w:rPr>
        <w:t xml:space="preserve"> </w:t>
      </w:r>
      <w:r w:rsidR="0021322E" w:rsidRPr="00AD0241">
        <w:rPr>
          <w:color w:val="000000"/>
        </w:rPr>
        <w:t>417,7</w:t>
      </w:r>
      <w:r w:rsidR="00776771" w:rsidRPr="00AD0241">
        <w:rPr>
          <w:color w:val="000000"/>
        </w:rPr>
        <w:t xml:space="preserve"> тыс.руб. </w:t>
      </w:r>
      <w:r w:rsidR="00AD0241" w:rsidRPr="00AD0241">
        <w:lastRenderedPageBreak/>
        <w:t xml:space="preserve">Предоставление жилья лицам, нуждающимся в жилых помещениях - </w:t>
      </w:r>
      <w:r w:rsidR="00776771" w:rsidRPr="00AD0241">
        <w:t xml:space="preserve">1500 тыс.руб. местный бюджет. </w:t>
      </w:r>
    </w:p>
    <w:p w:rsidR="00776771" w:rsidRPr="00AD0241" w:rsidRDefault="00776771" w:rsidP="0042015A">
      <w:pPr>
        <w:ind w:firstLine="720"/>
        <w:jc w:val="both"/>
        <w:rPr>
          <w:color w:val="000000"/>
        </w:rPr>
      </w:pPr>
      <w:r w:rsidRPr="00AD0241">
        <w:rPr>
          <w:color w:val="000000"/>
        </w:rPr>
        <w:t xml:space="preserve">Выплаты 4 гражданам на компенсацию части процентной ставки по кредитам, выданным на приобретение или строительство жилья составили </w:t>
      </w:r>
      <w:r w:rsidR="00AD0241" w:rsidRPr="00AD0241">
        <w:rPr>
          <w:color w:val="000000"/>
        </w:rPr>
        <w:t>105,9</w:t>
      </w:r>
      <w:r w:rsidRPr="00AD0241">
        <w:rPr>
          <w:color w:val="000000"/>
        </w:rPr>
        <w:t xml:space="preserve"> тыс.руб. (</w:t>
      </w:r>
      <w:r w:rsidR="00AD0241" w:rsidRPr="00AD0241">
        <w:rPr>
          <w:color w:val="000000"/>
        </w:rPr>
        <w:t>83,8</w:t>
      </w:r>
      <w:r w:rsidRPr="00AD0241">
        <w:rPr>
          <w:color w:val="000000"/>
        </w:rPr>
        <w:t xml:space="preserve"> тыс.руб. – МБ, </w:t>
      </w:r>
      <w:r w:rsidR="00AD0241" w:rsidRPr="00AD0241">
        <w:rPr>
          <w:color w:val="000000"/>
        </w:rPr>
        <w:t>22,1</w:t>
      </w:r>
      <w:r w:rsidRPr="00AD0241">
        <w:rPr>
          <w:color w:val="000000"/>
        </w:rPr>
        <w:t xml:space="preserve"> тыс.руб. – ОБ). Социальные выплаты населению на газификацию жилья </w:t>
      </w:r>
      <w:r w:rsidR="00AD0241" w:rsidRPr="00AD0241">
        <w:rPr>
          <w:color w:val="000000"/>
        </w:rPr>
        <w:t>получили 2 участника программы -30</w:t>
      </w:r>
      <w:r w:rsidRPr="00AD0241">
        <w:rPr>
          <w:color w:val="000000"/>
        </w:rPr>
        <w:t xml:space="preserve"> тыс.руб.</w:t>
      </w:r>
      <w:r w:rsidR="00AD0241" w:rsidRPr="00AD0241">
        <w:rPr>
          <w:color w:val="000000"/>
        </w:rPr>
        <w:t xml:space="preserve"> из средств бюджета района</w:t>
      </w:r>
      <w:r w:rsidRPr="00AD0241">
        <w:rPr>
          <w:color w:val="000000"/>
        </w:rPr>
        <w:t xml:space="preserve">. Предоставлены социальные выплаты </w:t>
      </w:r>
      <w:r w:rsidR="00371E99">
        <w:rPr>
          <w:color w:val="000000"/>
        </w:rPr>
        <w:t>4</w:t>
      </w:r>
      <w:r w:rsidRPr="00AD0241">
        <w:rPr>
          <w:color w:val="000000"/>
        </w:rPr>
        <w:t xml:space="preserve"> человекам на возмещение части процентной ставки по кредитам, полученными гражданами на газификацию жилья в российских кредитных организациях – </w:t>
      </w:r>
      <w:r w:rsidR="00AD0241" w:rsidRPr="00AD0241">
        <w:rPr>
          <w:color w:val="000000"/>
        </w:rPr>
        <w:t>1,1</w:t>
      </w:r>
      <w:r w:rsidRPr="00AD0241">
        <w:rPr>
          <w:color w:val="000000"/>
        </w:rPr>
        <w:t xml:space="preserve"> тыс.руб.</w:t>
      </w:r>
      <w:r w:rsidR="00AD0241" w:rsidRPr="00AD0241">
        <w:rPr>
          <w:color w:val="000000"/>
        </w:rPr>
        <w:t xml:space="preserve"> из средств бюджета района</w:t>
      </w:r>
      <w:r w:rsidRPr="00AD0241">
        <w:rPr>
          <w:color w:val="000000"/>
        </w:rPr>
        <w:t xml:space="preserve">. </w:t>
      </w:r>
    </w:p>
    <w:p w:rsidR="00776771" w:rsidRPr="002209CD" w:rsidRDefault="005B496C" w:rsidP="0042015A">
      <w:pPr>
        <w:ind w:firstLine="720"/>
        <w:jc w:val="both"/>
        <w:rPr>
          <w:color w:val="000000"/>
        </w:rPr>
      </w:pPr>
      <w:r w:rsidRPr="005B496C">
        <w:rPr>
          <w:color w:val="000000"/>
        </w:rPr>
        <w:t>Произведен ремонт системы отопления жилого помещения по адресу р.п.Ковернино, ул.Б.Ильинка, д.7, к</w:t>
      </w:r>
      <w:r w:rsidR="00651E80">
        <w:rPr>
          <w:color w:val="000000"/>
        </w:rPr>
        <w:t>в</w:t>
      </w:r>
      <w:r w:rsidRPr="005B496C">
        <w:rPr>
          <w:color w:val="000000"/>
        </w:rPr>
        <w:t>.7 – 51,4 тыс.руб. из средств бюджета района.</w:t>
      </w:r>
    </w:p>
    <w:p w:rsidR="00776771" w:rsidRPr="002209CD" w:rsidRDefault="00776771" w:rsidP="0042015A">
      <w:pPr>
        <w:pStyle w:val="1"/>
        <w:spacing w:before="0" w:beforeAutospacing="0" w:after="0" w:afterAutospacing="0"/>
        <w:ind w:firstLine="720"/>
        <w:jc w:val="both"/>
        <w:rPr>
          <w:b w:val="0"/>
          <w:bCs w:val="0"/>
          <w:sz w:val="24"/>
          <w:szCs w:val="24"/>
        </w:rPr>
      </w:pPr>
      <w:r w:rsidRPr="002209CD">
        <w:rPr>
          <w:i/>
          <w:iCs/>
          <w:color w:val="000000"/>
          <w:sz w:val="24"/>
          <w:szCs w:val="24"/>
        </w:rPr>
        <w:t>Подпрограмма 2. «Переселение граждан Ковернинского муниципального района Нижегородской области из аварийного жилищного фонда».</w:t>
      </w:r>
      <w:r w:rsidRPr="002209CD">
        <w:rPr>
          <w:b w:val="0"/>
          <w:bCs w:val="0"/>
          <w:color w:val="000000"/>
          <w:sz w:val="24"/>
          <w:szCs w:val="24"/>
        </w:rPr>
        <w:t xml:space="preserve"> Финансирование подпрограммы </w:t>
      </w:r>
      <w:r w:rsidR="00B6270D">
        <w:rPr>
          <w:b w:val="0"/>
          <w:bCs w:val="0"/>
          <w:color w:val="000000"/>
          <w:sz w:val="24"/>
          <w:szCs w:val="24"/>
        </w:rPr>
        <w:t>на 2018 год не запланировано</w:t>
      </w:r>
      <w:r w:rsidRPr="002209CD">
        <w:rPr>
          <w:b w:val="0"/>
          <w:bCs w:val="0"/>
          <w:color w:val="000000"/>
          <w:sz w:val="24"/>
          <w:szCs w:val="24"/>
        </w:rPr>
        <w:t xml:space="preserve">. </w:t>
      </w:r>
    </w:p>
    <w:p w:rsidR="00371E99" w:rsidRDefault="00776771" w:rsidP="0042015A">
      <w:pPr>
        <w:ind w:firstLine="720"/>
        <w:jc w:val="both"/>
        <w:rPr>
          <w:color w:val="000000"/>
        </w:rPr>
      </w:pPr>
      <w:r w:rsidRPr="002209CD">
        <w:rPr>
          <w:b/>
          <w:bCs/>
          <w:i/>
          <w:iCs/>
          <w:color w:val="000000"/>
        </w:rPr>
        <w:t>Подпрограмма 3. «Проведение капитального ремонта многоквартирных домов».</w:t>
      </w:r>
      <w:r w:rsidRPr="002209CD">
        <w:rPr>
          <w:color w:val="000000"/>
        </w:rPr>
        <w:t xml:space="preserve"> Финансирование подпрограммы составило </w:t>
      </w:r>
      <w:r w:rsidR="00CB6747">
        <w:rPr>
          <w:color w:val="000000"/>
        </w:rPr>
        <w:t>1624</w:t>
      </w:r>
      <w:r w:rsidRPr="002209CD">
        <w:rPr>
          <w:color w:val="000000"/>
        </w:rPr>
        <w:t xml:space="preserve"> тыс.руб.</w:t>
      </w:r>
      <w:r w:rsidR="00CB6747">
        <w:rPr>
          <w:color w:val="000000"/>
        </w:rPr>
        <w:t xml:space="preserve"> -</w:t>
      </w:r>
      <w:r w:rsidRPr="002209CD">
        <w:rPr>
          <w:color w:val="000000"/>
        </w:rPr>
        <w:t xml:space="preserve"> средства собственников помещений многоквартирных домов. Взносы собственников жилых помещений за капитальный ремонт общего имущества многоквартирных домов  направлены на счета Регионального оператора (Фонд капитального ремонта многоквартирных домов Нижегородской области). </w:t>
      </w:r>
    </w:p>
    <w:p w:rsidR="00776771" w:rsidRPr="002209CD" w:rsidRDefault="00776771" w:rsidP="0042015A">
      <w:pPr>
        <w:ind w:firstLine="720"/>
        <w:jc w:val="both"/>
        <w:rPr>
          <w:color w:val="000000"/>
        </w:rPr>
      </w:pPr>
      <w:r w:rsidRPr="002209CD">
        <w:rPr>
          <w:b/>
          <w:bCs/>
          <w:i/>
          <w:iCs/>
          <w:color w:val="000000"/>
        </w:rPr>
        <w:t>Подпрограмма 4. «Обеспечение реализации муниципальной программы».</w:t>
      </w:r>
      <w:r w:rsidRPr="002209CD">
        <w:rPr>
          <w:color w:val="000000"/>
        </w:rPr>
        <w:t xml:space="preserve"> Финансирование подпрограммы составило </w:t>
      </w:r>
      <w:r w:rsidR="003C44A0">
        <w:rPr>
          <w:color w:val="000000"/>
        </w:rPr>
        <w:t>1938,5</w:t>
      </w:r>
      <w:r w:rsidRPr="002209CD">
        <w:rPr>
          <w:color w:val="000000"/>
        </w:rPr>
        <w:t xml:space="preserve"> тыс.руб. из средств местного бюджета. Денежные средства направлены на обеспечение функций муниципальных органов.  </w:t>
      </w:r>
    </w:p>
    <w:p w:rsidR="00776771" w:rsidRPr="002209CD" w:rsidRDefault="00776771" w:rsidP="001A5003">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1480"/>
        <w:gridCol w:w="1865"/>
        <w:gridCol w:w="1581"/>
        <w:gridCol w:w="1557"/>
        <w:gridCol w:w="1658"/>
      </w:tblGrid>
      <w:tr w:rsidR="001C6D38" w:rsidRPr="002209CD" w:rsidTr="001C225E">
        <w:tc>
          <w:tcPr>
            <w:tcW w:w="984" w:type="pct"/>
          </w:tcPr>
          <w:p w:rsidR="001C6D38" w:rsidRPr="002209CD" w:rsidRDefault="001C6D38" w:rsidP="00927CB6">
            <w:pPr>
              <w:jc w:val="both"/>
            </w:pPr>
            <w:r w:rsidRPr="002209CD">
              <w:t>Бюджет</w:t>
            </w:r>
          </w:p>
        </w:tc>
        <w:tc>
          <w:tcPr>
            <w:tcW w:w="730" w:type="pct"/>
          </w:tcPr>
          <w:p w:rsidR="001C6D38" w:rsidRPr="002209CD" w:rsidRDefault="001C6D38" w:rsidP="001C6D38">
            <w:pPr>
              <w:jc w:val="both"/>
            </w:pPr>
            <w:r w:rsidRPr="002209CD">
              <w:t>План по программе (на 01.01.201</w:t>
            </w:r>
            <w:r>
              <w:t>8</w:t>
            </w:r>
            <w:r w:rsidRPr="002209CD">
              <w:t xml:space="preserve"> года), тыс.руб.</w:t>
            </w:r>
          </w:p>
        </w:tc>
        <w:tc>
          <w:tcPr>
            <w:tcW w:w="920" w:type="pct"/>
          </w:tcPr>
          <w:p w:rsidR="001C6D38" w:rsidRPr="002209CD" w:rsidRDefault="001C6D38" w:rsidP="001C6D38">
            <w:pPr>
              <w:jc w:val="both"/>
            </w:pPr>
            <w:r w:rsidRPr="002209CD">
              <w:t>Уточненный план по программе (бюджетная роспись на 01.0</w:t>
            </w:r>
            <w:r>
              <w:t>7</w:t>
            </w:r>
            <w:r w:rsidRPr="002209CD">
              <w:t>.2018г.), тыс.руб.</w:t>
            </w:r>
          </w:p>
        </w:tc>
        <w:tc>
          <w:tcPr>
            <w:tcW w:w="780" w:type="pct"/>
          </w:tcPr>
          <w:p w:rsidR="001C6D38" w:rsidRPr="002209CD" w:rsidRDefault="001C6D38" w:rsidP="00927CB6">
            <w:pPr>
              <w:jc w:val="both"/>
            </w:pPr>
            <w:r w:rsidRPr="002209CD">
              <w:t>Факт выполнения, тыс.руб.</w:t>
            </w:r>
          </w:p>
        </w:tc>
        <w:tc>
          <w:tcPr>
            <w:tcW w:w="768" w:type="pct"/>
          </w:tcPr>
          <w:p w:rsidR="001C6D38" w:rsidRPr="002209CD" w:rsidRDefault="001C6D38" w:rsidP="00927CB6">
            <w:pPr>
              <w:jc w:val="both"/>
            </w:pPr>
            <w:r w:rsidRPr="002209CD">
              <w:t>% выполнения плана по программе</w:t>
            </w:r>
          </w:p>
        </w:tc>
        <w:tc>
          <w:tcPr>
            <w:tcW w:w="818" w:type="pct"/>
          </w:tcPr>
          <w:p w:rsidR="001C6D38" w:rsidRPr="002209CD" w:rsidRDefault="001C6D38" w:rsidP="00927CB6">
            <w:pPr>
              <w:jc w:val="both"/>
            </w:pPr>
            <w:r w:rsidRPr="002209CD">
              <w:t>% выполнения уточненного плана по программе</w:t>
            </w:r>
          </w:p>
        </w:tc>
      </w:tr>
      <w:tr w:rsidR="00776771" w:rsidRPr="002209CD" w:rsidTr="001C225E">
        <w:trPr>
          <w:trHeight w:val="416"/>
        </w:trPr>
        <w:tc>
          <w:tcPr>
            <w:tcW w:w="984" w:type="pct"/>
          </w:tcPr>
          <w:p w:rsidR="00776771" w:rsidRPr="002209CD" w:rsidRDefault="00776771" w:rsidP="008C6EC4">
            <w:pPr>
              <w:jc w:val="both"/>
            </w:pPr>
            <w:r w:rsidRPr="002209CD">
              <w:t>Ф</w:t>
            </w:r>
            <w:r w:rsidR="008C6EC4">
              <w:t>Б</w:t>
            </w:r>
          </w:p>
        </w:tc>
        <w:tc>
          <w:tcPr>
            <w:tcW w:w="730" w:type="pct"/>
          </w:tcPr>
          <w:p w:rsidR="00776771" w:rsidRPr="002209CD" w:rsidRDefault="001C6D38" w:rsidP="00927CB6">
            <w:pPr>
              <w:jc w:val="both"/>
            </w:pPr>
            <w:r>
              <w:t>5682,1</w:t>
            </w:r>
          </w:p>
        </w:tc>
        <w:tc>
          <w:tcPr>
            <w:tcW w:w="920" w:type="pct"/>
          </w:tcPr>
          <w:p w:rsidR="00776771" w:rsidRPr="002209CD" w:rsidRDefault="001C6D38" w:rsidP="000F499D">
            <w:pPr>
              <w:jc w:val="both"/>
            </w:pPr>
            <w:r>
              <w:t>4353,2</w:t>
            </w:r>
          </w:p>
        </w:tc>
        <w:tc>
          <w:tcPr>
            <w:tcW w:w="780" w:type="pct"/>
          </w:tcPr>
          <w:p w:rsidR="00776771" w:rsidRPr="002209CD" w:rsidRDefault="001C6D38" w:rsidP="009D4D61">
            <w:pPr>
              <w:jc w:val="both"/>
            </w:pPr>
            <w:r>
              <w:t>0</w:t>
            </w:r>
          </w:p>
        </w:tc>
        <w:tc>
          <w:tcPr>
            <w:tcW w:w="768" w:type="pct"/>
          </w:tcPr>
          <w:p w:rsidR="00776771" w:rsidRPr="002209CD" w:rsidRDefault="0026197F" w:rsidP="00927CB6">
            <w:pPr>
              <w:jc w:val="both"/>
            </w:pPr>
            <w:r>
              <w:t>-</w:t>
            </w:r>
          </w:p>
        </w:tc>
        <w:tc>
          <w:tcPr>
            <w:tcW w:w="818" w:type="pct"/>
          </w:tcPr>
          <w:p w:rsidR="00776771" w:rsidRPr="002209CD" w:rsidRDefault="0026197F" w:rsidP="00FF2767">
            <w:pPr>
              <w:jc w:val="both"/>
            </w:pPr>
            <w:r>
              <w:t>-</w:t>
            </w:r>
          </w:p>
        </w:tc>
      </w:tr>
      <w:tr w:rsidR="00776771" w:rsidRPr="002209CD" w:rsidTr="001C225E">
        <w:trPr>
          <w:trHeight w:val="416"/>
        </w:trPr>
        <w:tc>
          <w:tcPr>
            <w:tcW w:w="984" w:type="pct"/>
          </w:tcPr>
          <w:p w:rsidR="00776771" w:rsidRPr="002209CD" w:rsidRDefault="00776771" w:rsidP="00927CB6">
            <w:pPr>
              <w:jc w:val="both"/>
            </w:pPr>
            <w:r w:rsidRPr="002209CD">
              <w:t>ОБ</w:t>
            </w:r>
          </w:p>
        </w:tc>
        <w:tc>
          <w:tcPr>
            <w:tcW w:w="730" w:type="pct"/>
          </w:tcPr>
          <w:p w:rsidR="00776771" w:rsidRPr="002209CD" w:rsidRDefault="001C6D38" w:rsidP="00927CB6">
            <w:pPr>
              <w:jc w:val="both"/>
            </w:pPr>
            <w:r>
              <w:t>2621,3</w:t>
            </w:r>
          </w:p>
        </w:tc>
        <w:tc>
          <w:tcPr>
            <w:tcW w:w="920" w:type="pct"/>
          </w:tcPr>
          <w:p w:rsidR="00776771" w:rsidRPr="002209CD" w:rsidRDefault="001C6D38" w:rsidP="008C6EC4">
            <w:pPr>
              <w:jc w:val="both"/>
            </w:pPr>
            <w:r>
              <w:t>854</w:t>
            </w:r>
            <w:r w:rsidR="008C6EC4">
              <w:t>5,1</w:t>
            </w:r>
          </w:p>
        </w:tc>
        <w:tc>
          <w:tcPr>
            <w:tcW w:w="780" w:type="pct"/>
          </w:tcPr>
          <w:p w:rsidR="00776771" w:rsidRPr="002209CD" w:rsidRDefault="001C6D38" w:rsidP="000F499D">
            <w:pPr>
              <w:jc w:val="both"/>
            </w:pPr>
            <w:r>
              <w:t>439,8</w:t>
            </w:r>
          </w:p>
        </w:tc>
        <w:tc>
          <w:tcPr>
            <w:tcW w:w="768" w:type="pct"/>
          </w:tcPr>
          <w:p w:rsidR="00776771" w:rsidRPr="002209CD" w:rsidRDefault="0026197F" w:rsidP="00927CB6">
            <w:pPr>
              <w:jc w:val="both"/>
            </w:pPr>
            <w:r>
              <w:t>16,8</w:t>
            </w:r>
          </w:p>
        </w:tc>
        <w:tc>
          <w:tcPr>
            <w:tcW w:w="818" w:type="pct"/>
          </w:tcPr>
          <w:p w:rsidR="00776771" w:rsidRPr="002209CD" w:rsidRDefault="0026197F" w:rsidP="00FF2767">
            <w:pPr>
              <w:jc w:val="both"/>
            </w:pPr>
            <w:r>
              <w:t>5,1</w:t>
            </w:r>
          </w:p>
        </w:tc>
      </w:tr>
      <w:tr w:rsidR="00776771" w:rsidRPr="002209CD" w:rsidTr="001C225E">
        <w:trPr>
          <w:trHeight w:val="416"/>
        </w:trPr>
        <w:tc>
          <w:tcPr>
            <w:tcW w:w="984" w:type="pct"/>
          </w:tcPr>
          <w:p w:rsidR="00776771" w:rsidRPr="002209CD" w:rsidRDefault="00776771" w:rsidP="00927CB6">
            <w:pPr>
              <w:jc w:val="both"/>
            </w:pPr>
            <w:r w:rsidRPr="002209CD">
              <w:t>МБ</w:t>
            </w:r>
          </w:p>
        </w:tc>
        <w:tc>
          <w:tcPr>
            <w:tcW w:w="730" w:type="pct"/>
          </w:tcPr>
          <w:p w:rsidR="00776771" w:rsidRPr="002209CD" w:rsidRDefault="001C6D38" w:rsidP="00927CB6">
            <w:pPr>
              <w:jc w:val="both"/>
            </w:pPr>
            <w:r>
              <w:t>7831,7</w:t>
            </w:r>
          </w:p>
        </w:tc>
        <w:tc>
          <w:tcPr>
            <w:tcW w:w="920" w:type="pct"/>
          </w:tcPr>
          <w:p w:rsidR="00776771" w:rsidRPr="002209CD" w:rsidRDefault="001C6D38" w:rsidP="008C6EC4">
            <w:pPr>
              <w:jc w:val="both"/>
            </w:pPr>
            <w:r>
              <w:t>70</w:t>
            </w:r>
            <w:r w:rsidR="00C025CB">
              <w:t>4</w:t>
            </w:r>
            <w:r w:rsidR="008C6EC4">
              <w:t>6,9</w:t>
            </w:r>
          </w:p>
        </w:tc>
        <w:tc>
          <w:tcPr>
            <w:tcW w:w="780" w:type="pct"/>
          </w:tcPr>
          <w:p w:rsidR="00776771" w:rsidRPr="002209CD" w:rsidRDefault="001C6D38" w:rsidP="000F499D">
            <w:pPr>
              <w:jc w:val="both"/>
            </w:pPr>
            <w:r>
              <w:t>3604,8</w:t>
            </w:r>
          </w:p>
        </w:tc>
        <w:tc>
          <w:tcPr>
            <w:tcW w:w="768" w:type="pct"/>
          </w:tcPr>
          <w:p w:rsidR="00776771" w:rsidRPr="002209CD" w:rsidRDefault="0026197F" w:rsidP="00927CB6">
            <w:pPr>
              <w:jc w:val="both"/>
            </w:pPr>
            <w:r>
              <w:t>46</w:t>
            </w:r>
          </w:p>
        </w:tc>
        <w:tc>
          <w:tcPr>
            <w:tcW w:w="818" w:type="pct"/>
          </w:tcPr>
          <w:p w:rsidR="00776771" w:rsidRPr="002209CD" w:rsidRDefault="0026197F" w:rsidP="008C6EC4">
            <w:pPr>
              <w:jc w:val="both"/>
            </w:pPr>
            <w:r>
              <w:t>51,</w:t>
            </w:r>
            <w:r w:rsidR="008C6EC4">
              <w:t>2</w:t>
            </w:r>
          </w:p>
        </w:tc>
      </w:tr>
      <w:tr w:rsidR="00776771" w:rsidRPr="002209CD" w:rsidTr="001C225E">
        <w:trPr>
          <w:trHeight w:val="416"/>
        </w:trPr>
        <w:tc>
          <w:tcPr>
            <w:tcW w:w="984" w:type="pct"/>
          </w:tcPr>
          <w:p w:rsidR="00776771" w:rsidRPr="002209CD" w:rsidRDefault="00776771" w:rsidP="00927CB6">
            <w:pPr>
              <w:jc w:val="both"/>
            </w:pPr>
            <w:r w:rsidRPr="002209CD">
              <w:t>ВИ</w:t>
            </w:r>
          </w:p>
        </w:tc>
        <w:tc>
          <w:tcPr>
            <w:tcW w:w="730" w:type="pct"/>
          </w:tcPr>
          <w:p w:rsidR="00776771" w:rsidRPr="002209CD" w:rsidRDefault="001C6D38" w:rsidP="00927CB6">
            <w:pPr>
              <w:jc w:val="both"/>
            </w:pPr>
            <w:r>
              <w:t>4060</w:t>
            </w:r>
          </w:p>
        </w:tc>
        <w:tc>
          <w:tcPr>
            <w:tcW w:w="920" w:type="pct"/>
          </w:tcPr>
          <w:p w:rsidR="00776771" w:rsidRPr="002209CD" w:rsidRDefault="001C6D38" w:rsidP="00D46186">
            <w:pPr>
              <w:jc w:val="both"/>
            </w:pPr>
            <w:r>
              <w:t>4060</w:t>
            </w:r>
          </w:p>
        </w:tc>
        <w:tc>
          <w:tcPr>
            <w:tcW w:w="780" w:type="pct"/>
          </w:tcPr>
          <w:p w:rsidR="00776771" w:rsidRPr="002209CD" w:rsidRDefault="001C6D38" w:rsidP="009D4D61">
            <w:pPr>
              <w:jc w:val="both"/>
            </w:pPr>
            <w:r>
              <w:t>1624</w:t>
            </w:r>
          </w:p>
        </w:tc>
        <w:tc>
          <w:tcPr>
            <w:tcW w:w="768" w:type="pct"/>
          </w:tcPr>
          <w:p w:rsidR="00776771" w:rsidRPr="002209CD" w:rsidRDefault="0026197F" w:rsidP="00927CB6">
            <w:pPr>
              <w:jc w:val="both"/>
            </w:pPr>
            <w:r>
              <w:t>40</w:t>
            </w:r>
          </w:p>
        </w:tc>
        <w:tc>
          <w:tcPr>
            <w:tcW w:w="818" w:type="pct"/>
          </w:tcPr>
          <w:p w:rsidR="00776771" w:rsidRPr="002209CD" w:rsidRDefault="0026197F" w:rsidP="00FF2767">
            <w:pPr>
              <w:jc w:val="both"/>
            </w:pPr>
            <w:r>
              <w:t>40</w:t>
            </w:r>
          </w:p>
        </w:tc>
      </w:tr>
      <w:tr w:rsidR="00776771" w:rsidRPr="002209CD" w:rsidTr="001C225E">
        <w:tc>
          <w:tcPr>
            <w:tcW w:w="984" w:type="pct"/>
          </w:tcPr>
          <w:p w:rsidR="00776771" w:rsidRPr="002209CD" w:rsidRDefault="00776771" w:rsidP="00927CB6">
            <w:pPr>
              <w:jc w:val="both"/>
            </w:pPr>
            <w:r w:rsidRPr="002209CD">
              <w:t>Итого:</w:t>
            </w:r>
          </w:p>
        </w:tc>
        <w:tc>
          <w:tcPr>
            <w:tcW w:w="730" w:type="pct"/>
          </w:tcPr>
          <w:p w:rsidR="00776771" w:rsidRPr="002209CD" w:rsidRDefault="001C6D38" w:rsidP="00927CB6">
            <w:pPr>
              <w:jc w:val="both"/>
            </w:pPr>
            <w:r>
              <w:t>20195,1</w:t>
            </w:r>
          </w:p>
        </w:tc>
        <w:tc>
          <w:tcPr>
            <w:tcW w:w="920" w:type="pct"/>
          </w:tcPr>
          <w:p w:rsidR="00776771" w:rsidRPr="002209CD" w:rsidRDefault="001C6D38" w:rsidP="00C025CB">
            <w:pPr>
              <w:jc w:val="both"/>
            </w:pPr>
            <w:r>
              <w:t>24005,</w:t>
            </w:r>
            <w:r w:rsidR="00C025CB">
              <w:t>2</w:t>
            </w:r>
          </w:p>
        </w:tc>
        <w:tc>
          <w:tcPr>
            <w:tcW w:w="780" w:type="pct"/>
          </w:tcPr>
          <w:p w:rsidR="00776771" w:rsidRPr="002209CD" w:rsidRDefault="0026197F" w:rsidP="009D4D61">
            <w:pPr>
              <w:jc w:val="both"/>
            </w:pPr>
            <w:r>
              <w:t>5668,6</w:t>
            </w:r>
          </w:p>
        </w:tc>
        <w:tc>
          <w:tcPr>
            <w:tcW w:w="768" w:type="pct"/>
          </w:tcPr>
          <w:p w:rsidR="00776771" w:rsidRPr="002209CD" w:rsidRDefault="0026197F" w:rsidP="00927CB6">
            <w:pPr>
              <w:jc w:val="both"/>
            </w:pPr>
            <w:r>
              <w:t>28,1</w:t>
            </w:r>
          </w:p>
        </w:tc>
        <w:tc>
          <w:tcPr>
            <w:tcW w:w="818" w:type="pct"/>
          </w:tcPr>
          <w:p w:rsidR="00776771" w:rsidRPr="002209CD" w:rsidRDefault="0026197F" w:rsidP="00FF2767">
            <w:pPr>
              <w:jc w:val="both"/>
            </w:pPr>
            <w:r>
              <w:t>23,6</w:t>
            </w:r>
          </w:p>
        </w:tc>
      </w:tr>
    </w:tbl>
    <w:p w:rsidR="00776771" w:rsidRPr="002209CD" w:rsidRDefault="00776771" w:rsidP="00C27AF4">
      <w:pPr>
        <w:ind w:firstLine="720"/>
        <w:jc w:val="both"/>
        <w:rPr>
          <w:color w:val="000000"/>
        </w:rPr>
      </w:pPr>
    </w:p>
    <w:p w:rsidR="00776771" w:rsidRPr="002209CD" w:rsidRDefault="00776771" w:rsidP="0042015A">
      <w:pPr>
        <w:ind w:firstLine="720"/>
        <w:jc w:val="both"/>
        <w:rPr>
          <w:color w:val="000000"/>
        </w:rPr>
      </w:pPr>
      <w:r w:rsidRPr="00F24388">
        <w:rPr>
          <w:b/>
          <w:bCs/>
        </w:rPr>
        <w:t>8.</w:t>
      </w:r>
      <w:r w:rsidRPr="00F24388">
        <w:t xml:space="preserve"> </w:t>
      </w:r>
      <w:r w:rsidRPr="00F24388">
        <w:rPr>
          <w:b/>
          <w:bCs/>
        </w:rPr>
        <w:t xml:space="preserve">«Обеспечение населения Ковернинского муниципального района Нижегородской области качественными услугами в сфере жилищно-коммунального хозяйства». </w:t>
      </w:r>
      <w:r w:rsidRPr="00F24388">
        <w:rPr>
          <w:color w:val="000000"/>
        </w:rPr>
        <w:t>На</w:t>
      </w:r>
      <w:r w:rsidRPr="002209CD">
        <w:rPr>
          <w:color w:val="000000"/>
        </w:rPr>
        <w:t xml:space="preserve"> 201</w:t>
      </w:r>
      <w:r w:rsidR="00F24388">
        <w:rPr>
          <w:color w:val="000000"/>
        </w:rPr>
        <w:t>8</w:t>
      </w:r>
      <w:r w:rsidRPr="002209CD">
        <w:rPr>
          <w:color w:val="000000"/>
        </w:rPr>
        <w:t xml:space="preserve"> год по программе по </w:t>
      </w:r>
      <w:r w:rsidR="00F24388">
        <w:rPr>
          <w:color w:val="000000"/>
        </w:rPr>
        <w:t xml:space="preserve">уточненному </w:t>
      </w:r>
      <w:r w:rsidRPr="002209CD">
        <w:rPr>
          <w:color w:val="000000"/>
        </w:rPr>
        <w:t xml:space="preserve">плану запланировано финансирование в сумме </w:t>
      </w:r>
      <w:r w:rsidR="00F24388">
        <w:rPr>
          <w:color w:val="000000"/>
        </w:rPr>
        <w:t>10265</w:t>
      </w:r>
      <w:r w:rsidRPr="002209CD">
        <w:rPr>
          <w:color w:val="000000"/>
        </w:rPr>
        <w:t xml:space="preserve"> тыс.руб., в т.ч. из средств областного бюджета – </w:t>
      </w:r>
      <w:r w:rsidR="00F24388">
        <w:rPr>
          <w:color w:val="000000"/>
        </w:rPr>
        <w:t>5000</w:t>
      </w:r>
      <w:r w:rsidRPr="002209CD">
        <w:rPr>
          <w:color w:val="000000"/>
        </w:rPr>
        <w:t xml:space="preserve"> тыс.руб., бюджета района – </w:t>
      </w:r>
      <w:r w:rsidR="00F24388">
        <w:rPr>
          <w:color w:val="000000"/>
        </w:rPr>
        <w:t>5265</w:t>
      </w:r>
      <w:r w:rsidRPr="002209CD">
        <w:rPr>
          <w:color w:val="000000"/>
        </w:rPr>
        <w:t xml:space="preserve"> тыс.руб. За</w:t>
      </w:r>
      <w:r w:rsidR="00F24388">
        <w:rPr>
          <w:color w:val="000000"/>
        </w:rPr>
        <w:t xml:space="preserve"> 6 месяцев</w:t>
      </w:r>
      <w:r w:rsidRPr="002209CD">
        <w:rPr>
          <w:color w:val="000000"/>
        </w:rPr>
        <w:t xml:space="preserve"> 201</w:t>
      </w:r>
      <w:r w:rsidR="00F24388">
        <w:rPr>
          <w:color w:val="000000"/>
        </w:rPr>
        <w:t>8</w:t>
      </w:r>
      <w:r w:rsidRPr="002209CD">
        <w:rPr>
          <w:color w:val="000000"/>
        </w:rPr>
        <w:t xml:space="preserve"> год</w:t>
      </w:r>
      <w:r w:rsidR="00F24388">
        <w:rPr>
          <w:color w:val="000000"/>
        </w:rPr>
        <w:t>а</w:t>
      </w:r>
      <w:r w:rsidRPr="002209CD">
        <w:rPr>
          <w:color w:val="000000"/>
        </w:rPr>
        <w:t xml:space="preserve"> финансирование мероприятий программы составило </w:t>
      </w:r>
      <w:r w:rsidR="00F24388">
        <w:rPr>
          <w:color w:val="000000"/>
        </w:rPr>
        <w:t>9019,7</w:t>
      </w:r>
      <w:r w:rsidRPr="002209CD">
        <w:rPr>
          <w:color w:val="000000"/>
        </w:rPr>
        <w:t xml:space="preserve"> тыс.руб., в т.ч. из средств ОБ – </w:t>
      </w:r>
      <w:r w:rsidR="00F24388">
        <w:rPr>
          <w:color w:val="000000"/>
        </w:rPr>
        <w:t>5000</w:t>
      </w:r>
      <w:r w:rsidRPr="002209CD">
        <w:rPr>
          <w:color w:val="000000"/>
        </w:rPr>
        <w:t xml:space="preserve"> тыс.руб., МБ – </w:t>
      </w:r>
      <w:r w:rsidR="00F24388">
        <w:rPr>
          <w:color w:val="000000"/>
        </w:rPr>
        <w:t>4019,7</w:t>
      </w:r>
      <w:r w:rsidRPr="002209CD">
        <w:rPr>
          <w:color w:val="000000"/>
        </w:rPr>
        <w:t xml:space="preserve"> тыс.руб.</w:t>
      </w:r>
    </w:p>
    <w:p w:rsidR="00776771" w:rsidRPr="002209CD" w:rsidRDefault="00776771" w:rsidP="0042015A">
      <w:pPr>
        <w:ind w:firstLine="720"/>
        <w:jc w:val="both"/>
      </w:pPr>
      <w:r w:rsidRPr="002209CD">
        <w:rPr>
          <w:b/>
          <w:bCs/>
          <w:i/>
          <w:iCs/>
          <w:color w:val="000000"/>
        </w:rPr>
        <w:t>Подпрограмма 1. «Комплексное развитие систем коммунальной инфраструктуры».</w:t>
      </w:r>
      <w:r w:rsidRPr="002209CD">
        <w:rPr>
          <w:b/>
          <w:bCs/>
          <w:color w:val="000000"/>
        </w:rPr>
        <w:t xml:space="preserve"> </w:t>
      </w:r>
      <w:r w:rsidRPr="002209CD">
        <w:rPr>
          <w:color w:val="000000"/>
        </w:rPr>
        <w:t xml:space="preserve"> Финансирование подпрограммы составило </w:t>
      </w:r>
      <w:r w:rsidR="005063D1">
        <w:rPr>
          <w:color w:val="000000"/>
        </w:rPr>
        <w:t>9006,4</w:t>
      </w:r>
      <w:r w:rsidRPr="002209CD">
        <w:rPr>
          <w:color w:val="000000"/>
        </w:rPr>
        <w:t xml:space="preserve"> тыс.руб.</w:t>
      </w:r>
      <w:r w:rsidR="005063D1">
        <w:rPr>
          <w:color w:val="000000"/>
        </w:rPr>
        <w:t>, в т.ч. ОБ – 5000 тыс.руб., МБ – 4006,4 тыс.руб.</w:t>
      </w:r>
      <w:r w:rsidRPr="002209CD">
        <w:rPr>
          <w:color w:val="000000"/>
        </w:rPr>
        <w:t xml:space="preserve"> </w:t>
      </w:r>
      <w:r w:rsidRPr="002209CD">
        <w:t>По итогам</w:t>
      </w:r>
      <w:r w:rsidR="005063D1">
        <w:t xml:space="preserve"> 6 месяцев</w:t>
      </w:r>
      <w:r w:rsidRPr="002209CD">
        <w:t xml:space="preserve"> 201</w:t>
      </w:r>
      <w:r w:rsidR="005063D1">
        <w:t>8</w:t>
      </w:r>
      <w:r w:rsidRPr="002209CD">
        <w:t xml:space="preserve"> года возмещение выпадающих доходов предприятиям жилищно-коммунального комплекса Администрацией Ковернинского муниципального района составило </w:t>
      </w:r>
      <w:r w:rsidR="005063D1">
        <w:t>213,4</w:t>
      </w:r>
      <w:r w:rsidRPr="002209CD">
        <w:t xml:space="preserve"> тыс.руб. Расходы на погашение кредиторской задолженности за электрическую энергию и природный газ предприятиям ЖКХ – </w:t>
      </w:r>
      <w:r w:rsidR="005063D1">
        <w:t>8604,8</w:t>
      </w:r>
      <w:r w:rsidRPr="002209CD">
        <w:t xml:space="preserve"> руб., в т.ч. из средств ОБ – </w:t>
      </w:r>
      <w:r w:rsidR="005063D1">
        <w:t>5000</w:t>
      </w:r>
      <w:r w:rsidRPr="002209CD">
        <w:t xml:space="preserve"> тыс.руб., МБ – </w:t>
      </w:r>
      <w:r w:rsidR="005063D1">
        <w:t>3604,8</w:t>
      </w:r>
      <w:r w:rsidRPr="002209CD">
        <w:t xml:space="preserve"> тыс.руб.</w:t>
      </w:r>
      <w:r w:rsidR="005063D1">
        <w:t xml:space="preserve"> Приобретено оборудование для очистных сооружений р.п.Ковернино на сумму 188,2 тыс.руб. из средств бюджета района.</w:t>
      </w:r>
    </w:p>
    <w:p w:rsidR="00776771" w:rsidRPr="002209CD" w:rsidRDefault="00776771" w:rsidP="0042015A">
      <w:pPr>
        <w:ind w:firstLine="720"/>
        <w:jc w:val="both"/>
        <w:rPr>
          <w:color w:val="000000"/>
        </w:rPr>
      </w:pPr>
      <w:r w:rsidRPr="002209CD">
        <w:rPr>
          <w:b/>
          <w:bCs/>
          <w:i/>
          <w:iCs/>
          <w:color w:val="000000"/>
        </w:rPr>
        <w:t>Подпрограмма 2. «Энергосбережение и повышение энергетической эффективности Ковернинского муниципального района».</w:t>
      </w:r>
      <w:r w:rsidRPr="002209CD">
        <w:rPr>
          <w:b/>
          <w:bCs/>
          <w:color w:val="000000"/>
        </w:rPr>
        <w:t xml:space="preserve"> </w:t>
      </w:r>
      <w:r w:rsidRPr="002209CD">
        <w:rPr>
          <w:color w:val="000000"/>
        </w:rPr>
        <w:t xml:space="preserve"> Финансирование подпрограммы </w:t>
      </w:r>
      <w:r w:rsidR="005063D1">
        <w:rPr>
          <w:color w:val="000000"/>
        </w:rPr>
        <w:t xml:space="preserve">составило 13,3 </w:t>
      </w:r>
      <w:r w:rsidR="005063D1">
        <w:rPr>
          <w:color w:val="000000"/>
        </w:rPr>
        <w:lastRenderedPageBreak/>
        <w:t>тыс.руб</w:t>
      </w:r>
      <w:r w:rsidRPr="002209CD">
        <w:rPr>
          <w:color w:val="000000"/>
        </w:rPr>
        <w:t>.</w:t>
      </w:r>
      <w:r w:rsidR="005063D1">
        <w:rPr>
          <w:color w:val="000000"/>
        </w:rPr>
        <w:t xml:space="preserve"> из средств бюджета района на установку двух приборов учета газа в муниципальных жилых помещениях.</w:t>
      </w:r>
    </w:p>
    <w:p w:rsidR="00776771" w:rsidRPr="002209CD" w:rsidRDefault="00776771" w:rsidP="003A10B7">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5063D1" w:rsidRPr="002209CD" w:rsidTr="001C225E">
        <w:tc>
          <w:tcPr>
            <w:tcW w:w="510" w:type="pct"/>
          </w:tcPr>
          <w:p w:rsidR="005063D1" w:rsidRPr="002209CD" w:rsidRDefault="005063D1" w:rsidP="00FC28CF">
            <w:pPr>
              <w:jc w:val="both"/>
            </w:pPr>
            <w:r w:rsidRPr="002209CD">
              <w:t>Бюджет</w:t>
            </w:r>
          </w:p>
        </w:tc>
        <w:tc>
          <w:tcPr>
            <w:tcW w:w="833" w:type="pct"/>
          </w:tcPr>
          <w:p w:rsidR="005063D1" w:rsidRPr="002209CD" w:rsidRDefault="005063D1" w:rsidP="00AC68D1">
            <w:pPr>
              <w:jc w:val="both"/>
            </w:pPr>
            <w:r w:rsidRPr="002209CD">
              <w:t>План по программе (на 01.01.201</w:t>
            </w:r>
            <w:r>
              <w:t>8</w:t>
            </w:r>
            <w:r w:rsidRPr="002209CD">
              <w:t xml:space="preserve"> года), тыс.руб.</w:t>
            </w:r>
          </w:p>
        </w:tc>
        <w:tc>
          <w:tcPr>
            <w:tcW w:w="1095" w:type="pct"/>
          </w:tcPr>
          <w:p w:rsidR="005063D1" w:rsidRPr="002209CD" w:rsidRDefault="005063D1" w:rsidP="00AC68D1">
            <w:pPr>
              <w:jc w:val="both"/>
            </w:pPr>
            <w:r w:rsidRPr="002209CD">
              <w:t>Уточненный план по программе (бюджетная роспись на 01.0</w:t>
            </w:r>
            <w:r>
              <w:t>7</w:t>
            </w:r>
            <w:r w:rsidRPr="002209CD">
              <w:t>.2018г.), тыс.руб.</w:t>
            </w:r>
          </w:p>
        </w:tc>
        <w:tc>
          <w:tcPr>
            <w:tcW w:w="818" w:type="pct"/>
          </w:tcPr>
          <w:p w:rsidR="005063D1" w:rsidRPr="002209CD" w:rsidRDefault="005063D1" w:rsidP="00FC28CF">
            <w:pPr>
              <w:jc w:val="both"/>
            </w:pPr>
            <w:r w:rsidRPr="002209CD">
              <w:t>Факт выполнения, тыс.руб.</w:t>
            </w:r>
          </w:p>
        </w:tc>
        <w:tc>
          <w:tcPr>
            <w:tcW w:w="830" w:type="pct"/>
          </w:tcPr>
          <w:p w:rsidR="005063D1" w:rsidRPr="002209CD" w:rsidRDefault="005063D1" w:rsidP="00FC28CF">
            <w:pPr>
              <w:jc w:val="both"/>
            </w:pPr>
            <w:r w:rsidRPr="002209CD">
              <w:t>% выполнения плана по программе</w:t>
            </w:r>
          </w:p>
        </w:tc>
        <w:tc>
          <w:tcPr>
            <w:tcW w:w="914" w:type="pct"/>
          </w:tcPr>
          <w:p w:rsidR="005063D1" w:rsidRPr="002209CD" w:rsidRDefault="005063D1" w:rsidP="00FC28CF">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FC28CF">
            <w:pPr>
              <w:jc w:val="both"/>
            </w:pPr>
            <w:r w:rsidRPr="002209CD">
              <w:t>ОБ</w:t>
            </w:r>
          </w:p>
        </w:tc>
        <w:tc>
          <w:tcPr>
            <w:tcW w:w="833" w:type="pct"/>
          </w:tcPr>
          <w:p w:rsidR="00776771" w:rsidRPr="002209CD" w:rsidRDefault="005063D1" w:rsidP="00FC28CF">
            <w:pPr>
              <w:jc w:val="both"/>
            </w:pPr>
            <w:r>
              <w:t>0</w:t>
            </w:r>
          </w:p>
        </w:tc>
        <w:tc>
          <w:tcPr>
            <w:tcW w:w="1095" w:type="pct"/>
          </w:tcPr>
          <w:p w:rsidR="00776771" w:rsidRPr="002209CD" w:rsidRDefault="005063D1" w:rsidP="00FC28CF">
            <w:pPr>
              <w:jc w:val="both"/>
            </w:pPr>
            <w:r>
              <w:t>5000</w:t>
            </w:r>
          </w:p>
        </w:tc>
        <w:tc>
          <w:tcPr>
            <w:tcW w:w="818" w:type="pct"/>
          </w:tcPr>
          <w:p w:rsidR="00776771" w:rsidRPr="002209CD" w:rsidRDefault="005063D1" w:rsidP="00FC28CF">
            <w:pPr>
              <w:jc w:val="both"/>
            </w:pPr>
            <w:r>
              <w:t>5000</w:t>
            </w:r>
          </w:p>
        </w:tc>
        <w:tc>
          <w:tcPr>
            <w:tcW w:w="830" w:type="pct"/>
          </w:tcPr>
          <w:p w:rsidR="00776771" w:rsidRPr="002209CD" w:rsidRDefault="005063D1" w:rsidP="004B03C7">
            <w:pPr>
              <w:jc w:val="both"/>
            </w:pPr>
            <w:r>
              <w:t>-</w:t>
            </w:r>
          </w:p>
        </w:tc>
        <w:tc>
          <w:tcPr>
            <w:tcW w:w="914" w:type="pct"/>
          </w:tcPr>
          <w:p w:rsidR="00776771" w:rsidRPr="002209CD" w:rsidRDefault="005063D1" w:rsidP="00FC28CF">
            <w:pPr>
              <w:jc w:val="both"/>
            </w:pPr>
            <w:r>
              <w:t>100</w:t>
            </w:r>
          </w:p>
        </w:tc>
      </w:tr>
      <w:tr w:rsidR="00776771" w:rsidRPr="002209CD" w:rsidTr="001C225E">
        <w:trPr>
          <w:trHeight w:val="416"/>
        </w:trPr>
        <w:tc>
          <w:tcPr>
            <w:tcW w:w="510" w:type="pct"/>
          </w:tcPr>
          <w:p w:rsidR="00776771" w:rsidRPr="002209CD" w:rsidRDefault="00776771" w:rsidP="00FC28CF">
            <w:pPr>
              <w:jc w:val="both"/>
            </w:pPr>
            <w:r w:rsidRPr="002209CD">
              <w:t>МБ</w:t>
            </w:r>
          </w:p>
        </w:tc>
        <w:tc>
          <w:tcPr>
            <w:tcW w:w="833" w:type="pct"/>
          </w:tcPr>
          <w:p w:rsidR="00776771" w:rsidRPr="002209CD" w:rsidRDefault="005063D1" w:rsidP="00FC28CF">
            <w:pPr>
              <w:jc w:val="both"/>
            </w:pPr>
            <w:r>
              <w:t>1085</w:t>
            </w:r>
          </w:p>
        </w:tc>
        <w:tc>
          <w:tcPr>
            <w:tcW w:w="1095" w:type="pct"/>
          </w:tcPr>
          <w:p w:rsidR="00776771" w:rsidRPr="002209CD" w:rsidRDefault="005063D1" w:rsidP="00FC28CF">
            <w:pPr>
              <w:jc w:val="both"/>
            </w:pPr>
            <w:r>
              <w:t>5265</w:t>
            </w:r>
          </w:p>
        </w:tc>
        <w:tc>
          <w:tcPr>
            <w:tcW w:w="818" w:type="pct"/>
          </w:tcPr>
          <w:p w:rsidR="00776771" w:rsidRPr="002209CD" w:rsidRDefault="005063D1" w:rsidP="00FC28CF">
            <w:pPr>
              <w:jc w:val="both"/>
            </w:pPr>
            <w:r>
              <w:t>4019,7</w:t>
            </w:r>
          </w:p>
        </w:tc>
        <w:tc>
          <w:tcPr>
            <w:tcW w:w="830" w:type="pct"/>
          </w:tcPr>
          <w:p w:rsidR="00776771" w:rsidRPr="002209CD" w:rsidRDefault="005063D1" w:rsidP="004B03C7">
            <w:pPr>
              <w:jc w:val="both"/>
            </w:pPr>
            <w:r>
              <w:t>В 3,7 раза</w:t>
            </w:r>
          </w:p>
        </w:tc>
        <w:tc>
          <w:tcPr>
            <w:tcW w:w="914" w:type="pct"/>
          </w:tcPr>
          <w:p w:rsidR="00776771" w:rsidRPr="002209CD" w:rsidRDefault="005063D1" w:rsidP="00B73414">
            <w:pPr>
              <w:jc w:val="both"/>
            </w:pPr>
            <w:r>
              <w:t>76,3</w:t>
            </w:r>
          </w:p>
        </w:tc>
      </w:tr>
      <w:tr w:rsidR="005063D1" w:rsidRPr="002209CD" w:rsidTr="001C225E">
        <w:trPr>
          <w:trHeight w:val="416"/>
        </w:trPr>
        <w:tc>
          <w:tcPr>
            <w:tcW w:w="510" w:type="pct"/>
          </w:tcPr>
          <w:p w:rsidR="005063D1" w:rsidRPr="002209CD" w:rsidRDefault="005063D1" w:rsidP="00FC28CF">
            <w:pPr>
              <w:jc w:val="both"/>
            </w:pPr>
            <w:r>
              <w:t>ВИ</w:t>
            </w:r>
          </w:p>
        </w:tc>
        <w:tc>
          <w:tcPr>
            <w:tcW w:w="833" w:type="pct"/>
          </w:tcPr>
          <w:p w:rsidR="005063D1" w:rsidRDefault="005063D1" w:rsidP="00FC28CF">
            <w:pPr>
              <w:jc w:val="both"/>
            </w:pPr>
            <w:r>
              <w:t>4280</w:t>
            </w:r>
          </w:p>
        </w:tc>
        <w:tc>
          <w:tcPr>
            <w:tcW w:w="1095" w:type="pct"/>
          </w:tcPr>
          <w:p w:rsidR="005063D1" w:rsidRPr="002209CD" w:rsidRDefault="005063D1" w:rsidP="00FC28CF">
            <w:pPr>
              <w:jc w:val="both"/>
            </w:pPr>
            <w:r>
              <w:t>0</w:t>
            </w:r>
          </w:p>
        </w:tc>
        <w:tc>
          <w:tcPr>
            <w:tcW w:w="818" w:type="pct"/>
          </w:tcPr>
          <w:p w:rsidR="005063D1" w:rsidRPr="002209CD" w:rsidRDefault="005063D1" w:rsidP="00FC28CF">
            <w:pPr>
              <w:jc w:val="both"/>
            </w:pPr>
            <w:r>
              <w:t>0</w:t>
            </w:r>
          </w:p>
        </w:tc>
        <w:tc>
          <w:tcPr>
            <w:tcW w:w="830" w:type="pct"/>
          </w:tcPr>
          <w:p w:rsidR="005063D1" w:rsidRPr="002209CD" w:rsidRDefault="005063D1" w:rsidP="004B03C7">
            <w:pPr>
              <w:jc w:val="both"/>
            </w:pPr>
            <w:r>
              <w:t>-</w:t>
            </w:r>
          </w:p>
        </w:tc>
        <w:tc>
          <w:tcPr>
            <w:tcW w:w="914" w:type="pct"/>
          </w:tcPr>
          <w:p w:rsidR="005063D1" w:rsidRPr="002209CD" w:rsidRDefault="005063D1" w:rsidP="00B73414">
            <w:pPr>
              <w:jc w:val="both"/>
            </w:pPr>
            <w:r>
              <w:t>-</w:t>
            </w:r>
          </w:p>
        </w:tc>
      </w:tr>
      <w:tr w:rsidR="00776771" w:rsidRPr="002209CD" w:rsidTr="001C225E">
        <w:tc>
          <w:tcPr>
            <w:tcW w:w="510" w:type="pct"/>
          </w:tcPr>
          <w:p w:rsidR="00776771" w:rsidRPr="002209CD" w:rsidRDefault="00776771" w:rsidP="00FC28CF">
            <w:pPr>
              <w:jc w:val="both"/>
            </w:pPr>
            <w:r w:rsidRPr="002209CD">
              <w:t>Итого:</w:t>
            </w:r>
          </w:p>
        </w:tc>
        <w:tc>
          <w:tcPr>
            <w:tcW w:w="833" w:type="pct"/>
          </w:tcPr>
          <w:p w:rsidR="00776771" w:rsidRPr="002209CD" w:rsidRDefault="005063D1" w:rsidP="00FC28CF">
            <w:pPr>
              <w:jc w:val="both"/>
            </w:pPr>
            <w:r>
              <w:t>5365</w:t>
            </w:r>
          </w:p>
        </w:tc>
        <w:tc>
          <w:tcPr>
            <w:tcW w:w="1095" w:type="pct"/>
          </w:tcPr>
          <w:p w:rsidR="00776771" w:rsidRPr="002209CD" w:rsidRDefault="005063D1" w:rsidP="00FC28CF">
            <w:pPr>
              <w:jc w:val="both"/>
            </w:pPr>
            <w:r>
              <w:t>10265</w:t>
            </w:r>
          </w:p>
        </w:tc>
        <w:tc>
          <w:tcPr>
            <w:tcW w:w="818" w:type="pct"/>
          </w:tcPr>
          <w:p w:rsidR="00776771" w:rsidRPr="002209CD" w:rsidRDefault="005063D1" w:rsidP="00FC28CF">
            <w:pPr>
              <w:jc w:val="both"/>
            </w:pPr>
            <w:r>
              <w:t>9019,7</w:t>
            </w:r>
          </w:p>
        </w:tc>
        <w:tc>
          <w:tcPr>
            <w:tcW w:w="830" w:type="pct"/>
          </w:tcPr>
          <w:p w:rsidR="00776771" w:rsidRPr="002209CD" w:rsidRDefault="005063D1" w:rsidP="00FC28CF">
            <w:pPr>
              <w:jc w:val="both"/>
            </w:pPr>
            <w:r>
              <w:t>168,1</w:t>
            </w:r>
          </w:p>
        </w:tc>
        <w:tc>
          <w:tcPr>
            <w:tcW w:w="914" w:type="pct"/>
          </w:tcPr>
          <w:p w:rsidR="00776771" w:rsidRPr="002209CD" w:rsidRDefault="005063D1" w:rsidP="00FC28CF">
            <w:pPr>
              <w:jc w:val="both"/>
            </w:pPr>
            <w:r>
              <w:t>87,9</w:t>
            </w:r>
          </w:p>
        </w:tc>
      </w:tr>
    </w:tbl>
    <w:p w:rsidR="00776771" w:rsidRPr="002209CD" w:rsidRDefault="00776771" w:rsidP="004D452C">
      <w:pPr>
        <w:ind w:firstLine="720"/>
        <w:jc w:val="both"/>
        <w:rPr>
          <w:b/>
          <w:bCs/>
          <w:color w:val="000000"/>
        </w:rPr>
      </w:pPr>
    </w:p>
    <w:p w:rsidR="00776771" w:rsidRPr="002209CD" w:rsidRDefault="00776771" w:rsidP="001C225E">
      <w:pPr>
        <w:ind w:firstLine="720"/>
        <w:jc w:val="both"/>
        <w:rPr>
          <w:color w:val="000000"/>
        </w:rPr>
      </w:pPr>
      <w:r w:rsidRPr="002209CD">
        <w:rPr>
          <w:b/>
          <w:bCs/>
          <w:color w:val="000000"/>
        </w:rPr>
        <w:t>9.</w:t>
      </w:r>
      <w:r w:rsidRPr="002209CD">
        <w:rPr>
          <w:color w:val="000000"/>
        </w:rPr>
        <w:t xml:space="preserve">  </w:t>
      </w:r>
      <w:r w:rsidRPr="002209CD">
        <w:rPr>
          <w:b/>
          <w:bCs/>
          <w:color w:val="000000"/>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r w:rsidRPr="002209CD">
        <w:rPr>
          <w:color w:val="000000"/>
        </w:rPr>
        <w:t xml:space="preserve"> На 201</w:t>
      </w:r>
      <w:r>
        <w:rPr>
          <w:color w:val="000000"/>
        </w:rPr>
        <w:t>8</w:t>
      </w:r>
      <w:r w:rsidRPr="002209CD">
        <w:rPr>
          <w:color w:val="000000"/>
        </w:rPr>
        <w:t xml:space="preserve"> год по программе запланировано финансирование в сумме </w:t>
      </w:r>
      <w:r>
        <w:rPr>
          <w:color w:val="000000"/>
        </w:rPr>
        <w:t>4056,6</w:t>
      </w:r>
      <w:r w:rsidRPr="002209CD">
        <w:rPr>
          <w:color w:val="000000"/>
        </w:rPr>
        <w:t xml:space="preserve"> тыс.руб.</w:t>
      </w:r>
      <w:r>
        <w:rPr>
          <w:color w:val="000000"/>
        </w:rPr>
        <w:t xml:space="preserve"> из средств бюджета района</w:t>
      </w:r>
      <w:r w:rsidRPr="002209CD">
        <w:rPr>
          <w:color w:val="000000"/>
        </w:rPr>
        <w:t xml:space="preserve">. За </w:t>
      </w:r>
      <w:r>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финансирование мероприятий программы составило </w:t>
      </w:r>
      <w:r>
        <w:rPr>
          <w:color w:val="000000"/>
        </w:rPr>
        <w:t>1818,3</w:t>
      </w:r>
      <w:r w:rsidRPr="002209CD">
        <w:rPr>
          <w:color w:val="000000"/>
        </w:rPr>
        <w:t xml:space="preserve"> тыс.руб.</w:t>
      </w:r>
    </w:p>
    <w:p w:rsidR="00776771" w:rsidRDefault="00776771" w:rsidP="001C225E">
      <w:pPr>
        <w:widowControl w:val="0"/>
        <w:autoSpaceDE w:val="0"/>
        <w:autoSpaceDN w:val="0"/>
        <w:adjustRightInd w:val="0"/>
        <w:ind w:firstLine="720"/>
        <w:jc w:val="both"/>
        <w:rPr>
          <w:color w:val="000000"/>
        </w:rPr>
      </w:pPr>
      <w:r w:rsidRPr="002209CD">
        <w:rPr>
          <w:b/>
          <w:bCs/>
          <w:i/>
          <w:iCs/>
          <w:color w:val="000000"/>
        </w:rPr>
        <w:t>Подпрограмма 1. «Обеспечение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r w:rsidRPr="002209CD">
        <w:rPr>
          <w:b/>
          <w:bCs/>
          <w:color w:val="000000"/>
        </w:rPr>
        <w:t xml:space="preserve"> </w:t>
      </w:r>
      <w:r w:rsidRPr="002209CD">
        <w:rPr>
          <w:color w:val="000000"/>
        </w:rPr>
        <w:t xml:space="preserve">Финансирование подпрограммы составило </w:t>
      </w:r>
      <w:r>
        <w:rPr>
          <w:color w:val="000000"/>
        </w:rPr>
        <w:t>209,5</w:t>
      </w:r>
      <w:r w:rsidRPr="002209CD">
        <w:rPr>
          <w:color w:val="000000"/>
        </w:rPr>
        <w:t xml:space="preserve"> тыс.руб.  </w:t>
      </w:r>
    </w:p>
    <w:p w:rsidR="00776771" w:rsidRPr="002F7AAC" w:rsidRDefault="00776771" w:rsidP="001C225E">
      <w:pPr>
        <w:widowControl w:val="0"/>
        <w:autoSpaceDE w:val="0"/>
        <w:autoSpaceDN w:val="0"/>
        <w:adjustRightInd w:val="0"/>
        <w:ind w:firstLine="720"/>
        <w:jc w:val="both"/>
      </w:pPr>
      <w:r>
        <w:t xml:space="preserve">В течение 1 полугодия 2018 года в соответствии с графиком осуществлялась оплата  прямых каналов связи с дежурно-диспетчерскими службами района – 194,9 тыс.руб., что позволило сократить среднее время комплексного реагирования экстренных оперативных служб на вызовы (обращения) населения, в том числе и по каналу 112. Также сократилось среднее время обработки сообщений о чрезвычайных ситуациях (ЧС), несущих информацию об угрозе или факте </w:t>
      </w:r>
      <w:r w:rsidRPr="002F7AAC">
        <w:t>возникновения.</w:t>
      </w:r>
    </w:p>
    <w:p w:rsidR="00776771" w:rsidRPr="002F7AAC" w:rsidRDefault="00776771" w:rsidP="001C225E">
      <w:pPr>
        <w:ind w:firstLine="720"/>
        <w:jc w:val="both"/>
      </w:pPr>
      <w:r w:rsidRPr="002F7AAC">
        <w:t>В рамках подпрограммы, в течение полугода прошли обучение в Учебно-методическом центре г. Дзержинск четыре сотрудника единой дежурно-диспетчерской службы (ЕДДС), столько же направлялись на  учебу в ГКУ "Управление по обеспечению деятельности министерства ЖКХ и ТЭК Нижегородской области"</w:t>
      </w:r>
      <w:r>
        <w:t xml:space="preserve"> (</w:t>
      </w:r>
      <w:r w:rsidRPr="002F7AAC">
        <w:t>ЦДДС ЖКХ и ТЭК</w:t>
      </w:r>
      <w:r>
        <w:t>)</w:t>
      </w:r>
      <w:r w:rsidRPr="002F7AAC">
        <w:t xml:space="preserve"> – 14,6 тыс.руб.</w:t>
      </w:r>
    </w:p>
    <w:p w:rsidR="00776771" w:rsidRPr="002209CD" w:rsidRDefault="00776771" w:rsidP="001C225E">
      <w:pPr>
        <w:ind w:firstLine="720"/>
        <w:jc w:val="both"/>
        <w:rPr>
          <w:color w:val="000000"/>
        </w:rPr>
      </w:pPr>
      <w:r>
        <w:t xml:space="preserve"> </w:t>
      </w:r>
      <w:r w:rsidRPr="002209CD">
        <w:rPr>
          <w:b/>
          <w:bCs/>
          <w:i/>
          <w:iCs/>
          <w:color w:val="000000"/>
        </w:rPr>
        <w:t>Подпрограмма 2. «Обеспечение реализации муниципальной программы».</w:t>
      </w:r>
      <w:r w:rsidRPr="002209CD">
        <w:rPr>
          <w:color w:val="000000"/>
        </w:rPr>
        <w:t xml:space="preserve"> Финансирование подпрограммы составило </w:t>
      </w:r>
      <w:r>
        <w:rPr>
          <w:color w:val="000000"/>
        </w:rPr>
        <w:t>1608,8</w:t>
      </w:r>
      <w:r w:rsidRPr="002209CD">
        <w:rPr>
          <w:color w:val="000000"/>
        </w:rPr>
        <w:t xml:space="preserve"> тыс.руб. Денежные средства направлены на обеспечение деятельности ЕДДС. </w:t>
      </w:r>
      <w:r>
        <w:t>Приобретена спецодежда для сотрудников ЕДДС, закуплен сотовый телефон для ЕДДС.</w:t>
      </w:r>
    </w:p>
    <w:p w:rsidR="00776771" w:rsidRPr="002209CD" w:rsidRDefault="00776771" w:rsidP="00C43CEC">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B3707A">
            <w:pPr>
              <w:jc w:val="both"/>
            </w:pPr>
            <w:r w:rsidRPr="002209CD">
              <w:t>Бюджет</w:t>
            </w:r>
          </w:p>
        </w:tc>
        <w:tc>
          <w:tcPr>
            <w:tcW w:w="833" w:type="pct"/>
          </w:tcPr>
          <w:p w:rsidR="00776771" w:rsidRPr="002209CD" w:rsidRDefault="00776771" w:rsidP="00446006">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446006">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707A">
            <w:pPr>
              <w:jc w:val="both"/>
            </w:pPr>
            <w:r w:rsidRPr="002209CD">
              <w:t>Факт выполнения, тыс.руб.</w:t>
            </w:r>
          </w:p>
        </w:tc>
        <w:tc>
          <w:tcPr>
            <w:tcW w:w="830" w:type="pct"/>
          </w:tcPr>
          <w:p w:rsidR="00776771" w:rsidRPr="002209CD" w:rsidRDefault="00776771" w:rsidP="00B3707A">
            <w:pPr>
              <w:jc w:val="both"/>
            </w:pPr>
            <w:r w:rsidRPr="002209CD">
              <w:t>% выполнения плана по программе</w:t>
            </w:r>
          </w:p>
        </w:tc>
        <w:tc>
          <w:tcPr>
            <w:tcW w:w="914" w:type="pct"/>
          </w:tcPr>
          <w:p w:rsidR="00776771" w:rsidRPr="002209CD" w:rsidRDefault="00776771" w:rsidP="00B3707A">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B3707A">
            <w:pPr>
              <w:jc w:val="both"/>
            </w:pPr>
            <w:r w:rsidRPr="002209CD">
              <w:t>МБ</w:t>
            </w:r>
          </w:p>
        </w:tc>
        <w:tc>
          <w:tcPr>
            <w:tcW w:w="833" w:type="pct"/>
          </w:tcPr>
          <w:p w:rsidR="00776771" w:rsidRPr="002209CD" w:rsidRDefault="00776771" w:rsidP="00C10415">
            <w:pPr>
              <w:jc w:val="both"/>
            </w:pPr>
            <w:r>
              <w:t>4056,6</w:t>
            </w:r>
          </w:p>
        </w:tc>
        <w:tc>
          <w:tcPr>
            <w:tcW w:w="1095" w:type="pct"/>
          </w:tcPr>
          <w:p w:rsidR="00776771" w:rsidRPr="002209CD" w:rsidRDefault="00776771" w:rsidP="00B3707A">
            <w:pPr>
              <w:jc w:val="both"/>
            </w:pPr>
            <w:r>
              <w:t>4056,6</w:t>
            </w:r>
          </w:p>
        </w:tc>
        <w:tc>
          <w:tcPr>
            <w:tcW w:w="818" w:type="pct"/>
          </w:tcPr>
          <w:p w:rsidR="00776771" w:rsidRPr="002209CD" w:rsidRDefault="00776771" w:rsidP="00C10415">
            <w:pPr>
              <w:jc w:val="both"/>
            </w:pPr>
            <w:r>
              <w:t>1818,3</w:t>
            </w:r>
          </w:p>
        </w:tc>
        <w:tc>
          <w:tcPr>
            <w:tcW w:w="830" w:type="pct"/>
          </w:tcPr>
          <w:p w:rsidR="00776771" w:rsidRPr="002209CD" w:rsidRDefault="00776771" w:rsidP="00B3707A">
            <w:pPr>
              <w:jc w:val="both"/>
            </w:pPr>
            <w:r>
              <w:t>44,8</w:t>
            </w:r>
          </w:p>
        </w:tc>
        <w:tc>
          <w:tcPr>
            <w:tcW w:w="914" w:type="pct"/>
          </w:tcPr>
          <w:p w:rsidR="00776771" w:rsidRPr="002209CD" w:rsidRDefault="00776771" w:rsidP="00B3707A">
            <w:pPr>
              <w:jc w:val="both"/>
            </w:pPr>
            <w:r>
              <w:t>44,8</w:t>
            </w:r>
          </w:p>
        </w:tc>
      </w:tr>
      <w:tr w:rsidR="00776771" w:rsidRPr="002209CD" w:rsidTr="001C225E">
        <w:tc>
          <w:tcPr>
            <w:tcW w:w="510" w:type="pct"/>
          </w:tcPr>
          <w:p w:rsidR="00776771" w:rsidRPr="002209CD" w:rsidRDefault="00776771" w:rsidP="00B3707A">
            <w:pPr>
              <w:jc w:val="both"/>
            </w:pPr>
            <w:r w:rsidRPr="002209CD">
              <w:t>Итого:</w:t>
            </w:r>
          </w:p>
        </w:tc>
        <w:tc>
          <w:tcPr>
            <w:tcW w:w="833" w:type="pct"/>
          </w:tcPr>
          <w:p w:rsidR="00776771" w:rsidRPr="002209CD" w:rsidRDefault="00776771" w:rsidP="00446006">
            <w:pPr>
              <w:jc w:val="both"/>
            </w:pPr>
            <w:r>
              <w:t>4056,6</w:t>
            </w:r>
          </w:p>
        </w:tc>
        <w:tc>
          <w:tcPr>
            <w:tcW w:w="1095" w:type="pct"/>
          </w:tcPr>
          <w:p w:rsidR="00776771" w:rsidRPr="002209CD" w:rsidRDefault="00776771" w:rsidP="00446006">
            <w:pPr>
              <w:jc w:val="both"/>
            </w:pPr>
            <w:r>
              <w:t>4056,6</w:t>
            </w:r>
          </w:p>
        </w:tc>
        <w:tc>
          <w:tcPr>
            <w:tcW w:w="818" w:type="pct"/>
          </w:tcPr>
          <w:p w:rsidR="00776771" w:rsidRPr="002209CD" w:rsidRDefault="00776771" w:rsidP="00446006">
            <w:pPr>
              <w:jc w:val="both"/>
            </w:pPr>
            <w:r>
              <w:t>1818,3</w:t>
            </w:r>
          </w:p>
        </w:tc>
        <w:tc>
          <w:tcPr>
            <w:tcW w:w="830" w:type="pct"/>
          </w:tcPr>
          <w:p w:rsidR="00776771" w:rsidRPr="002209CD" w:rsidRDefault="00776771" w:rsidP="00446006">
            <w:pPr>
              <w:jc w:val="both"/>
            </w:pPr>
            <w:r>
              <w:t>44,8</w:t>
            </w:r>
          </w:p>
        </w:tc>
        <w:tc>
          <w:tcPr>
            <w:tcW w:w="914" w:type="pct"/>
          </w:tcPr>
          <w:p w:rsidR="00776771" w:rsidRPr="002209CD" w:rsidRDefault="00776771" w:rsidP="00446006">
            <w:pPr>
              <w:jc w:val="both"/>
            </w:pPr>
            <w:r>
              <w:t>44,8</w:t>
            </w:r>
          </w:p>
        </w:tc>
      </w:tr>
    </w:tbl>
    <w:p w:rsidR="00776771" w:rsidRPr="002209CD" w:rsidRDefault="00776771" w:rsidP="004C3EE8">
      <w:pPr>
        <w:ind w:firstLine="720"/>
        <w:jc w:val="both"/>
        <w:rPr>
          <w:b/>
          <w:bCs/>
          <w:color w:val="000000"/>
        </w:rPr>
      </w:pPr>
    </w:p>
    <w:p w:rsidR="00776771" w:rsidRDefault="00776771" w:rsidP="001C225E">
      <w:pPr>
        <w:ind w:firstLine="720"/>
        <w:jc w:val="both"/>
        <w:rPr>
          <w:color w:val="000000"/>
        </w:rPr>
      </w:pPr>
      <w:r w:rsidRPr="002209CD">
        <w:rPr>
          <w:b/>
          <w:bCs/>
          <w:color w:val="000000"/>
        </w:rPr>
        <w:t>10.</w:t>
      </w:r>
      <w:r w:rsidRPr="002209CD">
        <w:rPr>
          <w:color w:val="000000"/>
        </w:rPr>
        <w:t xml:space="preserve">  </w:t>
      </w:r>
      <w:r w:rsidRPr="002209CD">
        <w:rPr>
          <w:b/>
          <w:bCs/>
          <w:color w:val="000000"/>
        </w:rPr>
        <w:t>«</w:t>
      </w:r>
      <w:r>
        <w:rPr>
          <w:b/>
          <w:bCs/>
          <w:color w:val="000000"/>
        </w:rPr>
        <w:t>Информационное общество Ковернинского</w:t>
      </w:r>
      <w:r w:rsidRPr="002209CD">
        <w:rPr>
          <w:b/>
          <w:bCs/>
          <w:color w:val="000000"/>
        </w:rPr>
        <w:t xml:space="preserve"> муниципально</w:t>
      </w:r>
      <w:r>
        <w:rPr>
          <w:b/>
          <w:bCs/>
          <w:color w:val="000000"/>
        </w:rPr>
        <w:t>го</w:t>
      </w:r>
      <w:r w:rsidRPr="002209CD">
        <w:rPr>
          <w:b/>
          <w:bCs/>
          <w:color w:val="000000"/>
        </w:rPr>
        <w:t xml:space="preserve"> район</w:t>
      </w:r>
      <w:r>
        <w:rPr>
          <w:b/>
          <w:bCs/>
          <w:color w:val="000000"/>
        </w:rPr>
        <w:t>а</w:t>
      </w:r>
      <w:r w:rsidRPr="002209CD">
        <w:rPr>
          <w:b/>
          <w:bCs/>
          <w:color w:val="000000"/>
        </w:rPr>
        <w:t xml:space="preserve"> Нижегородской области на 201</w:t>
      </w:r>
      <w:r>
        <w:rPr>
          <w:b/>
          <w:bCs/>
          <w:color w:val="000000"/>
        </w:rPr>
        <w:t>8</w:t>
      </w:r>
      <w:r w:rsidRPr="002209CD">
        <w:rPr>
          <w:b/>
          <w:bCs/>
          <w:color w:val="000000"/>
        </w:rPr>
        <w:t>-20</w:t>
      </w:r>
      <w:r>
        <w:rPr>
          <w:b/>
          <w:bCs/>
          <w:color w:val="000000"/>
        </w:rPr>
        <w:t>20</w:t>
      </w:r>
      <w:r w:rsidRPr="002209CD">
        <w:rPr>
          <w:b/>
          <w:bCs/>
          <w:color w:val="000000"/>
        </w:rPr>
        <w:t xml:space="preserve"> годы».</w:t>
      </w:r>
      <w:r w:rsidRPr="002209CD">
        <w:rPr>
          <w:color w:val="000000"/>
        </w:rPr>
        <w:t xml:space="preserve"> На 201</w:t>
      </w:r>
      <w:r>
        <w:rPr>
          <w:color w:val="000000"/>
        </w:rPr>
        <w:t>8</w:t>
      </w:r>
      <w:r w:rsidRPr="002209CD">
        <w:rPr>
          <w:color w:val="000000"/>
        </w:rPr>
        <w:t xml:space="preserve"> год по программе по уточненному плану запланировано финансирование в сумме </w:t>
      </w:r>
      <w:r>
        <w:rPr>
          <w:color w:val="000000"/>
        </w:rPr>
        <w:t>2081,8</w:t>
      </w:r>
      <w:r w:rsidRPr="002209CD">
        <w:rPr>
          <w:color w:val="000000"/>
        </w:rPr>
        <w:t xml:space="preserve"> тыс.руб.</w:t>
      </w:r>
      <w:r w:rsidRPr="002209CD">
        <w:t>, в т.ч. из  средств</w:t>
      </w:r>
      <w:r>
        <w:t xml:space="preserve"> ОБ – 1532,6 тыс.руб., </w:t>
      </w:r>
      <w:r w:rsidRPr="002209CD">
        <w:t xml:space="preserve">МБ – </w:t>
      </w:r>
      <w:r>
        <w:t>477</w:t>
      </w:r>
      <w:r w:rsidRPr="002209CD">
        <w:t xml:space="preserve"> тыс.руб., ВИ – </w:t>
      </w:r>
      <w:r>
        <w:t>72,2</w:t>
      </w:r>
      <w:r w:rsidRPr="002209CD">
        <w:t xml:space="preserve"> тыс.руб.</w:t>
      </w:r>
      <w:r w:rsidRPr="002209CD">
        <w:rPr>
          <w:color w:val="000000"/>
        </w:rPr>
        <w:t xml:space="preserve"> За </w:t>
      </w:r>
      <w:r>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финансирование </w:t>
      </w:r>
      <w:r w:rsidRPr="002209CD">
        <w:rPr>
          <w:color w:val="000000"/>
        </w:rPr>
        <w:lastRenderedPageBreak/>
        <w:t xml:space="preserve">мероприятий программы составило </w:t>
      </w:r>
      <w:r>
        <w:rPr>
          <w:color w:val="000000"/>
        </w:rPr>
        <w:t>936,4</w:t>
      </w:r>
      <w:r w:rsidRPr="002209CD">
        <w:rPr>
          <w:color w:val="000000"/>
        </w:rPr>
        <w:t xml:space="preserve"> тыс.руб., в т.ч.</w:t>
      </w:r>
      <w:r>
        <w:rPr>
          <w:color w:val="000000"/>
        </w:rPr>
        <w:t xml:space="preserve"> ОБ – 689,7 тыс.руб., </w:t>
      </w:r>
      <w:r w:rsidRPr="002209CD">
        <w:rPr>
          <w:color w:val="000000"/>
        </w:rPr>
        <w:t xml:space="preserve">МБ – </w:t>
      </w:r>
      <w:r>
        <w:rPr>
          <w:color w:val="000000"/>
        </w:rPr>
        <w:t>203,9</w:t>
      </w:r>
      <w:r w:rsidRPr="002209CD">
        <w:rPr>
          <w:color w:val="000000"/>
        </w:rPr>
        <w:t xml:space="preserve"> тыс.руб., ВИ – </w:t>
      </w:r>
      <w:r>
        <w:rPr>
          <w:color w:val="000000"/>
        </w:rPr>
        <w:t>42,8</w:t>
      </w:r>
      <w:r w:rsidRPr="002209CD">
        <w:rPr>
          <w:color w:val="000000"/>
        </w:rPr>
        <w:t xml:space="preserve"> тыс.руб. </w:t>
      </w:r>
    </w:p>
    <w:p w:rsidR="00776771" w:rsidRDefault="00776771" w:rsidP="001C225E">
      <w:pPr>
        <w:widowControl w:val="0"/>
        <w:autoSpaceDE w:val="0"/>
        <w:autoSpaceDN w:val="0"/>
        <w:adjustRightInd w:val="0"/>
        <w:ind w:firstLine="720"/>
        <w:jc w:val="both"/>
        <w:rPr>
          <w:color w:val="000000"/>
        </w:rPr>
      </w:pPr>
      <w:r w:rsidRPr="002209CD">
        <w:rPr>
          <w:b/>
          <w:bCs/>
          <w:i/>
          <w:iCs/>
          <w:color w:val="000000"/>
        </w:rPr>
        <w:t>Подпрограмма 1. «</w:t>
      </w:r>
      <w:r>
        <w:rPr>
          <w:b/>
          <w:bCs/>
          <w:i/>
          <w:iCs/>
          <w:color w:val="000000"/>
        </w:rPr>
        <w:t>Информационная среда</w:t>
      </w:r>
      <w:r w:rsidRPr="002209CD">
        <w:rPr>
          <w:b/>
          <w:bCs/>
          <w:i/>
          <w:iCs/>
          <w:color w:val="000000"/>
        </w:rPr>
        <w:t>».</w:t>
      </w:r>
      <w:r w:rsidRPr="002209CD">
        <w:rPr>
          <w:b/>
          <w:bCs/>
          <w:color w:val="000000"/>
        </w:rPr>
        <w:t xml:space="preserve"> </w:t>
      </w:r>
      <w:r w:rsidRPr="002209CD">
        <w:rPr>
          <w:color w:val="000000"/>
        </w:rPr>
        <w:t xml:space="preserve">Финансирование подпрограммы составило </w:t>
      </w:r>
      <w:r>
        <w:rPr>
          <w:color w:val="000000"/>
        </w:rPr>
        <w:t>862,1</w:t>
      </w:r>
      <w:r w:rsidRPr="002209CD">
        <w:rPr>
          <w:color w:val="000000"/>
        </w:rPr>
        <w:t xml:space="preserve"> тыс.руб.</w:t>
      </w:r>
      <w:r>
        <w:rPr>
          <w:color w:val="000000"/>
        </w:rPr>
        <w:t>, в т.ч. ОБ – 689,7 тыс.руб., МБ – 172,4 тыс.руб.</w:t>
      </w:r>
      <w:r w:rsidRPr="002209CD">
        <w:rPr>
          <w:color w:val="000000"/>
        </w:rPr>
        <w:t xml:space="preserve">  </w:t>
      </w:r>
    </w:p>
    <w:p w:rsidR="00776771" w:rsidRDefault="00776771" w:rsidP="001C225E">
      <w:pPr>
        <w:widowControl w:val="0"/>
        <w:autoSpaceDE w:val="0"/>
        <w:autoSpaceDN w:val="0"/>
        <w:adjustRightInd w:val="0"/>
        <w:ind w:firstLine="720"/>
        <w:jc w:val="both"/>
        <w:rPr>
          <w:color w:val="000000"/>
        </w:rPr>
      </w:pPr>
      <w:r>
        <w:rPr>
          <w:color w:val="000000"/>
        </w:rPr>
        <w:t>Количество печатных изданий районной газеты «Ковернинские новости» тиражом 3600 экземпляров (47 номеров).</w:t>
      </w:r>
    </w:p>
    <w:p w:rsidR="00776771" w:rsidRDefault="00776771" w:rsidP="001C225E">
      <w:pPr>
        <w:widowControl w:val="0"/>
        <w:autoSpaceDE w:val="0"/>
        <w:autoSpaceDN w:val="0"/>
        <w:adjustRightInd w:val="0"/>
        <w:ind w:firstLine="720"/>
        <w:jc w:val="both"/>
        <w:rPr>
          <w:color w:val="000000"/>
        </w:rPr>
      </w:pPr>
      <w:r>
        <w:rPr>
          <w:color w:val="000000"/>
        </w:rPr>
        <w:t>Уровень обеспеченности местными печатными СМИ жителей Ковернинского муниципального района Нижегородской области – 231 экз./тыс.чел.</w:t>
      </w:r>
    </w:p>
    <w:p w:rsidR="00776771" w:rsidRDefault="00776771" w:rsidP="001C225E">
      <w:pPr>
        <w:ind w:firstLine="720"/>
        <w:jc w:val="both"/>
        <w:rPr>
          <w:color w:val="000000"/>
        </w:rPr>
      </w:pPr>
      <w:r w:rsidRPr="002209CD">
        <w:rPr>
          <w:b/>
          <w:bCs/>
          <w:i/>
          <w:iCs/>
          <w:color w:val="000000"/>
        </w:rPr>
        <w:t>Подпрограмма 2. «</w:t>
      </w:r>
      <w:r>
        <w:rPr>
          <w:b/>
          <w:bCs/>
          <w:i/>
          <w:iCs/>
          <w:color w:val="000000"/>
        </w:rPr>
        <w:t>Электронный документооборот</w:t>
      </w:r>
      <w:r w:rsidRPr="002209CD">
        <w:rPr>
          <w:b/>
          <w:bCs/>
          <w:i/>
          <w:iCs/>
          <w:color w:val="000000"/>
        </w:rPr>
        <w:t>».</w:t>
      </w:r>
      <w:r w:rsidRPr="002209CD">
        <w:rPr>
          <w:color w:val="000000"/>
        </w:rPr>
        <w:t xml:space="preserve"> Финансирование подпрограммы </w:t>
      </w:r>
      <w:r>
        <w:rPr>
          <w:color w:val="000000"/>
        </w:rPr>
        <w:t>не производилось.</w:t>
      </w:r>
    </w:p>
    <w:p w:rsidR="00776771" w:rsidRDefault="00776771" w:rsidP="001C225E">
      <w:pPr>
        <w:ind w:firstLine="720"/>
        <w:jc w:val="both"/>
        <w:rPr>
          <w:color w:val="000000"/>
        </w:rPr>
      </w:pPr>
      <w:r>
        <w:rPr>
          <w:color w:val="000000"/>
        </w:rPr>
        <w:t>Число пользователей единого интернет-портала государственных и муниципальных услуг в Ковернинском районе – 3936 человек.</w:t>
      </w:r>
    </w:p>
    <w:p w:rsidR="00776771" w:rsidRDefault="00776771" w:rsidP="001C225E">
      <w:pPr>
        <w:ind w:firstLine="720"/>
        <w:jc w:val="both"/>
      </w:pPr>
      <w:r w:rsidRPr="00C64D9F">
        <w:t>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w:t>
      </w:r>
      <w:r>
        <w:t xml:space="preserve"> – 2%.</w:t>
      </w:r>
    </w:p>
    <w:p w:rsidR="00776771" w:rsidRDefault="00776771" w:rsidP="001C225E">
      <w:pPr>
        <w:ind w:firstLine="720"/>
        <w:jc w:val="both"/>
      </w:pPr>
      <w:r w:rsidRPr="00C64D9F">
        <w:t>Доля принятых заявлений по получению государственных и муниципальных услуг по принципу "одного окна" по месту пребывания к общему числу жителей района</w:t>
      </w:r>
      <w:r>
        <w:t xml:space="preserve"> – 21,2%.</w:t>
      </w:r>
    </w:p>
    <w:p w:rsidR="00776771" w:rsidRDefault="00776771" w:rsidP="001C225E">
      <w:pPr>
        <w:ind w:firstLine="720"/>
        <w:jc w:val="both"/>
        <w:rPr>
          <w:color w:val="000000"/>
        </w:rPr>
      </w:pPr>
      <w:r w:rsidRPr="00C64D9F">
        <w:t>Уровень удовлетворенности граждан качеством предоставления государственных и муниципальных услуг</w:t>
      </w:r>
      <w:r>
        <w:t xml:space="preserve"> – 60%.</w:t>
      </w:r>
    </w:p>
    <w:p w:rsidR="00776771" w:rsidRDefault="00776771" w:rsidP="001C225E">
      <w:pPr>
        <w:ind w:firstLine="720"/>
        <w:jc w:val="both"/>
        <w:rPr>
          <w:color w:val="000000"/>
        </w:rPr>
      </w:pPr>
      <w:r w:rsidRPr="00C64D9F">
        <w:t>Доля отраслевых  (функциональных)   органов   и   структурных подразделений Администрации  Ковернинского  муниципального района</w:t>
      </w:r>
      <w:r>
        <w:t xml:space="preserve"> </w:t>
      </w:r>
      <w:r w:rsidRPr="00C64D9F">
        <w:t>Нижегородской области, ведомственные информационные системы которых подключены к региональной информационной системе межведомственного электронного взаимодействия, от общего количества отраслевых  (функциональных)   органов   и   структурных подразделений Администрации  Ковернинского  муниципального района</w:t>
      </w:r>
      <w:r>
        <w:t xml:space="preserve"> </w:t>
      </w:r>
      <w:r w:rsidRPr="00C64D9F">
        <w:t>Нижегородской области, являющихся участниками межведомственного электронного взаимодействия</w:t>
      </w:r>
      <w:r>
        <w:t xml:space="preserve"> – 100%.</w:t>
      </w:r>
    </w:p>
    <w:p w:rsidR="00776771" w:rsidRDefault="00776771" w:rsidP="001C225E">
      <w:pPr>
        <w:widowControl w:val="0"/>
        <w:autoSpaceDE w:val="0"/>
        <w:autoSpaceDN w:val="0"/>
        <w:adjustRightInd w:val="0"/>
        <w:ind w:firstLine="720"/>
        <w:jc w:val="both"/>
        <w:rPr>
          <w:color w:val="000000"/>
        </w:rPr>
      </w:pPr>
      <w:r w:rsidRPr="002209CD">
        <w:rPr>
          <w:b/>
          <w:bCs/>
          <w:i/>
          <w:iCs/>
          <w:color w:val="000000"/>
        </w:rPr>
        <w:t xml:space="preserve">Подпрограмма </w:t>
      </w:r>
      <w:r>
        <w:rPr>
          <w:b/>
          <w:bCs/>
          <w:i/>
          <w:iCs/>
          <w:color w:val="000000"/>
        </w:rPr>
        <w:t>3</w:t>
      </w:r>
      <w:r w:rsidRPr="002209CD">
        <w:rPr>
          <w:b/>
          <w:bCs/>
          <w:i/>
          <w:iCs/>
          <w:color w:val="000000"/>
        </w:rPr>
        <w:t>. «</w:t>
      </w:r>
      <w:r>
        <w:rPr>
          <w:b/>
          <w:bCs/>
          <w:i/>
          <w:iCs/>
          <w:color w:val="000000"/>
        </w:rPr>
        <w:t>Внедрение спутниковых навигационных технологий с использованием системы ГЛОНАСС</w:t>
      </w:r>
      <w:r w:rsidRPr="002209CD">
        <w:rPr>
          <w:b/>
          <w:bCs/>
          <w:i/>
          <w:iCs/>
          <w:color w:val="000000"/>
        </w:rPr>
        <w:t>».</w:t>
      </w:r>
      <w:r w:rsidRPr="002209CD">
        <w:rPr>
          <w:b/>
          <w:bCs/>
          <w:color w:val="000000"/>
        </w:rPr>
        <w:t xml:space="preserve"> </w:t>
      </w:r>
      <w:r w:rsidRPr="002209CD">
        <w:rPr>
          <w:color w:val="000000"/>
        </w:rPr>
        <w:t xml:space="preserve">Финансирование подпрограммы составило </w:t>
      </w:r>
      <w:r>
        <w:rPr>
          <w:color w:val="000000"/>
        </w:rPr>
        <w:t>74,3</w:t>
      </w:r>
      <w:r w:rsidRPr="002209CD">
        <w:rPr>
          <w:color w:val="000000"/>
        </w:rPr>
        <w:t xml:space="preserve"> тыс.руб.</w:t>
      </w:r>
      <w:r>
        <w:rPr>
          <w:color w:val="000000"/>
        </w:rPr>
        <w:t>, в т.ч. МБ – 31,5 тыс.руб., ВИ – 42,8 тыс.руб.</w:t>
      </w:r>
      <w:r w:rsidRPr="002209CD">
        <w:rPr>
          <w:color w:val="000000"/>
        </w:rPr>
        <w:t xml:space="preserve">  </w:t>
      </w:r>
    </w:p>
    <w:p w:rsidR="00776771" w:rsidRDefault="00776771" w:rsidP="001C225E">
      <w:pPr>
        <w:widowControl w:val="0"/>
        <w:autoSpaceDE w:val="0"/>
        <w:autoSpaceDN w:val="0"/>
        <w:adjustRightInd w:val="0"/>
        <w:ind w:firstLine="720"/>
        <w:jc w:val="both"/>
      </w:pPr>
      <w:r w:rsidRPr="002209CD">
        <w:rPr>
          <w:color w:val="000000"/>
        </w:rPr>
        <w:t>Денежные средства направлены на абонентскую плату за пользование информационной услугой</w:t>
      </w:r>
      <w:r>
        <w:rPr>
          <w:color w:val="000000"/>
        </w:rPr>
        <w:t>.</w:t>
      </w:r>
      <w:r w:rsidRPr="00C64D9F">
        <w:t xml:space="preserve"> </w:t>
      </w:r>
    </w:p>
    <w:p w:rsidR="00776771" w:rsidRDefault="00776771" w:rsidP="001C225E">
      <w:pPr>
        <w:widowControl w:val="0"/>
        <w:autoSpaceDE w:val="0"/>
        <w:autoSpaceDN w:val="0"/>
        <w:adjustRightInd w:val="0"/>
        <w:ind w:firstLine="720"/>
        <w:jc w:val="both"/>
        <w:rPr>
          <w:color w:val="000000"/>
        </w:rPr>
      </w:pPr>
      <w:r w:rsidRPr="00C64D9F">
        <w:t>Обслуживание основных подсистем мониторинга на базе технологии ГЛОНАСС транспортного комплекса Ковернинского муниципального района</w:t>
      </w:r>
      <w:r>
        <w:t xml:space="preserve"> – 100%.</w:t>
      </w:r>
    </w:p>
    <w:p w:rsidR="00776771" w:rsidRPr="002209CD" w:rsidRDefault="00776771" w:rsidP="001C225E">
      <w:pPr>
        <w:ind w:firstLine="720"/>
        <w:jc w:val="both"/>
        <w:rPr>
          <w:color w:val="000000"/>
        </w:rPr>
      </w:pPr>
      <w:r w:rsidRPr="00C64D9F">
        <w:t>Количество автотранспорта, на котором установлено оборудование спутниковой навигации с использованием системы ГЛОНАСС</w:t>
      </w:r>
      <w:r>
        <w:rPr>
          <w:color w:val="000000"/>
        </w:rPr>
        <w:t xml:space="preserve"> – 23 единицы транспорта (РОО – 14, АТП – 7, отдел культуры и кино – 1, отдел физической культуры и спорта – 1)</w:t>
      </w:r>
      <w:r w:rsidRPr="002209CD">
        <w:rPr>
          <w:color w:val="000000"/>
        </w:rPr>
        <w:t>.</w:t>
      </w:r>
    </w:p>
    <w:p w:rsidR="00776771" w:rsidRPr="002209CD" w:rsidRDefault="00776771" w:rsidP="004C3EE8">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B3707A">
            <w:pPr>
              <w:jc w:val="both"/>
            </w:pPr>
            <w:r w:rsidRPr="002209CD">
              <w:t>Бюджет</w:t>
            </w:r>
          </w:p>
        </w:tc>
        <w:tc>
          <w:tcPr>
            <w:tcW w:w="833" w:type="pct"/>
          </w:tcPr>
          <w:p w:rsidR="00776771" w:rsidRPr="002209CD" w:rsidRDefault="00776771" w:rsidP="005A4905">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A4905">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707A">
            <w:pPr>
              <w:jc w:val="both"/>
            </w:pPr>
            <w:r w:rsidRPr="002209CD">
              <w:t>Факт выполнения, тыс.руб.</w:t>
            </w:r>
          </w:p>
        </w:tc>
        <w:tc>
          <w:tcPr>
            <w:tcW w:w="830" w:type="pct"/>
          </w:tcPr>
          <w:p w:rsidR="00776771" w:rsidRPr="002209CD" w:rsidRDefault="00776771" w:rsidP="00B3707A">
            <w:pPr>
              <w:jc w:val="both"/>
            </w:pPr>
            <w:r w:rsidRPr="002209CD">
              <w:t>% выполнения плана по программе</w:t>
            </w:r>
          </w:p>
        </w:tc>
        <w:tc>
          <w:tcPr>
            <w:tcW w:w="914" w:type="pct"/>
          </w:tcPr>
          <w:p w:rsidR="00776771" w:rsidRPr="002209CD" w:rsidRDefault="00776771" w:rsidP="00B3707A">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B3707A">
            <w:pPr>
              <w:jc w:val="both"/>
            </w:pPr>
            <w:r>
              <w:t>ОБ</w:t>
            </w:r>
          </w:p>
        </w:tc>
        <w:tc>
          <w:tcPr>
            <w:tcW w:w="833" w:type="pct"/>
          </w:tcPr>
          <w:p w:rsidR="00776771" w:rsidRPr="002209CD" w:rsidRDefault="00776771" w:rsidP="00B3707A">
            <w:pPr>
              <w:jc w:val="both"/>
            </w:pPr>
            <w:r>
              <w:t>1358,9</w:t>
            </w:r>
          </w:p>
        </w:tc>
        <w:tc>
          <w:tcPr>
            <w:tcW w:w="1095" w:type="pct"/>
          </w:tcPr>
          <w:p w:rsidR="00776771" w:rsidRPr="002209CD" w:rsidRDefault="00776771" w:rsidP="00B3707A">
            <w:pPr>
              <w:jc w:val="both"/>
            </w:pPr>
            <w:r>
              <w:t>1532,6</w:t>
            </w:r>
          </w:p>
        </w:tc>
        <w:tc>
          <w:tcPr>
            <w:tcW w:w="818" w:type="pct"/>
          </w:tcPr>
          <w:p w:rsidR="00776771" w:rsidRPr="002209CD" w:rsidRDefault="00776771" w:rsidP="00B3707A">
            <w:pPr>
              <w:jc w:val="both"/>
            </w:pPr>
            <w:r>
              <w:t>689,7</w:t>
            </w:r>
          </w:p>
        </w:tc>
        <w:tc>
          <w:tcPr>
            <w:tcW w:w="830" w:type="pct"/>
          </w:tcPr>
          <w:p w:rsidR="00776771" w:rsidRPr="002209CD" w:rsidRDefault="00776771" w:rsidP="003D2BF7">
            <w:pPr>
              <w:jc w:val="both"/>
            </w:pPr>
            <w:r>
              <w:t>50,7</w:t>
            </w:r>
          </w:p>
        </w:tc>
        <w:tc>
          <w:tcPr>
            <w:tcW w:w="914" w:type="pct"/>
          </w:tcPr>
          <w:p w:rsidR="00776771" w:rsidRPr="002209CD" w:rsidRDefault="00776771" w:rsidP="003D2BF7">
            <w:pPr>
              <w:jc w:val="both"/>
            </w:pPr>
            <w:r>
              <w:t>45</w:t>
            </w:r>
          </w:p>
        </w:tc>
      </w:tr>
      <w:tr w:rsidR="00776771" w:rsidRPr="002209CD" w:rsidTr="001C225E">
        <w:trPr>
          <w:trHeight w:val="416"/>
        </w:trPr>
        <w:tc>
          <w:tcPr>
            <w:tcW w:w="510" w:type="pct"/>
          </w:tcPr>
          <w:p w:rsidR="00776771" w:rsidRPr="002209CD" w:rsidRDefault="00776771" w:rsidP="00B3707A">
            <w:pPr>
              <w:jc w:val="both"/>
            </w:pPr>
            <w:r w:rsidRPr="002209CD">
              <w:t>МБ</w:t>
            </w:r>
          </w:p>
        </w:tc>
        <w:tc>
          <w:tcPr>
            <w:tcW w:w="833" w:type="pct"/>
          </w:tcPr>
          <w:p w:rsidR="00776771" w:rsidRPr="002209CD" w:rsidRDefault="00776771" w:rsidP="00B3707A">
            <w:pPr>
              <w:jc w:val="both"/>
            </w:pPr>
            <w:r>
              <w:t>432,5</w:t>
            </w:r>
          </w:p>
        </w:tc>
        <w:tc>
          <w:tcPr>
            <w:tcW w:w="1095" w:type="pct"/>
          </w:tcPr>
          <w:p w:rsidR="00776771" w:rsidRPr="002209CD" w:rsidRDefault="00776771" w:rsidP="00B3707A">
            <w:pPr>
              <w:jc w:val="both"/>
            </w:pPr>
            <w:r>
              <w:t>477</w:t>
            </w:r>
          </w:p>
        </w:tc>
        <w:tc>
          <w:tcPr>
            <w:tcW w:w="818" w:type="pct"/>
          </w:tcPr>
          <w:p w:rsidR="00776771" w:rsidRPr="002209CD" w:rsidRDefault="00776771" w:rsidP="00B3707A">
            <w:pPr>
              <w:jc w:val="both"/>
            </w:pPr>
            <w:r>
              <w:t>203,9</w:t>
            </w:r>
          </w:p>
        </w:tc>
        <w:tc>
          <w:tcPr>
            <w:tcW w:w="830" w:type="pct"/>
          </w:tcPr>
          <w:p w:rsidR="00776771" w:rsidRPr="002209CD" w:rsidRDefault="00776771" w:rsidP="003D2BF7">
            <w:pPr>
              <w:jc w:val="both"/>
            </w:pPr>
            <w:r>
              <w:t>47,1</w:t>
            </w:r>
          </w:p>
        </w:tc>
        <w:tc>
          <w:tcPr>
            <w:tcW w:w="914" w:type="pct"/>
          </w:tcPr>
          <w:p w:rsidR="00776771" w:rsidRPr="002209CD" w:rsidRDefault="00776771" w:rsidP="003D2BF7">
            <w:pPr>
              <w:jc w:val="both"/>
            </w:pPr>
            <w:r>
              <w:t>42,7</w:t>
            </w:r>
          </w:p>
        </w:tc>
      </w:tr>
      <w:tr w:rsidR="00776771" w:rsidRPr="002209CD" w:rsidTr="001C225E">
        <w:trPr>
          <w:trHeight w:val="416"/>
        </w:trPr>
        <w:tc>
          <w:tcPr>
            <w:tcW w:w="510" w:type="pct"/>
          </w:tcPr>
          <w:p w:rsidR="00776771" w:rsidRPr="002209CD" w:rsidRDefault="00776771" w:rsidP="00B3707A">
            <w:pPr>
              <w:jc w:val="both"/>
            </w:pPr>
            <w:r w:rsidRPr="002209CD">
              <w:t>ВИ</w:t>
            </w:r>
          </w:p>
        </w:tc>
        <w:tc>
          <w:tcPr>
            <w:tcW w:w="833" w:type="pct"/>
          </w:tcPr>
          <w:p w:rsidR="00776771" w:rsidRPr="002209CD" w:rsidRDefault="00776771" w:rsidP="00B3707A">
            <w:pPr>
              <w:jc w:val="both"/>
            </w:pPr>
            <w:r>
              <w:t>196,4</w:t>
            </w:r>
          </w:p>
        </w:tc>
        <w:tc>
          <w:tcPr>
            <w:tcW w:w="1095" w:type="pct"/>
          </w:tcPr>
          <w:p w:rsidR="00776771" w:rsidRPr="002209CD" w:rsidRDefault="00776771" w:rsidP="003D2BF7">
            <w:pPr>
              <w:jc w:val="both"/>
            </w:pPr>
            <w:r>
              <w:t>72,2</w:t>
            </w:r>
          </w:p>
        </w:tc>
        <w:tc>
          <w:tcPr>
            <w:tcW w:w="818" w:type="pct"/>
          </w:tcPr>
          <w:p w:rsidR="00776771" w:rsidRPr="002209CD" w:rsidRDefault="00776771" w:rsidP="00347A98">
            <w:pPr>
              <w:jc w:val="both"/>
            </w:pPr>
            <w:r>
              <w:t>42,8</w:t>
            </w:r>
          </w:p>
        </w:tc>
        <w:tc>
          <w:tcPr>
            <w:tcW w:w="830" w:type="pct"/>
          </w:tcPr>
          <w:p w:rsidR="00776771" w:rsidRPr="002209CD" w:rsidRDefault="00776771" w:rsidP="00B3707A">
            <w:pPr>
              <w:jc w:val="both"/>
            </w:pPr>
            <w:r>
              <w:t>21,8</w:t>
            </w:r>
          </w:p>
        </w:tc>
        <w:tc>
          <w:tcPr>
            <w:tcW w:w="914" w:type="pct"/>
          </w:tcPr>
          <w:p w:rsidR="00776771" w:rsidRPr="002209CD" w:rsidRDefault="00776771" w:rsidP="003D2BF7">
            <w:pPr>
              <w:jc w:val="both"/>
            </w:pPr>
            <w:r>
              <w:t>59,3</w:t>
            </w:r>
          </w:p>
        </w:tc>
      </w:tr>
      <w:tr w:rsidR="00776771" w:rsidRPr="002209CD" w:rsidTr="001C225E">
        <w:tc>
          <w:tcPr>
            <w:tcW w:w="510" w:type="pct"/>
          </w:tcPr>
          <w:p w:rsidR="00776771" w:rsidRPr="002209CD" w:rsidRDefault="00776771" w:rsidP="00B3707A">
            <w:pPr>
              <w:jc w:val="both"/>
            </w:pPr>
            <w:r w:rsidRPr="002209CD">
              <w:t>Итого:</w:t>
            </w:r>
          </w:p>
        </w:tc>
        <w:tc>
          <w:tcPr>
            <w:tcW w:w="833" w:type="pct"/>
          </w:tcPr>
          <w:p w:rsidR="00776771" w:rsidRPr="002209CD" w:rsidRDefault="00463C20" w:rsidP="00B3707A">
            <w:pPr>
              <w:jc w:val="both"/>
            </w:pPr>
            <w:fldSimple w:instr=" =SUM(ABOVE) ">
              <w:r w:rsidR="00776771">
                <w:rPr>
                  <w:noProof/>
                </w:rPr>
                <w:t>1987,8</w:t>
              </w:r>
            </w:fldSimple>
          </w:p>
        </w:tc>
        <w:tc>
          <w:tcPr>
            <w:tcW w:w="1095" w:type="pct"/>
          </w:tcPr>
          <w:p w:rsidR="00776771" w:rsidRPr="002209CD" w:rsidRDefault="00463C20" w:rsidP="00B3707A">
            <w:pPr>
              <w:jc w:val="both"/>
            </w:pPr>
            <w:fldSimple w:instr=" =SUM(ABOVE) ">
              <w:r w:rsidR="00776771">
                <w:rPr>
                  <w:noProof/>
                </w:rPr>
                <w:t>2081,8</w:t>
              </w:r>
            </w:fldSimple>
          </w:p>
        </w:tc>
        <w:tc>
          <w:tcPr>
            <w:tcW w:w="818" w:type="pct"/>
          </w:tcPr>
          <w:p w:rsidR="00776771" w:rsidRPr="002209CD" w:rsidRDefault="00463C20" w:rsidP="00347A98">
            <w:pPr>
              <w:jc w:val="both"/>
            </w:pPr>
            <w:fldSimple w:instr=" =SUM(ABOVE) ">
              <w:r w:rsidR="00776771">
                <w:rPr>
                  <w:noProof/>
                </w:rPr>
                <w:t>936,4</w:t>
              </w:r>
            </w:fldSimple>
          </w:p>
        </w:tc>
        <w:tc>
          <w:tcPr>
            <w:tcW w:w="830" w:type="pct"/>
          </w:tcPr>
          <w:p w:rsidR="00776771" w:rsidRPr="002209CD" w:rsidRDefault="00776771" w:rsidP="00B3707A">
            <w:pPr>
              <w:jc w:val="both"/>
            </w:pPr>
            <w:r>
              <w:t>47,1</w:t>
            </w:r>
          </w:p>
        </w:tc>
        <w:tc>
          <w:tcPr>
            <w:tcW w:w="914" w:type="pct"/>
          </w:tcPr>
          <w:p w:rsidR="00776771" w:rsidRPr="002209CD" w:rsidRDefault="00776771" w:rsidP="003D2BF7">
            <w:pPr>
              <w:jc w:val="both"/>
            </w:pPr>
            <w:r>
              <w:t>45</w:t>
            </w:r>
          </w:p>
        </w:tc>
      </w:tr>
    </w:tbl>
    <w:p w:rsidR="00AC68D1" w:rsidRPr="001C225E" w:rsidRDefault="00776771" w:rsidP="001C225E">
      <w:pPr>
        <w:pStyle w:val="af2"/>
        <w:ind w:firstLine="709"/>
        <w:jc w:val="both"/>
        <w:rPr>
          <w:rFonts w:ascii="Times New Roman" w:hAnsi="Times New Roman" w:cs="Times New Roman"/>
        </w:rPr>
      </w:pPr>
      <w:r w:rsidRPr="001C225E">
        <w:rPr>
          <w:rFonts w:ascii="Times New Roman" w:hAnsi="Times New Roman" w:cs="Times New Roman"/>
          <w:b/>
          <w:bCs/>
          <w:color w:val="000000"/>
        </w:rPr>
        <w:t>11.</w:t>
      </w:r>
      <w:r w:rsidRPr="001C225E">
        <w:rPr>
          <w:rFonts w:ascii="Times New Roman" w:hAnsi="Times New Roman" w:cs="Times New Roman"/>
          <w:color w:val="000000"/>
        </w:rPr>
        <w:t xml:space="preserve">  </w:t>
      </w:r>
      <w:r w:rsidRPr="001C225E">
        <w:rPr>
          <w:rFonts w:ascii="Times New Roman" w:hAnsi="Times New Roman" w:cs="Times New Roman"/>
          <w:b/>
          <w:bCs/>
          <w:color w:val="000000"/>
        </w:rPr>
        <w:t>«Усиление безопасности и обеспечение сохранности архивных фондов Ковернинского муниципального района Нижегородской области на 2018-2020 годы».</w:t>
      </w:r>
      <w:r w:rsidRPr="001C225E">
        <w:rPr>
          <w:rFonts w:ascii="Times New Roman" w:hAnsi="Times New Roman" w:cs="Times New Roman"/>
          <w:color w:val="000000"/>
        </w:rPr>
        <w:t xml:space="preserve"> На 201</w:t>
      </w:r>
      <w:r w:rsidR="000F0FC8" w:rsidRPr="001C225E">
        <w:rPr>
          <w:rFonts w:ascii="Times New Roman" w:hAnsi="Times New Roman" w:cs="Times New Roman"/>
          <w:color w:val="000000"/>
        </w:rPr>
        <w:t>8</w:t>
      </w:r>
      <w:r w:rsidRPr="001C225E">
        <w:rPr>
          <w:rFonts w:ascii="Times New Roman" w:hAnsi="Times New Roman" w:cs="Times New Roman"/>
          <w:color w:val="000000"/>
        </w:rPr>
        <w:t xml:space="preserve"> год по программе запланировано финансирование в сумме </w:t>
      </w:r>
      <w:r w:rsidR="000F0FC8" w:rsidRPr="001C225E">
        <w:rPr>
          <w:rFonts w:ascii="Times New Roman" w:hAnsi="Times New Roman" w:cs="Times New Roman"/>
          <w:color w:val="000000"/>
        </w:rPr>
        <w:t>188</w:t>
      </w:r>
      <w:r w:rsidRPr="001C225E">
        <w:rPr>
          <w:rFonts w:ascii="Times New Roman" w:hAnsi="Times New Roman" w:cs="Times New Roman"/>
          <w:color w:val="000000"/>
        </w:rPr>
        <w:t xml:space="preserve"> тыс.руб.</w:t>
      </w:r>
      <w:r w:rsidRPr="001C225E">
        <w:rPr>
          <w:rFonts w:ascii="Times New Roman" w:hAnsi="Times New Roman" w:cs="Times New Roman"/>
        </w:rPr>
        <w:t xml:space="preserve"> </w:t>
      </w:r>
      <w:r w:rsidRPr="001C225E">
        <w:rPr>
          <w:rFonts w:ascii="Times New Roman" w:hAnsi="Times New Roman" w:cs="Times New Roman"/>
          <w:color w:val="000000"/>
        </w:rPr>
        <w:t xml:space="preserve">из средств </w:t>
      </w:r>
      <w:r w:rsidRPr="001C225E">
        <w:rPr>
          <w:rFonts w:ascii="Times New Roman" w:hAnsi="Times New Roman" w:cs="Times New Roman"/>
        </w:rPr>
        <w:t xml:space="preserve">местного бюджета. </w:t>
      </w:r>
      <w:r w:rsidRPr="001C225E">
        <w:rPr>
          <w:rFonts w:ascii="Times New Roman" w:hAnsi="Times New Roman" w:cs="Times New Roman"/>
          <w:color w:val="000000"/>
        </w:rPr>
        <w:t xml:space="preserve">За </w:t>
      </w:r>
      <w:r w:rsidR="000F0FC8" w:rsidRPr="001C225E">
        <w:rPr>
          <w:rFonts w:ascii="Times New Roman" w:hAnsi="Times New Roman" w:cs="Times New Roman"/>
          <w:color w:val="000000"/>
        </w:rPr>
        <w:t xml:space="preserve">6 месяцев </w:t>
      </w:r>
      <w:r w:rsidRPr="001C225E">
        <w:rPr>
          <w:rFonts w:ascii="Times New Roman" w:hAnsi="Times New Roman" w:cs="Times New Roman"/>
          <w:color w:val="000000"/>
        </w:rPr>
        <w:t>201</w:t>
      </w:r>
      <w:r w:rsidR="000F0FC8" w:rsidRPr="001C225E">
        <w:rPr>
          <w:rFonts w:ascii="Times New Roman" w:hAnsi="Times New Roman" w:cs="Times New Roman"/>
          <w:color w:val="000000"/>
        </w:rPr>
        <w:t>8</w:t>
      </w:r>
      <w:r w:rsidRPr="001C225E">
        <w:rPr>
          <w:rFonts w:ascii="Times New Roman" w:hAnsi="Times New Roman" w:cs="Times New Roman"/>
          <w:color w:val="000000"/>
        </w:rPr>
        <w:t xml:space="preserve"> год</w:t>
      </w:r>
      <w:r w:rsidR="000F0FC8" w:rsidRPr="001C225E">
        <w:rPr>
          <w:rFonts w:ascii="Times New Roman" w:hAnsi="Times New Roman" w:cs="Times New Roman"/>
          <w:color w:val="000000"/>
        </w:rPr>
        <w:t>а</w:t>
      </w:r>
      <w:r w:rsidRPr="001C225E">
        <w:rPr>
          <w:rFonts w:ascii="Times New Roman" w:hAnsi="Times New Roman" w:cs="Times New Roman"/>
          <w:color w:val="000000"/>
        </w:rPr>
        <w:t xml:space="preserve"> финансирование мероприятий программы составило </w:t>
      </w:r>
      <w:r w:rsidR="000F0FC8" w:rsidRPr="001C225E">
        <w:rPr>
          <w:rFonts w:ascii="Times New Roman" w:hAnsi="Times New Roman" w:cs="Times New Roman"/>
          <w:color w:val="000000"/>
        </w:rPr>
        <w:lastRenderedPageBreak/>
        <w:t>31,6</w:t>
      </w:r>
      <w:r w:rsidRPr="001C225E">
        <w:rPr>
          <w:rFonts w:ascii="Times New Roman" w:hAnsi="Times New Roman" w:cs="Times New Roman"/>
          <w:color w:val="000000"/>
        </w:rPr>
        <w:t xml:space="preserve"> тыс.руб. Денежные средства направлены на </w:t>
      </w:r>
      <w:r w:rsidR="000F0FC8" w:rsidRPr="001C225E">
        <w:rPr>
          <w:rFonts w:ascii="Times New Roman" w:hAnsi="Times New Roman" w:cs="Times New Roman"/>
          <w:color w:val="000000"/>
        </w:rPr>
        <w:t>приобретение визуализатора (сканер) – 25 тыс.руб., проведение конкурса рисунков среди школьников – 6,6 тыс.руб</w:t>
      </w:r>
      <w:r w:rsidRPr="001C225E">
        <w:rPr>
          <w:rFonts w:ascii="Times New Roman" w:hAnsi="Times New Roman" w:cs="Times New Roman"/>
          <w:color w:val="000000"/>
        </w:rPr>
        <w:t>.</w:t>
      </w:r>
      <w:r w:rsidR="00AC68D1" w:rsidRPr="001C225E">
        <w:rPr>
          <w:rFonts w:ascii="Times New Roman" w:hAnsi="Times New Roman" w:cs="Times New Roman"/>
          <w:color w:val="000000"/>
        </w:rPr>
        <w:t xml:space="preserve"> </w:t>
      </w:r>
      <w:r w:rsidR="00AC68D1" w:rsidRPr="001C225E">
        <w:rPr>
          <w:rFonts w:ascii="Times New Roman" w:hAnsi="Times New Roman" w:cs="Times New Roman"/>
          <w:bCs/>
        </w:rPr>
        <w:t>Районный конкурс рисунков «Архивы будущего»</w:t>
      </w:r>
      <w:r w:rsidR="00AC68D1" w:rsidRPr="001C225E">
        <w:rPr>
          <w:rFonts w:ascii="Times New Roman" w:hAnsi="Times New Roman" w:cs="Times New Roman"/>
        </w:rPr>
        <w:t xml:space="preserve"> для учащихся в возрастной категории от 7 – 11 лет</w:t>
      </w:r>
      <w:r w:rsidR="00E81A12" w:rsidRPr="001C225E">
        <w:rPr>
          <w:rFonts w:ascii="Times New Roman" w:hAnsi="Times New Roman" w:cs="Times New Roman"/>
        </w:rPr>
        <w:t>.</w:t>
      </w:r>
      <w:r w:rsidR="00AC68D1" w:rsidRPr="001C225E">
        <w:rPr>
          <w:rFonts w:ascii="Times New Roman" w:hAnsi="Times New Roman" w:cs="Times New Roman"/>
        </w:rPr>
        <w:t xml:space="preserve"> </w:t>
      </w:r>
    </w:p>
    <w:p w:rsidR="00AC68D1" w:rsidRPr="001C225E" w:rsidRDefault="00AC68D1" w:rsidP="001C225E">
      <w:pPr>
        <w:spacing w:before="100" w:beforeAutospacing="1" w:after="100" w:afterAutospacing="1"/>
        <w:ind w:firstLine="709"/>
        <w:jc w:val="both"/>
      </w:pPr>
      <w:r w:rsidRPr="001C225E">
        <w:rPr>
          <w:bCs/>
        </w:rPr>
        <w:t>Районный конкурс конкурсе сочинений/стихотворений  «Архивы-хранители истории».</w:t>
      </w:r>
      <w:r w:rsidRPr="001C225E">
        <w:t xml:space="preserve"> В конкурсе принимали участие учащиеся 5-11 классов общеобразовательных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387C03" w:rsidRPr="002209CD" w:rsidTr="001C225E">
        <w:tc>
          <w:tcPr>
            <w:tcW w:w="510" w:type="pct"/>
          </w:tcPr>
          <w:p w:rsidR="00387C03" w:rsidRPr="002209CD" w:rsidRDefault="00387C03" w:rsidP="00B3707A">
            <w:pPr>
              <w:jc w:val="both"/>
            </w:pPr>
            <w:r w:rsidRPr="002209CD">
              <w:t>Бюджет</w:t>
            </w:r>
          </w:p>
        </w:tc>
        <w:tc>
          <w:tcPr>
            <w:tcW w:w="833" w:type="pct"/>
          </w:tcPr>
          <w:p w:rsidR="00387C03" w:rsidRPr="002209CD" w:rsidRDefault="00387C03" w:rsidP="00AC68D1">
            <w:pPr>
              <w:jc w:val="both"/>
            </w:pPr>
            <w:r w:rsidRPr="002209CD">
              <w:t>План по программе (на 01.01.201</w:t>
            </w:r>
            <w:r>
              <w:t>8</w:t>
            </w:r>
            <w:r w:rsidRPr="002209CD">
              <w:t xml:space="preserve"> года), тыс.руб.</w:t>
            </w:r>
          </w:p>
        </w:tc>
        <w:tc>
          <w:tcPr>
            <w:tcW w:w="1095" w:type="pct"/>
          </w:tcPr>
          <w:p w:rsidR="00387C03" w:rsidRPr="002209CD" w:rsidRDefault="00387C03" w:rsidP="00AC68D1">
            <w:pPr>
              <w:jc w:val="both"/>
            </w:pPr>
            <w:r w:rsidRPr="002209CD">
              <w:t>Уточненный план по программе (бюджетная роспись на 01.0</w:t>
            </w:r>
            <w:r>
              <w:t>7</w:t>
            </w:r>
            <w:r w:rsidRPr="002209CD">
              <w:t>.2018г.), тыс.руб.</w:t>
            </w:r>
          </w:p>
        </w:tc>
        <w:tc>
          <w:tcPr>
            <w:tcW w:w="818" w:type="pct"/>
          </w:tcPr>
          <w:p w:rsidR="00387C03" w:rsidRPr="002209CD" w:rsidRDefault="00387C03" w:rsidP="00B3707A">
            <w:pPr>
              <w:jc w:val="both"/>
            </w:pPr>
            <w:r w:rsidRPr="002209CD">
              <w:t>Факт выполнения, тыс.руб.</w:t>
            </w:r>
          </w:p>
        </w:tc>
        <w:tc>
          <w:tcPr>
            <w:tcW w:w="830" w:type="pct"/>
          </w:tcPr>
          <w:p w:rsidR="00387C03" w:rsidRPr="002209CD" w:rsidRDefault="00387C03" w:rsidP="00B3707A">
            <w:pPr>
              <w:jc w:val="both"/>
            </w:pPr>
            <w:r w:rsidRPr="002209CD">
              <w:t>% выполнения плана по программе</w:t>
            </w:r>
          </w:p>
        </w:tc>
        <w:tc>
          <w:tcPr>
            <w:tcW w:w="914" w:type="pct"/>
          </w:tcPr>
          <w:p w:rsidR="00387C03" w:rsidRPr="002209CD" w:rsidRDefault="00387C03" w:rsidP="00B3707A">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B3707A">
            <w:pPr>
              <w:jc w:val="both"/>
            </w:pPr>
            <w:r w:rsidRPr="002209CD">
              <w:t>МБ</w:t>
            </w:r>
          </w:p>
        </w:tc>
        <w:tc>
          <w:tcPr>
            <w:tcW w:w="833" w:type="pct"/>
          </w:tcPr>
          <w:p w:rsidR="00776771" w:rsidRPr="002209CD" w:rsidRDefault="00387C03" w:rsidP="00B3707A">
            <w:pPr>
              <w:jc w:val="both"/>
            </w:pPr>
            <w:r>
              <w:t>188</w:t>
            </w:r>
          </w:p>
        </w:tc>
        <w:tc>
          <w:tcPr>
            <w:tcW w:w="1095" w:type="pct"/>
          </w:tcPr>
          <w:p w:rsidR="00776771" w:rsidRPr="002209CD" w:rsidRDefault="00387C03" w:rsidP="00B3707A">
            <w:pPr>
              <w:jc w:val="both"/>
            </w:pPr>
            <w:r>
              <w:t>188</w:t>
            </w:r>
          </w:p>
        </w:tc>
        <w:tc>
          <w:tcPr>
            <w:tcW w:w="818" w:type="pct"/>
          </w:tcPr>
          <w:p w:rsidR="00776771" w:rsidRPr="002209CD" w:rsidRDefault="00387C03" w:rsidP="00B3707A">
            <w:pPr>
              <w:jc w:val="both"/>
            </w:pPr>
            <w:r>
              <w:t>31,6</w:t>
            </w:r>
          </w:p>
        </w:tc>
        <w:tc>
          <w:tcPr>
            <w:tcW w:w="830" w:type="pct"/>
          </w:tcPr>
          <w:p w:rsidR="00776771" w:rsidRPr="002209CD" w:rsidRDefault="00387C03" w:rsidP="00B3707A">
            <w:pPr>
              <w:jc w:val="both"/>
            </w:pPr>
            <w:r>
              <w:t>16,8</w:t>
            </w:r>
          </w:p>
        </w:tc>
        <w:tc>
          <w:tcPr>
            <w:tcW w:w="914" w:type="pct"/>
          </w:tcPr>
          <w:p w:rsidR="00776771" w:rsidRPr="002209CD" w:rsidRDefault="00387C03" w:rsidP="00B3707A">
            <w:pPr>
              <w:jc w:val="both"/>
            </w:pPr>
            <w:r>
              <w:t>16,8</w:t>
            </w:r>
          </w:p>
        </w:tc>
      </w:tr>
      <w:tr w:rsidR="00387C03" w:rsidRPr="002209CD" w:rsidTr="001C225E">
        <w:tc>
          <w:tcPr>
            <w:tcW w:w="510" w:type="pct"/>
          </w:tcPr>
          <w:p w:rsidR="00387C03" w:rsidRPr="002209CD" w:rsidRDefault="00387C03" w:rsidP="00B3707A">
            <w:pPr>
              <w:jc w:val="both"/>
            </w:pPr>
            <w:r w:rsidRPr="002209CD">
              <w:t>Итого:</w:t>
            </w:r>
          </w:p>
        </w:tc>
        <w:tc>
          <w:tcPr>
            <w:tcW w:w="833" w:type="pct"/>
          </w:tcPr>
          <w:p w:rsidR="00387C03" w:rsidRPr="002209CD" w:rsidRDefault="00387C03" w:rsidP="00AC68D1">
            <w:pPr>
              <w:jc w:val="both"/>
            </w:pPr>
            <w:r>
              <w:t>188</w:t>
            </w:r>
          </w:p>
        </w:tc>
        <w:tc>
          <w:tcPr>
            <w:tcW w:w="1095" w:type="pct"/>
          </w:tcPr>
          <w:p w:rsidR="00387C03" w:rsidRPr="002209CD" w:rsidRDefault="00387C03" w:rsidP="00AC68D1">
            <w:pPr>
              <w:jc w:val="both"/>
            </w:pPr>
            <w:r>
              <w:t>188</w:t>
            </w:r>
          </w:p>
        </w:tc>
        <w:tc>
          <w:tcPr>
            <w:tcW w:w="818" w:type="pct"/>
          </w:tcPr>
          <w:p w:rsidR="00387C03" w:rsidRPr="002209CD" w:rsidRDefault="00387C03" w:rsidP="00AC68D1">
            <w:pPr>
              <w:jc w:val="both"/>
            </w:pPr>
            <w:r>
              <w:t>31,6</w:t>
            </w:r>
          </w:p>
        </w:tc>
        <w:tc>
          <w:tcPr>
            <w:tcW w:w="830" w:type="pct"/>
          </w:tcPr>
          <w:p w:rsidR="00387C03" w:rsidRPr="002209CD" w:rsidRDefault="00387C03" w:rsidP="00AC68D1">
            <w:pPr>
              <w:jc w:val="both"/>
            </w:pPr>
            <w:r>
              <w:t>16,8</w:t>
            </w:r>
          </w:p>
        </w:tc>
        <w:tc>
          <w:tcPr>
            <w:tcW w:w="914" w:type="pct"/>
          </w:tcPr>
          <w:p w:rsidR="00387C03" w:rsidRPr="002209CD" w:rsidRDefault="00387C03" w:rsidP="00AC68D1">
            <w:pPr>
              <w:jc w:val="both"/>
            </w:pPr>
            <w:r>
              <w:t>16,8</w:t>
            </w:r>
          </w:p>
        </w:tc>
      </w:tr>
    </w:tbl>
    <w:p w:rsidR="00776771" w:rsidRPr="002209CD" w:rsidRDefault="00776771" w:rsidP="001C6F84">
      <w:pPr>
        <w:ind w:firstLine="720"/>
        <w:jc w:val="both"/>
        <w:rPr>
          <w:b/>
          <w:bCs/>
          <w:color w:val="000000"/>
        </w:rPr>
      </w:pPr>
    </w:p>
    <w:p w:rsidR="00776771" w:rsidRPr="002209CD" w:rsidRDefault="00776771" w:rsidP="002C7926">
      <w:pPr>
        <w:ind w:firstLine="709"/>
        <w:jc w:val="both"/>
        <w:rPr>
          <w:color w:val="000000"/>
        </w:rPr>
      </w:pPr>
      <w:r w:rsidRPr="002209CD">
        <w:rPr>
          <w:b/>
          <w:bCs/>
          <w:color w:val="000000"/>
        </w:rPr>
        <w:t>12.</w:t>
      </w:r>
      <w:r w:rsidRPr="002209CD">
        <w:rPr>
          <w:color w:val="000000"/>
        </w:rPr>
        <w:t xml:space="preserve">  </w:t>
      </w:r>
      <w:r w:rsidRPr="002209CD">
        <w:rPr>
          <w:b/>
          <w:bCs/>
          <w:color w:val="000000"/>
        </w:rPr>
        <w:t>«Управление муниципальным имуществом Ковернинского муниципального района Нижегородской области».</w:t>
      </w:r>
      <w:r w:rsidRPr="002209CD">
        <w:rPr>
          <w:color w:val="000000"/>
        </w:rPr>
        <w:t xml:space="preserve"> По уточненному плану на 201</w:t>
      </w:r>
      <w:r>
        <w:rPr>
          <w:color w:val="000000"/>
        </w:rPr>
        <w:t>8</w:t>
      </w:r>
      <w:r w:rsidRPr="002209CD">
        <w:rPr>
          <w:color w:val="000000"/>
        </w:rPr>
        <w:t xml:space="preserve"> год по программе запланировано финансирование в сумме </w:t>
      </w:r>
      <w:r>
        <w:rPr>
          <w:color w:val="000000"/>
        </w:rPr>
        <w:t>3618,6</w:t>
      </w:r>
      <w:r w:rsidRPr="002209CD">
        <w:rPr>
          <w:color w:val="000000"/>
        </w:rPr>
        <w:t xml:space="preserve"> тыс.руб. из средств </w:t>
      </w:r>
      <w:r w:rsidRPr="002209CD">
        <w:t>местного бюджета.</w:t>
      </w:r>
      <w:r w:rsidRPr="002209CD">
        <w:rPr>
          <w:color w:val="000000"/>
        </w:rPr>
        <w:t xml:space="preserve"> За </w:t>
      </w:r>
      <w:r>
        <w:rPr>
          <w:color w:val="000000"/>
        </w:rPr>
        <w:t xml:space="preserve">6 месяцев </w:t>
      </w:r>
      <w:r w:rsidRPr="002209CD">
        <w:rPr>
          <w:color w:val="000000"/>
        </w:rPr>
        <w:t>201</w:t>
      </w:r>
      <w:r>
        <w:rPr>
          <w:color w:val="000000"/>
        </w:rPr>
        <w:t>8</w:t>
      </w:r>
      <w:r w:rsidRPr="002209CD">
        <w:rPr>
          <w:color w:val="000000"/>
        </w:rPr>
        <w:t xml:space="preserve"> год</w:t>
      </w:r>
      <w:r>
        <w:rPr>
          <w:color w:val="000000"/>
        </w:rPr>
        <w:t>а</w:t>
      </w:r>
      <w:r w:rsidRPr="002209CD">
        <w:rPr>
          <w:color w:val="000000"/>
        </w:rPr>
        <w:t xml:space="preserve"> финансирование мероприятий программы составило </w:t>
      </w:r>
      <w:r>
        <w:rPr>
          <w:color w:val="000000"/>
        </w:rPr>
        <w:t>1627,7</w:t>
      </w:r>
      <w:r w:rsidRPr="002209CD">
        <w:rPr>
          <w:color w:val="000000"/>
        </w:rPr>
        <w:t xml:space="preserve"> тыс.руб. из средств </w:t>
      </w:r>
      <w:r w:rsidRPr="002209CD">
        <w:t xml:space="preserve">местного бюджета. </w:t>
      </w:r>
    </w:p>
    <w:p w:rsidR="00776771" w:rsidRPr="00D90BEA" w:rsidRDefault="00776771" w:rsidP="002C7926">
      <w:pPr>
        <w:ind w:firstLine="709"/>
        <w:jc w:val="both"/>
        <w:rPr>
          <w:color w:val="000000"/>
        </w:rPr>
      </w:pPr>
      <w:r w:rsidRPr="00D90BEA">
        <w:rPr>
          <w:b/>
          <w:bCs/>
          <w:i/>
          <w:iCs/>
          <w:color w:val="000000"/>
        </w:rPr>
        <w:t>Подпрограмма 1. «Управление муниципальным имуществом Ковернинского муниципального района Нижегородской области».</w:t>
      </w:r>
      <w:r w:rsidRPr="00D90BEA">
        <w:rPr>
          <w:color w:val="000000"/>
        </w:rPr>
        <w:t xml:space="preserve"> Финансирование подпрограммы составило 341 тыс.руб. Денежные средства были направлены на проведение инвентаризации и паспортизации муниципального имущества, рыночную оценку, межевание земельных участков и постановку на кадастровый учет.</w:t>
      </w:r>
    </w:p>
    <w:p w:rsidR="00776771" w:rsidRPr="00D90BEA" w:rsidRDefault="00776771" w:rsidP="002C7926">
      <w:pPr>
        <w:ind w:firstLine="709"/>
        <w:jc w:val="both"/>
      </w:pPr>
      <w:r w:rsidRPr="00D90BEA">
        <w:t>Доля безубыточных предприятий и организаций, находящихся в муниципальной собственности Ковернинского муниципального района Нижегородской области, от общего количества предприятий и организаций, ведущих хозяйственную деятельность, находящихся в муниципальной собственности Ковернинского муниципального района Нижегородской области – 40%.</w:t>
      </w:r>
    </w:p>
    <w:p w:rsidR="00776771" w:rsidRPr="00D90BEA" w:rsidRDefault="00776771" w:rsidP="002C7926">
      <w:pPr>
        <w:ind w:firstLine="709"/>
        <w:jc w:val="both"/>
      </w:pPr>
      <w:r w:rsidRPr="00D90BEA">
        <w:t>Доля земельных участков, являющихся государственной и муниципальной собственностью по которым проведены проверки их использования, к общему количеству земельных участков, подлежащих приватизации – 96%.</w:t>
      </w:r>
    </w:p>
    <w:p w:rsidR="00776771" w:rsidRPr="00D90BEA" w:rsidRDefault="00776771" w:rsidP="002C7926">
      <w:pPr>
        <w:ind w:firstLine="709"/>
        <w:jc w:val="both"/>
      </w:pPr>
      <w:r w:rsidRPr="00D90BEA">
        <w:t>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 – 65%.</w:t>
      </w:r>
    </w:p>
    <w:p w:rsidR="00776771" w:rsidRPr="00D90BEA" w:rsidRDefault="00776771" w:rsidP="002C7926">
      <w:pPr>
        <w:ind w:firstLine="709"/>
        <w:jc w:val="both"/>
        <w:rPr>
          <w:color w:val="000000"/>
        </w:rPr>
      </w:pPr>
      <w:r w:rsidRPr="00D90BEA">
        <w:t>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района Нижегородской области – 55%.</w:t>
      </w:r>
    </w:p>
    <w:p w:rsidR="00776771" w:rsidRPr="00D90BEA" w:rsidRDefault="00776771" w:rsidP="002C7926">
      <w:pPr>
        <w:ind w:firstLine="709"/>
        <w:jc w:val="both"/>
        <w:rPr>
          <w:color w:val="000000"/>
        </w:rPr>
      </w:pPr>
      <w:r w:rsidRPr="00D90BEA">
        <w:rPr>
          <w:b/>
          <w:bCs/>
          <w:i/>
          <w:iCs/>
          <w:color w:val="000000"/>
        </w:rPr>
        <w:t>Подпрограмма 2. «Обеспечение реализации муниципальной программы».</w:t>
      </w:r>
      <w:r w:rsidRPr="00D90BEA">
        <w:rPr>
          <w:color w:val="000000"/>
        </w:rPr>
        <w:t xml:space="preserve"> Финансирование подпрограммы составило 1286,7 тыс.руб. Денежные средства были направлены на обеспечение функций муниципальных органов.</w:t>
      </w:r>
    </w:p>
    <w:p w:rsidR="00776771" w:rsidRPr="00D90BEA" w:rsidRDefault="00776771" w:rsidP="002C7926">
      <w:pPr>
        <w:ind w:firstLine="709"/>
        <w:jc w:val="both"/>
      </w:pPr>
      <w:r w:rsidRPr="00D90BEA">
        <w:t>Величина прямых финансовых поступлений в бюджет муниципального района, администрируемых Комитетом – 4142,3 млн.руб.</w:t>
      </w:r>
    </w:p>
    <w:p w:rsidR="00776771" w:rsidRPr="00D90BEA" w:rsidRDefault="00776771" w:rsidP="002C7926">
      <w:pPr>
        <w:ind w:firstLine="709"/>
        <w:jc w:val="both"/>
        <w:rPr>
          <w:color w:val="000000"/>
        </w:rPr>
      </w:pPr>
      <w:r w:rsidRPr="00D90BEA">
        <w:t>Количество муниципальных предприятий Ковернинского муниципального района Нижегородской области – 6</w:t>
      </w:r>
      <w:r>
        <w:t xml:space="preserve"> </w:t>
      </w:r>
      <w:r w:rsidRPr="00D90BEA">
        <w:t>ед.</w:t>
      </w:r>
    </w:p>
    <w:p w:rsidR="00776771" w:rsidRDefault="00776771" w:rsidP="00962862">
      <w:pPr>
        <w:jc w:val="both"/>
        <w:rPr>
          <w:color w:val="000000"/>
        </w:rPr>
      </w:pPr>
    </w:p>
    <w:p w:rsidR="006D4DD9" w:rsidRPr="002209CD" w:rsidRDefault="006D4DD9" w:rsidP="00962862">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FC28CF">
            <w:pPr>
              <w:jc w:val="both"/>
            </w:pPr>
            <w:r w:rsidRPr="002209CD">
              <w:lastRenderedPageBreak/>
              <w:t>Бюджет</w:t>
            </w:r>
          </w:p>
        </w:tc>
        <w:tc>
          <w:tcPr>
            <w:tcW w:w="833" w:type="pct"/>
          </w:tcPr>
          <w:p w:rsidR="00776771" w:rsidRPr="002209CD" w:rsidRDefault="00776771" w:rsidP="00446006">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446006">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FC28CF">
            <w:pPr>
              <w:jc w:val="both"/>
            </w:pPr>
            <w:r w:rsidRPr="002209CD">
              <w:t>Факт выполнения, тыс.руб.</w:t>
            </w:r>
          </w:p>
        </w:tc>
        <w:tc>
          <w:tcPr>
            <w:tcW w:w="830" w:type="pct"/>
          </w:tcPr>
          <w:p w:rsidR="00776771" w:rsidRPr="002209CD" w:rsidRDefault="00776771" w:rsidP="00FC28CF">
            <w:pPr>
              <w:jc w:val="both"/>
            </w:pPr>
            <w:r w:rsidRPr="002209CD">
              <w:t>% выполнения плана по программе</w:t>
            </w:r>
          </w:p>
        </w:tc>
        <w:tc>
          <w:tcPr>
            <w:tcW w:w="914" w:type="pct"/>
          </w:tcPr>
          <w:p w:rsidR="00776771" w:rsidRPr="002209CD" w:rsidRDefault="00776771" w:rsidP="00FC28CF">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FC28CF">
            <w:pPr>
              <w:jc w:val="both"/>
            </w:pPr>
            <w:r w:rsidRPr="002209CD">
              <w:t>МБ</w:t>
            </w:r>
          </w:p>
        </w:tc>
        <w:tc>
          <w:tcPr>
            <w:tcW w:w="833" w:type="pct"/>
          </w:tcPr>
          <w:p w:rsidR="00776771" w:rsidRPr="002209CD" w:rsidRDefault="00776771" w:rsidP="00FC28CF">
            <w:pPr>
              <w:jc w:val="both"/>
            </w:pPr>
            <w:r>
              <w:t>3594,6</w:t>
            </w:r>
          </w:p>
        </w:tc>
        <w:tc>
          <w:tcPr>
            <w:tcW w:w="1095" w:type="pct"/>
          </w:tcPr>
          <w:p w:rsidR="00776771" w:rsidRPr="002209CD" w:rsidRDefault="00776771" w:rsidP="00FC28CF">
            <w:pPr>
              <w:jc w:val="both"/>
            </w:pPr>
            <w:r>
              <w:t>3618,6</w:t>
            </w:r>
          </w:p>
        </w:tc>
        <w:tc>
          <w:tcPr>
            <w:tcW w:w="818" w:type="pct"/>
          </w:tcPr>
          <w:p w:rsidR="00776771" w:rsidRPr="002209CD" w:rsidRDefault="00776771" w:rsidP="006A2B1E">
            <w:pPr>
              <w:jc w:val="both"/>
            </w:pPr>
            <w:r>
              <w:t>1627,7</w:t>
            </w:r>
          </w:p>
        </w:tc>
        <w:tc>
          <w:tcPr>
            <w:tcW w:w="830" w:type="pct"/>
          </w:tcPr>
          <w:p w:rsidR="00776771" w:rsidRPr="002209CD" w:rsidRDefault="00776771" w:rsidP="00FC28CF">
            <w:pPr>
              <w:jc w:val="both"/>
            </w:pPr>
            <w:r>
              <w:t>45,3</w:t>
            </w:r>
          </w:p>
        </w:tc>
        <w:tc>
          <w:tcPr>
            <w:tcW w:w="914" w:type="pct"/>
          </w:tcPr>
          <w:p w:rsidR="00776771" w:rsidRPr="002209CD" w:rsidRDefault="00776771" w:rsidP="00FC28CF">
            <w:pPr>
              <w:jc w:val="both"/>
            </w:pPr>
            <w:r>
              <w:t>45</w:t>
            </w:r>
          </w:p>
        </w:tc>
      </w:tr>
      <w:tr w:rsidR="00776771" w:rsidRPr="002209CD" w:rsidTr="001C225E">
        <w:tc>
          <w:tcPr>
            <w:tcW w:w="510" w:type="pct"/>
          </w:tcPr>
          <w:p w:rsidR="00776771" w:rsidRPr="002209CD" w:rsidRDefault="00776771" w:rsidP="00FC28CF">
            <w:pPr>
              <w:jc w:val="both"/>
            </w:pPr>
            <w:r w:rsidRPr="002209CD">
              <w:t>Итого:</w:t>
            </w:r>
          </w:p>
        </w:tc>
        <w:tc>
          <w:tcPr>
            <w:tcW w:w="833" w:type="pct"/>
          </w:tcPr>
          <w:p w:rsidR="00776771" w:rsidRPr="002209CD" w:rsidRDefault="00776771" w:rsidP="00446006">
            <w:pPr>
              <w:jc w:val="both"/>
            </w:pPr>
            <w:r>
              <w:t>3594,6</w:t>
            </w:r>
          </w:p>
        </w:tc>
        <w:tc>
          <w:tcPr>
            <w:tcW w:w="1095" w:type="pct"/>
          </w:tcPr>
          <w:p w:rsidR="00776771" w:rsidRPr="002209CD" w:rsidRDefault="00776771" w:rsidP="00446006">
            <w:pPr>
              <w:jc w:val="both"/>
            </w:pPr>
            <w:r>
              <w:t>3618,6</w:t>
            </w:r>
          </w:p>
        </w:tc>
        <w:tc>
          <w:tcPr>
            <w:tcW w:w="818" w:type="pct"/>
          </w:tcPr>
          <w:p w:rsidR="00776771" w:rsidRPr="002209CD" w:rsidRDefault="00776771" w:rsidP="00446006">
            <w:pPr>
              <w:jc w:val="both"/>
            </w:pPr>
            <w:r>
              <w:t>1627,7</w:t>
            </w:r>
          </w:p>
        </w:tc>
        <w:tc>
          <w:tcPr>
            <w:tcW w:w="830" w:type="pct"/>
          </w:tcPr>
          <w:p w:rsidR="00776771" w:rsidRPr="002209CD" w:rsidRDefault="00776771" w:rsidP="00446006">
            <w:pPr>
              <w:jc w:val="both"/>
            </w:pPr>
            <w:r>
              <w:t>45,3</w:t>
            </w:r>
          </w:p>
        </w:tc>
        <w:tc>
          <w:tcPr>
            <w:tcW w:w="914" w:type="pct"/>
          </w:tcPr>
          <w:p w:rsidR="00776771" w:rsidRPr="002209CD" w:rsidRDefault="00776771" w:rsidP="00446006">
            <w:pPr>
              <w:jc w:val="both"/>
            </w:pPr>
            <w:r>
              <w:t>45</w:t>
            </w:r>
          </w:p>
        </w:tc>
      </w:tr>
    </w:tbl>
    <w:p w:rsidR="00776771" w:rsidRPr="002209CD" w:rsidRDefault="00776771" w:rsidP="001C6F84">
      <w:pPr>
        <w:ind w:firstLine="720"/>
        <w:jc w:val="both"/>
        <w:rPr>
          <w:color w:val="000000"/>
        </w:rPr>
      </w:pPr>
    </w:p>
    <w:p w:rsidR="00776771" w:rsidRPr="002209CD" w:rsidRDefault="00776771" w:rsidP="001C225E">
      <w:pPr>
        <w:ind w:firstLine="720"/>
        <w:jc w:val="both"/>
      </w:pPr>
      <w:r w:rsidRPr="0054261B">
        <w:rPr>
          <w:b/>
          <w:bCs/>
        </w:rPr>
        <w:t>13.</w:t>
      </w:r>
      <w:r w:rsidRPr="0054261B">
        <w:t xml:space="preserve"> </w:t>
      </w:r>
      <w:r w:rsidRPr="0054261B">
        <w:rPr>
          <w:b/>
          <w:bCs/>
        </w:rPr>
        <w:t xml:space="preserve">«Развитие агропромышленного комплекса Ковернинского муниципального района Нижегородской области». </w:t>
      </w:r>
      <w:r w:rsidRPr="0054261B">
        <w:t>По уточненному плану на 2018 год запланировано финансирование на сумму 1786</w:t>
      </w:r>
      <w:r w:rsidR="006D4DD9">
        <w:t>69,3</w:t>
      </w:r>
      <w:r w:rsidRPr="0054261B">
        <w:t xml:space="preserve"> тыс.руб., в т.ч. ФБ – 41583,2 тыс.руб., ОБ – 52772,6 тыс.руб., МБ – 2</w:t>
      </w:r>
      <w:r w:rsidR="006D4DD9">
        <w:t>30</w:t>
      </w:r>
      <w:r w:rsidRPr="0054261B">
        <w:t xml:space="preserve"> тыс.руб., ВИ – 84083,5 тыс.руб. (собственные средства сельскохозяйственных предприятий).</w:t>
      </w:r>
      <w:r w:rsidRPr="002209CD">
        <w:t xml:space="preserve">  За </w:t>
      </w:r>
      <w:r>
        <w:t xml:space="preserve">6 месяцев </w:t>
      </w:r>
      <w:r w:rsidRPr="002209CD">
        <w:t>201</w:t>
      </w:r>
      <w:r>
        <w:t>8</w:t>
      </w:r>
      <w:r w:rsidRPr="002209CD">
        <w:t xml:space="preserve"> год</w:t>
      </w:r>
      <w:r>
        <w:t>а</w:t>
      </w:r>
      <w:r w:rsidRPr="002209CD">
        <w:t xml:space="preserve">  финансирование программы составило </w:t>
      </w:r>
      <w:r>
        <w:t>94772,1</w:t>
      </w:r>
      <w:r w:rsidRPr="002209CD">
        <w:t xml:space="preserve"> тыс.руб., в т.ч. ФБ – </w:t>
      </w:r>
      <w:r>
        <w:t>25812,7</w:t>
      </w:r>
      <w:r w:rsidRPr="002209CD">
        <w:t xml:space="preserve"> тыс.руб., ОБ – </w:t>
      </w:r>
      <w:r>
        <w:t>27941,4</w:t>
      </w:r>
      <w:r w:rsidRPr="002209CD">
        <w:t xml:space="preserve"> тыс.руб., МБ – </w:t>
      </w:r>
      <w:r>
        <w:t>23,5</w:t>
      </w:r>
      <w:r w:rsidRPr="002209CD">
        <w:t xml:space="preserve"> тыс.руб., ВИ – </w:t>
      </w:r>
      <w:r>
        <w:t>40944,5</w:t>
      </w:r>
      <w:r w:rsidRPr="002209CD">
        <w:t xml:space="preserve"> тыс.руб.</w:t>
      </w:r>
    </w:p>
    <w:p w:rsidR="00776771" w:rsidRPr="002209CD" w:rsidRDefault="00776771" w:rsidP="001C225E">
      <w:pPr>
        <w:ind w:firstLine="720"/>
        <w:jc w:val="both"/>
        <w:rPr>
          <w:color w:val="000000"/>
        </w:rPr>
      </w:pPr>
      <w:r w:rsidRPr="002209CD">
        <w:rPr>
          <w:b/>
          <w:bCs/>
          <w:i/>
          <w:iCs/>
          <w:color w:val="000000"/>
        </w:rPr>
        <w:t>Подпрограмма 1. «Развитие сельского хозяйства, пищевой и перерабатывающей промышленности Ковернинского муниципального района Нижегородской области»</w:t>
      </w:r>
      <w:r>
        <w:rPr>
          <w:b/>
          <w:bCs/>
          <w:i/>
          <w:iCs/>
          <w:color w:val="000000"/>
        </w:rPr>
        <w:t xml:space="preserve"> до 2020 года</w:t>
      </w:r>
      <w:r w:rsidRPr="002209CD">
        <w:rPr>
          <w:b/>
          <w:bCs/>
          <w:i/>
          <w:iCs/>
          <w:color w:val="000000"/>
        </w:rPr>
        <w:t>.</w:t>
      </w:r>
      <w:r w:rsidRPr="002209CD">
        <w:rPr>
          <w:color w:val="000000"/>
        </w:rPr>
        <w:t xml:space="preserve"> Финансирование подпрограммы составило </w:t>
      </w:r>
      <w:r>
        <w:rPr>
          <w:color w:val="000000"/>
        </w:rPr>
        <w:t>87208,6</w:t>
      </w:r>
      <w:r w:rsidRPr="002209CD">
        <w:rPr>
          <w:color w:val="000000"/>
        </w:rPr>
        <w:t xml:space="preserve"> тыс.руб., в т.ч. из средств ФБ – </w:t>
      </w:r>
      <w:r>
        <w:rPr>
          <w:color w:val="000000"/>
        </w:rPr>
        <w:t>25090,5</w:t>
      </w:r>
      <w:r w:rsidRPr="002209CD">
        <w:rPr>
          <w:color w:val="000000"/>
        </w:rPr>
        <w:t xml:space="preserve"> тыс.руб., ОБ – </w:t>
      </w:r>
      <w:r>
        <w:rPr>
          <w:color w:val="000000"/>
        </w:rPr>
        <w:t>24020,6</w:t>
      </w:r>
      <w:r w:rsidRPr="002209CD">
        <w:rPr>
          <w:color w:val="000000"/>
        </w:rPr>
        <w:t xml:space="preserve"> тыс.руб., МБ – </w:t>
      </w:r>
      <w:r>
        <w:rPr>
          <w:color w:val="000000"/>
        </w:rPr>
        <w:t>23,5</w:t>
      </w:r>
      <w:r w:rsidRPr="002209CD">
        <w:rPr>
          <w:color w:val="000000"/>
        </w:rPr>
        <w:t xml:space="preserve"> тыс.руб., ВИ – </w:t>
      </w:r>
      <w:r>
        <w:rPr>
          <w:color w:val="000000"/>
        </w:rPr>
        <w:t>38074</w:t>
      </w:r>
      <w:r w:rsidRPr="002209CD">
        <w:rPr>
          <w:color w:val="000000"/>
        </w:rPr>
        <w:t xml:space="preserve"> тыс.руб. </w:t>
      </w:r>
    </w:p>
    <w:p w:rsidR="00776771" w:rsidRPr="00644DA9" w:rsidRDefault="00776771" w:rsidP="001C225E">
      <w:pPr>
        <w:ind w:firstLine="720"/>
        <w:jc w:val="both"/>
        <w:rPr>
          <w:color w:val="000000"/>
        </w:rPr>
      </w:pPr>
      <w:r w:rsidRPr="00644DA9">
        <w:rPr>
          <w:color w:val="000000"/>
        </w:rPr>
        <w:t xml:space="preserve">Денежные средства были направлены на развитие отраслей агропромышленного комплекса – 86132,4 тыс.руб., в т.ч.: ФБ – 24575,3 тыс.руб., ОБ – 23783,1 тыс.руб., ВИ – 37774 тыс.руб.  </w:t>
      </w:r>
    </w:p>
    <w:p w:rsidR="00776771" w:rsidRPr="00644DA9" w:rsidRDefault="00776771" w:rsidP="001C225E">
      <w:pPr>
        <w:pStyle w:val="ad"/>
        <w:spacing w:before="120" w:after="120"/>
        <w:ind w:firstLine="720"/>
        <w:jc w:val="both"/>
        <w:rPr>
          <w:b w:val="0"/>
          <w:bCs w:val="0"/>
          <w:sz w:val="24"/>
          <w:szCs w:val="24"/>
        </w:rPr>
      </w:pPr>
      <w:r w:rsidRPr="00644DA9">
        <w:rPr>
          <w:b w:val="0"/>
          <w:bCs w:val="0"/>
          <w:sz w:val="24"/>
          <w:szCs w:val="24"/>
        </w:rPr>
        <w:t xml:space="preserve">В сельском хозяйстве района насчитывается 8 сельхозпредприятий, на их долю приходится 92,8 % (397,2 млн.руб.) сельскохозяйственного производства. Кроме того, за </w:t>
      </w:r>
      <w:r w:rsidRPr="00644DA9">
        <w:rPr>
          <w:b w:val="0"/>
          <w:bCs w:val="0"/>
          <w:sz w:val="24"/>
          <w:szCs w:val="24"/>
          <w:lang w:val="en-US"/>
        </w:rPr>
        <w:t>II</w:t>
      </w:r>
      <w:r w:rsidRPr="00644DA9">
        <w:rPr>
          <w:b w:val="0"/>
          <w:bCs w:val="0"/>
          <w:sz w:val="24"/>
          <w:szCs w:val="24"/>
        </w:rPr>
        <w:t xml:space="preserve"> квартал 2018 года отчитались 14 крестьянских (фермерских) хозяйств и индивидуальных предпринимателей, на долю которых приходится 1,1 % (4,6 млн.руб.) сельскохозяйственного производства, и более 7,6 тыс. личных подсобных хозяйств 6,1% (26,3 млн.руб.). (В сопоставимых ценах 2016 года). </w:t>
      </w:r>
    </w:p>
    <w:p w:rsidR="00776771" w:rsidRPr="00644DA9" w:rsidRDefault="00776771" w:rsidP="001C225E">
      <w:pPr>
        <w:spacing w:before="120" w:after="120"/>
        <w:ind w:firstLine="720"/>
        <w:jc w:val="both"/>
        <w:rPr>
          <w:color w:val="000000"/>
        </w:rPr>
      </w:pPr>
      <w:r w:rsidRPr="00644DA9">
        <w:rPr>
          <w:color w:val="000000"/>
        </w:rPr>
        <w:t xml:space="preserve">За I полугодие 2018 года в сельхозорганизациях от одной коровы надоено в среднем 3606 кг молока, что на 230 кг больше, чем за </w:t>
      </w:r>
      <w:r w:rsidRPr="00644DA9">
        <w:rPr>
          <w:color w:val="000000"/>
          <w:lang w:val="en-US"/>
        </w:rPr>
        <w:t>I</w:t>
      </w:r>
      <w:r w:rsidRPr="00644DA9">
        <w:rPr>
          <w:color w:val="000000"/>
        </w:rPr>
        <w:t xml:space="preserve"> полугодие 2017 года.</w:t>
      </w:r>
    </w:p>
    <w:p w:rsidR="00776771" w:rsidRPr="00644DA9" w:rsidRDefault="00776771" w:rsidP="001C225E">
      <w:pPr>
        <w:ind w:firstLine="720"/>
        <w:jc w:val="both"/>
        <w:rPr>
          <w:color w:val="000000"/>
        </w:rPr>
      </w:pPr>
      <w:r w:rsidRPr="00644DA9">
        <w:rPr>
          <w:color w:val="000000"/>
        </w:rPr>
        <w:t xml:space="preserve">Возмещение части процентной ставки по инвестиционным кредитам (займам) составило 1052,7 тыс.руб., в т.ч.: ФБ – 515,2 тыс.руб., ОБ – 237,5 тыс.руб., ВИ – 300 тыс.руб. На 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направлено из районного бюджета – 23,5 тыс.руб. </w:t>
      </w:r>
    </w:p>
    <w:p w:rsidR="00776771" w:rsidRPr="00644DA9" w:rsidRDefault="00776771" w:rsidP="001C225E">
      <w:pPr>
        <w:spacing w:before="120" w:after="120"/>
        <w:ind w:firstLine="720"/>
        <w:jc w:val="both"/>
        <w:rPr>
          <w:color w:val="000000"/>
        </w:rPr>
      </w:pPr>
      <w:r w:rsidRPr="00644DA9">
        <w:rPr>
          <w:color w:val="000000"/>
        </w:rPr>
        <w:t xml:space="preserve">За </w:t>
      </w:r>
      <w:r w:rsidRPr="00644DA9">
        <w:rPr>
          <w:color w:val="000000"/>
          <w:lang w:val="en-US"/>
        </w:rPr>
        <w:t>I</w:t>
      </w:r>
      <w:r w:rsidRPr="00644DA9">
        <w:rPr>
          <w:color w:val="000000"/>
        </w:rPr>
        <w:t xml:space="preserve"> полугодие 2018 года сельхозорганизациями получена балансовая прибыль в размере 102,5 млн. руб., наибольшую прибыль получили в АО «АПК «Мир», СПК «Хохлома», ООО «Кутузова». </w:t>
      </w:r>
    </w:p>
    <w:p w:rsidR="00776771" w:rsidRPr="00644DA9" w:rsidRDefault="00776771" w:rsidP="001C225E">
      <w:pPr>
        <w:ind w:firstLine="720"/>
        <w:jc w:val="both"/>
        <w:rPr>
          <w:color w:val="000000"/>
        </w:rPr>
      </w:pPr>
      <w:r w:rsidRPr="00644DA9">
        <w:rPr>
          <w:color w:val="000000"/>
        </w:rPr>
        <w:t>Индекс производства продукции сельского хозяйства в хозяйствах всех категорий (в сопоставимых ценах) – 106%.</w:t>
      </w:r>
    </w:p>
    <w:p w:rsidR="00776771" w:rsidRPr="00644DA9" w:rsidRDefault="00776771" w:rsidP="001C225E">
      <w:pPr>
        <w:ind w:firstLine="720"/>
        <w:jc w:val="both"/>
        <w:rPr>
          <w:color w:val="000000"/>
        </w:rPr>
      </w:pPr>
      <w:r w:rsidRPr="00644DA9">
        <w:rPr>
          <w:color w:val="000000"/>
        </w:rPr>
        <w:t>Уровень рентабельности сельскохозяйственных организаций – 21,5%.</w:t>
      </w:r>
    </w:p>
    <w:p w:rsidR="00776771" w:rsidRPr="00644DA9" w:rsidRDefault="00776771" w:rsidP="001C225E">
      <w:pPr>
        <w:ind w:firstLine="720"/>
        <w:jc w:val="both"/>
        <w:rPr>
          <w:color w:val="000000"/>
        </w:rPr>
      </w:pPr>
      <w:r w:rsidRPr="00644DA9">
        <w:rPr>
          <w:color w:val="000000"/>
        </w:rPr>
        <w:t>Среднемесячная номинальная заработная плата в сельском хозяйстве (по сельскохозяйственным организациям) – 20103 руб.</w:t>
      </w:r>
    </w:p>
    <w:p w:rsidR="00776771" w:rsidRDefault="00776771" w:rsidP="001C225E">
      <w:pPr>
        <w:ind w:firstLine="720"/>
        <w:jc w:val="both"/>
      </w:pPr>
      <w:r w:rsidRPr="002209CD">
        <w:rPr>
          <w:b/>
          <w:bCs/>
          <w:i/>
          <w:iCs/>
          <w:color w:val="000000"/>
        </w:rPr>
        <w:t>Подпрограмма 2. «Устойчивое развитие сельских территорий Ковернинского муниципального района Нижегородской области»</w:t>
      </w:r>
      <w:r>
        <w:rPr>
          <w:b/>
          <w:bCs/>
          <w:i/>
          <w:iCs/>
          <w:color w:val="000000"/>
        </w:rPr>
        <w:t xml:space="preserve"> до 2020 года</w:t>
      </w:r>
      <w:r w:rsidRPr="002209CD">
        <w:rPr>
          <w:b/>
          <w:bCs/>
          <w:i/>
          <w:iCs/>
          <w:color w:val="000000"/>
        </w:rPr>
        <w:t>.</w:t>
      </w:r>
      <w:r w:rsidRPr="002209CD">
        <w:rPr>
          <w:color w:val="000000"/>
        </w:rPr>
        <w:t xml:space="preserve"> Финансирование подпрограммы составило </w:t>
      </w:r>
      <w:r>
        <w:rPr>
          <w:color w:val="000000"/>
        </w:rPr>
        <w:t>5424</w:t>
      </w:r>
      <w:r w:rsidRPr="002209CD">
        <w:rPr>
          <w:color w:val="000000"/>
        </w:rPr>
        <w:t xml:space="preserve"> тыс.руб., в т.ч. из средств ФБ – </w:t>
      </w:r>
      <w:r>
        <w:rPr>
          <w:color w:val="000000"/>
        </w:rPr>
        <w:t>722,2</w:t>
      </w:r>
      <w:r w:rsidRPr="002209CD">
        <w:rPr>
          <w:color w:val="000000"/>
        </w:rPr>
        <w:t xml:space="preserve"> тыс.руб., </w:t>
      </w:r>
      <w:r>
        <w:rPr>
          <w:color w:val="000000"/>
        </w:rPr>
        <w:t>ОБ – 1831,3 тыс.руб., ВИ – 2870,5</w:t>
      </w:r>
      <w:r w:rsidRPr="002209CD">
        <w:rPr>
          <w:color w:val="000000"/>
        </w:rPr>
        <w:t xml:space="preserve"> тыс.руб</w:t>
      </w:r>
      <w:r w:rsidRPr="002209CD">
        <w:t>. Денежные средства направлены на улучшение жилищных условий двух семей, проживающих в сельской местности</w:t>
      </w:r>
      <w:r>
        <w:t>.</w:t>
      </w:r>
    </w:p>
    <w:p w:rsidR="00776771" w:rsidRPr="002209CD" w:rsidRDefault="00776771" w:rsidP="001C225E">
      <w:pPr>
        <w:ind w:firstLine="720"/>
        <w:jc w:val="both"/>
        <w:rPr>
          <w:color w:val="000000"/>
        </w:rPr>
      </w:pPr>
      <w:r w:rsidRPr="002209CD">
        <w:rPr>
          <w:b/>
          <w:bCs/>
          <w:i/>
          <w:iCs/>
          <w:color w:val="000000"/>
        </w:rPr>
        <w:lastRenderedPageBreak/>
        <w:t>Подпрограмма 3. «Обеспечение реализации муниципальной программы».</w:t>
      </w:r>
      <w:r w:rsidRPr="002209CD">
        <w:rPr>
          <w:color w:val="000000"/>
        </w:rPr>
        <w:t xml:space="preserve"> Финансирование подпрограммы составило </w:t>
      </w:r>
      <w:r>
        <w:rPr>
          <w:color w:val="000000"/>
        </w:rPr>
        <w:t>2089,5</w:t>
      </w:r>
      <w:r w:rsidRPr="002209CD">
        <w:rPr>
          <w:color w:val="000000"/>
        </w:rPr>
        <w:t xml:space="preserve"> тыс.руб. из средств областного бюджета – субвенции на осуществление полномочий по поддержке сельскохозяйственного производства. </w:t>
      </w:r>
    </w:p>
    <w:p w:rsidR="00776771" w:rsidRPr="002209CD" w:rsidRDefault="00776771" w:rsidP="001C225E">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B3707A">
            <w:pPr>
              <w:jc w:val="both"/>
            </w:pPr>
            <w:r w:rsidRPr="002209CD">
              <w:t>Бюджет</w:t>
            </w:r>
          </w:p>
        </w:tc>
        <w:tc>
          <w:tcPr>
            <w:tcW w:w="833" w:type="pct"/>
          </w:tcPr>
          <w:p w:rsidR="00776771" w:rsidRPr="002209CD" w:rsidRDefault="00776771" w:rsidP="00EC1623">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EC1623">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707A">
            <w:pPr>
              <w:jc w:val="both"/>
            </w:pPr>
            <w:r w:rsidRPr="002209CD">
              <w:t>Факт выполнения, тыс.руб.</w:t>
            </w:r>
          </w:p>
        </w:tc>
        <w:tc>
          <w:tcPr>
            <w:tcW w:w="830" w:type="pct"/>
          </w:tcPr>
          <w:p w:rsidR="00776771" w:rsidRPr="002209CD" w:rsidRDefault="00776771" w:rsidP="00B3707A">
            <w:pPr>
              <w:jc w:val="both"/>
            </w:pPr>
            <w:r w:rsidRPr="002209CD">
              <w:t>% выполнения плана по программе</w:t>
            </w:r>
          </w:p>
        </w:tc>
        <w:tc>
          <w:tcPr>
            <w:tcW w:w="914" w:type="pct"/>
          </w:tcPr>
          <w:p w:rsidR="00776771" w:rsidRPr="002209CD" w:rsidRDefault="00776771" w:rsidP="00B3707A">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B3707A">
            <w:pPr>
              <w:jc w:val="both"/>
            </w:pPr>
            <w:r w:rsidRPr="002209CD">
              <w:t>ФБ</w:t>
            </w:r>
          </w:p>
        </w:tc>
        <w:tc>
          <w:tcPr>
            <w:tcW w:w="833" w:type="pct"/>
          </w:tcPr>
          <w:p w:rsidR="00776771" w:rsidRPr="002209CD" w:rsidRDefault="00776771" w:rsidP="00B3707A">
            <w:pPr>
              <w:jc w:val="both"/>
            </w:pPr>
            <w:r>
              <w:t>14948,9</w:t>
            </w:r>
          </w:p>
        </w:tc>
        <w:tc>
          <w:tcPr>
            <w:tcW w:w="1095" w:type="pct"/>
          </w:tcPr>
          <w:p w:rsidR="00776771" w:rsidRPr="002209CD" w:rsidRDefault="00776771" w:rsidP="00E24A5A">
            <w:pPr>
              <w:jc w:val="both"/>
            </w:pPr>
            <w:r>
              <w:t>41583,2</w:t>
            </w:r>
          </w:p>
        </w:tc>
        <w:tc>
          <w:tcPr>
            <w:tcW w:w="818" w:type="pct"/>
          </w:tcPr>
          <w:p w:rsidR="00776771" w:rsidRPr="002209CD" w:rsidRDefault="00776771" w:rsidP="006A2B1E">
            <w:pPr>
              <w:jc w:val="both"/>
            </w:pPr>
            <w:r>
              <w:t>25812,7</w:t>
            </w:r>
          </w:p>
        </w:tc>
        <w:tc>
          <w:tcPr>
            <w:tcW w:w="830" w:type="pct"/>
          </w:tcPr>
          <w:p w:rsidR="00776771" w:rsidRPr="002209CD" w:rsidRDefault="00776771" w:rsidP="00B3707A">
            <w:pPr>
              <w:jc w:val="both"/>
            </w:pPr>
            <w:r>
              <w:t>172,7</w:t>
            </w:r>
          </w:p>
        </w:tc>
        <w:tc>
          <w:tcPr>
            <w:tcW w:w="914" w:type="pct"/>
          </w:tcPr>
          <w:p w:rsidR="00776771" w:rsidRPr="002209CD" w:rsidRDefault="00776771" w:rsidP="00E24A5A">
            <w:pPr>
              <w:jc w:val="both"/>
            </w:pPr>
            <w:r>
              <w:t>62,1</w:t>
            </w:r>
          </w:p>
        </w:tc>
      </w:tr>
      <w:tr w:rsidR="00776771" w:rsidRPr="002209CD" w:rsidTr="001C225E">
        <w:tc>
          <w:tcPr>
            <w:tcW w:w="510" w:type="pct"/>
          </w:tcPr>
          <w:p w:rsidR="00776771" w:rsidRPr="002209CD" w:rsidRDefault="00776771" w:rsidP="00B3707A">
            <w:pPr>
              <w:jc w:val="both"/>
            </w:pPr>
            <w:r w:rsidRPr="002209CD">
              <w:t>ОБ</w:t>
            </w:r>
          </w:p>
        </w:tc>
        <w:tc>
          <w:tcPr>
            <w:tcW w:w="833" w:type="pct"/>
          </w:tcPr>
          <w:p w:rsidR="00776771" w:rsidRPr="002209CD" w:rsidRDefault="00776771" w:rsidP="00B3707A">
            <w:pPr>
              <w:jc w:val="both"/>
            </w:pPr>
            <w:r>
              <w:t>36151,3</w:t>
            </w:r>
          </w:p>
        </w:tc>
        <w:tc>
          <w:tcPr>
            <w:tcW w:w="1095" w:type="pct"/>
          </w:tcPr>
          <w:p w:rsidR="00776771" w:rsidRPr="002209CD" w:rsidRDefault="00776771" w:rsidP="00E24A5A">
            <w:pPr>
              <w:jc w:val="both"/>
            </w:pPr>
            <w:r>
              <w:t>52772,6</w:t>
            </w:r>
          </w:p>
        </w:tc>
        <w:tc>
          <w:tcPr>
            <w:tcW w:w="818" w:type="pct"/>
          </w:tcPr>
          <w:p w:rsidR="00776771" w:rsidRPr="002209CD" w:rsidRDefault="00776771" w:rsidP="006A2B1E">
            <w:pPr>
              <w:jc w:val="both"/>
            </w:pPr>
            <w:r>
              <w:t>27941,4</w:t>
            </w:r>
          </w:p>
        </w:tc>
        <w:tc>
          <w:tcPr>
            <w:tcW w:w="830" w:type="pct"/>
          </w:tcPr>
          <w:p w:rsidR="00776771" w:rsidRPr="002209CD" w:rsidRDefault="00776771" w:rsidP="00B3707A">
            <w:pPr>
              <w:jc w:val="both"/>
            </w:pPr>
            <w:r>
              <w:t>77,3</w:t>
            </w:r>
          </w:p>
        </w:tc>
        <w:tc>
          <w:tcPr>
            <w:tcW w:w="914" w:type="pct"/>
          </w:tcPr>
          <w:p w:rsidR="00776771" w:rsidRPr="002209CD" w:rsidRDefault="00776771" w:rsidP="00E24A5A">
            <w:pPr>
              <w:jc w:val="both"/>
            </w:pPr>
            <w:r>
              <w:t>52,9</w:t>
            </w:r>
          </w:p>
        </w:tc>
      </w:tr>
      <w:tr w:rsidR="00776771" w:rsidRPr="002209CD" w:rsidTr="001C225E">
        <w:tc>
          <w:tcPr>
            <w:tcW w:w="510" w:type="pct"/>
          </w:tcPr>
          <w:p w:rsidR="00776771" w:rsidRPr="002209CD" w:rsidRDefault="00776771" w:rsidP="00B3707A">
            <w:pPr>
              <w:jc w:val="both"/>
            </w:pPr>
            <w:r w:rsidRPr="002209CD">
              <w:t>МБ</w:t>
            </w:r>
          </w:p>
        </w:tc>
        <w:tc>
          <w:tcPr>
            <w:tcW w:w="833" w:type="pct"/>
          </w:tcPr>
          <w:p w:rsidR="00776771" w:rsidRPr="002209CD" w:rsidRDefault="00776771" w:rsidP="00B3707A">
            <w:pPr>
              <w:jc w:val="both"/>
            </w:pPr>
            <w:r>
              <w:t>230</w:t>
            </w:r>
          </w:p>
        </w:tc>
        <w:tc>
          <w:tcPr>
            <w:tcW w:w="1095" w:type="pct"/>
          </w:tcPr>
          <w:p w:rsidR="00776771" w:rsidRPr="002209CD" w:rsidRDefault="00776771" w:rsidP="006D4DD9">
            <w:pPr>
              <w:jc w:val="both"/>
            </w:pPr>
            <w:r>
              <w:t>2</w:t>
            </w:r>
            <w:r w:rsidR="006D4DD9">
              <w:t>30</w:t>
            </w:r>
          </w:p>
        </w:tc>
        <w:tc>
          <w:tcPr>
            <w:tcW w:w="818" w:type="pct"/>
          </w:tcPr>
          <w:p w:rsidR="00776771" w:rsidRPr="002209CD" w:rsidRDefault="00776771" w:rsidP="006A2B1E">
            <w:pPr>
              <w:jc w:val="both"/>
            </w:pPr>
            <w:r>
              <w:t>23,5</w:t>
            </w:r>
          </w:p>
        </w:tc>
        <w:tc>
          <w:tcPr>
            <w:tcW w:w="830" w:type="pct"/>
          </w:tcPr>
          <w:p w:rsidR="00776771" w:rsidRPr="002209CD" w:rsidRDefault="00776771" w:rsidP="00B3707A">
            <w:pPr>
              <w:jc w:val="both"/>
            </w:pPr>
            <w:r>
              <w:t>10,2</w:t>
            </w:r>
          </w:p>
        </w:tc>
        <w:tc>
          <w:tcPr>
            <w:tcW w:w="914" w:type="pct"/>
          </w:tcPr>
          <w:p w:rsidR="00776771" w:rsidRPr="002209CD" w:rsidRDefault="006D4DD9" w:rsidP="00E24A5A">
            <w:pPr>
              <w:jc w:val="both"/>
            </w:pPr>
            <w:r>
              <w:t>10</w:t>
            </w:r>
            <w:r w:rsidR="00776771">
              <w:t>,2</w:t>
            </w:r>
          </w:p>
        </w:tc>
      </w:tr>
      <w:tr w:rsidR="00776771" w:rsidRPr="002209CD" w:rsidTr="001C225E">
        <w:tc>
          <w:tcPr>
            <w:tcW w:w="510" w:type="pct"/>
          </w:tcPr>
          <w:p w:rsidR="00776771" w:rsidRPr="002209CD" w:rsidRDefault="00776771" w:rsidP="00D27A3C">
            <w:pPr>
              <w:jc w:val="both"/>
            </w:pPr>
            <w:r w:rsidRPr="002209CD">
              <w:t xml:space="preserve">ВИ </w:t>
            </w:r>
          </w:p>
        </w:tc>
        <w:tc>
          <w:tcPr>
            <w:tcW w:w="833" w:type="pct"/>
          </w:tcPr>
          <w:p w:rsidR="00776771" w:rsidRPr="002209CD" w:rsidRDefault="00776771" w:rsidP="00B3707A">
            <w:pPr>
              <w:jc w:val="both"/>
            </w:pPr>
            <w:r>
              <w:t>81213</w:t>
            </w:r>
          </w:p>
        </w:tc>
        <w:tc>
          <w:tcPr>
            <w:tcW w:w="1095" w:type="pct"/>
          </w:tcPr>
          <w:p w:rsidR="00776771" w:rsidRPr="002209CD" w:rsidRDefault="00776771" w:rsidP="00B45405">
            <w:pPr>
              <w:jc w:val="both"/>
            </w:pPr>
            <w:r>
              <w:t>84083,5</w:t>
            </w:r>
          </w:p>
        </w:tc>
        <w:tc>
          <w:tcPr>
            <w:tcW w:w="818" w:type="pct"/>
          </w:tcPr>
          <w:p w:rsidR="00776771" w:rsidRPr="002209CD" w:rsidRDefault="00776771" w:rsidP="006A2B1E">
            <w:pPr>
              <w:jc w:val="both"/>
            </w:pPr>
            <w:r>
              <w:t>40944,5</w:t>
            </w:r>
          </w:p>
        </w:tc>
        <w:tc>
          <w:tcPr>
            <w:tcW w:w="830" w:type="pct"/>
          </w:tcPr>
          <w:p w:rsidR="00776771" w:rsidRPr="002209CD" w:rsidRDefault="00776771" w:rsidP="00B3707A">
            <w:pPr>
              <w:jc w:val="both"/>
            </w:pPr>
            <w:r>
              <w:t>50,4</w:t>
            </w:r>
          </w:p>
        </w:tc>
        <w:tc>
          <w:tcPr>
            <w:tcW w:w="914" w:type="pct"/>
          </w:tcPr>
          <w:p w:rsidR="00776771" w:rsidRPr="002209CD" w:rsidRDefault="00776771" w:rsidP="00E24A5A">
            <w:pPr>
              <w:jc w:val="both"/>
            </w:pPr>
            <w:r>
              <w:t>48,7</w:t>
            </w:r>
          </w:p>
        </w:tc>
      </w:tr>
      <w:tr w:rsidR="00776771" w:rsidRPr="002209CD" w:rsidTr="001C225E">
        <w:tc>
          <w:tcPr>
            <w:tcW w:w="510" w:type="pct"/>
          </w:tcPr>
          <w:p w:rsidR="00776771" w:rsidRPr="002209CD" w:rsidRDefault="00776771" w:rsidP="00B3707A">
            <w:pPr>
              <w:jc w:val="both"/>
            </w:pPr>
            <w:r w:rsidRPr="002209CD">
              <w:t>Итого:</w:t>
            </w:r>
          </w:p>
        </w:tc>
        <w:tc>
          <w:tcPr>
            <w:tcW w:w="833" w:type="pct"/>
          </w:tcPr>
          <w:p w:rsidR="00776771" w:rsidRPr="002209CD" w:rsidRDefault="00463C20" w:rsidP="00B3707A">
            <w:pPr>
              <w:jc w:val="both"/>
            </w:pPr>
            <w:fldSimple w:instr=" =SUM(ABOVE) ">
              <w:r w:rsidR="00776771">
                <w:rPr>
                  <w:noProof/>
                </w:rPr>
                <w:t>132543,2</w:t>
              </w:r>
            </w:fldSimple>
          </w:p>
        </w:tc>
        <w:tc>
          <w:tcPr>
            <w:tcW w:w="1095" w:type="pct"/>
          </w:tcPr>
          <w:p w:rsidR="00776771" w:rsidRPr="002209CD" w:rsidRDefault="006D4DD9" w:rsidP="00E24A5A">
            <w:pPr>
              <w:jc w:val="both"/>
            </w:pPr>
            <w:r>
              <w:t>178669,3</w:t>
            </w:r>
          </w:p>
        </w:tc>
        <w:tc>
          <w:tcPr>
            <w:tcW w:w="818" w:type="pct"/>
          </w:tcPr>
          <w:p w:rsidR="00776771" w:rsidRPr="002209CD" w:rsidRDefault="00463C20" w:rsidP="006A2B1E">
            <w:pPr>
              <w:jc w:val="both"/>
            </w:pPr>
            <w:fldSimple w:instr=" =SUM(ABOVE) ">
              <w:r w:rsidR="00776771">
                <w:rPr>
                  <w:noProof/>
                </w:rPr>
                <w:t>94722,1</w:t>
              </w:r>
            </w:fldSimple>
          </w:p>
        </w:tc>
        <w:tc>
          <w:tcPr>
            <w:tcW w:w="830" w:type="pct"/>
          </w:tcPr>
          <w:p w:rsidR="00776771" w:rsidRPr="002209CD" w:rsidRDefault="00776771" w:rsidP="00B3707A">
            <w:pPr>
              <w:jc w:val="both"/>
            </w:pPr>
            <w:r>
              <w:t>71,5</w:t>
            </w:r>
          </w:p>
        </w:tc>
        <w:tc>
          <w:tcPr>
            <w:tcW w:w="914" w:type="pct"/>
          </w:tcPr>
          <w:p w:rsidR="00776771" w:rsidRPr="002209CD" w:rsidRDefault="00776771" w:rsidP="00E24A5A">
            <w:pPr>
              <w:jc w:val="both"/>
            </w:pPr>
            <w:r>
              <w:t>53</w:t>
            </w:r>
          </w:p>
        </w:tc>
      </w:tr>
    </w:tbl>
    <w:p w:rsidR="00776771" w:rsidRPr="002209CD" w:rsidRDefault="00776771" w:rsidP="0037038B">
      <w:pPr>
        <w:ind w:firstLine="709"/>
        <w:jc w:val="both"/>
        <w:rPr>
          <w:b/>
          <w:bCs/>
        </w:rPr>
      </w:pPr>
    </w:p>
    <w:p w:rsidR="00776771" w:rsidRPr="001C225E" w:rsidRDefault="00776771" w:rsidP="001C225E">
      <w:pPr>
        <w:ind w:firstLine="709"/>
        <w:jc w:val="both"/>
      </w:pPr>
      <w:r w:rsidRPr="001C225E">
        <w:rPr>
          <w:b/>
          <w:bCs/>
        </w:rPr>
        <w:t>14. «Управление муниципальными финансами Ковернинского муниципального района Нижегородской области».</w:t>
      </w:r>
      <w:r w:rsidRPr="001C225E">
        <w:t xml:space="preserve"> </w:t>
      </w:r>
      <w:r w:rsidRPr="001C225E">
        <w:rPr>
          <w:color w:val="000000"/>
        </w:rPr>
        <w:t>По уточненному плану на 2018 год по программе запланировано финансирование в сумме</w:t>
      </w:r>
      <w:r w:rsidRPr="001C225E">
        <w:t xml:space="preserve"> 88157,9 тыс.руб., в т.ч. ФБ – 3466,6 тыс.руб., ОБ – 34277,1 тыс.руб., МБ – 50414,2 тыс.руб.  За 6 месяцев 2018 года  программа выполнена на сумму 40614,3 тыс. руб., в т.ч. из средств ФБ – 451,9 тыс. руб., ОБ – 16182,3 тыс.руб., МБ – 23980,1 тыс. руб. </w:t>
      </w:r>
    </w:p>
    <w:p w:rsidR="00776771" w:rsidRPr="001C225E" w:rsidRDefault="00776771" w:rsidP="001C225E">
      <w:pPr>
        <w:ind w:firstLine="709"/>
        <w:jc w:val="both"/>
        <w:rPr>
          <w:color w:val="000000"/>
        </w:rPr>
      </w:pPr>
      <w:r w:rsidRPr="001C225E">
        <w:rPr>
          <w:b/>
          <w:bCs/>
          <w:i/>
          <w:iCs/>
          <w:color w:val="000000"/>
        </w:rPr>
        <w:t xml:space="preserve">Подпрограмма 1. «Организация и совершенствование бюджетного процесса Ковернинского муниципального района». </w:t>
      </w:r>
      <w:r w:rsidRPr="001C225E">
        <w:rPr>
          <w:color w:val="000000"/>
        </w:rPr>
        <w:t>Финансирование подпрограммы составило 1028,2 тыс.руб. из средств бюджета района. На управление средствами резервного фонда Администрации Ковернинского муниципального района израсходовано 366,6 тыс.руб. На организацию исполнения бюджета муниципального района израсходовано 360,9 тыс.руб. (обслуживание системы АЦК-Финансы). На своевременное исполнение долговых обязательств израсходовано 300,7 тыс.руб. (на уплату процентов по кредиту).</w:t>
      </w:r>
    </w:p>
    <w:p w:rsidR="00776771" w:rsidRPr="001C225E" w:rsidRDefault="00776771" w:rsidP="001C225E">
      <w:pPr>
        <w:ind w:firstLine="709"/>
        <w:jc w:val="both"/>
      </w:pPr>
      <w:r w:rsidRPr="001C225E">
        <w:t>В результате реализации основного мероприятия муниципальное правовое регулирование бюджетного процесса полностью соответствует требованиям Бюджетного кодекса Российской Федерации.</w:t>
      </w:r>
    </w:p>
    <w:p w:rsidR="00776771" w:rsidRPr="001C225E" w:rsidRDefault="00776771" w:rsidP="001C225E">
      <w:pPr>
        <w:widowControl w:val="0"/>
        <w:autoSpaceDE w:val="0"/>
        <w:autoSpaceDN w:val="0"/>
        <w:adjustRightInd w:val="0"/>
        <w:ind w:firstLine="709"/>
        <w:jc w:val="both"/>
      </w:pPr>
      <w:r w:rsidRPr="001C225E">
        <w:t xml:space="preserve">Принято постановление Администрации Ковернинского муниципального района от 29.05.2018 № 378 «О мерах по реализации  решения Земского собрания Ковернинского муниципального района от 21 декабря 2017 года № 66 «О бюджете муниципального района на 2018 год и на плановый период 2019 и 2020 годов»; </w:t>
      </w:r>
    </w:p>
    <w:p w:rsidR="00776771" w:rsidRPr="001C225E" w:rsidRDefault="00776771" w:rsidP="001C225E">
      <w:pPr>
        <w:ind w:firstLine="709"/>
        <w:jc w:val="both"/>
      </w:pPr>
      <w:r w:rsidRPr="001C225E">
        <w:t>Принято постановление Администрации Ковернинского муниципального района от 27.06.2018 № 476 «Об утверждении Порядка составления, утверждения и ведения бюджетных смет Администрации Ковернинского муниципального района Нижегородской области и казенных учреждений, находящихся в ведении Администрации Ковернинского муниципального района Нижегородской области».</w:t>
      </w:r>
    </w:p>
    <w:p w:rsidR="00776771" w:rsidRPr="001C225E" w:rsidRDefault="00776771" w:rsidP="001C225E">
      <w:pPr>
        <w:ind w:firstLine="709"/>
        <w:jc w:val="both"/>
      </w:pPr>
      <w:r w:rsidRPr="001C225E">
        <w:rPr>
          <w:color w:val="000000"/>
        </w:rPr>
        <w:t xml:space="preserve">Бюджет муниципального района утвержден решением Земского собрания Ковернинского муниципального района от 21 декабря 2017 года № 66 </w:t>
      </w:r>
      <w:r w:rsidRPr="001C225E">
        <w:t xml:space="preserve">"О бюджете муниципального района на 2018 год и на плановый период 2019 и 2020 годов" </w:t>
      </w:r>
    </w:p>
    <w:p w:rsidR="00776771" w:rsidRPr="001C225E" w:rsidRDefault="00776771" w:rsidP="001C225E">
      <w:pPr>
        <w:ind w:firstLine="709"/>
        <w:jc w:val="both"/>
      </w:pPr>
      <w:r w:rsidRPr="001C225E">
        <w:rPr>
          <w:color w:val="000000"/>
        </w:rPr>
        <w:t xml:space="preserve">В 1 полугодии 2018 года вносились изменения в решение Земского собрания Ковернинского муниципального района Нижегородской области от </w:t>
      </w:r>
      <w:r w:rsidRPr="001C225E">
        <w:t>21.12.2017 № 66 «О бюджете муниципального района на 2018 год и на плановый период 2019 и 2020 годов» (от 25.01.2018 № 1; от 22.02.2018 № 4; от 29.03.2018 № 18; от 26.04.2018 № 27; от 31.05.2018 № 38; от 28.06.2018 № 44), соответственно вносились изменения в сводную бюджетную роспись.</w:t>
      </w:r>
    </w:p>
    <w:p w:rsidR="00776771" w:rsidRPr="001C225E" w:rsidRDefault="00776771" w:rsidP="001C225E">
      <w:pPr>
        <w:ind w:firstLine="709"/>
        <w:jc w:val="both"/>
        <w:rPr>
          <w:color w:val="000000"/>
        </w:rPr>
      </w:pPr>
      <w:r w:rsidRPr="001C225E">
        <w:rPr>
          <w:color w:val="000000"/>
        </w:rPr>
        <w:t xml:space="preserve">Обеспечено формирование достоверного прогноза поступлений налоговых и неналоговых доходов консолидированного бюджета Ковернинского муниципального района  на среднесрочный и долгосрочный периоды и созданы условия для увеличения поступлений </w:t>
      </w:r>
      <w:r w:rsidRPr="001C225E">
        <w:rPr>
          <w:color w:val="000000"/>
        </w:rPr>
        <w:lastRenderedPageBreak/>
        <w:t>налоговых и неналоговых доходов в бюджет муниципального района и консолидированный бюджет  Ковернинского района.</w:t>
      </w:r>
    </w:p>
    <w:p w:rsidR="00776771" w:rsidRPr="001C225E" w:rsidRDefault="00776771" w:rsidP="001C225E">
      <w:pPr>
        <w:framePr w:hSpace="180" w:wrap="auto" w:vAnchor="text" w:hAnchor="text" w:y="1"/>
        <w:ind w:firstLine="709"/>
        <w:suppressOverlap/>
        <w:jc w:val="both"/>
      </w:pPr>
      <w:r w:rsidRPr="001C225E">
        <w:t>Реализация данного мероприятия обеспечила рост поступления налоговых и неналоговых доходов в 1 полугодие 2018 году по сравнению с прогнозом МФ Нижегородской области на 2,1 %.</w:t>
      </w:r>
    </w:p>
    <w:p w:rsidR="00776771" w:rsidRPr="001C225E" w:rsidRDefault="00776771" w:rsidP="001C225E">
      <w:pPr>
        <w:ind w:firstLine="709"/>
        <w:jc w:val="both"/>
      </w:pPr>
      <w:r w:rsidRPr="001C225E">
        <w:t>Ежемесячно по крупным налоговым агентам проводится анализ состояния расчетов по уплате в консолидированный бюджет района налога на доходы физических лиц, а также других налоговых и неналоговых доходов, выявляется задолженность, составляется ежемесячный график поступления платежей. Неплательщики приглашаются на межведомственную комиссию. В первом полугодии 2018 года проведено 6 заседаний межведомственной комиссии по работе с налогоплательщиками, имеющими задолженность по налогам в бюджетную систему Российской Федерации, рассмотрена задолженность по налогам по 7 юридическим лицам, по увеличению заработной платы по 37 субъектам предпринимательства. Поступило налогов в бюджет по результатам межведомственной комиссии в сумме 1 720,4 тыс.рублей.</w:t>
      </w:r>
    </w:p>
    <w:p w:rsidR="00776771" w:rsidRPr="001C225E" w:rsidRDefault="00776771" w:rsidP="001C225E">
      <w:pPr>
        <w:ind w:firstLine="709"/>
        <w:jc w:val="both"/>
      </w:pPr>
      <w:r w:rsidRPr="001C225E">
        <w:t>Ведется работа, направленная на увеличение в организациях курируемых отраслей размера заработной платы до среднего уровня по видам экономической деятельности по</w:t>
      </w:r>
      <w:r w:rsidRPr="001C225E">
        <w:rPr>
          <w:color w:val="FF0000"/>
        </w:rPr>
        <w:t xml:space="preserve"> </w:t>
      </w:r>
      <w:r w:rsidRPr="001C225E">
        <w:t xml:space="preserve">Нижегородской области с учетом социально-экономического развития района, недопущение образования задолженности по заработной плате работодателей перед работниками, в случае имеющейся задолженности – на ее погашение и недопущение в дальнейшем, а так же на предотвращение выплаты «теневой» заработной платы. </w:t>
      </w:r>
    </w:p>
    <w:p w:rsidR="00776771" w:rsidRPr="001C225E" w:rsidRDefault="00776771" w:rsidP="001C225E">
      <w:pPr>
        <w:ind w:firstLine="709"/>
        <w:jc w:val="both"/>
        <w:rPr>
          <w:color w:val="FF0000"/>
        </w:rPr>
      </w:pPr>
      <w:r w:rsidRPr="001C225E">
        <w:t xml:space="preserve">Подготовлены и направлены 44 письма субъектам малого предпринимательства с рекомендациями устанавливать размер заработной платы работникам, полностью отработавшим норму рабочего времени и выполнившим нормы труда (трудовые обязанности) не ниже установленного в регионе РМЗП для организаций внебюджетного сектора экономики – 10 000 руб. </w:t>
      </w:r>
      <w:r w:rsidRPr="001C225E">
        <w:rPr>
          <w:color w:val="FF0000"/>
        </w:rPr>
        <w:t xml:space="preserve"> </w:t>
      </w:r>
      <w:r w:rsidRPr="001C225E">
        <w:t>(Соглашение о размере минимальной заработной платы в Нижегородской области на 2018 год).</w:t>
      </w:r>
      <w:r w:rsidRPr="001C225E">
        <w:rPr>
          <w:color w:val="FF0000"/>
        </w:rPr>
        <w:t xml:space="preserve"> </w:t>
      </w:r>
    </w:p>
    <w:p w:rsidR="00776771" w:rsidRPr="001C225E" w:rsidRDefault="00776771" w:rsidP="001C225E">
      <w:pPr>
        <w:ind w:firstLine="709"/>
        <w:jc w:val="both"/>
      </w:pPr>
      <w:r w:rsidRPr="001C225E">
        <w:t>Осуществляется уведомительная регистрация трудовых договоров индивидуальных предпринимателей, осуществляющих деятельность на территории района. При регистрации договоров акцентируется внимание на размер оплаты труда</w:t>
      </w:r>
      <w:r w:rsidRPr="001C225E">
        <w:rPr>
          <w:color w:val="FF0000"/>
        </w:rPr>
        <w:t xml:space="preserve">. </w:t>
      </w:r>
      <w:r w:rsidRPr="001C225E">
        <w:t>Курируется реализация указов Президента РФ по социально-экономической политике от 7 мая 2012 года. Ежеквартально в министерство экономики Нижегородской области направляется информация о ситуации с занятостью и оплатой труда в районе</w:t>
      </w:r>
      <w:r w:rsidRPr="001C225E">
        <w:rPr>
          <w:color w:val="FF0000"/>
        </w:rPr>
        <w:t xml:space="preserve">. </w:t>
      </w:r>
      <w:r w:rsidRPr="001C225E">
        <w:t xml:space="preserve">По итогам первого квартала 2018 года среднемесячная заработная плата одного работающего по полному кругу организаций составила 19303,7 руб. (107,7 % к аналогичному периоду 2017 года). </w:t>
      </w:r>
    </w:p>
    <w:p w:rsidR="00776771" w:rsidRPr="001C225E" w:rsidRDefault="00776771" w:rsidP="001C225E">
      <w:pPr>
        <w:ind w:firstLine="709"/>
        <w:jc w:val="both"/>
      </w:pPr>
      <w:r w:rsidRPr="001C225E">
        <w:t>Мониторинг Плана мероприятий, направленных на снижение неформальной занятости в Ковернинском муниципальном районе осуществляется ежемесячно. За первое полугодие</w:t>
      </w:r>
      <w:r w:rsidRPr="001C225E">
        <w:rPr>
          <w:color w:val="FF0000"/>
        </w:rPr>
        <w:t xml:space="preserve"> </w:t>
      </w:r>
      <w:r w:rsidRPr="001C225E">
        <w:t>2018 года выявлено</w:t>
      </w:r>
      <w:r w:rsidRPr="001C225E">
        <w:rPr>
          <w:color w:val="FF0000"/>
        </w:rPr>
        <w:t xml:space="preserve"> </w:t>
      </w:r>
      <w:r w:rsidRPr="001C225E">
        <w:t>5 организаций и индивидуальных предпринимателей, использующих труд физических лиц, не оформленных в установленном порядке в качестве наемных работников.</w:t>
      </w:r>
      <w:r w:rsidRPr="001C225E">
        <w:rPr>
          <w:color w:val="FF0000"/>
        </w:rPr>
        <w:t xml:space="preserve"> </w:t>
      </w:r>
      <w:r w:rsidRPr="001C225E">
        <w:t xml:space="preserve">Проведено 3 заседания рабочей группы по обеспечению своевременной и в полном размере выплаты заработной плата, снижению неформальной занятости и профилактики использования нелегальных трудовых отношений. </w:t>
      </w:r>
    </w:p>
    <w:p w:rsidR="00776771" w:rsidRPr="001C225E" w:rsidRDefault="00776771" w:rsidP="001C225E">
      <w:pPr>
        <w:ind w:firstLine="709"/>
        <w:jc w:val="both"/>
      </w:pPr>
      <w:r w:rsidRPr="001C225E">
        <w:t>В рамках проведения разъяснительной работы в СМИ о негативных последствиях выплаты «теневой» заработной платы размещено 2 материала: - на официальном сайте Администрации района - 1 и в районной газете  - 1.</w:t>
      </w:r>
    </w:p>
    <w:p w:rsidR="00776771" w:rsidRPr="001C225E" w:rsidRDefault="00776771" w:rsidP="001C225E">
      <w:pPr>
        <w:ind w:firstLine="709"/>
        <w:jc w:val="both"/>
      </w:pPr>
      <w:r w:rsidRPr="001C225E">
        <w:t>Использование ассигнований Резервного фонда произведено в 1 полугодии 2018 года в соответствии с утвержденными направлениями расходования средств в сумме 421,4 тыс.руб. Отчет за 1 полугодие 2018 года  будет предоставлен в Земское собрание Ковернинского муниципального района и контрольно счетную комиссию Ковернинского муниципального района.</w:t>
      </w:r>
    </w:p>
    <w:p w:rsidR="00776771" w:rsidRPr="001C225E" w:rsidRDefault="00776771" w:rsidP="001C225E">
      <w:pPr>
        <w:ind w:firstLine="709"/>
        <w:jc w:val="both"/>
      </w:pPr>
      <w:r w:rsidRPr="001C225E">
        <w:t>Обеспечена эффективная организация и комплексный подход к кассовому исполнению бюджета муниципального района, более высокий уровень кассового обслуживания получателей средств бюджета муниципального района,  учреждений и иных юридических лиц, не являющихся получателями бюджетных средств.</w:t>
      </w:r>
    </w:p>
    <w:p w:rsidR="00776771" w:rsidRPr="001C225E" w:rsidRDefault="00776771" w:rsidP="001C225E">
      <w:pPr>
        <w:framePr w:hSpace="180" w:wrap="auto" w:vAnchor="text" w:hAnchor="text" w:y="1"/>
        <w:ind w:firstLine="709"/>
        <w:suppressOverlap/>
        <w:jc w:val="both"/>
      </w:pPr>
      <w:r w:rsidRPr="001C225E">
        <w:lastRenderedPageBreak/>
        <w:t>Финансовым управлением ежегодно  доводятся до главных распорядителей бюджетных средств уведомления о лимитах бюджетных ассигнований и  уведомления о лимитах бюджетных обязательств после внесения изменений в бюджетную роспись.</w:t>
      </w:r>
    </w:p>
    <w:p w:rsidR="00776771" w:rsidRPr="001C225E" w:rsidRDefault="00776771" w:rsidP="001C225E">
      <w:pPr>
        <w:widowControl w:val="0"/>
        <w:autoSpaceDE w:val="0"/>
        <w:autoSpaceDN w:val="0"/>
        <w:adjustRightInd w:val="0"/>
        <w:ind w:firstLine="709"/>
        <w:jc w:val="both"/>
      </w:pPr>
      <w:r w:rsidRPr="001C225E">
        <w:t>Прогноз кассовых поступлений в бюджет муниципального района и выбытий из бюджета муниципального района осуществляется в соответствии с приказом финансового управления от 17.12.2013 № 41 «Об утверждении порядка составления и ведения кассового плана исполнения бюджета муниципального района в текущем финансовом году». В 2018 году</w:t>
      </w:r>
      <w:r w:rsidRPr="001C225E">
        <w:rPr>
          <w:color w:val="FF0000"/>
        </w:rPr>
        <w:t xml:space="preserve"> </w:t>
      </w:r>
      <w:r w:rsidRPr="001C225E">
        <w:t xml:space="preserve"> приказом финансового управления от 30.03.2018 №19 «Об утверждении кассового плана исполнения бюджета муниципального района» утвержден кассовый план исполнения бюджета муниципального района по состоянию на 1 апреля 2018 года и кассовый план исполнения бюджета муниципального района на 2 квартал 2018 года.</w:t>
      </w:r>
    </w:p>
    <w:p w:rsidR="00776771" w:rsidRPr="001C225E" w:rsidRDefault="00776771" w:rsidP="001C225E">
      <w:pPr>
        <w:framePr w:hSpace="180" w:wrap="auto" w:vAnchor="text" w:hAnchor="text" w:y="1"/>
        <w:ind w:firstLine="709"/>
        <w:suppressOverlap/>
        <w:jc w:val="both"/>
        <w:rPr>
          <w:color w:val="000000"/>
        </w:rPr>
      </w:pPr>
      <w:r w:rsidRPr="001C225E">
        <w:rPr>
          <w:color w:val="000000"/>
        </w:rPr>
        <w:t>Качественно и своевременно сформирована необходимая бюджетная отчетность об исполнении бюджета муниципального района и консолидированного бюджета Ковернинского муниципального района за 1 полугодие 2018 года:</w:t>
      </w:r>
    </w:p>
    <w:p w:rsidR="00776771" w:rsidRPr="001C225E" w:rsidRDefault="00776771" w:rsidP="001C225E">
      <w:pPr>
        <w:ind w:firstLine="709"/>
        <w:jc w:val="both"/>
      </w:pPr>
      <w:r w:rsidRPr="001C225E">
        <w:t>Приняты Постановления Администрации Ковернинского муниципального района:</w:t>
      </w:r>
    </w:p>
    <w:p w:rsidR="00776771" w:rsidRPr="001C225E" w:rsidRDefault="00776771" w:rsidP="001C225E">
      <w:pPr>
        <w:suppressAutoHyphens/>
        <w:ind w:firstLine="709"/>
        <w:jc w:val="both"/>
        <w:rPr>
          <w:b/>
          <w:bCs/>
        </w:rPr>
      </w:pPr>
      <w:r w:rsidRPr="001C225E">
        <w:t>от 17.05.2018 года № 340 «Об утверждении отчета об исполнении бюджета муниципального района за 1 квартал 2018 года»;</w:t>
      </w:r>
    </w:p>
    <w:p w:rsidR="00776771" w:rsidRPr="001C225E" w:rsidRDefault="00776771" w:rsidP="001C225E">
      <w:pPr>
        <w:ind w:firstLine="709"/>
        <w:jc w:val="both"/>
      </w:pPr>
      <w:r w:rsidRPr="001C225E">
        <w:t>Принято решение Земского собрания Ковернинского  района от 31.05.2018 года № 39 "Об утверждении отчета об исполнении бюджета муниципального района за 2017 год".</w:t>
      </w:r>
    </w:p>
    <w:p w:rsidR="00776771" w:rsidRPr="001C225E" w:rsidRDefault="00776771" w:rsidP="001C225E">
      <w:pPr>
        <w:ind w:firstLine="709"/>
        <w:jc w:val="both"/>
        <w:rPr>
          <w:color w:val="000000"/>
        </w:rPr>
      </w:pPr>
      <w:r w:rsidRPr="001C225E">
        <w:rPr>
          <w:color w:val="000000"/>
        </w:rPr>
        <w:t>Принято постановление главы местного самоуправления Ковернинского муниципального района:</w:t>
      </w:r>
    </w:p>
    <w:p w:rsidR="00776771" w:rsidRPr="001C225E" w:rsidRDefault="00776771" w:rsidP="001C225E">
      <w:pPr>
        <w:ind w:firstLine="709"/>
        <w:jc w:val="both"/>
        <w:rPr>
          <w:color w:val="000000"/>
        </w:rPr>
      </w:pPr>
      <w:r w:rsidRPr="001C225E">
        <w:rPr>
          <w:color w:val="000000"/>
        </w:rPr>
        <w:t>- от 07.05.2018 № 5 «</w:t>
      </w:r>
      <w:r w:rsidRPr="001C225E">
        <w:t>О назначении публичных слушаний в Ковернинском муниципальном районе</w:t>
      </w:r>
      <w:r w:rsidRPr="001C225E">
        <w:rPr>
          <w:color w:val="000000"/>
        </w:rPr>
        <w:t>»;</w:t>
      </w:r>
    </w:p>
    <w:p w:rsidR="00776771" w:rsidRPr="001C225E" w:rsidRDefault="00776771" w:rsidP="001C225E">
      <w:pPr>
        <w:ind w:firstLine="709"/>
        <w:jc w:val="both"/>
        <w:rPr>
          <w:color w:val="000000"/>
        </w:rPr>
      </w:pPr>
      <w:r w:rsidRPr="001C225E">
        <w:rPr>
          <w:color w:val="000000"/>
        </w:rPr>
        <w:t xml:space="preserve">Публичные слушания </w:t>
      </w:r>
      <w:r w:rsidRPr="001C225E">
        <w:t xml:space="preserve">по проекту решения Земского собрания Ковернинского муниципального района «Об исполнении бюджета муниципального района за 2017 год» </w:t>
      </w:r>
      <w:r w:rsidRPr="001C225E">
        <w:rPr>
          <w:color w:val="000000"/>
        </w:rPr>
        <w:t>проведены 28.05.2018 года.</w:t>
      </w:r>
    </w:p>
    <w:p w:rsidR="00776771" w:rsidRPr="001C225E" w:rsidRDefault="00776771" w:rsidP="001C225E">
      <w:pPr>
        <w:ind w:firstLine="709"/>
        <w:jc w:val="both"/>
      </w:pPr>
      <w:r w:rsidRPr="001C225E">
        <w:t>Сформирована структура муниципального долга Ковернинского муниципального района,  позволяющая сохранить долговую устойчивость бюджета муниципального района на приемлемом уровне, обеспечены оптимальные условия  для  привлечения новых заимствований на благоприятных условиях и эффективное управление муниципальным  долгом, в рамках законодательно установленных ограничений.</w:t>
      </w:r>
    </w:p>
    <w:p w:rsidR="00776771" w:rsidRPr="001C225E" w:rsidRDefault="00776771" w:rsidP="001C225E">
      <w:pPr>
        <w:framePr w:hSpace="180" w:wrap="auto" w:vAnchor="text" w:hAnchor="text" w:y="1"/>
        <w:ind w:firstLine="709"/>
        <w:suppressOverlap/>
        <w:jc w:val="both"/>
      </w:pPr>
      <w:r w:rsidRPr="001C225E">
        <w:t>Муниципальный долг по состоянию на 1 июля 2018 года по сравнению  с 1 январем 2018 года уменьшился на 34,8 % и составил 20 400,0 тыс.рублей.</w:t>
      </w:r>
    </w:p>
    <w:p w:rsidR="00776771" w:rsidRPr="001C225E" w:rsidRDefault="00776771" w:rsidP="001C225E">
      <w:pPr>
        <w:framePr w:hSpace="180" w:wrap="auto" w:vAnchor="text" w:hAnchor="text" w:y="1"/>
        <w:ind w:firstLine="709"/>
        <w:suppressOverlap/>
        <w:jc w:val="both"/>
      </w:pPr>
      <w:r w:rsidRPr="001C225E">
        <w:t>Решением Земского собрания Ковернинского района от 21.12.2017 № 66 «О бюджете муниципального района на 2018 год и на плановый период 2019 и 2020 годов» (с учетом изменений) утверждены программы муниципальных заимствований Ковернинского муниципального района соответственно на  2018 – 2020 годы .</w:t>
      </w:r>
    </w:p>
    <w:p w:rsidR="00776771" w:rsidRPr="001C225E" w:rsidRDefault="00776771" w:rsidP="001C225E">
      <w:pPr>
        <w:framePr w:hSpace="180" w:wrap="auto" w:vAnchor="text" w:hAnchor="text" w:y="1"/>
        <w:ind w:firstLine="709"/>
        <w:suppressOverlap/>
        <w:jc w:val="both"/>
      </w:pPr>
      <w:r w:rsidRPr="001C225E">
        <w:t>Муниципальная гарантия в 1 полугодии 2018 года не предоставлялась.</w:t>
      </w:r>
    </w:p>
    <w:p w:rsidR="00776771" w:rsidRPr="001C225E" w:rsidRDefault="00776771" w:rsidP="001C225E">
      <w:pPr>
        <w:framePr w:hSpace="180" w:wrap="auto" w:vAnchor="text" w:hAnchor="text" w:y="1"/>
        <w:ind w:firstLine="709"/>
        <w:suppressOverlap/>
        <w:jc w:val="both"/>
      </w:pPr>
      <w:r w:rsidRPr="001C225E">
        <w:t>Ежеквартально проводится мониторинг состояния муниципального долга Ковернинского муниципального района, соблюдаются ограничения по предельному уровню муниципального долга и расходам на его обслуживание.</w:t>
      </w:r>
    </w:p>
    <w:p w:rsidR="00776771" w:rsidRPr="001C225E" w:rsidRDefault="00776771" w:rsidP="001C225E">
      <w:pPr>
        <w:ind w:firstLine="709"/>
        <w:jc w:val="both"/>
      </w:pPr>
      <w:r w:rsidRPr="001C225E">
        <w:t>Ведение муниципальной долговой книги осуществляется ежемесячно на основании Положения о муниципальной долговой книге Ковернинского района..</w:t>
      </w:r>
    </w:p>
    <w:p w:rsidR="00776771" w:rsidRPr="001C225E" w:rsidRDefault="00776771" w:rsidP="001C225E">
      <w:pPr>
        <w:framePr w:hSpace="180" w:wrap="auto" w:vAnchor="text" w:hAnchor="text" w:y="1"/>
        <w:ind w:firstLine="709"/>
        <w:suppressOverlap/>
        <w:jc w:val="both"/>
      </w:pPr>
      <w:r w:rsidRPr="001C225E">
        <w:t>Погашение долговых обязательств Ковернинского муниципального района осуществляется своевременно, просроченные платежи отсутствуют.</w:t>
      </w:r>
    </w:p>
    <w:p w:rsidR="00776771" w:rsidRPr="001C225E" w:rsidRDefault="00776771" w:rsidP="001C225E">
      <w:pPr>
        <w:ind w:firstLine="709"/>
        <w:jc w:val="both"/>
      </w:pPr>
      <w:r w:rsidRPr="001C225E">
        <w:t>Расходы на обслуживание муниципального долга за 1 полугодие 2018 года составили 300,7 тыс.рублей.</w:t>
      </w:r>
    </w:p>
    <w:p w:rsidR="00776771" w:rsidRPr="001C225E" w:rsidRDefault="00776771" w:rsidP="001C225E">
      <w:pPr>
        <w:ind w:firstLine="709"/>
        <w:jc w:val="both"/>
      </w:pPr>
      <w:r w:rsidRPr="001C225E">
        <w:t>Повысилось качество проведения финансовым управлением контрольных мероприятий, направленных на соблюдение законности, целесообразности и эффективности использования муниципальных финансовых ресурсов.</w:t>
      </w:r>
    </w:p>
    <w:p w:rsidR="00776771" w:rsidRPr="001C225E" w:rsidRDefault="00776771" w:rsidP="001C225E">
      <w:pPr>
        <w:widowControl w:val="0"/>
        <w:autoSpaceDE w:val="0"/>
        <w:autoSpaceDN w:val="0"/>
        <w:adjustRightInd w:val="0"/>
        <w:ind w:firstLine="709"/>
        <w:jc w:val="both"/>
        <w:rPr>
          <w:color w:val="FF0000"/>
        </w:rPr>
      </w:pPr>
      <w:r w:rsidRPr="001C225E">
        <w:t xml:space="preserve">В 1 полугодии 2018 года внутренний муниципальный контроль осуществляется в соответствии с Порядком осуществления Финансовым управлением Администрации Ковернинского района полномочий по внутреннему муниципальному финансовому контролю, утвержденного постановлением Администрации Ковернинского муниципального района </w:t>
      </w:r>
      <w:r w:rsidRPr="001C225E">
        <w:lastRenderedPageBreak/>
        <w:t>Нижегородской области от 1 апреля 2014 № 154,</w:t>
      </w:r>
      <w:r w:rsidRPr="001C225E">
        <w:rPr>
          <w:color w:val="FF0000"/>
        </w:rPr>
        <w:t xml:space="preserve"> </w:t>
      </w:r>
      <w:r w:rsidRPr="001C225E">
        <w:t>с учетом внесенных изменений в редакции от 27.06.2014 № 351, от 18.01.2016 № 26, 25.08.2016 № 489, от 20.09.2016 № 577, от 05.10.2017 № 662, от 02.03.2018 № 145.</w:t>
      </w:r>
    </w:p>
    <w:p w:rsidR="00776771" w:rsidRPr="001C225E" w:rsidRDefault="00776771" w:rsidP="001C225E">
      <w:pPr>
        <w:pStyle w:val="af6"/>
        <w:tabs>
          <w:tab w:val="left" w:pos="3174"/>
        </w:tabs>
        <w:spacing w:line="240" w:lineRule="auto"/>
        <w:ind w:firstLine="709"/>
        <w:jc w:val="both"/>
        <w:rPr>
          <w:rFonts w:ascii="Times New Roman" w:hAnsi="Times New Roman" w:cs="Times New Roman"/>
          <w:sz w:val="24"/>
          <w:szCs w:val="24"/>
        </w:rPr>
      </w:pPr>
      <w:r w:rsidRPr="001C225E">
        <w:rPr>
          <w:rFonts w:ascii="Times New Roman" w:hAnsi="Times New Roman" w:cs="Times New Roman"/>
          <w:sz w:val="24"/>
          <w:szCs w:val="24"/>
        </w:rPr>
        <w:t xml:space="preserve">В 1 полугодии 2018 года финансовым управлением Администрации Ковернинского района проведено 8 плановых проверок,   по использованию средств бюджета муниципального района, соблюдению требований бюджетного законодательства получателями средств бюджета муниципального района и иными юридическими лицами, получающим средства бюджета муниципального района, что составляет 100% к плану проверок. </w:t>
      </w:r>
    </w:p>
    <w:p w:rsidR="00776771" w:rsidRPr="001C225E" w:rsidRDefault="00776771" w:rsidP="001C225E">
      <w:pPr>
        <w:pStyle w:val="af6"/>
        <w:tabs>
          <w:tab w:val="left" w:pos="3174"/>
        </w:tabs>
        <w:spacing w:line="240" w:lineRule="auto"/>
        <w:ind w:firstLine="709"/>
        <w:jc w:val="both"/>
        <w:rPr>
          <w:rFonts w:ascii="Times New Roman" w:hAnsi="Times New Roman" w:cs="Times New Roman"/>
          <w:color w:val="FF0000"/>
          <w:sz w:val="24"/>
          <w:szCs w:val="24"/>
        </w:rPr>
      </w:pPr>
      <w:r w:rsidRPr="001C225E">
        <w:rPr>
          <w:rFonts w:ascii="Times New Roman" w:hAnsi="Times New Roman" w:cs="Times New Roman"/>
          <w:sz w:val="24"/>
          <w:szCs w:val="24"/>
        </w:rPr>
        <w:t xml:space="preserve">В результате проведенных проверок выявлены нарушения на сумму 2438,9 тыс. руб., из них недоплата заработной платы 34,1 тыс. руб., не перечислено в доход районного бюджета МП ЖКХ Ковернинское  10% отчислений от прибыли 1674,7 тыс. руб. и платы за наем помещения в сумме 730,1 тыс.руб.  </w:t>
      </w:r>
      <w:r w:rsidRPr="001C225E">
        <w:rPr>
          <w:rFonts w:ascii="Times New Roman" w:hAnsi="Times New Roman" w:cs="Times New Roman"/>
          <w:color w:val="FF0000"/>
          <w:sz w:val="24"/>
          <w:szCs w:val="24"/>
        </w:rPr>
        <w:t xml:space="preserve">  </w:t>
      </w:r>
    </w:p>
    <w:p w:rsidR="00776771" w:rsidRPr="001C225E" w:rsidRDefault="00776771" w:rsidP="001C225E">
      <w:pPr>
        <w:pStyle w:val="af6"/>
        <w:tabs>
          <w:tab w:val="left" w:pos="3174"/>
        </w:tabs>
        <w:spacing w:line="240" w:lineRule="auto"/>
        <w:ind w:firstLine="709"/>
        <w:jc w:val="both"/>
        <w:rPr>
          <w:rFonts w:ascii="Times New Roman" w:hAnsi="Times New Roman" w:cs="Times New Roman"/>
          <w:sz w:val="24"/>
          <w:szCs w:val="24"/>
        </w:rPr>
      </w:pPr>
      <w:r w:rsidRPr="001C225E">
        <w:rPr>
          <w:rFonts w:ascii="Times New Roman" w:hAnsi="Times New Roman" w:cs="Times New Roman"/>
          <w:sz w:val="24"/>
          <w:szCs w:val="24"/>
        </w:rPr>
        <w:t>Проведено  3 плановых проверки внутреннего финансового контроля по контролю за соблюдением законодательства Российской Федерации о контрактной системе в соответствии с п.8 ст.99 Федерального закона 44-ФЗ, что составляет 100% плана проверок.</w:t>
      </w:r>
      <w:r w:rsidRPr="001C225E">
        <w:rPr>
          <w:rFonts w:ascii="Times New Roman" w:hAnsi="Times New Roman" w:cs="Times New Roman"/>
          <w:sz w:val="24"/>
          <w:szCs w:val="24"/>
        </w:rPr>
        <w:br/>
        <w:t>Вынесено 3 предписания об устранении нарушений и недостатков, выявленных в ходе проверок, 3 учреждения предоставили информацию об устранении нарушений.</w:t>
      </w:r>
      <w:r w:rsidRPr="001C225E">
        <w:rPr>
          <w:rFonts w:ascii="Times New Roman" w:hAnsi="Times New Roman" w:cs="Times New Roman"/>
          <w:sz w:val="24"/>
          <w:szCs w:val="24"/>
        </w:rPr>
        <w:br/>
        <w:t xml:space="preserve">По 3 учреждениям информация по результатам проверок была направлена главным распорядителям бюджетных средств по подведомственности. </w:t>
      </w:r>
    </w:p>
    <w:p w:rsidR="00776771" w:rsidRPr="001C225E" w:rsidRDefault="00776771" w:rsidP="001C225E">
      <w:pPr>
        <w:ind w:firstLine="709"/>
        <w:jc w:val="both"/>
      </w:pPr>
      <w:r w:rsidRPr="001C225E">
        <w:t xml:space="preserve">Информация о результатах контрольной деятельности размещена на сайте  </w:t>
      </w:r>
      <w:r w:rsidRPr="001C225E">
        <w:rPr>
          <w:lang w:val="en-US"/>
        </w:rPr>
        <w:t>www</w:t>
      </w:r>
      <w:r w:rsidRPr="001C225E">
        <w:t>.</w:t>
      </w:r>
      <w:r w:rsidRPr="001C225E">
        <w:rPr>
          <w:lang w:val="en-US"/>
        </w:rPr>
        <w:t>zakupki</w:t>
      </w:r>
      <w:r w:rsidRPr="001C225E">
        <w:t>.</w:t>
      </w:r>
      <w:r w:rsidRPr="001C225E">
        <w:rPr>
          <w:lang w:val="en-US"/>
        </w:rPr>
        <w:t>gov</w:t>
      </w:r>
      <w:r w:rsidRPr="001C225E">
        <w:t>.</w:t>
      </w:r>
      <w:r w:rsidRPr="001C225E">
        <w:rPr>
          <w:lang w:val="en-US"/>
        </w:rPr>
        <w:t>ru</w:t>
      </w:r>
      <w:r w:rsidRPr="001C225E">
        <w:t xml:space="preserve">, на сайте Администрации Ковернинского района </w:t>
      </w:r>
      <w:hyperlink r:id="rId7" w:history="1">
        <w:r w:rsidRPr="001C225E">
          <w:rPr>
            <w:rStyle w:val="af1"/>
            <w:lang w:val="en-US"/>
          </w:rPr>
          <w:t>www</w:t>
        </w:r>
        <w:r w:rsidRPr="001C225E">
          <w:rPr>
            <w:rStyle w:val="af1"/>
          </w:rPr>
          <w:t>.</w:t>
        </w:r>
        <w:r w:rsidRPr="001C225E">
          <w:rPr>
            <w:rStyle w:val="af1"/>
            <w:lang w:val="en-US"/>
          </w:rPr>
          <w:t>kovernino</w:t>
        </w:r>
        <w:r w:rsidRPr="001C225E">
          <w:rPr>
            <w:rStyle w:val="af1"/>
          </w:rPr>
          <w:t>.</w:t>
        </w:r>
        <w:r w:rsidRPr="001C225E">
          <w:rPr>
            <w:rStyle w:val="af1"/>
            <w:lang w:val="en-US"/>
          </w:rPr>
          <w:t>ru</w:t>
        </w:r>
      </w:hyperlink>
      <w:r w:rsidRPr="001C225E">
        <w:t>.</w:t>
      </w:r>
    </w:p>
    <w:p w:rsidR="00776771" w:rsidRPr="001C225E" w:rsidRDefault="00776771" w:rsidP="001C225E">
      <w:pPr>
        <w:ind w:firstLine="709"/>
        <w:jc w:val="both"/>
      </w:pPr>
      <w:r w:rsidRPr="001C225E">
        <w:t>Урегулирована деятельность финансового управления Администрации Ковернинского района по осуществлению в Ковернинском муниципальном районе контроля в сфере закупок,  обеспечено качественное проведение и реализация контрольных мероприятий в сфере закупок, повысилась открытость и прозрачность контрольной деятельности финансового управления Администрации Ковернинского района в сфере закупок.</w:t>
      </w:r>
    </w:p>
    <w:p w:rsidR="00776771" w:rsidRPr="001C225E" w:rsidRDefault="00776771" w:rsidP="001C225E">
      <w:pPr>
        <w:ind w:firstLine="709"/>
        <w:jc w:val="both"/>
      </w:pPr>
      <w:r w:rsidRPr="001C225E">
        <w:t>Принят приказ финансового управления от 29.12.2017 № 84</w:t>
      </w:r>
      <w:r w:rsidRPr="001C225E">
        <w:rPr>
          <w:b/>
          <w:bCs/>
          <w:noProof/>
        </w:rPr>
        <w:t xml:space="preserve"> «</w:t>
      </w:r>
      <w:r w:rsidRPr="001C225E">
        <w:rPr>
          <w:noProof/>
        </w:rPr>
        <w:t>Об утверждении Порядка взаимодействия финансового управления Администрации Ковернинского района с субъектами контроля, указанными в пунктах 4 и 7 Правил осуществления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C225E">
        <w:t xml:space="preserve"> утвержденных постановлением Правительства Российской Федерации от 12 декабря 2015 года № 1367».</w:t>
      </w:r>
    </w:p>
    <w:p w:rsidR="00776771" w:rsidRPr="001C225E" w:rsidRDefault="00776771" w:rsidP="001C225E">
      <w:pPr>
        <w:ind w:firstLine="709"/>
        <w:jc w:val="both"/>
      </w:pPr>
      <w:r w:rsidRPr="001C225E">
        <w:t>В постановления Администрации Ковернинского муниципального района:</w:t>
      </w:r>
    </w:p>
    <w:p w:rsidR="00776771" w:rsidRPr="001C225E" w:rsidRDefault="00776771" w:rsidP="001C225E">
      <w:pPr>
        <w:widowControl w:val="0"/>
        <w:autoSpaceDE w:val="0"/>
        <w:autoSpaceDN w:val="0"/>
        <w:adjustRightInd w:val="0"/>
        <w:ind w:firstLine="709"/>
        <w:jc w:val="both"/>
      </w:pPr>
      <w:r w:rsidRPr="001C225E">
        <w:t>- от  30.09.2016 № 613 «Об утверждении Порядка формирования, утверждения и ведения планов закупок товаров, работ, услуг для обеспечения муниципальных нужд Ковернинского муниципального района Нижегородской области» были внесены изменения от 03.10.2017 № 656;</w:t>
      </w:r>
    </w:p>
    <w:p w:rsidR="00776771" w:rsidRPr="001C225E" w:rsidRDefault="00776771" w:rsidP="001C225E">
      <w:pPr>
        <w:ind w:firstLine="709"/>
        <w:jc w:val="both"/>
      </w:pPr>
      <w:r w:rsidRPr="001C225E">
        <w:t>- от  30.09.2016 № 614 «Об утверждении порядка формирования, утверждения и ведения планов-графиков закупок товаров, работ, услуг для обеспечения муниципальных нужд Ковернинского муниципального района Нижегородской области» были внесены изменения от 30.12.2016 № 816, от 05.09.2017 № 589, от 30.03.2018 № 211.</w:t>
      </w:r>
    </w:p>
    <w:p w:rsidR="00776771" w:rsidRPr="001C225E" w:rsidRDefault="00776771" w:rsidP="001C225E">
      <w:pPr>
        <w:pStyle w:val="12"/>
        <w:spacing w:after="0" w:line="240" w:lineRule="auto"/>
        <w:ind w:left="0" w:firstLine="709"/>
        <w:jc w:val="both"/>
        <w:rPr>
          <w:rFonts w:ascii="Times New Roman" w:hAnsi="Times New Roman" w:cs="Times New Roman"/>
          <w:color w:val="538135"/>
          <w:sz w:val="24"/>
          <w:szCs w:val="24"/>
        </w:rPr>
      </w:pPr>
      <w:r w:rsidRPr="001C225E">
        <w:rPr>
          <w:rFonts w:ascii="Times New Roman" w:hAnsi="Times New Roman" w:cs="Times New Roman"/>
          <w:sz w:val="24"/>
          <w:szCs w:val="24"/>
        </w:rPr>
        <w:t>В рамках осуществления контроля в сфере закупок  проводимого на основании Постановления Администрации Ковернинского муниципального района Нижегородской области от 27.03.2015г. № 307 "Об утверждении порядка осуществления финансовым управлением Администрации Ковернинского района полномочий по контролю в сфере закупок товаров, работ, услуг"  проведено  2 плановых проверки внутреннего финансового контроля по контролю за соблюдением законодательства Российской Федерации о контрактной системе в соответствии с п.3 ст.99 Федерального закона 44-ФЗ, что составляет 100% плана проверок.</w:t>
      </w:r>
      <w:r w:rsidRPr="001C225E">
        <w:rPr>
          <w:rFonts w:ascii="Times New Roman" w:hAnsi="Times New Roman" w:cs="Times New Roman"/>
          <w:sz w:val="24"/>
          <w:szCs w:val="24"/>
        </w:rPr>
        <w:br/>
        <w:t>Вынесено 2 предписания об устранении нарушений и недостатков, выявленных в ходе проверки, 2 учреждения предоставили информацию об устранении нарушений.</w:t>
      </w:r>
      <w:r w:rsidRPr="001C225E">
        <w:rPr>
          <w:rFonts w:ascii="Times New Roman" w:hAnsi="Times New Roman" w:cs="Times New Roman"/>
          <w:sz w:val="24"/>
          <w:szCs w:val="24"/>
        </w:rPr>
        <w:br/>
        <w:t xml:space="preserve">По 2 учреждениям информация по результатам проверок была направлена главным </w:t>
      </w:r>
      <w:r w:rsidRPr="001C225E">
        <w:rPr>
          <w:rFonts w:ascii="Times New Roman" w:hAnsi="Times New Roman" w:cs="Times New Roman"/>
          <w:sz w:val="24"/>
          <w:szCs w:val="24"/>
        </w:rPr>
        <w:lastRenderedPageBreak/>
        <w:t xml:space="preserve">распорядителям бюджетных средств по подведомственности. Информация о результатах контрольной деятельности размещена на сайте  </w:t>
      </w:r>
      <w:r w:rsidRPr="001C225E">
        <w:rPr>
          <w:rFonts w:ascii="Times New Roman" w:hAnsi="Times New Roman" w:cs="Times New Roman"/>
          <w:sz w:val="24"/>
          <w:szCs w:val="24"/>
          <w:lang w:val="en-US"/>
        </w:rPr>
        <w:t>www</w:t>
      </w:r>
      <w:r w:rsidRPr="001C225E">
        <w:rPr>
          <w:rFonts w:ascii="Times New Roman" w:hAnsi="Times New Roman" w:cs="Times New Roman"/>
          <w:sz w:val="24"/>
          <w:szCs w:val="24"/>
        </w:rPr>
        <w:t>.</w:t>
      </w:r>
      <w:r w:rsidRPr="001C225E">
        <w:rPr>
          <w:rFonts w:ascii="Times New Roman" w:hAnsi="Times New Roman" w:cs="Times New Roman"/>
          <w:sz w:val="24"/>
          <w:szCs w:val="24"/>
          <w:lang w:val="en-US"/>
        </w:rPr>
        <w:t>zakupki</w:t>
      </w:r>
      <w:r w:rsidRPr="001C225E">
        <w:rPr>
          <w:rFonts w:ascii="Times New Roman" w:hAnsi="Times New Roman" w:cs="Times New Roman"/>
          <w:sz w:val="24"/>
          <w:szCs w:val="24"/>
        </w:rPr>
        <w:t>.</w:t>
      </w:r>
      <w:r w:rsidRPr="001C225E">
        <w:rPr>
          <w:rFonts w:ascii="Times New Roman" w:hAnsi="Times New Roman" w:cs="Times New Roman"/>
          <w:sz w:val="24"/>
          <w:szCs w:val="24"/>
          <w:lang w:val="en-US"/>
        </w:rPr>
        <w:t>gov</w:t>
      </w:r>
      <w:r w:rsidRPr="001C225E">
        <w:rPr>
          <w:rFonts w:ascii="Times New Roman" w:hAnsi="Times New Roman" w:cs="Times New Roman"/>
          <w:sz w:val="24"/>
          <w:szCs w:val="24"/>
        </w:rPr>
        <w:t>.</w:t>
      </w:r>
      <w:r w:rsidRPr="001C225E">
        <w:rPr>
          <w:rFonts w:ascii="Times New Roman" w:hAnsi="Times New Roman" w:cs="Times New Roman"/>
          <w:sz w:val="24"/>
          <w:szCs w:val="24"/>
          <w:lang w:val="en-US"/>
        </w:rPr>
        <w:t>ru</w:t>
      </w:r>
      <w:r w:rsidRPr="001C225E">
        <w:rPr>
          <w:rFonts w:ascii="Times New Roman" w:hAnsi="Times New Roman" w:cs="Times New Roman"/>
          <w:sz w:val="24"/>
          <w:szCs w:val="24"/>
        </w:rPr>
        <w:t xml:space="preserve">, на сайте Администрации Ковернинского района </w:t>
      </w:r>
      <w:hyperlink r:id="rId8" w:history="1">
        <w:r w:rsidRPr="001C225E">
          <w:rPr>
            <w:rStyle w:val="af1"/>
            <w:rFonts w:ascii="Times New Roman" w:hAnsi="Times New Roman" w:cs="Times New Roman"/>
            <w:sz w:val="24"/>
            <w:szCs w:val="24"/>
            <w:lang w:val="en-US"/>
          </w:rPr>
          <w:t>www</w:t>
        </w:r>
        <w:r w:rsidRPr="001C225E">
          <w:rPr>
            <w:rStyle w:val="af1"/>
            <w:rFonts w:ascii="Times New Roman" w:hAnsi="Times New Roman" w:cs="Times New Roman"/>
            <w:sz w:val="24"/>
            <w:szCs w:val="24"/>
          </w:rPr>
          <w:t>.</w:t>
        </w:r>
        <w:r w:rsidRPr="001C225E">
          <w:rPr>
            <w:rStyle w:val="af1"/>
            <w:rFonts w:ascii="Times New Roman" w:hAnsi="Times New Roman" w:cs="Times New Roman"/>
            <w:sz w:val="24"/>
            <w:szCs w:val="24"/>
            <w:lang w:val="en-US"/>
          </w:rPr>
          <w:t>kovernino</w:t>
        </w:r>
        <w:r w:rsidRPr="001C225E">
          <w:rPr>
            <w:rStyle w:val="af1"/>
            <w:rFonts w:ascii="Times New Roman" w:hAnsi="Times New Roman" w:cs="Times New Roman"/>
            <w:sz w:val="24"/>
            <w:szCs w:val="24"/>
          </w:rPr>
          <w:t>.</w:t>
        </w:r>
        <w:r w:rsidRPr="001C225E">
          <w:rPr>
            <w:rStyle w:val="af1"/>
            <w:rFonts w:ascii="Times New Roman" w:hAnsi="Times New Roman" w:cs="Times New Roman"/>
            <w:sz w:val="24"/>
            <w:szCs w:val="24"/>
            <w:lang w:val="en-US"/>
          </w:rPr>
          <w:t>ru</w:t>
        </w:r>
      </w:hyperlink>
      <w:r w:rsidRPr="001C225E">
        <w:rPr>
          <w:rFonts w:ascii="Times New Roman" w:hAnsi="Times New Roman" w:cs="Times New Roman"/>
          <w:sz w:val="24"/>
          <w:szCs w:val="24"/>
        </w:rPr>
        <w:t>.</w:t>
      </w:r>
    </w:p>
    <w:p w:rsidR="00776771" w:rsidRPr="001C225E" w:rsidRDefault="00776771" w:rsidP="001C225E">
      <w:pPr>
        <w:ind w:firstLine="709"/>
        <w:jc w:val="both"/>
        <w:rPr>
          <w:color w:val="000000"/>
        </w:rPr>
      </w:pPr>
      <w:r w:rsidRPr="001C225E">
        <w:rPr>
          <w:b/>
          <w:bCs/>
          <w:i/>
          <w:iCs/>
          <w:color w:val="000000"/>
        </w:rPr>
        <w:t>Подпрограмма 2. «Создание условий для эффективного выполнения собственных и передаваемых полномочий органами местного самоуправления муниципальных образований Ковернинского муниципального района.</w:t>
      </w:r>
      <w:r w:rsidRPr="001C225E">
        <w:rPr>
          <w:color w:val="000000"/>
        </w:rPr>
        <w:t xml:space="preserve"> Финансирование подпрограммы составило 36024 тыс.руб., в т.ч.: </w:t>
      </w:r>
      <w:r w:rsidRPr="001C225E">
        <w:t>ФБ – 451,9 тыс.руб., ОБ – 16182,3 тыс.руб., МБ – 19389,8 тыс.руб.</w:t>
      </w:r>
      <w:r w:rsidRPr="001C225E">
        <w:rPr>
          <w:color w:val="000000"/>
        </w:rPr>
        <w:t xml:space="preserve"> </w:t>
      </w:r>
    </w:p>
    <w:p w:rsidR="00776771" w:rsidRPr="001C225E" w:rsidRDefault="00776771" w:rsidP="001C225E">
      <w:pPr>
        <w:ind w:firstLine="709"/>
        <w:jc w:val="both"/>
      </w:pPr>
      <w:r w:rsidRPr="001C225E">
        <w:t>Повысилась эффективность выравнивания бюджетной обеспеченности  городского и сельских поселений, повышение объективности распределения межбюджетных трансфертов из  бюджета  муниципального района, обеспечено своевременное предоставление бюджетам городского и сельских поселений  финансовых средств, необходимых для исполнения полномочий по решению вопросов местного значения.</w:t>
      </w:r>
    </w:p>
    <w:p w:rsidR="00776771" w:rsidRPr="001C225E" w:rsidRDefault="00776771" w:rsidP="001C225E">
      <w:pPr>
        <w:ind w:firstLine="709"/>
        <w:jc w:val="both"/>
      </w:pPr>
      <w:r w:rsidRPr="001C225E">
        <w:t>Бюджетам поселений в 2018 году предусмотрены дотации на выравнивание бюджетной обеспеченности в сумме 33025,2  тыс.руб., исполнение за 1 полугодие 2018 г. составило 16182,3 тыс.руб.,  что составляет 49,0% к годовому  плану,</w:t>
      </w:r>
      <w:r w:rsidRPr="001C225E">
        <w:rPr>
          <w:color w:val="FF0000"/>
        </w:rPr>
        <w:t xml:space="preserve"> </w:t>
      </w:r>
      <w:r w:rsidRPr="001C225E">
        <w:t>иных межбюджетных трансфертов на поддержку мер по обеспеченности сбалансированности бюджетов на сумму 39685,4 тыс.руб., исполнение за 1 полугодие 2018 г. составило 19389,8 тыс.руб., что составляет  48,9% к годовому плану.</w:t>
      </w:r>
    </w:p>
    <w:p w:rsidR="00776771" w:rsidRPr="001C225E" w:rsidRDefault="00776771" w:rsidP="001C225E">
      <w:pPr>
        <w:ind w:firstLine="709"/>
        <w:jc w:val="both"/>
      </w:pPr>
      <w:r w:rsidRPr="001C225E">
        <w:t>Осуществлено администрирование межбюджетных трансфертов сельскими  поселениями, предоставляемых за счет средств федерального бюджета и бюджета муниципального района.</w:t>
      </w:r>
    </w:p>
    <w:p w:rsidR="00776771" w:rsidRPr="001C225E" w:rsidRDefault="00776771" w:rsidP="001C225E">
      <w:pPr>
        <w:ind w:firstLine="709"/>
        <w:jc w:val="both"/>
      </w:pPr>
      <w:r w:rsidRPr="001C225E">
        <w:t>Бюджетам сельских поселений за 1 полугодие 2018 г. в полном объеме направлены  субвенции на исполнение полномочий по первичному воинскому учету на территориях, где отсутствуют военные комиссариаты в сумме 451,9 тыс. рублей при годовом плане 1043,5 тыс.руб. (43,3%).</w:t>
      </w:r>
    </w:p>
    <w:p w:rsidR="00776771" w:rsidRPr="001C225E" w:rsidRDefault="00776771" w:rsidP="001C225E">
      <w:pPr>
        <w:ind w:firstLine="709"/>
        <w:jc w:val="both"/>
      </w:pPr>
      <w:r w:rsidRPr="001C225E">
        <w:t>Обеспечен контроль за использованием органами местного самоуправления  поселений Ковернинского района переданных из бюджета муниципального района межбюджетных трансфертов.</w:t>
      </w:r>
    </w:p>
    <w:p w:rsidR="00776771" w:rsidRPr="001C225E" w:rsidRDefault="00776771" w:rsidP="001C225E">
      <w:pPr>
        <w:ind w:firstLine="709"/>
        <w:jc w:val="both"/>
        <w:rPr>
          <w:color w:val="000000"/>
        </w:rPr>
      </w:pPr>
      <w:r w:rsidRPr="001C225E">
        <w:t>В 1 полугодии 2018 года неиспользованные остатки  межбюджетных трансфертов 2017 года (на  реализацию проекта по поддержке местных инициатив) в сумме 24,4 тыс. рублей были возвращены  в бюджет муниципального района.</w:t>
      </w:r>
    </w:p>
    <w:p w:rsidR="00776771" w:rsidRPr="001C225E" w:rsidRDefault="00776771" w:rsidP="001C225E">
      <w:pPr>
        <w:ind w:firstLine="709"/>
        <w:jc w:val="both"/>
        <w:rPr>
          <w:b/>
          <w:bCs/>
          <w:i/>
          <w:iCs/>
          <w:color w:val="000000"/>
        </w:rPr>
      </w:pPr>
      <w:r w:rsidRPr="001C225E">
        <w:rPr>
          <w:b/>
          <w:bCs/>
          <w:i/>
          <w:iCs/>
          <w:color w:val="000000"/>
        </w:rPr>
        <w:t>Подпрограмма 3. «Повышение эффективности бюджетных расходов Ковернинского муниципального района»</w:t>
      </w:r>
    </w:p>
    <w:p w:rsidR="00776771" w:rsidRPr="001C225E" w:rsidRDefault="00776771" w:rsidP="001C225E">
      <w:pPr>
        <w:ind w:firstLine="709"/>
        <w:jc w:val="both"/>
      </w:pPr>
      <w:r w:rsidRPr="001C225E">
        <w:t>Бюджет муниципального района на 2018 год и плановый период 2019-2020 годов  сформирован на основе проектов по 27 муниципальным  программам Ковернинского муниципального района  исходя из планируемых и достигаемых результатов. По всем муниципальным программам разработаны планы реализации на 2018 год.</w:t>
      </w:r>
    </w:p>
    <w:p w:rsidR="00776771" w:rsidRPr="001C225E" w:rsidRDefault="00776771" w:rsidP="001C225E">
      <w:pPr>
        <w:framePr w:hSpace="180" w:wrap="auto" w:vAnchor="text" w:hAnchor="text" w:y="1"/>
        <w:ind w:firstLine="709"/>
        <w:suppressOverlap/>
        <w:jc w:val="both"/>
      </w:pPr>
      <w:r w:rsidRPr="001C225E">
        <w:t>В течение 1 полугодия 2018 года вносились изменения в программы заказчиками-координаторами в соответствии с бюджетом муниципального района  на 2018 год и плановый период 2019-2020 годов.</w:t>
      </w:r>
    </w:p>
    <w:p w:rsidR="00776771" w:rsidRPr="001C225E" w:rsidRDefault="00776771" w:rsidP="001C225E">
      <w:pPr>
        <w:ind w:firstLine="709"/>
        <w:jc w:val="both"/>
      </w:pPr>
      <w:r w:rsidRPr="001C225E">
        <w:t xml:space="preserve"> Ежегодно проводится оценка эффективности реализации муниципальных программ.</w:t>
      </w:r>
    </w:p>
    <w:p w:rsidR="00776771" w:rsidRPr="001C225E" w:rsidRDefault="00776771" w:rsidP="001C225E">
      <w:pPr>
        <w:pStyle w:val="af5"/>
        <w:ind w:firstLine="709"/>
        <w:jc w:val="both"/>
        <w:rPr>
          <w:color w:val="auto"/>
        </w:rPr>
      </w:pPr>
      <w:r w:rsidRPr="001C225E">
        <w:rPr>
          <w:color w:val="auto"/>
        </w:rPr>
        <w:t>На 2018 год и плановый период 2019-2020 годов  бюджет муниципального района сформирован по программной классификации расходов с учетом планируемых результатов муниципальных  программ Ковернинского муниципального района.</w:t>
      </w:r>
    </w:p>
    <w:p w:rsidR="00776771" w:rsidRPr="001C225E" w:rsidRDefault="00776771" w:rsidP="001C225E">
      <w:pPr>
        <w:ind w:firstLine="709"/>
        <w:jc w:val="both"/>
      </w:pPr>
      <w:r w:rsidRPr="001C225E">
        <w:t>Программная структура расходов бюджета охватывает 92,9% расходов бюджета муниципального района.</w:t>
      </w:r>
    </w:p>
    <w:p w:rsidR="00776771" w:rsidRPr="001C225E" w:rsidRDefault="00776771" w:rsidP="001C225E">
      <w:pPr>
        <w:ind w:firstLine="709"/>
        <w:jc w:val="both"/>
      </w:pPr>
      <w:r w:rsidRPr="001C225E">
        <w:t>Обеспечена реализация прав граждан на получение однотипных муниципальных услуг вне зависимости от места получения такой услуги.</w:t>
      </w:r>
    </w:p>
    <w:p w:rsidR="00776771" w:rsidRPr="001C225E" w:rsidRDefault="00776771" w:rsidP="001C225E">
      <w:pPr>
        <w:ind w:firstLine="709"/>
        <w:jc w:val="both"/>
      </w:pPr>
      <w:r w:rsidRPr="001C225E">
        <w:t xml:space="preserve">Внесены изменения в Постановление Администрации Ковернинского муниципального района № 847 от 08.12.2015 года «О формировании муниципального задания на оказание муниципальных услуг (выполнение работ) в отношении муниципальных учреждений Ковернинского муниципального района и финансовое обеспечение выполнения муниципального задания» от 29.05.2018 № 387.     </w:t>
      </w:r>
    </w:p>
    <w:p w:rsidR="00776771" w:rsidRPr="001C225E" w:rsidRDefault="00776771" w:rsidP="001C225E">
      <w:pPr>
        <w:ind w:firstLine="709"/>
        <w:jc w:val="both"/>
      </w:pPr>
      <w:r w:rsidRPr="001C225E">
        <w:lastRenderedPageBreak/>
        <w:t>Обеспечено выполнение муниципального задания.</w:t>
      </w:r>
    </w:p>
    <w:p w:rsidR="00776771" w:rsidRPr="001C225E" w:rsidRDefault="00776771" w:rsidP="001C225E">
      <w:pPr>
        <w:ind w:firstLine="709"/>
        <w:jc w:val="both"/>
      </w:pPr>
      <w:r w:rsidRPr="001C225E">
        <w:t>В Ковернинском муниципальном районе 1 учреждение выполняет муниципальное задание – МАУ "Редакция газеты "Ковернинские новости".</w:t>
      </w:r>
    </w:p>
    <w:p w:rsidR="00776771" w:rsidRPr="001C225E" w:rsidRDefault="00776771" w:rsidP="001C225E">
      <w:pPr>
        <w:framePr w:hSpace="180" w:wrap="auto" w:vAnchor="text" w:hAnchor="text" w:y="1"/>
        <w:ind w:firstLine="709"/>
        <w:suppressOverlap/>
        <w:jc w:val="both"/>
      </w:pPr>
      <w:r w:rsidRPr="001C225E">
        <w:t>За 1 полугодие 2017 года муниципальное задание выполнено на 50% к годовому плану.</w:t>
      </w:r>
    </w:p>
    <w:p w:rsidR="00776771" w:rsidRPr="001C225E" w:rsidRDefault="00776771" w:rsidP="001C225E">
      <w:pPr>
        <w:ind w:firstLine="709"/>
        <w:jc w:val="both"/>
      </w:pPr>
      <w:r w:rsidRPr="001C225E">
        <w:t xml:space="preserve">Отчет о выполнении муниципального задания размещен  на сайте </w:t>
      </w:r>
      <w:hyperlink r:id="rId9" w:history="1">
        <w:r w:rsidRPr="001C225E">
          <w:rPr>
            <w:rStyle w:val="af1"/>
            <w:lang w:val="en-US"/>
          </w:rPr>
          <w:t>www</w:t>
        </w:r>
        <w:r w:rsidRPr="001C225E">
          <w:rPr>
            <w:rStyle w:val="af1"/>
          </w:rPr>
          <w:t>.</w:t>
        </w:r>
        <w:r w:rsidRPr="001C225E">
          <w:rPr>
            <w:rStyle w:val="af1"/>
            <w:lang w:val="en-US"/>
          </w:rPr>
          <w:t>bus</w:t>
        </w:r>
        <w:r w:rsidRPr="001C225E">
          <w:rPr>
            <w:rStyle w:val="af1"/>
          </w:rPr>
          <w:t>.</w:t>
        </w:r>
        <w:r w:rsidRPr="001C225E">
          <w:rPr>
            <w:rStyle w:val="af1"/>
            <w:lang w:val="en-US"/>
          </w:rPr>
          <w:t>gov</w:t>
        </w:r>
        <w:r w:rsidRPr="001C225E">
          <w:rPr>
            <w:rStyle w:val="af1"/>
          </w:rPr>
          <w:t>.</w:t>
        </w:r>
        <w:r w:rsidRPr="001C225E">
          <w:rPr>
            <w:rStyle w:val="af1"/>
            <w:lang w:val="en-US"/>
          </w:rPr>
          <w:t>ru</w:t>
        </w:r>
      </w:hyperlink>
      <w:r w:rsidRPr="001C225E">
        <w:t>.</w:t>
      </w:r>
    </w:p>
    <w:p w:rsidR="00776771" w:rsidRPr="001C225E" w:rsidRDefault="00776771" w:rsidP="001C225E">
      <w:pPr>
        <w:ind w:firstLine="709"/>
        <w:jc w:val="both"/>
      </w:pPr>
      <w:r w:rsidRPr="001C225E">
        <w:t>Созданы условия для реальной оценки результатов проводимой работы по повышению качества предоставления муниципальных услуг и формирования планов по решению выявленных проблем.</w:t>
      </w:r>
    </w:p>
    <w:p w:rsidR="00776771" w:rsidRPr="001C225E" w:rsidRDefault="00776771" w:rsidP="001C225E">
      <w:pPr>
        <w:ind w:firstLine="709"/>
        <w:jc w:val="both"/>
      </w:pPr>
      <w:r w:rsidRPr="001C225E">
        <w:t>Отделом культуры и кино приняты планы по улучшению качества работы в 2018 учреждений культуры.</w:t>
      </w:r>
    </w:p>
    <w:p w:rsidR="00776771" w:rsidRPr="001C225E" w:rsidRDefault="00776771" w:rsidP="001C225E">
      <w:pPr>
        <w:ind w:firstLine="709"/>
        <w:jc w:val="both"/>
        <w:rPr>
          <w:color w:val="000000"/>
        </w:rPr>
      </w:pPr>
      <w:r w:rsidRPr="001C225E">
        <w:t xml:space="preserve">Планы размещены на сайте </w:t>
      </w:r>
      <w:hyperlink r:id="rId10" w:history="1">
        <w:r w:rsidRPr="001C225E">
          <w:rPr>
            <w:rStyle w:val="af1"/>
            <w:color w:val="000000"/>
            <w:lang w:val="en-US"/>
          </w:rPr>
          <w:t>www</w:t>
        </w:r>
        <w:r w:rsidRPr="001C225E">
          <w:rPr>
            <w:rStyle w:val="af1"/>
            <w:color w:val="000000"/>
          </w:rPr>
          <w:t>.</w:t>
        </w:r>
        <w:r w:rsidRPr="001C225E">
          <w:rPr>
            <w:rStyle w:val="af1"/>
            <w:color w:val="000000"/>
            <w:lang w:val="en-US"/>
          </w:rPr>
          <w:t>bus</w:t>
        </w:r>
        <w:r w:rsidRPr="001C225E">
          <w:rPr>
            <w:rStyle w:val="af1"/>
            <w:color w:val="000000"/>
          </w:rPr>
          <w:t>.</w:t>
        </w:r>
        <w:r w:rsidRPr="001C225E">
          <w:rPr>
            <w:rStyle w:val="af1"/>
            <w:color w:val="000000"/>
            <w:lang w:val="en-US"/>
          </w:rPr>
          <w:t>gov</w:t>
        </w:r>
        <w:r w:rsidRPr="001C225E">
          <w:rPr>
            <w:rStyle w:val="af1"/>
            <w:color w:val="000000"/>
          </w:rPr>
          <w:t>.</w:t>
        </w:r>
        <w:r w:rsidRPr="001C225E">
          <w:rPr>
            <w:rStyle w:val="af1"/>
            <w:color w:val="000000"/>
            <w:lang w:val="en-US"/>
          </w:rPr>
          <w:t>ru</w:t>
        </w:r>
      </w:hyperlink>
    </w:p>
    <w:p w:rsidR="00776771" w:rsidRPr="001C225E" w:rsidRDefault="00776771" w:rsidP="001C225E">
      <w:pPr>
        <w:ind w:firstLine="709"/>
        <w:jc w:val="both"/>
      </w:pPr>
      <w:r w:rsidRPr="001C225E">
        <w:t>Созданы условия для внедрения единых экономически обоснованных нормативных затрат на оказание муниципальных услуг.</w:t>
      </w:r>
    </w:p>
    <w:p w:rsidR="00776771" w:rsidRPr="001C225E" w:rsidRDefault="00776771" w:rsidP="001C225E">
      <w:pPr>
        <w:ind w:firstLine="709"/>
        <w:jc w:val="both"/>
      </w:pPr>
      <w:r w:rsidRPr="001C225E">
        <w:t>В соответствии с постановлением Администрации Ковернинского муниципального района от 26.10.2015 № 761 "Об утверждении Правил определения нормативных затрат на обеспечение функций органов местного самоуправления Ковернинского муниципального района, включая подведомственные казенные учреждения" (с учетом изменений от 14 апреля 2016 года № 545) органами местного самоуправления приняты нормативные правовые акты по определению нормативных затрат на 2019 год.</w:t>
      </w:r>
    </w:p>
    <w:p w:rsidR="00776771" w:rsidRPr="001C225E" w:rsidRDefault="00776771" w:rsidP="001C225E">
      <w:pPr>
        <w:ind w:firstLine="709"/>
        <w:jc w:val="both"/>
      </w:pPr>
      <w:r w:rsidRPr="001C225E">
        <w:t>В результате реализации мероприятия система оплаты труда  стимулирует руководителей муниципальных  учреждений Ковернинского муниципального района на решение задач по развитию соответствующих отраслей, достижение коллективных результатов труда, на повышение качества оказываемых муниципальных  услуг.</w:t>
      </w:r>
    </w:p>
    <w:p w:rsidR="00776771" w:rsidRPr="001C225E" w:rsidRDefault="00776771" w:rsidP="001C225E">
      <w:pPr>
        <w:framePr w:hSpace="180" w:wrap="auto" w:vAnchor="text" w:hAnchor="text" w:y="1"/>
        <w:ind w:firstLine="709"/>
        <w:suppressOverlap/>
        <w:jc w:val="both"/>
      </w:pPr>
      <w:r w:rsidRPr="001C225E">
        <w:t>Отделом образования Администрации Ковернинского муниципального района  утверждены приказы об утверждении показателей эффективности деятельности для руководителей и эффективности работы муниципальных образовательных организаций, а также утверждены итоговые баллы оценки эффективности работы муниципальных</w:t>
      </w:r>
      <w:r w:rsidRPr="001C225E">
        <w:rPr>
          <w:color w:val="FF0000"/>
        </w:rPr>
        <w:t xml:space="preserve"> </w:t>
      </w:r>
      <w:r w:rsidRPr="001C225E">
        <w:t>общеобразовательных организаций за 1 и 2 кварталы 2018 года.</w:t>
      </w:r>
    </w:p>
    <w:p w:rsidR="00776771" w:rsidRPr="001C225E" w:rsidRDefault="00776771" w:rsidP="001C225E">
      <w:pPr>
        <w:ind w:firstLine="709"/>
        <w:jc w:val="both"/>
      </w:pPr>
      <w:r w:rsidRPr="001C225E">
        <w:t>В результате контроля за соблюдением соотношения средней заработной платы руководителей муниципальных учреждений и их заместителей к средней заработной плате работников учреждений установлено по общеобразовательным учреждениям соотношение от 1,2 до 2,5;  по детским садам от 1,3 до 2,2; по учреждениям дополнительного образования – 1,2; по учреждениям культуры –1,75</w:t>
      </w:r>
      <w:r w:rsidRPr="001C225E">
        <w:rPr>
          <w:color w:val="FF0000"/>
        </w:rPr>
        <w:t xml:space="preserve">; </w:t>
      </w:r>
      <w:r w:rsidRPr="001C225E">
        <w:t>по учреждениям физкультуры и спорта – 1,55.</w:t>
      </w:r>
    </w:p>
    <w:p w:rsidR="00776771" w:rsidRPr="001C225E" w:rsidRDefault="00776771" w:rsidP="001C225E">
      <w:pPr>
        <w:ind w:firstLine="709"/>
        <w:jc w:val="both"/>
      </w:pPr>
      <w:r w:rsidRPr="001C225E">
        <w:t>Организована система внутреннего финансового контроля и внутреннего финансового аудита в органах местного самоуправления Ковернинского муниципального района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повышения экономности и результативности использования бюджетных средств.</w:t>
      </w:r>
    </w:p>
    <w:p w:rsidR="00776771" w:rsidRPr="001C225E" w:rsidRDefault="00776771" w:rsidP="001C225E">
      <w:pPr>
        <w:ind w:firstLine="709"/>
        <w:jc w:val="both"/>
      </w:pPr>
      <w:r w:rsidRPr="001C225E">
        <w:t>В рамках исполнения  приказа финансового управления Администрации Ковернинского района от 05.05.2015 № 17 "Об утверждении формы и сроков представления главными администраторами средств бюджета Ковернинского муниципального района Нижегородской области планов внутреннего финансового контроля и внутреннего финансового аудита, годовых отчетов о результатах внутреннего финансового контроля и внутреннего финансового аудита" представлены планы проверок на 2018 год</w:t>
      </w:r>
      <w:r w:rsidRPr="001C225E">
        <w:rPr>
          <w:color w:val="FF0000"/>
        </w:rPr>
        <w:t xml:space="preserve"> </w:t>
      </w:r>
      <w:r w:rsidRPr="001C225E">
        <w:t xml:space="preserve">и годовые отчеты о результатах ведомственного контроля за 2017 год.  </w:t>
      </w:r>
    </w:p>
    <w:p w:rsidR="00776771" w:rsidRPr="001C225E" w:rsidRDefault="00776771" w:rsidP="001C225E">
      <w:pPr>
        <w:ind w:firstLine="709"/>
        <w:jc w:val="both"/>
      </w:pPr>
      <w:r w:rsidRPr="001C225E">
        <w:t>Главе местного самоуправления Ковернинского муниципального района представлена информация о результатах внутреннего финансового контроля и аудита за 2017 год от 21.03.2018 № 122.</w:t>
      </w:r>
    </w:p>
    <w:p w:rsidR="00776771" w:rsidRPr="001C225E" w:rsidRDefault="00776771" w:rsidP="001C225E">
      <w:pPr>
        <w:ind w:firstLine="709"/>
        <w:jc w:val="both"/>
      </w:pPr>
      <w:r w:rsidRPr="001C225E">
        <w:t>Главными администраторами средств бюджета Ковернинского муниципального района Нижегородской области  в план проверок на 2018 год включено 7 учреждений.</w:t>
      </w:r>
    </w:p>
    <w:p w:rsidR="00776771" w:rsidRPr="001C225E" w:rsidRDefault="00776771" w:rsidP="001C225E">
      <w:pPr>
        <w:ind w:firstLine="709"/>
        <w:jc w:val="both"/>
      </w:pPr>
      <w:r w:rsidRPr="001C225E">
        <w:t>Организована система ведомственного контроля в органах местного самоуправления Ковернинского муниципального района в целях повышения экономности и результативности использования бюджетных средств.</w:t>
      </w:r>
    </w:p>
    <w:p w:rsidR="00776771" w:rsidRPr="001C225E" w:rsidRDefault="00776771" w:rsidP="001C225E">
      <w:pPr>
        <w:framePr w:hSpace="180" w:wrap="auto" w:vAnchor="text" w:hAnchor="text" w:y="1"/>
        <w:ind w:firstLine="709"/>
        <w:suppressOverlap/>
        <w:jc w:val="both"/>
      </w:pPr>
      <w:r w:rsidRPr="001C225E">
        <w:lastRenderedPageBreak/>
        <w:t>В рамках исполнения  приказа финансового управления Администрации Ковернинского района от 05.05.2015              № 16 "Об утверждении формы и сроков представления годового отчета об итогах осуществления органами местного самоуправления Ковернинского муниципального района Нижегородской области ведомственного контроля в сфере закупок" представлены планы проверок на 2018 год</w:t>
      </w:r>
      <w:r w:rsidRPr="001C225E">
        <w:rPr>
          <w:color w:val="FF0000"/>
        </w:rPr>
        <w:t xml:space="preserve"> </w:t>
      </w:r>
      <w:r w:rsidRPr="001C225E">
        <w:t xml:space="preserve">и годовые отчеты о результатах ведомственного контроля за 2017 год.  </w:t>
      </w:r>
    </w:p>
    <w:p w:rsidR="00776771" w:rsidRPr="001C225E" w:rsidRDefault="00776771" w:rsidP="001C225E">
      <w:pPr>
        <w:ind w:firstLine="709"/>
        <w:jc w:val="both"/>
      </w:pPr>
      <w:r w:rsidRPr="001C225E">
        <w:t xml:space="preserve">На 2018 год в планы проверок в рамках осуществления </w:t>
      </w:r>
      <w:r w:rsidR="009D30D9" w:rsidRPr="001C225E">
        <w:t>ведомственного</w:t>
      </w:r>
      <w:r w:rsidRPr="001C225E">
        <w:t xml:space="preserve"> контроля  включено 8 учреждений.</w:t>
      </w:r>
    </w:p>
    <w:p w:rsidR="00776771" w:rsidRPr="001C225E" w:rsidRDefault="00776771" w:rsidP="001C225E">
      <w:pPr>
        <w:ind w:firstLine="709"/>
        <w:jc w:val="both"/>
      </w:pPr>
      <w:r w:rsidRPr="001C225E">
        <w:t>Повысилась прозрачность деятельности органов местного самоуправления Ковернинского муниципального района и муниципальных учреждений Ковернинского муниципального района.</w:t>
      </w:r>
    </w:p>
    <w:p w:rsidR="00776771" w:rsidRPr="001C225E" w:rsidRDefault="00776771" w:rsidP="001C225E">
      <w:pPr>
        <w:ind w:firstLine="709"/>
        <w:jc w:val="both"/>
      </w:pPr>
      <w:r w:rsidRPr="001C225E">
        <w:t>Повысилась открытость и прозрачность информации по бюджетному процессу в Ковернинском муниципальном районе.</w:t>
      </w:r>
    </w:p>
    <w:p w:rsidR="00776771" w:rsidRPr="001C225E" w:rsidRDefault="00776771" w:rsidP="001C225E">
      <w:pPr>
        <w:framePr w:hSpace="180" w:wrap="auto" w:vAnchor="text" w:hAnchor="text" w:y="1"/>
        <w:ind w:firstLine="709"/>
        <w:suppressOverlap/>
        <w:jc w:val="both"/>
      </w:pPr>
      <w:r w:rsidRPr="001C225E">
        <w:t>Публичные слушания по отчету об исполнении бюджета муниципального района за 2017 год  проведены 28.05.2018.</w:t>
      </w:r>
    </w:p>
    <w:p w:rsidR="00776771" w:rsidRPr="001C225E" w:rsidRDefault="00776771" w:rsidP="001C225E">
      <w:pPr>
        <w:ind w:firstLine="709"/>
        <w:jc w:val="both"/>
      </w:pPr>
      <w:r w:rsidRPr="001C225E">
        <w:t>Регулярно размещается на официальном сайте Администрации Ковернинского муниципального района в информационно-телекоммуникационной сети "Интернет" www.</w:t>
      </w:r>
      <w:r w:rsidRPr="001C225E">
        <w:rPr>
          <w:lang w:val="en-US"/>
        </w:rPr>
        <w:t>kovernino</w:t>
      </w:r>
      <w:r w:rsidRPr="001C225E">
        <w:t xml:space="preserve">.ru информации о планировании и исполнении бюджета, о муниципальном долге.                                                                                   </w:t>
      </w:r>
    </w:p>
    <w:p w:rsidR="00776771" w:rsidRPr="001C225E" w:rsidRDefault="00776771" w:rsidP="001C225E">
      <w:pPr>
        <w:ind w:firstLine="709"/>
        <w:jc w:val="both"/>
        <w:rPr>
          <w:color w:val="000000"/>
        </w:rPr>
      </w:pPr>
      <w:r w:rsidRPr="001C225E">
        <w:rPr>
          <w:b/>
          <w:bCs/>
          <w:i/>
          <w:iCs/>
          <w:color w:val="000000"/>
        </w:rPr>
        <w:t xml:space="preserve">Подпрограмма 4. «Обеспечение реализации муниципальной программы». </w:t>
      </w:r>
      <w:r w:rsidRPr="001C225E">
        <w:rPr>
          <w:color w:val="000000"/>
        </w:rPr>
        <w:t>Финансирование подпрограммы составило 3562,1 тыс.руб. из местного бюджета.</w:t>
      </w:r>
      <w:r w:rsidRPr="001C225E">
        <w:rPr>
          <w:b/>
          <w:bCs/>
          <w:i/>
          <w:iCs/>
          <w:color w:val="000000"/>
        </w:rPr>
        <w:t xml:space="preserve"> </w:t>
      </w:r>
      <w:r w:rsidRPr="001C225E">
        <w:rPr>
          <w:color w:val="000000"/>
        </w:rPr>
        <w:t xml:space="preserve">Денежные средства были направлены на обеспечение деятельности финансового управления Администрации Ковернинского района. </w:t>
      </w:r>
    </w:p>
    <w:p w:rsidR="00776771" w:rsidRPr="001C225E" w:rsidRDefault="00776771" w:rsidP="001C225E">
      <w:pPr>
        <w:ind w:firstLine="709"/>
        <w:jc w:val="both"/>
      </w:pPr>
      <w:r w:rsidRPr="001C225E">
        <w:t>Обеспечена 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Ковернинского муниципального района.</w:t>
      </w:r>
    </w:p>
    <w:p w:rsidR="00776771" w:rsidRPr="001C225E" w:rsidRDefault="00776771" w:rsidP="001C225E">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1C225E">
        <w:tc>
          <w:tcPr>
            <w:tcW w:w="510" w:type="pct"/>
          </w:tcPr>
          <w:p w:rsidR="00776771" w:rsidRPr="002209CD" w:rsidRDefault="00776771" w:rsidP="00FC28CF">
            <w:pPr>
              <w:jc w:val="both"/>
            </w:pPr>
            <w:r w:rsidRPr="002209CD">
              <w:t>Бюджет</w:t>
            </w:r>
          </w:p>
        </w:tc>
        <w:tc>
          <w:tcPr>
            <w:tcW w:w="833" w:type="pct"/>
          </w:tcPr>
          <w:p w:rsidR="00776771" w:rsidRPr="002209CD" w:rsidRDefault="00776771" w:rsidP="00BD3FC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BD3FC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FC28CF">
            <w:pPr>
              <w:jc w:val="both"/>
            </w:pPr>
            <w:r w:rsidRPr="002209CD">
              <w:t>Факт выполнения, тыс.руб.</w:t>
            </w:r>
          </w:p>
        </w:tc>
        <w:tc>
          <w:tcPr>
            <w:tcW w:w="830" w:type="pct"/>
          </w:tcPr>
          <w:p w:rsidR="00776771" w:rsidRPr="002209CD" w:rsidRDefault="00776771" w:rsidP="00FC28CF">
            <w:pPr>
              <w:jc w:val="both"/>
            </w:pPr>
            <w:r w:rsidRPr="002209CD">
              <w:t>% выполнения плана по программе</w:t>
            </w:r>
          </w:p>
        </w:tc>
        <w:tc>
          <w:tcPr>
            <w:tcW w:w="914" w:type="pct"/>
          </w:tcPr>
          <w:p w:rsidR="00776771" w:rsidRPr="002209CD" w:rsidRDefault="00776771" w:rsidP="00FC28CF">
            <w:pPr>
              <w:jc w:val="both"/>
            </w:pPr>
            <w:r w:rsidRPr="002209CD">
              <w:t>% выполнения уточненного плана по программе</w:t>
            </w:r>
          </w:p>
        </w:tc>
      </w:tr>
      <w:tr w:rsidR="00776771" w:rsidRPr="002209CD" w:rsidTr="001C225E">
        <w:trPr>
          <w:trHeight w:val="416"/>
        </w:trPr>
        <w:tc>
          <w:tcPr>
            <w:tcW w:w="510" w:type="pct"/>
          </w:tcPr>
          <w:p w:rsidR="00776771" w:rsidRPr="002209CD" w:rsidRDefault="00776771" w:rsidP="00FC28CF">
            <w:pPr>
              <w:jc w:val="both"/>
            </w:pPr>
            <w:r w:rsidRPr="002209CD">
              <w:t>ФБ</w:t>
            </w:r>
          </w:p>
        </w:tc>
        <w:tc>
          <w:tcPr>
            <w:tcW w:w="833" w:type="pct"/>
          </w:tcPr>
          <w:p w:rsidR="00776771" w:rsidRPr="002209CD" w:rsidRDefault="00776771" w:rsidP="00FC28CF">
            <w:pPr>
              <w:jc w:val="both"/>
            </w:pPr>
            <w:r>
              <w:t>3466,6</w:t>
            </w:r>
          </w:p>
        </w:tc>
        <w:tc>
          <w:tcPr>
            <w:tcW w:w="1095" w:type="pct"/>
          </w:tcPr>
          <w:p w:rsidR="00776771" w:rsidRPr="002209CD" w:rsidRDefault="00776771" w:rsidP="00FC28CF">
            <w:pPr>
              <w:jc w:val="both"/>
            </w:pPr>
            <w:r>
              <w:t>3466,6</w:t>
            </w:r>
          </w:p>
        </w:tc>
        <w:tc>
          <w:tcPr>
            <w:tcW w:w="818" w:type="pct"/>
          </w:tcPr>
          <w:p w:rsidR="00776771" w:rsidRPr="002209CD" w:rsidRDefault="00776771" w:rsidP="00FC28CF">
            <w:pPr>
              <w:jc w:val="both"/>
            </w:pPr>
            <w:r>
              <w:t>451,9</w:t>
            </w:r>
          </w:p>
        </w:tc>
        <w:tc>
          <w:tcPr>
            <w:tcW w:w="830" w:type="pct"/>
          </w:tcPr>
          <w:p w:rsidR="00776771" w:rsidRPr="002209CD" w:rsidRDefault="00776771" w:rsidP="00FC28CF">
            <w:pPr>
              <w:jc w:val="both"/>
            </w:pPr>
            <w:r>
              <w:t>13</w:t>
            </w:r>
          </w:p>
        </w:tc>
        <w:tc>
          <w:tcPr>
            <w:tcW w:w="914" w:type="pct"/>
          </w:tcPr>
          <w:p w:rsidR="00776771" w:rsidRPr="002209CD" w:rsidRDefault="00776771" w:rsidP="00FC28CF">
            <w:pPr>
              <w:jc w:val="both"/>
            </w:pPr>
            <w:r>
              <w:t>13</w:t>
            </w:r>
          </w:p>
        </w:tc>
      </w:tr>
      <w:tr w:rsidR="00776771" w:rsidRPr="002209CD" w:rsidTr="001C225E">
        <w:tc>
          <w:tcPr>
            <w:tcW w:w="510" w:type="pct"/>
          </w:tcPr>
          <w:p w:rsidR="00776771" w:rsidRPr="002209CD" w:rsidRDefault="00776771" w:rsidP="00FC28CF">
            <w:pPr>
              <w:jc w:val="both"/>
            </w:pPr>
            <w:r>
              <w:t>ОБ</w:t>
            </w:r>
          </w:p>
        </w:tc>
        <w:tc>
          <w:tcPr>
            <w:tcW w:w="833" w:type="pct"/>
          </w:tcPr>
          <w:p w:rsidR="00776771" w:rsidRPr="002209CD" w:rsidRDefault="00776771" w:rsidP="00FC28CF">
            <w:pPr>
              <w:jc w:val="both"/>
            </w:pPr>
            <w:r>
              <w:t>33876,6</w:t>
            </w:r>
          </w:p>
        </w:tc>
        <w:tc>
          <w:tcPr>
            <w:tcW w:w="1095" w:type="pct"/>
          </w:tcPr>
          <w:p w:rsidR="00776771" w:rsidRPr="002209CD" w:rsidRDefault="00776771" w:rsidP="000A0616">
            <w:pPr>
              <w:jc w:val="both"/>
            </w:pPr>
            <w:r>
              <w:t>34277,1</w:t>
            </w:r>
          </w:p>
        </w:tc>
        <w:tc>
          <w:tcPr>
            <w:tcW w:w="818" w:type="pct"/>
          </w:tcPr>
          <w:p w:rsidR="00776771" w:rsidRPr="002209CD" w:rsidRDefault="00776771" w:rsidP="00FC28CF">
            <w:pPr>
              <w:jc w:val="both"/>
            </w:pPr>
            <w:r>
              <w:t>16182,3</w:t>
            </w:r>
          </w:p>
        </w:tc>
        <w:tc>
          <w:tcPr>
            <w:tcW w:w="830" w:type="pct"/>
          </w:tcPr>
          <w:p w:rsidR="00776771" w:rsidRPr="002209CD" w:rsidRDefault="00776771" w:rsidP="00FC28CF">
            <w:pPr>
              <w:jc w:val="both"/>
            </w:pPr>
            <w:r>
              <w:t>47,8</w:t>
            </w:r>
          </w:p>
        </w:tc>
        <w:tc>
          <w:tcPr>
            <w:tcW w:w="914" w:type="pct"/>
          </w:tcPr>
          <w:p w:rsidR="00776771" w:rsidRPr="002209CD" w:rsidRDefault="00776771" w:rsidP="00FC6C73">
            <w:pPr>
              <w:jc w:val="both"/>
            </w:pPr>
            <w:r>
              <w:t>47,2</w:t>
            </w:r>
          </w:p>
        </w:tc>
      </w:tr>
      <w:tr w:rsidR="00776771" w:rsidRPr="002209CD" w:rsidTr="001C225E">
        <w:tc>
          <w:tcPr>
            <w:tcW w:w="510" w:type="pct"/>
          </w:tcPr>
          <w:p w:rsidR="00776771" w:rsidRPr="002209CD" w:rsidRDefault="00776771" w:rsidP="00FC28CF">
            <w:pPr>
              <w:jc w:val="both"/>
            </w:pPr>
            <w:r w:rsidRPr="002209CD">
              <w:t>МБ</w:t>
            </w:r>
          </w:p>
        </w:tc>
        <w:tc>
          <w:tcPr>
            <w:tcW w:w="833" w:type="pct"/>
          </w:tcPr>
          <w:p w:rsidR="00776771" w:rsidRPr="002209CD" w:rsidRDefault="00776771" w:rsidP="00FC28CF">
            <w:pPr>
              <w:jc w:val="both"/>
            </w:pPr>
            <w:r>
              <w:t>51014,2</w:t>
            </w:r>
          </w:p>
        </w:tc>
        <w:tc>
          <w:tcPr>
            <w:tcW w:w="1095" w:type="pct"/>
          </w:tcPr>
          <w:p w:rsidR="00776771" w:rsidRPr="002209CD" w:rsidRDefault="00776771" w:rsidP="000A0616">
            <w:pPr>
              <w:jc w:val="both"/>
            </w:pPr>
            <w:r>
              <w:t>50414,2</w:t>
            </w:r>
          </w:p>
        </w:tc>
        <w:tc>
          <w:tcPr>
            <w:tcW w:w="818" w:type="pct"/>
          </w:tcPr>
          <w:p w:rsidR="00776771" w:rsidRPr="002209CD" w:rsidRDefault="00776771" w:rsidP="00FC28CF">
            <w:pPr>
              <w:jc w:val="both"/>
            </w:pPr>
            <w:r>
              <w:t>23980,1</w:t>
            </w:r>
          </w:p>
        </w:tc>
        <w:tc>
          <w:tcPr>
            <w:tcW w:w="830" w:type="pct"/>
          </w:tcPr>
          <w:p w:rsidR="00776771" w:rsidRPr="002209CD" w:rsidRDefault="00776771" w:rsidP="00FC28CF">
            <w:pPr>
              <w:jc w:val="both"/>
            </w:pPr>
            <w:r>
              <w:t>47</w:t>
            </w:r>
          </w:p>
        </w:tc>
        <w:tc>
          <w:tcPr>
            <w:tcW w:w="914" w:type="pct"/>
          </w:tcPr>
          <w:p w:rsidR="00776771" w:rsidRPr="002209CD" w:rsidRDefault="00776771" w:rsidP="00FC6C73">
            <w:pPr>
              <w:jc w:val="both"/>
            </w:pPr>
            <w:r>
              <w:t>47,5</w:t>
            </w:r>
          </w:p>
        </w:tc>
      </w:tr>
      <w:tr w:rsidR="00776771" w:rsidRPr="002209CD" w:rsidTr="001C225E">
        <w:tc>
          <w:tcPr>
            <w:tcW w:w="510" w:type="pct"/>
          </w:tcPr>
          <w:p w:rsidR="00776771" w:rsidRPr="002209CD" w:rsidRDefault="00776771" w:rsidP="00FC28CF">
            <w:pPr>
              <w:jc w:val="both"/>
            </w:pPr>
            <w:r w:rsidRPr="002209CD">
              <w:t>Итого:</w:t>
            </w:r>
          </w:p>
        </w:tc>
        <w:tc>
          <w:tcPr>
            <w:tcW w:w="833" w:type="pct"/>
          </w:tcPr>
          <w:p w:rsidR="00776771" w:rsidRPr="002209CD" w:rsidRDefault="00463C20" w:rsidP="00FC28CF">
            <w:pPr>
              <w:jc w:val="both"/>
            </w:pPr>
            <w:fldSimple w:instr=" =SUM(ABOVE) ">
              <w:r w:rsidR="00776771">
                <w:rPr>
                  <w:noProof/>
                </w:rPr>
                <w:t>88357,4</w:t>
              </w:r>
            </w:fldSimple>
          </w:p>
        </w:tc>
        <w:tc>
          <w:tcPr>
            <w:tcW w:w="1095" w:type="pct"/>
          </w:tcPr>
          <w:p w:rsidR="00776771" w:rsidRPr="002209CD" w:rsidRDefault="00463C20" w:rsidP="00A96363">
            <w:pPr>
              <w:jc w:val="both"/>
            </w:pPr>
            <w:fldSimple w:instr=" =SUM(ABOVE) ">
              <w:r w:rsidR="00776771">
                <w:rPr>
                  <w:noProof/>
                </w:rPr>
                <w:t>88157,9</w:t>
              </w:r>
            </w:fldSimple>
          </w:p>
        </w:tc>
        <w:tc>
          <w:tcPr>
            <w:tcW w:w="818" w:type="pct"/>
          </w:tcPr>
          <w:p w:rsidR="00776771" w:rsidRPr="002209CD" w:rsidRDefault="00463C20" w:rsidP="00DE75F8">
            <w:pPr>
              <w:jc w:val="both"/>
            </w:pPr>
            <w:fldSimple w:instr=" =SUM(ABOVE) ">
              <w:r w:rsidR="00776771">
                <w:rPr>
                  <w:noProof/>
                </w:rPr>
                <w:t>40614,3</w:t>
              </w:r>
            </w:fldSimple>
          </w:p>
        </w:tc>
        <w:tc>
          <w:tcPr>
            <w:tcW w:w="830" w:type="pct"/>
          </w:tcPr>
          <w:p w:rsidR="00776771" w:rsidRPr="002209CD" w:rsidRDefault="00776771" w:rsidP="00B46C9D">
            <w:pPr>
              <w:jc w:val="both"/>
            </w:pPr>
            <w:r>
              <w:t>46</w:t>
            </w:r>
          </w:p>
        </w:tc>
        <w:tc>
          <w:tcPr>
            <w:tcW w:w="914" w:type="pct"/>
          </w:tcPr>
          <w:p w:rsidR="00776771" w:rsidRPr="002209CD" w:rsidRDefault="00776771" w:rsidP="00FC6C73">
            <w:pPr>
              <w:jc w:val="both"/>
            </w:pPr>
            <w:r>
              <w:t>46,1</w:t>
            </w:r>
          </w:p>
        </w:tc>
      </w:tr>
    </w:tbl>
    <w:p w:rsidR="0006126F" w:rsidRDefault="0006126F" w:rsidP="00972A0E">
      <w:pPr>
        <w:ind w:firstLine="720"/>
        <w:jc w:val="both"/>
        <w:rPr>
          <w:b/>
          <w:bCs/>
        </w:rPr>
      </w:pPr>
    </w:p>
    <w:p w:rsidR="00776771" w:rsidRPr="0006126F" w:rsidRDefault="00776771" w:rsidP="0006126F">
      <w:pPr>
        <w:ind w:firstLine="709"/>
        <w:jc w:val="both"/>
        <w:rPr>
          <w:b/>
          <w:bCs/>
        </w:rPr>
      </w:pPr>
      <w:r w:rsidRPr="0006126F">
        <w:rPr>
          <w:b/>
          <w:bCs/>
        </w:rPr>
        <w:t>15.</w:t>
      </w:r>
      <w:r w:rsidRPr="0006126F">
        <w:t xml:space="preserve"> </w:t>
      </w:r>
      <w:r w:rsidRPr="0006126F">
        <w:rPr>
          <w:b/>
          <w:bCs/>
        </w:rPr>
        <w:t xml:space="preserve">«Развитие предпринимательства и туризма в Ковернинском муниципальном районе  Нижегородской области». </w:t>
      </w:r>
      <w:r w:rsidRPr="0006126F">
        <w:rPr>
          <w:color w:val="000000"/>
        </w:rPr>
        <w:t>По уточненному плану на 2018 год по программе запланировано финансирование в сумме 1055</w:t>
      </w:r>
      <w:r w:rsidRPr="0006126F">
        <w:rPr>
          <w:b/>
          <w:bCs/>
        </w:rPr>
        <w:t xml:space="preserve"> </w:t>
      </w:r>
      <w:r w:rsidRPr="0006126F">
        <w:t>тыс.руб. из местного бюджета. За 6 месяцев 2018 года программа выполнена на сумму 655,5 тыс. руб.</w:t>
      </w:r>
    </w:p>
    <w:p w:rsidR="00776771" w:rsidRPr="0006126F" w:rsidRDefault="00776771" w:rsidP="0006126F">
      <w:pPr>
        <w:ind w:firstLine="709"/>
        <w:jc w:val="both"/>
      </w:pPr>
      <w:r w:rsidRPr="0006126F">
        <w:rPr>
          <w:b/>
          <w:bCs/>
          <w:i/>
          <w:iCs/>
          <w:color w:val="000000"/>
        </w:rPr>
        <w:t>Подпрограмма 1. «Развитие предпринимательства Ковернинского муниципального района».</w:t>
      </w:r>
      <w:r w:rsidRPr="0006126F">
        <w:rPr>
          <w:color w:val="000000"/>
        </w:rPr>
        <w:t xml:space="preserve"> Финансирование подпрограммы составило 505,5 тыс.руб. из средств бюджета района. Денежные средства в размере 389,4 тыс.руб. были направлены на развитие инфраструктуры поддержки субъектов малого и среднего предпринимательства.</w:t>
      </w:r>
      <w:r w:rsidRPr="0006126F">
        <w:t xml:space="preserve"> За 6 месяцев 2018 года Автономной некоммерческой организацией «Центр поддержки предпринимательства Ковернинского района» оказано 1297 бесплатных консультационных услуг.</w:t>
      </w:r>
    </w:p>
    <w:p w:rsidR="00776771" w:rsidRPr="0006126F" w:rsidRDefault="00776771" w:rsidP="0006126F">
      <w:pPr>
        <w:widowControl w:val="0"/>
        <w:autoSpaceDE w:val="0"/>
        <w:autoSpaceDN w:val="0"/>
        <w:adjustRightInd w:val="0"/>
        <w:ind w:firstLine="709"/>
        <w:jc w:val="both"/>
      </w:pPr>
      <w:r w:rsidRPr="0006126F">
        <w:rPr>
          <w:color w:val="000000"/>
        </w:rPr>
        <w:t xml:space="preserve">На проведение торжественного мероприятия, посвященного «Дню российского предпринимательства» в Ковернинском районе, проведение районного конкурса «Предприниматель года» затраты составили </w:t>
      </w:r>
      <w:r w:rsidRPr="0006126F">
        <w:t>-</w:t>
      </w:r>
      <w:r w:rsidRPr="0006126F">
        <w:rPr>
          <w:color w:val="000000"/>
        </w:rPr>
        <w:t xml:space="preserve"> 96,1 тыс.руб. </w:t>
      </w:r>
      <w:r w:rsidRPr="0006126F">
        <w:t>Победителями конкурса стали: ООО «Кутузова», ИП Красильников П.С., ИП Усанов А.А., ИП Досжанов А.Б., ИП Галкина И.В.,  ООО «Промысел».</w:t>
      </w:r>
    </w:p>
    <w:p w:rsidR="00776771" w:rsidRPr="0006126F" w:rsidRDefault="00776771" w:rsidP="0006126F">
      <w:pPr>
        <w:ind w:firstLine="709"/>
        <w:jc w:val="both"/>
        <w:rPr>
          <w:color w:val="000000"/>
        </w:rPr>
      </w:pPr>
      <w:r w:rsidRPr="0006126F">
        <w:rPr>
          <w:color w:val="000000"/>
        </w:rPr>
        <w:lastRenderedPageBreak/>
        <w:t>На проведение конкурса «Лучшее декоративно-художественное и световое оформление витрин предприятий потребительского рынка к празднованию Нового 2018 года и Рождества Христова» направлено -20 тыс.руб.</w:t>
      </w:r>
    </w:p>
    <w:p w:rsidR="00776771" w:rsidRPr="0006126F" w:rsidRDefault="00776771" w:rsidP="0006126F">
      <w:pPr>
        <w:ind w:firstLine="709"/>
        <w:jc w:val="both"/>
      </w:pPr>
      <w:r w:rsidRPr="0006126F">
        <w:rPr>
          <w:color w:val="000000"/>
        </w:rPr>
        <w:t>В Конкурсе п</w:t>
      </w:r>
      <w:r w:rsidRPr="0006126F">
        <w:t>риняло участие 8 участников, победителями признаны: ООО «Центр», ООО «Стройдвор», ИП Багдасарян Л.Б., ООО «Кафе»Солидные люди».</w:t>
      </w:r>
    </w:p>
    <w:p w:rsidR="00776771" w:rsidRPr="0006126F" w:rsidRDefault="00776771" w:rsidP="0006126F">
      <w:pPr>
        <w:pStyle w:val="a9"/>
        <w:tabs>
          <w:tab w:val="left" w:pos="11360"/>
          <w:tab w:val="left" w:pos="11760"/>
        </w:tabs>
        <w:spacing w:before="120"/>
        <w:ind w:right="6" w:firstLine="709"/>
        <w:jc w:val="both"/>
      </w:pPr>
      <w:r w:rsidRPr="0006126F">
        <w:rPr>
          <w:color w:val="000000"/>
        </w:rPr>
        <w:t>По состоянию на 01.07.2018</w:t>
      </w:r>
      <w:r w:rsidRPr="0006126F">
        <w:t xml:space="preserve"> в Едином реестре субъектов малого и среднего предпринимательства по Ковернинскому муниципальному району зарегистрировано 592 субъекта малого и среднего предпринимательства, в т.ч. 4 средних предприятия, 117 малых предприятий и 471 предприниматель без образования юридического лица.</w:t>
      </w:r>
    </w:p>
    <w:p w:rsidR="00223FCE" w:rsidRPr="0006126F" w:rsidRDefault="00223FCE" w:rsidP="0006126F">
      <w:pPr>
        <w:pStyle w:val="a9"/>
        <w:tabs>
          <w:tab w:val="left" w:pos="11360"/>
          <w:tab w:val="left" w:pos="11760"/>
        </w:tabs>
        <w:spacing w:before="120"/>
        <w:ind w:right="6" w:firstLine="709"/>
        <w:jc w:val="both"/>
      </w:pPr>
      <w:r w:rsidRPr="0006126F">
        <w:t>Среднемесячная заработная плата работающих на малых предприятиях за 6 месяцев 2018 года составила 15160,5 руб.</w:t>
      </w:r>
    </w:p>
    <w:p w:rsidR="00223FCE" w:rsidRPr="0006126F" w:rsidRDefault="00223FCE" w:rsidP="0006126F">
      <w:pPr>
        <w:ind w:firstLine="709"/>
        <w:jc w:val="both"/>
        <w:rPr>
          <w:color w:val="000000"/>
        </w:rPr>
      </w:pPr>
      <w:r w:rsidRPr="0006126F">
        <w:rPr>
          <w:color w:val="000000"/>
        </w:rPr>
        <w:t xml:space="preserve">За январь-июнь 2018 года отгружено товаров собственного производства, выполнено работ и услуг </w:t>
      </w:r>
      <w:r w:rsidRPr="0006126F">
        <w:t xml:space="preserve">малыми предприятиями </w:t>
      </w:r>
      <w:r w:rsidRPr="0006126F">
        <w:rPr>
          <w:color w:val="000000"/>
        </w:rPr>
        <w:t xml:space="preserve">– 247,1 млн. руб. (111,9% к соответствующему периоду 2017 года), индивидуальными предпринимателями – </w:t>
      </w:r>
      <w:r w:rsidR="009A6F99" w:rsidRPr="0006126F">
        <w:rPr>
          <w:color w:val="000000"/>
        </w:rPr>
        <w:t>181,3</w:t>
      </w:r>
      <w:r w:rsidRPr="0006126F">
        <w:rPr>
          <w:color w:val="000000"/>
        </w:rPr>
        <w:t xml:space="preserve"> млн.руб. (</w:t>
      </w:r>
      <w:r w:rsidR="009A6F99" w:rsidRPr="0006126F">
        <w:rPr>
          <w:color w:val="000000"/>
        </w:rPr>
        <w:t>121,5</w:t>
      </w:r>
      <w:r w:rsidRPr="0006126F">
        <w:rPr>
          <w:color w:val="000000"/>
        </w:rPr>
        <w:t>% к соответствующему периоду 2017 года).</w:t>
      </w:r>
    </w:p>
    <w:p w:rsidR="00223FCE" w:rsidRPr="0006126F" w:rsidRDefault="00223FCE" w:rsidP="0006126F">
      <w:pPr>
        <w:ind w:firstLine="709"/>
        <w:jc w:val="both"/>
        <w:rPr>
          <w:color w:val="000000"/>
        </w:rPr>
      </w:pPr>
      <w:r w:rsidRPr="0006126F">
        <w:t xml:space="preserve">Объем инвестиций по </w:t>
      </w:r>
      <w:r w:rsidRPr="0006126F">
        <w:rPr>
          <w:bCs/>
        </w:rPr>
        <w:t xml:space="preserve">субъектам малого предпринимательства - </w:t>
      </w:r>
      <w:r w:rsidRPr="0006126F">
        <w:t xml:space="preserve"> 45,9 млн. руб.</w:t>
      </w:r>
    </w:p>
    <w:p w:rsidR="00776771" w:rsidRPr="0006126F" w:rsidRDefault="00776771" w:rsidP="0006126F">
      <w:pPr>
        <w:ind w:firstLine="709"/>
        <w:jc w:val="both"/>
        <w:rPr>
          <w:color w:val="000000"/>
        </w:rPr>
      </w:pPr>
      <w:r w:rsidRPr="0006126F">
        <w:rPr>
          <w:b/>
          <w:bCs/>
          <w:i/>
          <w:iCs/>
          <w:color w:val="000000"/>
        </w:rPr>
        <w:t>Подпрограмма 2. «Развитие внутреннего и въездного туризма в Ковернинском муниципальном районе».</w:t>
      </w:r>
      <w:r w:rsidRPr="0006126F">
        <w:rPr>
          <w:color w:val="000000"/>
        </w:rPr>
        <w:t xml:space="preserve"> Финансирование подпрограммы в </w:t>
      </w:r>
      <w:r w:rsidRPr="0006126F">
        <w:rPr>
          <w:color w:val="000000"/>
          <w:lang w:val="en-US"/>
        </w:rPr>
        <w:t>I</w:t>
      </w:r>
      <w:r w:rsidRPr="0006126F">
        <w:rPr>
          <w:color w:val="000000"/>
        </w:rPr>
        <w:t xml:space="preserve"> полугодии 2018 года составило 150 тыс.руб. Денежные средства были направлены на проведение VII открытого Кубка депутата Законодательного Собрания Нижегородской области А.Ф. Лесуна по парковому ориентированию.</w:t>
      </w:r>
    </w:p>
    <w:p w:rsidR="00776771" w:rsidRPr="0006126F" w:rsidRDefault="00776771" w:rsidP="0006126F">
      <w:pPr>
        <w:ind w:firstLine="709"/>
        <w:jc w:val="both"/>
      </w:pPr>
      <w:r w:rsidRPr="0006126F">
        <w:t>Количество туристов и экскурсантов, посетивших Ковернинский район – 2118 тыс.руб.</w:t>
      </w:r>
    </w:p>
    <w:p w:rsidR="00776771" w:rsidRPr="0006126F" w:rsidRDefault="00776771" w:rsidP="0006126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06126F">
        <w:tc>
          <w:tcPr>
            <w:tcW w:w="510" w:type="pct"/>
          </w:tcPr>
          <w:p w:rsidR="00776771" w:rsidRPr="002209CD" w:rsidRDefault="00776771" w:rsidP="00927CB6">
            <w:pPr>
              <w:jc w:val="both"/>
            </w:pPr>
            <w:r w:rsidRPr="002209CD">
              <w:t>Бюджет</w:t>
            </w:r>
          </w:p>
        </w:tc>
        <w:tc>
          <w:tcPr>
            <w:tcW w:w="833" w:type="pct"/>
          </w:tcPr>
          <w:p w:rsidR="00776771" w:rsidRPr="002209CD" w:rsidRDefault="00776771" w:rsidP="00EC1623">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EC1623">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927CB6">
            <w:pPr>
              <w:jc w:val="both"/>
            </w:pPr>
            <w:r w:rsidRPr="002209CD">
              <w:t>Факт выполнения, тыс.руб.</w:t>
            </w:r>
          </w:p>
        </w:tc>
        <w:tc>
          <w:tcPr>
            <w:tcW w:w="830" w:type="pct"/>
          </w:tcPr>
          <w:p w:rsidR="00776771" w:rsidRPr="002209CD" w:rsidRDefault="00776771" w:rsidP="00927CB6">
            <w:pPr>
              <w:jc w:val="both"/>
            </w:pPr>
            <w:r w:rsidRPr="002209CD">
              <w:t>% выполнения плана по программе</w:t>
            </w:r>
          </w:p>
        </w:tc>
        <w:tc>
          <w:tcPr>
            <w:tcW w:w="914" w:type="pct"/>
          </w:tcPr>
          <w:p w:rsidR="00776771" w:rsidRPr="002209CD" w:rsidRDefault="00776771" w:rsidP="00927CB6">
            <w:pPr>
              <w:jc w:val="both"/>
            </w:pPr>
            <w:r w:rsidRPr="002209CD">
              <w:t>% выполнения уточненного плана по программе</w:t>
            </w:r>
          </w:p>
        </w:tc>
      </w:tr>
      <w:tr w:rsidR="00776771" w:rsidRPr="002209CD" w:rsidTr="0006126F">
        <w:tc>
          <w:tcPr>
            <w:tcW w:w="510" w:type="pct"/>
          </w:tcPr>
          <w:p w:rsidR="00776771" w:rsidRPr="002209CD" w:rsidRDefault="00776771" w:rsidP="00927CB6">
            <w:pPr>
              <w:jc w:val="both"/>
            </w:pPr>
            <w:r w:rsidRPr="002209CD">
              <w:t>МБ</w:t>
            </w:r>
          </w:p>
        </w:tc>
        <w:tc>
          <w:tcPr>
            <w:tcW w:w="833" w:type="pct"/>
          </w:tcPr>
          <w:p w:rsidR="00776771" w:rsidRPr="002209CD" w:rsidRDefault="00776771" w:rsidP="00927CB6">
            <w:pPr>
              <w:jc w:val="both"/>
            </w:pPr>
            <w:r>
              <w:t>980</w:t>
            </w:r>
          </w:p>
        </w:tc>
        <w:tc>
          <w:tcPr>
            <w:tcW w:w="1095" w:type="pct"/>
          </w:tcPr>
          <w:p w:rsidR="00776771" w:rsidRPr="002209CD" w:rsidRDefault="00776771" w:rsidP="00927CB6">
            <w:pPr>
              <w:jc w:val="both"/>
            </w:pPr>
            <w:r>
              <w:t>1055</w:t>
            </w:r>
          </w:p>
        </w:tc>
        <w:tc>
          <w:tcPr>
            <w:tcW w:w="818" w:type="pct"/>
          </w:tcPr>
          <w:p w:rsidR="00776771" w:rsidRPr="002209CD" w:rsidRDefault="00776771" w:rsidP="00605F2B">
            <w:pPr>
              <w:jc w:val="both"/>
            </w:pPr>
            <w:r>
              <w:t>655,5</w:t>
            </w:r>
          </w:p>
        </w:tc>
        <w:tc>
          <w:tcPr>
            <w:tcW w:w="830" w:type="pct"/>
          </w:tcPr>
          <w:p w:rsidR="00776771" w:rsidRPr="002209CD" w:rsidRDefault="00776771" w:rsidP="00927CB6">
            <w:pPr>
              <w:jc w:val="both"/>
            </w:pPr>
            <w:r>
              <w:t>66,9</w:t>
            </w:r>
          </w:p>
        </w:tc>
        <w:tc>
          <w:tcPr>
            <w:tcW w:w="914" w:type="pct"/>
          </w:tcPr>
          <w:p w:rsidR="00776771" w:rsidRPr="002209CD" w:rsidRDefault="00776771" w:rsidP="00605F2B">
            <w:pPr>
              <w:jc w:val="both"/>
            </w:pPr>
            <w:r>
              <w:t>62,1</w:t>
            </w:r>
          </w:p>
        </w:tc>
      </w:tr>
      <w:tr w:rsidR="00776771" w:rsidRPr="002209CD" w:rsidTr="0006126F">
        <w:tc>
          <w:tcPr>
            <w:tcW w:w="510" w:type="pct"/>
          </w:tcPr>
          <w:p w:rsidR="00776771" w:rsidRPr="002209CD" w:rsidRDefault="00776771" w:rsidP="00927CB6">
            <w:pPr>
              <w:jc w:val="both"/>
            </w:pPr>
            <w:r w:rsidRPr="002209CD">
              <w:t>Итого:</w:t>
            </w:r>
          </w:p>
        </w:tc>
        <w:tc>
          <w:tcPr>
            <w:tcW w:w="833" w:type="pct"/>
          </w:tcPr>
          <w:p w:rsidR="00776771" w:rsidRPr="002209CD" w:rsidRDefault="00776771" w:rsidP="00EC1623">
            <w:pPr>
              <w:jc w:val="both"/>
            </w:pPr>
            <w:r>
              <w:t>980</w:t>
            </w:r>
          </w:p>
        </w:tc>
        <w:tc>
          <w:tcPr>
            <w:tcW w:w="1095" w:type="pct"/>
          </w:tcPr>
          <w:p w:rsidR="00776771" w:rsidRPr="002209CD" w:rsidRDefault="00776771" w:rsidP="00EC1623">
            <w:pPr>
              <w:jc w:val="both"/>
            </w:pPr>
            <w:r>
              <w:t>1055</w:t>
            </w:r>
          </w:p>
        </w:tc>
        <w:tc>
          <w:tcPr>
            <w:tcW w:w="818" w:type="pct"/>
          </w:tcPr>
          <w:p w:rsidR="00776771" w:rsidRPr="002209CD" w:rsidRDefault="00776771" w:rsidP="00EC1623">
            <w:pPr>
              <w:jc w:val="both"/>
            </w:pPr>
            <w:r>
              <w:t>655,5</w:t>
            </w:r>
          </w:p>
        </w:tc>
        <w:tc>
          <w:tcPr>
            <w:tcW w:w="830" w:type="pct"/>
          </w:tcPr>
          <w:p w:rsidR="00776771" w:rsidRPr="002209CD" w:rsidRDefault="00776771" w:rsidP="00EC1623">
            <w:pPr>
              <w:jc w:val="both"/>
            </w:pPr>
            <w:r>
              <w:t>66,9</w:t>
            </w:r>
          </w:p>
        </w:tc>
        <w:tc>
          <w:tcPr>
            <w:tcW w:w="914" w:type="pct"/>
          </w:tcPr>
          <w:p w:rsidR="00776771" w:rsidRPr="002209CD" w:rsidRDefault="00776771" w:rsidP="00EC1623">
            <w:pPr>
              <w:jc w:val="both"/>
            </w:pPr>
            <w:r>
              <w:t>62,1</w:t>
            </w:r>
          </w:p>
        </w:tc>
      </w:tr>
    </w:tbl>
    <w:p w:rsidR="00776771" w:rsidRPr="002209CD" w:rsidRDefault="00776771" w:rsidP="00DF624B">
      <w:pPr>
        <w:ind w:firstLine="720"/>
        <w:jc w:val="both"/>
        <w:rPr>
          <w:b/>
          <w:bCs/>
        </w:rPr>
      </w:pPr>
    </w:p>
    <w:p w:rsidR="00776771" w:rsidRPr="002209CD" w:rsidRDefault="00776771" w:rsidP="00972A0E">
      <w:pPr>
        <w:ind w:firstLine="720"/>
        <w:jc w:val="both"/>
      </w:pPr>
      <w:r w:rsidRPr="002209CD">
        <w:rPr>
          <w:b/>
          <w:bCs/>
        </w:rPr>
        <w:t>16.</w:t>
      </w:r>
      <w:r w:rsidRPr="002209CD">
        <w:t xml:space="preserve"> </w:t>
      </w:r>
      <w:r w:rsidRPr="002209CD">
        <w:rPr>
          <w:b/>
          <w:bCs/>
        </w:rPr>
        <w:t xml:space="preserve">«Защита населения и территорий от чрезвычайных ситуаций, обеспечение пожарной безопасности и безопасности людей на водных объектах в Ковернинском муниципальном районе  Нижегородской области». </w:t>
      </w:r>
      <w:r w:rsidRPr="00C72BD8">
        <w:t>Н</w:t>
      </w:r>
      <w:r w:rsidRPr="00C72BD8">
        <w:rPr>
          <w:color w:val="000000"/>
        </w:rPr>
        <w:t>а 2</w:t>
      </w:r>
      <w:r w:rsidRPr="002209CD">
        <w:rPr>
          <w:color w:val="000000"/>
        </w:rPr>
        <w:t>01</w:t>
      </w:r>
      <w:r>
        <w:rPr>
          <w:color w:val="000000"/>
        </w:rPr>
        <w:t>8</w:t>
      </w:r>
      <w:r w:rsidRPr="002209CD">
        <w:rPr>
          <w:color w:val="000000"/>
        </w:rPr>
        <w:t xml:space="preserve"> год по программе запланировано финансирование в сумме</w:t>
      </w:r>
      <w:r>
        <w:t xml:space="preserve"> 258</w:t>
      </w:r>
      <w:r w:rsidRPr="002209CD">
        <w:t xml:space="preserve"> тыс.руб. из средств местного бюджета. За </w:t>
      </w:r>
      <w:r>
        <w:t xml:space="preserve">6 месяцев </w:t>
      </w:r>
      <w:r w:rsidRPr="002209CD">
        <w:t>201</w:t>
      </w:r>
      <w:r>
        <w:t>8</w:t>
      </w:r>
      <w:r w:rsidRPr="002209CD">
        <w:t xml:space="preserve"> год</w:t>
      </w:r>
      <w:r>
        <w:t>а</w:t>
      </w:r>
      <w:r w:rsidRPr="002209CD">
        <w:t xml:space="preserve"> программа выполнена на сумму 2</w:t>
      </w:r>
      <w:r>
        <w:t>4,8</w:t>
      </w:r>
      <w:r w:rsidRPr="002209CD">
        <w:t xml:space="preserve"> тыс. руб.</w:t>
      </w:r>
    </w:p>
    <w:p w:rsidR="00776771" w:rsidRPr="002209CD" w:rsidRDefault="00776771" w:rsidP="00972A0E">
      <w:pPr>
        <w:widowControl w:val="0"/>
        <w:autoSpaceDE w:val="0"/>
        <w:autoSpaceDN w:val="0"/>
        <w:adjustRightInd w:val="0"/>
        <w:ind w:firstLine="720"/>
        <w:jc w:val="both"/>
      </w:pPr>
      <w:r>
        <w:t>Н</w:t>
      </w:r>
      <w:r w:rsidRPr="002209CD">
        <w:t>а проводимых сходах граждан</w:t>
      </w:r>
      <w:r>
        <w:t>, осуществлялась п</w:t>
      </w:r>
      <w:r w:rsidRPr="002209CD">
        <w:t>ротивопожарная пропаганда и информирование населения о принимаемых органами местного самоуправления решениях по обеспечению пожарной безопасности, проводились  инструктажи и выдавались  памятки, приобретена наглядная агитация.</w:t>
      </w:r>
    </w:p>
    <w:p w:rsidR="00776771" w:rsidRDefault="00776771" w:rsidP="00972A0E">
      <w:pPr>
        <w:widowControl w:val="0"/>
        <w:autoSpaceDE w:val="0"/>
        <w:autoSpaceDN w:val="0"/>
        <w:adjustRightInd w:val="0"/>
        <w:ind w:firstLine="720"/>
        <w:jc w:val="both"/>
      </w:pPr>
      <w:r w:rsidRPr="002209CD">
        <w:t>В целях стимулирования деятельности подразделений ДПО проведен смотр-конкурс «Лучшее подразделение ДПО Ковернинского района Нижегородской области»</w:t>
      </w:r>
      <w:r>
        <w:t xml:space="preserve"> - 11,8 тыс.руб</w:t>
      </w:r>
      <w:r w:rsidRPr="002209CD">
        <w:t>.</w:t>
      </w:r>
    </w:p>
    <w:p w:rsidR="00776771" w:rsidRDefault="00776771" w:rsidP="00972A0E">
      <w:pPr>
        <w:widowControl w:val="0"/>
        <w:autoSpaceDE w:val="0"/>
        <w:autoSpaceDN w:val="0"/>
        <w:adjustRightInd w:val="0"/>
        <w:ind w:firstLine="720"/>
        <w:jc w:val="both"/>
      </w:pPr>
      <w:r>
        <w:t>Обучение по предупреждению и ликвидации чрезвычайных ситуаций прошли 7 должностных лиц – 13 тыс.руб..</w:t>
      </w:r>
    </w:p>
    <w:p w:rsidR="00776771" w:rsidRPr="002209CD" w:rsidRDefault="00776771" w:rsidP="00972A0E">
      <w:pPr>
        <w:widowControl w:val="0"/>
        <w:autoSpaceDE w:val="0"/>
        <w:autoSpaceDN w:val="0"/>
        <w:adjustRightInd w:val="0"/>
        <w:ind w:firstLine="720"/>
        <w:jc w:val="both"/>
      </w:pPr>
      <w:r>
        <w:t>Материально-техническое оснащение и освидетельствование компьютера секретного делопроизводства выполнено.</w:t>
      </w:r>
    </w:p>
    <w:p w:rsidR="00776771" w:rsidRPr="002209CD" w:rsidRDefault="00776771" w:rsidP="00831A46">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1677"/>
        <w:gridCol w:w="2202"/>
        <w:gridCol w:w="1654"/>
        <w:gridCol w:w="1675"/>
        <w:gridCol w:w="1845"/>
      </w:tblGrid>
      <w:tr w:rsidR="00776771" w:rsidRPr="002209CD" w:rsidTr="0006126F">
        <w:tc>
          <w:tcPr>
            <w:tcW w:w="534" w:type="pct"/>
          </w:tcPr>
          <w:p w:rsidR="00776771" w:rsidRPr="002209CD" w:rsidRDefault="00776771" w:rsidP="00B3707A">
            <w:pPr>
              <w:jc w:val="both"/>
            </w:pPr>
            <w:r w:rsidRPr="002209CD">
              <w:t xml:space="preserve">         Бюджет</w:t>
            </w:r>
          </w:p>
        </w:tc>
        <w:tc>
          <w:tcPr>
            <w:tcW w:w="827" w:type="pct"/>
          </w:tcPr>
          <w:p w:rsidR="00776771" w:rsidRPr="002209CD" w:rsidRDefault="00776771" w:rsidP="00EC1623">
            <w:pPr>
              <w:jc w:val="both"/>
            </w:pPr>
            <w:r w:rsidRPr="002209CD">
              <w:t>План по программе (на 01.01.201</w:t>
            </w:r>
            <w:r>
              <w:t>8</w:t>
            </w:r>
            <w:r w:rsidRPr="002209CD">
              <w:t xml:space="preserve"> года), </w:t>
            </w:r>
            <w:r w:rsidRPr="002209CD">
              <w:lastRenderedPageBreak/>
              <w:t>тыс.руб.</w:t>
            </w:r>
          </w:p>
        </w:tc>
        <w:tc>
          <w:tcPr>
            <w:tcW w:w="1086" w:type="pct"/>
          </w:tcPr>
          <w:p w:rsidR="00776771" w:rsidRPr="002209CD" w:rsidRDefault="00776771" w:rsidP="00EC1623">
            <w:pPr>
              <w:jc w:val="both"/>
            </w:pPr>
            <w:r w:rsidRPr="002209CD">
              <w:lastRenderedPageBreak/>
              <w:t xml:space="preserve">Уточненный план по программе (бюджетная роспись на </w:t>
            </w:r>
            <w:r w:rsidRPr="002209CD">
              <w:lastRenderedPageBreak/>
              <w:t>01.0</w:t>
            </w:r>
            <w:r>
              <w:t>7</w:t>
            </w:r>
            <w:r w:rsidRPr="002209CD">
              <w:t>.2018г.), тыс.руб.</w:t>
            </w:r>
          </w:p>
        </w:tc>
        <w:tc>
          <w:tcPr>
            <w:tcW w:w="816" w:type="pct"/>
          </w:tcPr>
          <w:p w:rsidR="00776771" w:rsidRPr="002209CD" w:rsidRDefault="00776771" w:rsidP="00B3707A">
            <w:pPr>
              <w:jc w:val="both"/>
            </w:pPr>
            <w:r w:rsidRPr="002209CD">
              <w:lastRenderedPageBreak/>
              <w:t>Факт выполнения, тыс.руб.</w:t>
            </w:r>
          </w:p>
        </w:tc>
        <w:tc>
          <w:tcPr>
            <w:tcW w:w="826" w:type="pct"/>
          </w:tcPr>
          <w:p w:rsidR="00776771" w:rsidRPr="002209CD" w:rsidRDefault="00776771" w:rsidP="00B3707A">
            <w:pPr>
              <w:jc w:val="both"/>
            </w:pPr>
            <w:r w:rsidRPr="002209CD">
              <w:t>% выполнения плана по программе</w:t>
            </w:r>
          </w:p>
        </w:tc>
        <w:tc>
          <w:tcPr>
            <w:tcW w:w="910" w:type="pct"/>
          </w:tcPr>
          <w:p w:rsidR="00776771" w:rsidRPr="002209CD" w:rsidRDefault="00776771" w:rsidP="00B3707A">
            <w:pPr>
              <w:jc w:val="both"/>
            </w:pPr>
            <w:r w:rsidRPr="002209CD">
              <w:t>% выполнения уточненного плана по программе</w:t>
            </w:r>
          </w:p>
        </w:tc>
      </w:tr>
      <w:tr w:rsidR="00776771" w:rsidRPr="002209CD" w:rsidTr="0006126F">
        <w:tc>
          <w:tcPr>
            <w:tcW w:w="534" w:type="pct"/>
          </w:tcPr>
          <w:p w:rsidR="00776771" w:rsidRPr="002209CD" w:rsidRDefault="00776771" w:rsidP="00B3707A">
            <w:pPr>
              <w:jc w:val="both"/>
            </w:pPr>
            <w:r w:rsidRPr="002209CD">
              <w:lastRenderedPageBreak/>
              <w:t>МБ</w:t>
            </w:r>
          </w:p>
        </w:tc>
        <w:tc>
          <w:tcPr>
            <w:tcW w:w="827" w:type="pct"/>
          </w:tcPr>
          <w:p w:rsidR="00776771" w:rsidRPr="002209CD" w:rsidRDefault="00776771" w:rsidP="00B3707A">
            <w:pPr>
              <w:jc w:val="both"/>
            </w:pPr>
            <w:r>
              <w:t>258</w:t>
            </w:r>
          </w:p>
        </w:tc>
        <w:tc>
          <w:tcPr>
            <w:tcW w:w="1086" w:type="pct"/>
          </w:tcPr>
          <w:p w:rsidR="00776771" w:rsidRPr="002209CD" w:rsidRDefault="00776771" w:rsidP="00B3707A">
            <w:pPr>
              <w:jc w:val="both"/>
            </w:pPr>
            <w:r>
              <w:t>258</w:t>
            </w:r>
          </w:p>
        </w:tc>
        <w:tc>
          <w:tcPr>
            <w:tcW w:w="816" w:type="pct"/>
          </w:tcPr>
          <w:p w:rsidR="00776771" w:rsidRPr="002209CD" w:rsidRDefault="00776771" w:rsidP="00B3707A">
            <w:pPr>
              <w:jc w:val="both"/>
            </w:pPr>
            <w:r>
              <w:t>24,8</w:t>
            </w:r>
          </w:p>
        </w:tc>
        <w:tc>
          <w:tcPr>
            <w:tcW w:w="826" w:type="pct"/>
          </w:tcPr>
          <w:p w:rsidR="00776771" w:rsidRPr="002209CD" w:rsidRDefault="00776771" w:rsidP="00B3707A">
            <w:pPr>
              <w:jc w:val="both"/>
            </w:pPr>
            <w:r>
              <w:t>9,6</w:t>
            </w:r>
          </w:p>
        </w:tc>
        <w:tc>
          <w:tcPr>
            <w:tcW w:w="910" w:type="pct"/>
          </w:tcPr>
          <w:p w:rsidR="00776771" w:rsidRPr="002209CD" w:rsidRDefault="00776771" w:rsidP="00B3707A">
            <w:pPr>
              <w:jc w:val="both"/>
            </w:pPr>
            <w:r>
              <w:t>9,6</w:t>
            </w:r>
          </w:p>
        </w:tc>
      </w:tr>
      <w:tr w:rsidR="00776771" w:rsidRPr="002209CD" w:rsidTr="0006126F">
        <w:tc>
          <w:tcPr>
            <w:tcW w:w="534" w:type="pct"/>
          </w:tcPr>
          <w:p w:rsidR="00776771" w:rsidRPr="002209CD" w:rsidRDefault="00776771" w:rsidP="00B3707A">
            <w:pPr>
              <w:jc w:val="both"/>
            </w:pPr>
            <w:r w:rsidRPr="002209CD">
              <w:t>Итого:</w:t>
            </w:r>
          </w:p>
        </w:tc>
        <w:tc>
          <w:tcPr>
            <w:tcW w:w="827" w:type="pct"/>
          </w:tcPr>
          <w:p w:rsidR="00776771" w:rsidRPr="002209CD" w:rsidRDefault="00776771" w:rsidP="00EC1623">
            <w:pPr>
              <w:jc w:val="both"/>
            </w:pPr>
            <w:r>
              <w:t>258</w:t>
            </w:r>
          </w:p>
        </w:tc>
        <w:tc>
          <w:tcPr>
            <w:tcW w:w="1086" w:type="pct"/>
          </w:tcPr>
          <w:p w:rsidR="00776771" w:rsidRPr="002209CD" w:rsidRDefault="00776771" w:rsidP="00EC1623">
            <w:pPr>
              <w:jc w:val="both"/>
            </w:pPr>
            <w:r>
              <w:t>258</w:t>
            </w:r>
          </w:p>
        </w:tc>
        <w:tc>
          <w:tcPr>
            <w:tcW w:w="816" w:type="pct"/>
          </w:tcPr>
          <w:p w:rsidR="00776771" w:rsidRPr="002209CD" w:rsidRDefault="00776771" w:rsidP="00EC1623">
            <w:pPr>
              <w:jc w:val="both"/>
            </w:pPr>
            <w:r>
              <w:t>24,8</w:t>
            </w:r>
          </w:p>
        </w:tc>
        <w:tc>
          <w:tcPr>
            <w:tcW w:w="826" w:type="pct"/>
          </w:tcPr>
          <w:p w:rsidR="00776771" w:rsidRPr="002209CD" w:rsidRDefault="00776771" w:rsidP="00EC1623">
            <w:pPr>
              <w:jc w:val="both"/>
            </w:pPr>
            <w:r>
              <w:t>9,6</w:t>
            </w:r>
          </w:p>
        </w:tc>
        <w:tc>
          <w:tcPr>
            <w:tcW w:w="910" w:type="pct"/>
          </w:tcPr>
          <w:p w:rsidR="00776771" w:rsidRPr="002209CD" w:rsidRDefault="00776771" w:rsidP="00EC1623">
            <w:pPr>
              <w:jc w:val="both"/>
            </w:pPr>
            <w:r>
              <w:t>9,6</w:t>
            </w:r>
          </w:p>
        </w:tc>
      </w:tr>
    </w:tbl>
    <w:p w:rsidR="00776771" w:rsidRPr="002209CD" w:rsidRDefault="00776771" w:rsidP="00DF624B">
      <w:pPr>
        <w:ind w:firstLine="720"/>
        <w:jc w:val="both"/>
      </w:pPr>
    </w:p>
    <w:p w:rsidR="00776771" w:rsidRPr="0006126F" w:rsidRDefault="00776771" w:rsidP="0006126F">
      <w:pPr>
        <w:ind w:firstLine="720"/>
        <w:jc w:val="both"/>
      </w:pPr>
      <w:r w:rsidRPr="0006126F">
        <w:rPr>
          <w:b/>
          <w:bCs/>
        </w:rPr>
        <w:t>17.</w:t>
      </w:r>
      <w:r w:rsidRPr="0006126F">
        <w:t xml:space="preserve"> </w:t>
      </w:r>
      <w:r w:rsidRPr="0006126F">
        <w:rPr>
          <w:b/>
          <w:bCs/>
        </w:rPr>
        <w:t xml:space="preserve">«Обеспечение общественного порядка и противодействия преступности в Ковернинском районе Нижегородской области на 2018-2020 годы». </w:t>
      </w:r>
      <w:r w:rsidRPr="0006126F">
        <w:rPr>
          <w:color w:val="000000"/>
        </w:rPr>
        <w:t>По плану на 2018 год по программе запланировано финансирование в сумме</w:t>
      </w:r>
      <w:r w:rsidRPr="0006126F">
        <w:t xml:space="preserve"> 56,0 тыс.руб. из средств местного бюджета. За 6 месяцев 2018 год  финансирование программы составило 6 тыс. руб.</w:t>
      </w:r>
    </w:p>
    <w:p w:rsidR="00776771" w:rsidRPr="0006126F" w:rsidRDefault="00776771" w:rsidP="0006126F">
      <w:pPr>
        <w:ind w:firstLine="720"/>
        <w:jc w:val="both"/>
        <w:rPr>
          <w:color w:val="000000"/>
        </w:rPr>
      </w:pPr>
      <w:r w:rsidRPr="0006126F">
        <w:rPr>
          <w:color w:val="000000"/>
        </w:rPr>
        <w:t>Совершенствование мероприятий по охране общественного порядка, защите конституционных прав и свобод граждан – 2 тыс.руб.</w:t>
      </w:r>
    </w:p>
    <w:p w:rsidR="00776771" w:rsidRPr="0006126F" w:rsidRDefault="00776771" w:rsidP="0006126F">
      <w:pPr>
        <w:ind w:firstLine="720"/>
        <w:jc w:val="both"/>
      </w:pPr>
      <w:r w:rsidRPr="0006126F">
        <w:t>Проведен анализ причин и условий, способствующих совершению преступлений и иных правонарушений. Данный анализ направлен в прокуратуру и Администрацию Ковернинского района.</w:t>
      </w:r>
    </w:p>
    <w:p w:rsidR="00776771" w:rsidRPr="0006126F" w:rsidRDefault="00776771" w:rsidP="0006126F">
      <w:pPr>
        <w:ind w:firstLine="720"/>
        <w:jc w:val="both"/>
      </w:pPr>
      <w:r w:rsidRPr="0006126F">
        <w:t>С целью проведения разъяснительной работы среди населения района, направленной на повышение бдительности граждан, на обучение навыкам безопасного поведения при возникновении критических ситуаций, связанных с террористическими актами размещено 23 материала в газете «Ковернинские новости», на сайте и НН радио.</w:t>
      </w:r>
    </w:p>
    <w:p w:rsidR="00776771" w:rsidRPr="0006126F" w:rsidRDefault="00776771" w:rsidP="0006126F">
      <w:pPr>
        <w:widowControl w:val="0"/>
        <w:autoSpaceDE w:val="0"/>
        <w:autoSpaceDN w:val="0"/>
        <w:adjustRightInd w:val="0"/>
        <w:ind w:firstLine="720"/>
        <w:jc w:val="both"/>
      </w:pPr>
      <w:r w:rsidRPr="0006126F">
        <w:t xml:space="preserve">В январе 2018 года проведено 8 встреч с населением с отчетом о проделанной работе по охране общественного порядка и борьбе с преступностью. </w:t>
      </w:r>
    </w:p>
    <w:p w:rsidR="00776771" w:rsidRPr="0006126F" w:rsidRDefault="00776771" w:rsidP="0006126F">
      <w:pPr>
        <w:widowControl w:val="0"/>
        <w:autoSpaceDE w:val="0"/>
        <w:autoSpaceDN w:val="0"/>
        <w:adjustRightInd w:val="0"/>
        <w:ind w:firstLine="720"/>
        <w:jc w:val="both"/>
      </w:pPr>
      <w:r w:rsidRPr="0006126F">
        <w:t>Проведение приема граждан на участковых пунктах полиции осуществляется по графику: вторник, четверг  с 18-20 часов, суббота с 10-12 часов.</w:t>
      </w:r>
    </w:p>
    <w:p w:rsidR="00776771" w:rsidRPr="0006126F" w:rsidRDefault="00776771" w:rsidP="0006126F">
      <w:pPr>
        <w:pStyle w:val="af3"/>
        <w:ind w:firstLine="720"/>
        <w:jc w:val="both"/>
      </w:pPr>
      <w:r w:rsidRPr="0006126F">
        <w:t>Проведен комплекс оперативных мероприятий, направленных на выявление и пресечение преступлений, связанных с  незаконным использованием товарных  знаков, с распространением фальсифицированной и контрафактной продукции.</w:t>
      </w:r>
    </w:p>
    <w:p w:rsidR="00776771" w:rsidRPr="0006126F" w:rsidRDefault="00776771" w:rsidP="0006126F">
      <w:pPr>
        <w:widowControl w:val="0"/>
        <w:autoSpaceDE w:val="0"/>
        <w:autoSpaceDN w:val="0"/>
        <w:adjustRightInd w:val="0"/>
        <w:ind w:firstLine="720"/>
        <w:jc w:val="both"/>
      </w:pPr>
      <w:r w:rsidRPr="0006126F">
        <w:t>Изьято 16 единиц контрафактной продукции (адидас, найк) на сумму 4220 рублей. Изьято 1,2 л спиртосодержащей жидкости на сумму 238 рублей.</w:t>
      </w:r>
    </w:p>
    <w:p w:rsidR="00776771" w:rsidRPr="0006126F" w:rsidRDefault="00776771" w:rsidP="0006126F">
      <w:pPr>
        <w:widowControl w:val="0"/>
        <w:autoSpaceDE w:val="0"/>
        <w:autoSpaceDN w:val="0"/>
        <w:adjustRightInd w:val="0"/>
        <w:ind w:firstLine="720"/>
        <w:jc w:val="both"/>
      </w:pPr>
      <w:r w:rsidRPr="0006126F">
        <w:t xml:space="preserve">В рамках проведения мероприятий по ресоциализации и социальной адаптации лиц, освободившихся из мест лишения свободы (оказание разовой помощи в приобретении необходимой одежды, в оплате коммунальных услуг, электроэнергии, газа и другие) - Выделена материальная помощь </w:t>
      </w:r>
      <w:r w:rsidR="00A72E94">
        <w:t>1 человеку</w:t>
      </w:r>
      <w:r w:rsidRPr="0006126F">
        <w:t>.</w:t>
      </w:r>
    </w:p>
    <w:p w:rsidR="00776771" w:rsidRPr="0006126F" w:rsidRDefault="00776771" w:rsidP="0006126F">
      <w:pPr>
        <w:widowControl w:val="0"/>
        <w:autoSpaceDE w:val="0"/>
        <w:autoSpaceDN w:val="0"/>
        <w:adjustRightInd w:val="0"/>
        <w:ind w:firstLine="720"/>
        <w:jc w:val="both"/>
      </w:pPr>
      <w:r w:rsidRPr="0006126F">
        <w:t>Раскрыто 7 преступлений по незаконному обороту оружия.</w:t>
      </w:r>
    </w:p>
    <w:p w:rsidR="00776771" w:rsidRPr="0006126F" w:rsidRDefault="00776771" w:rsidP="0006126F">
      <w:pPr>
        <w:widowControl w:val="0"/>
        <w:autoSpaceDE w:val="0"/>
        <w:autoSpaceDN w:val="0"/>
        <w:adjustRightInd w:val="0"/>
        <w:ind w:firstLine="720"/>
        <w:jc w:val="both"/>
      </w:pPr>
      <w:r w:rsidRPr="0006126F">
        <w:t>Профилактика детской безнадзорности, беспризорности и правонарушений среди несовершеннолетних – 4 тыс.руб.</w:t>
      </w:r>
    </w:p>
    <w:p w:rsidR="00776771" w:rsidRPr="0006126F" w:rsidRDefault="00776771" w:rsidP="0006126F">
      <w:pPr>
        <w:widowControl w:val="0"/>
        <w:autoSpaceDE w:val="0"/>
        <w:autoSpaceDN w:val="0"/>
        <w:adjustRightInd w:val="0"/>
        <w:ind w:firstLine="720"/>
        <w:jc w:val="both"/>
      </w:pPr>
      <w:r w:rsidRPr="0006126F">
        <w:t xml:space="preserve">Всего проведено 151 рейд по местам отдыха детей и молодежи, из них 110 по профилактике семейного неблагополучия. В целях реализации </w:t>
      </w:r>
      <w:hyperlink r:id="rId11" w:history="1">
        <w:r w:rsidRPr="0006126F">
          <w:t>Закона</w:t>
        </w:r>
      </w:hyperlink>
      <w:r w:rsidRPr="0006126F">
        <w:t xml:space="preserve"> Нижегородской области от 31.10.2012 N 141-З – проведен 41 рейд, в ходе которых выявлено15 несовершеннолетних правонарушителей,  из них 13 за нарушение комендантского часа, 2 за нахождение несовершеннолетних на улицах и в иных общественных местах в состоянии опьянения или за распитие спиртных напитков в указанных местах, 2 - за нарушение комендантского часа и нахождение несовершеннолетних на улицах и в иных общественных местах в состоянии опьянения или за распитие спиртных напитков в указанных местах. Из правоохранительных органов поступило 11 материалов об административных правонарушениях, предусмотренных статьей 2.13 К</w:t>
      </w:r>
      <w:r w:rsidR="005519E7">
        <w:t xml:space="preserve">одекса об административных правонарушениях Нижегородской области (КоАП </w:t>
      </w:r>
      <w:r w:rsidRPr="0006126F">
        <w:t>НО</w:t>
      </w:r>
      <w:r w:rsidR="005519E7">
        <w:t xml:space="preserve">) </w:t>
      </w:r>
      <w:r w:rsidRPr="0006126F">
        <w:t xml:space="preserve">(АППГ-8), из них 7 по ч.1 ст.2.13 </w:t>
      </w:r>
      <w:r w:rsidR="005519E7">
        <w:t xml:space="preserve">КоАП </w:t>
      </w:r>
      <w:r w:rsidR="005519E7" w:rsidRPr="0006126F">
        <w:t>НО</w:t>
      </w:r>
      <w:r w:rsidRPr="0006126F">
        <w:t xml:space="preserve"> (АППГ-5), 1- по ч.2</w:t>
      </w:r>
      <w:r w:rsidRPr="0006126F">
        <w:rPr>
          <w:vertAlign w:val="superscript"/>
        </w:rPr>
        <w:t>2</w:t>
      </w:r>
      <w:r w:rsidRPr="0006126F">
        <w:t xml:space="preserve"> ст. 2.13  </w:t>
      </w:r>
      <w:r w:rsidR="005519E7">
        <w:t xml:space="preserve">КоАП </w:t>
      </w:r>
      <w:r w:rsidR="005519E7" w:rsidRPr="0006126F">
        <w:t xml:space="preserve">НО </w:t>
      </w:r>
      <w:r w:rsidRPr="0006126F">
        <w:t xml:space="preserve">( на лицо достигшее 16 летнего возраста, АППГ-0), 3- по ч.3 ст. 2.13  </w:t>
      </w:r>
      <w:r w:rsidR="005519E7">
        <w:t xml:space="preserve">КоАП </w:t>
      </w:r>
      <w:r w:rsidR="005519E7" w:rsidRPr="0006126F">
        <w:t xml:space="preserve">НО </w:t>
      </w:r>
      <w:r w:rsidRPr="0006126F">
        <w:t xml:space="preserve">(повторно) (АППГ-3). По всем материалам председателем КДН и ЗП составлены административные протокола. На заседаниях КДН и ЗП рассмотрено 11 материалов, по 8- вынесено наказание в виде предупреждения, по 2- штраф в размере 1000 рублей по каждому, оплачен 1 штраф. В 2018 году наблюдается рост административных правонарушений по ч.1 ст.2.13 </w:t>
      </w:r>
      <w:r w:rsidR="005519E7">
        <w:t xml:space="preserve">КоАП </w:t>
      </w:r>
      <w:r w:rsidR="005519E7" w:rsidRPr="0006126F">
        <w:t>НО</w:t>
      </w:r>
      <w:r w:rsidRPr="0006126F">
        <w:t>.</w:t>
      </w:r>
    </w:p>
    <w:p w:rsidR="00776771" w:rsidRPr="0006126F" w:rsidRDefault="00776771" w:rsidP="0006126F">
      <w:pPr>
        <w:widowControl w:val="0"/>
        <w:autoSpaceDE w:val="0"/>
        <w:autoSpaceDN w:val="0"/>
        <w:adjustRightInd w:val="0"/>
        <w:spacing w:after="200"/>
        <w:ind w:firstLine="720"/>
        <w:jc w:val="both"/>
      </w:pPr>
      <w:r w:rsidRPr="0006126F">
        <w:t>Приобретены буклеты для проведения профилактических мероприятий.</w:t>
      </w:r>
    </w:p>
    <w:p w:rsidR="00776771" w:rsidRPr="0006126F" w:rsidRDefault="00776771" w:rsidP="0006126F">
      <w:pPr>
        <w:widowControl w:val="0"/>
        <w:autoSpaceDE w:val="0"/>
        <w:autoSpaceDN w:val="0"/>
        <w:adjustRightInd w:val="0"/>
        <w:spacing w:after="200"/>
        <w:ind w:firstLine="720"/>
        <w:jc w:val="both"/>
      </w:pPr>
      <w:r w:rsidRPr="0006126F">
        <w:t>Проведены профилактические операции «Правопорядок – каникулы», «Лидер», «Условник», «Подросток - Игла».</w:t>
      </w:r>
    </w:p>
    <w:p w:rsidR="00776771" w:rsidRPr="0006126F" w:rsidRDefault="00776771" w:rsidP="0006126F">
      <w:pPr>
        <w:ind w:firstLine="720"/>
        <w:jc w:val="both"/>
      </w:pPr>
      <w:r w:rsidRPr="0006126F">
        <w:lastRenderedPageBreak/>
        <w:t xml:space="preserve">Учреждениями культуры проведено 98 мероприятий с количеством посетителей 5071 человек. </w:t>
      </w:r>
    </w:p>
    <w:p w:rsidR="00776771" w:rsidRPr="0006126F" w:rsidRDefault="00776771" w:rsidP="0006126F">
      <w:pPr>
        <w:ind w:firstLine="720"/>
        <w:jc w:val="both"/>
      </w:pPr>
      <w:r w:rsidRPr="0006126F">
        <w:t>Из них 27 мероприятий профилактического направления, с количеством посетителей 742 человека.</w:t>
      </w:r>
    </w:p>
    <w:p w:rsidR="00776771" w:rsidRPr="0006126F" w:rsidRDefault="00776771" w:rsidP="0006126F">
      <w:pPr>
        <w:ind w:firstLine="720"/>
        <w:jc w:val="both"/>
      </w:pPr>
      <w:r w:rsidRPr="0006126F">
        <w:t>Они включают в себя тематические беседы и диспуты с привлечением социальных педагогов «Будущее в твоих руках», акции «Пусть вас радуют улыбки», конкурсы детских рисунков «Выбор за тобой». Пропаганда здорового образа жизни:  конкурсные и игровые программы, Дни здоровья, соревнования по волейболу и пионерболу, теннисные и шахматные турниры. Всего было организовано 42  мероприятия. Данной формой было охвачено около 2500 человек.</w:t>
      </w:r>
    </w:p>
    <w:p w:rsidR="00776771" w:rsidRPr="0006126F" w:rsidRDefault="00776771" w:rsidP="0006126F">
      <w:pPr>
        <w:ind w:firstLine="720"/>
        <w:jc w:val="both"/>
      </w:pPr>
      <w:r w:rsidRPr="0006126F">
        <w:t>Так же для ребят проведено 29 мероприятий патриотического направления с количеством посетителей 1829 чел.</w:t>
      </w:r>
    </w:p>
    <w:p w:rsidR="00776771" w:rsidRPr="0006126F" w:rsidRDefault="00776771" w:rsidP="0006126F">
      <w:pPr>
        <w:ind w:firstLine="720"/>
        <w:jc w:val="both"/>
      </w:pPr>
      <w:r w:rsidRPr="0006126F">
        <w:rPr>
          <w:color w:val="000000"/>
          <w:shd w:val="clear" w:color="auto" w:fill="FFFFFF"/>
        </w:rPr>
        <w:t xml:space="preserve">Цикл мероприятий,  посвященных Дню России. </w:t>
      </w:r>
      <w:r w:rsidRPr="0006126F">
        <w:rPr>
          <w:color w:val="2A2A2A"/>
        </w:rPr>
        <w:br/>
      </w:r>
      <w:r w:rsidRPr="0006126F">
        <w:rPr>
          <w:shd w:val="clear" w:color="auto" w:fill="FFFFFF"/>
        </w:rPr>
        <w:t xml:space="preserve">          В сельских Домах культуры и Центре Досуга прошли разнообразные и многочисленные памятные мероприятия,  приуроченные к 22 июня. </w:t>
      </w:r>
      <w:r w:rsidRPr="0006126F">
        <w:t xml:space="preserve">Проведено 4 мероприятия по противодействию распространения противоправного контента суицидального содержания в сети интернет: разработаны буклеты «Информация для родителей в интернет пространстве», оформлен стенд «Психологическая помощь. Телефон доверия». </w:t>
      </w:r>
    </w:p>
    <w:p w:rsidR="00776771" w:rsidRPr="0006126F" w:rsidRDefault="00776771" w:rsidP="0006126F">
      <w:pPr>
        <w:ind w:firstLine="720"/>
        <w:jc w:val="both"/>
      </w:pPr>
      <w:r w:rsidRPr="0006126F">
        <w:t>Отделом образования проведен фестиваль агитбригад по пропаганде здорового образа жизни «День НЕ зависимости» 10 апреля собрал в актовом зале МОУ ДО «РЦВР» агитбригады из 10 образовательных организаций района.</w:t>
      </w:r>
    </w:p>
    <w:p w:rsidR="00776771" w:rsidRPr="0006126F" w:rsidRDefault="00776771" w:rsidP="0006126F">
      <w:pPr>
        <w:ind w:firstLine="720"/>
        <w:jc w:val="both"/>
      </w:pPr>
      <w:r w:rsidRPr="0006126F">
        <w:t>В рамках «Всемирного дня без табака» 31 мая в образовательных организациях проведены мероприятия, направленные на профилактику табакокурения среди несовершеннолетних. Проведено анонимное анкетирования среди обучающихся 11 классов. В анонимном анкетировании среди обучающихся по проблеме табакокурения приняли участие 55 человек (обучающиеся 11 классов</w:t>
      </w:r>
    </w:p>
    <w:p w:rsidR="00776771" w:rsidRPr="0006126F" w:rsidRDefault="00776771" w:rsidP="0006126F">
      <w:pPr>
        <w:ind w:firstLine="720"/>
        <w:jc w:val="both"/>
        <w:rPr>
          <w:spacing w:val="3"/>
        </w:rPr>
      </w:pPr>
      <w:r w:rsidRPr="0006126F">
        <w:t>14-20 мая 2018 года в образовательных организациях организовано проведение Всероссийской акция «Стоп ВИЧ/СПИД», приуроченная к Международному дню памяти жертв СПИДа. В данных мероприятиях задействовано 355 человек.</w:t>
      </w:r>
    </w:p>
    <w:p w:rsidR="00776771" w:rsidRPr="0006126F" w:rsidRDefault="00776771" w:rsidP="0006126F">
      <w:pPr>
        <w:ind w:firstLine="720"/>
        <w:jc w:val="both"/>
        <w:rPr>
          <w:spacing w:val="3"/>
        </w:rPr>
      </w:pPr>
      <w:r w:rsidRPr="0006126F">
        <w:rPr>
          <w:spacing w:val="3"/>
        </w:rPr>
        <w:t>С целью профилактики насилия и жестокого обращения в отношении несовершеннолетних в образовательных организациях проводится работа с обучающимися, а также их родителями по информированию их о работе «Детского телефона доверия».</w:t>
      </w:r>
    </w:p>
    <w:p w:rsidR="00776771" w:rsidRPr="0006126F" w:rsidRDefault="00776771" w:rsidP="0006126F">
      <w:pPr>
        <w:widowControl w:val="0"/>
        <w:autoSpaceDE w:val="0"/>
        <w:autoSpaceDN w:val="0"/>
        <w:adjustRightInd w:val="0"/>
        <w:ind w:firstLine="720"/>
        <w:jc w:val="both"/>
      </w:pPr>
      <w:r w:rsidRPr="0006126F">
        <w:t>В апреле и мае 2018 года проведен цикл родительских собраний на тему профилактики суицидального поведения несовершеннолетних в Ковернинском муниципальном районе с привлечением представителей субъектов профилактики.</w:t>
      </w:r>
    </w:p>
    <w:p w:rsidR="00776771" w:rsidRPr="0006126F" w:rsidRDefault="00776771" w:rsidP="0006126F">
      <w:pPr>
        <w:pStyle w:val="ac"/>
        <w:spacing w:after="0" w:line="240" w:lineRule="auto"/>
        <w:ind w:left="0" w:firstLine="720"/>
        <w:jc w:val="both"/>
        <w:rPr>
          <w:rFonts w:ascii="Times New Roman" w:hAnsi="Times New Roman" w:cs="Times New Roman"/>
          <w:sz w:val="24"/>
          <w:szCs w:val="24"/>
        </w:rPr>
      </w:pPr>
      <w:r w:rsidRPr="0006126F">
        <w:rPr>
          <w:rFonts w:ascii="Times New Roman" w:hAnsi="Times New Roman" w:cs="Times New Roman"/>
          <w:sz w:val="24"/>
          <w:szCs w:val="24"/>
        </w:rPr>
        <w:t>На 01.06.2018 года на учете в КДН и ЗП состояло 8 человек, в ПДН МО МВД России «Ковернинский»  22 человека, на ВШУ 24 человека, всего на всех видах учета состояло -36 человек, из них в июне:</w:t>
      </w:r>
    </w:p>
    <w:p w:rsidR="00776771" w:rsidRPr="0006126F" w:rsidRDefault="00776771" w:rsidP="0006126F">
      <w:pPr>
        <w:widowControl w:val="0"/>
        <w:autoSpaceDE w:val="0"/>
        <w:autoSpaceDN w:val="0"/>
        <w:adjustRightInd w:val="0"/>
        <w:ind w:firstLine="720"/>
        <w:jc w:val="both"/>
      </w:pPr>
      <w:r w:rsidRPr="0006126F">
        <w:t>1- несовершеннолетний посещал лагерь при школе</w:t>
      </w:r>
    </w:p>
    <w:p w:rsidR="00776771" w:rsidRPr="0006126F" w:rsidRDefault="00776771" w:rsidP="0006126F">
      <w:pPr>
        <w:widowControl w:val="0"/>
        <w:autoSpaceDE w:val="0"/>
        <w:autoSpaceDN w:val="0"/>
        <w:adjustRightInd w:val="0"/>
        <w:ind w:firstLine="720"/>
        <w:jc w:val="both"/>
      </w:pPr>
      <w:r w:rsidRPr="0006126F">
        <w:t>16-сдавали экзамены и учились</w:t>
      </w:r>
    </w:p>
    <w:p w:rsidR="00776771" w:rsidRPr="0006126F" w:rsidRDefault="00776771" w:rsidP="0006126F">
      <w:pPr>
        <w:widowControl w:val="0"/>
        <w:autoSpaceDE w:val="0"/>
        <w:autoSpaceDN w:val="0"/>
        <w:adjustRightInd w:val="0"/>
        <w:ind w:firstLine="720"/>
        <w:jc w:val="both"/>
      </w:pPr>
      <w:r w:rsidRPr="0006126F">
        <w:t>3– трудовая практика при школе</w:t>
      </w:r>
    </w:p>
    <w:p w:rsidR="00776771" w:rsidRPr="0006126F" w:rsidRDefault="00776771" w:rsidP="0006126F">
      <w:pPr>
        <w:widowControl w:val="0"/>
        <w:autoSpaceDE w:val="0"/>
        <w:autoSpaceDN w:val="0"/>
        <w:adjustRightInd w:val="0"/>
        <w:ind w:firstLine="720"/>
        <w:jc w:val="both"/>
      </w:pPr>
      <w:r w:rsidRPr="0006126F">
        <w:t>1-принимал участие в мероприятиях при СДК и библиотеках</w:t>
      </w:r>
    </w:p>
    <w:p w:rsidR="00776771" w:rsidRPr="0006126F" w:rsidRDefault="00776771" w:rsidP="0006126F">
      <w:pPr>
        <w:widowControl w:val="0"/>
        <w:autoSpaceDE w:val="0"/>
        <w:autoSpaceDN w:val="0"/>
        <w:adjustRightInd w:val="0"/>
        <w:ind w:firstLine="720"/>
        <w:jc w:val="both"/>
      </w:pPr>
      <w:r w:rsidRPr="0006126F">
        <w:t>1 - с семьей уехала в г.Балахна</w:t>
      </w:r>
    </w:p>
    <w:p w:rsidR="00776771" w:rsidRPr="0006126F" w:rsidRDefault="00776771" w:rsidP="0006126F">
      <w:pPr>
        <w:widowControl w:val="0"/>
        <w:autoSpaceDE w:val="0"/>
        <w:autoSpaceDN w:val="0"/>
        <w:adjustRightInd w:val="0"/>
        <w:ind w:firstLine="720"/>
        <w:jc w:val="both"/>
      </w:pPr>
      <w:r w:rsidRPr="0006126F">
        <w:t>Из состоящих на ВШУ: 3- индивидуально трудоустроены, 7- сдают экзамены, 3- отработка при школе, 5 – направлены в лагеря, 4- заняты в РВО, мероприятиях при СДК и библиотеках, 1- с семьей уехала в г.Балахна.</w:t>
      </w:r>
    </w:p>
    <w:p w:rsidR="00776771" w:rsidRPr="0006126F" w:rsidRDefault="00776771" w:rsidP="0006126F">
      <w:pPr>
        <w:widowControl w:val="0"/>
        <w:autoSpaceDE w:val="0"/>
        <w:autoSpaceDN w:val="0"/>
        <w:adjustRightInd w:val="0"/>
        <w:ind w:firstLine="720"/>
        <w:jc w:val="both"/>
      </w:pPr>
      <w:r w:rsidRPr="0006126F">
        <w:t>За 6 месяцев 2018 года в отношении 1 несовершеннолетнего окончено 1 уголовное дело по ст.158 ч.2 УК РФ(кража), преступление совершено в 2017 году, уголовное дело возбуждено в 2018 году, (АППГ-3).</w:t>
      </w:r>
    </w:p>
    <w:p w:rsidR="00776771" w:rsidRPr="0006126F" w:rsidRDefault="00776771" w:rsidP="0006126F">
      <w:pPr>
        <w:shd w:val="clear" w:color="auto" w:fill="FFFFFF"/>
        <w:ind w:firstLine="720"/>
        <w:jc w:val="both"/>
        <w:textAlignment w:val="baseline"/>
      </w:pPr>
      <w:r w:rsidRPr="0006126F">
        <w:t>Руководителям образовательных организаций направлены методические рекомендации:</w:t>
      </w:r>
    </w:p>
    <w:p w:rsidR="00776771" w:rsidRPr="0006126F" w:rsidRDefault="00776771" w:rsidP="0006126F">
      <w:pPr>
        <w:shd w:val="clear" w:color="auto" w:fill="FFFFFF"/>
        <w:ind w:firstLine="720"/>
        <w:jc w:val="both"/>
        <w:textAlignment w:val="baseline"/>
      </w:pPr>
      <w:r w:rsidRPr="0006126F">
        <w:t>- для педагогов – 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p>
    <w:p w:rsidR="00776771" w:rsidRPr="0006126F" w:rsidRDefault="00776771" w:rsidP="0006126F">
      <w:pPr>
        <w:shd w:val="clear" w:color="auto" w:fill="FFFFFF"/>
        <w:ind w:firstLine="720"/>
        <w:jc w:val="both"/>
        <w:textAlignment w:val="baseline"/>
      </w:pPr>
      <w:r w:rsidRPr="0006126F">
        <w:lastRenderedPageBreak/>
        <w:t>- для педагогов – 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w:t>
      </w:r>
    </w:p>
    <w:p w:rsidR="00776771" w:rsidRPr="0006126F" w:rsidRDefault="00776771" w:rsidP="0006126F">
      <w:pPr>
        <w:ind w:firstLine="720"/>
        <w:jc w:val="both"/>
      </w:pPr>
      <w:r w:rsidRPr="0006126F">
        <w:t>Руководителям образовательных организаций рекомендовано:</w:t>
      </w:r>
    </w:p>
    <w:p w:rsidR="00776771" w:rsidRPr="0006126F" w:rsidRDefault="00776771" w:rsidP="0006126F">
      <w:pPr>
        <w:ind w:firstLine="720"/>
        <w:jc w:val="both"/>
      </w:pPr>
      <w:r w:rsidRPr="0006126F">
        <w:t>- внести дополнения (изменения) в локальные нормативные акты по ужесточению контроля обеспечения своевременного выявления фактов нарушения пропускного режима, попыток вноса (ввоза) и проноса (провоза) запрещенных предметов на объект;</w:t>
      </w:r>
    </w:p>
    <w:p w:rsidR="00776771" w:rsidRPr="0006126F" w:rsidRDefault="00776771" w:rsidP="0006126F">
      <w:pPr>
        <w:ind w:firstLine="720"/>
        <w:jc w:val="both"/>
      </w:pPr>
      <w:r w:rsidRPr="0006126F">
        <w:t xml:space="preserve"> -предусмотреть дополнительную работу с участием педагогов- психологов в сотрудничестве с классными руководителями, социальными педагогами по реализации опосредованных форм и методов профилактики рисков.</w:t>
      </w:r>
    </w:p>
    <w:p w:rsidR="00776771" w:rsidRPr="0006126F" w:rsidRDefault="00776771" w:rsidP="0006126F">
      <w:pPr>
        <w:ind w:firstLine="720"/>
        <w:jc w:val="both"/>
      </w:pPr>
      <w:r w:rsidRPr="0006126F">
        <w:t>- оказывать своевременную и адресную помощь обучающимся со стороны взрослых с целью формирования педагогической культуры поддержки каждого ребенка;</w:t>
      </w:r>
    </w:p>
    <w:p w:rsidR="00776771" w:rsidRPr="0006126F" w:rsidRDefault="00776771" w:rsidP="0006126F">
      <w:pPr>
        <w:ind w:firstLine="720"/>
        <w:jc w:val="both"/>
      </w:pPr>
      <w:r w:rsidRPr="0006126F">
        <w:t>- использовать восстановительные, примирительные технологии в конфликтном взаимодействии на уровнях «ученик- ученик», «ученик- учитель», «ученик- родитель», формирование позитивного прогноза в отношении трудных воспитательных ситуаций и организацию неформальной системы помощи обучающимся «группы риска».</w:t>
      </w:r>
    </w:p>
    <w:p w:rsidR="00776771" w:rsidRPr="0006126F" w:rsidRDefault="00776771" w:rsidP="0006126F">
      <w:pPr>
        <w:ind w:firstLine="720"/>
        <w:jc w:val="both"/>
      </w:pPr>
      <w:r w:rsidRPr="0006126F">
        <w:t>В образовательных организациях:</w:t>
      </w:r>
    </w:p>
    <w:p w:rsidR="00776771" w:rsidRPr="0006126F" w:rsidRDefault="00776771" w:rsidP="0006126F">
      <w:pPr>
        <w:ind w:firstLine="720"/>
        <w:jc w:val="both"/>
      </w:pPr>
      <w:r w:rsidRPr="0006126F">
        <w:t>- разработаны «Планы работы по профилактике суицидального поведения детей и подростков»,</w:t>
      </w:r>
    </w:p>
    <w:p w:rsidR="00776771" w:rsidRPr="0006126F" w:rsidRDefault="00776771" w:rsidP="0006126F">
      <w:pPr>
        <w:pStyle w:val="ac"/>
        <w:spacing w:line="240" w:lineRule="auto"/>
        <w:ind w:left="0" w:firstLine="720"/>
        <w:jc w:val="both"/>
        <w:rPr>
          <w:rFonts w:ascii="Times New Roman" w:hAnsi="Times New Roman" w:cs="Times New Roman"/>
          <w:sz w:val="24"/>
          <w:szCs w:val="24"/>
        </w:rPr>
      </w:pPr>
      <w:r w:rsidRPr="0006126F">
        <w:rPr>
          <w:rFonts w:ascii="Times New Roman" w:hAnsi="Times New Roman" w:cs="Times New Roman"/>
          <w:sz w:val="24"/>
          <w:szCs w:val="24"/>
        </w:rPr>
        <w:t>- Проводятся общешкольные родительские собрания «Профилактика детского травматизма, суицидального поведения несовершеннолетних» с привлечением сотрудников правоохранительных органов, медицинских работников, специалистов отдела образования;</w:t>
      </w:r>
    </w:p>
    <w:p w:rsidR="00776771" w:rsidRPr="0006126F" w:rsidRDefault="00776771" w:rsidP="0006126F">
      <w:pPr>
        <w:pStyle w:val="ac"/>
        <w:spacing w:line="240" w:lineRule="auto"/>
        <w:ind w:left="0" w:firstLine="720"/>
        <w:jc w:val="both"/>
        <w:rPr>
          <w:rFonts w:ascii="Times New Roman" w:hAnsi="Times New Roman" w:cs="Times New Roman"/>
          <w:sz w:val="24"/>
          <w:szCs w:val="24"/>
        </w:rPr>
      </w:pPr>
      <w:r w:rsidRPr="0006126F">
        <w:rPr>
          <w:rFonts w:ascii="Times New Roman" w:hAnsi="Times New Roman" w:cs="Times New Roman"/>
          <w:sz w:val="24"/>
          <w:szCs w:val="24"/>
        </w:rPr>
        <w:t>-Круглые столы;</w:t>
      </w:r>
    </w:p>
    <w:p w:rsidR="00776771" w:rsidRPr="0006126F" w:rsidRDefault="00776771" w:rsidP="0006126F">
      <w:pPr>
        <w:pStyle w:val="ac"/>
        <w:spacing w:line="240" w:lineRule="auto"/>
        <w:ind w:left="0" w:firstLine="720"/>
        <w:jc w:val="both"/>
        <w:rPr>
          <w:rFonts w:ascii="Times New Roman" w:hAnsi="Times New Roman" w:cs="Times New Roman"/>
          <w:sz w:val="24"/>
          <w:szCs w:val="24"/>
        </w:rPr>
      </w:pPr>
      <w:r w:rsidRPr="0006126F">
        <w:rPr>
          <w:rFonts w:ascii="Times New Roman" w:hAnsi="Times New Roman" w:cs="Times New Roman"/>
          <w:sz w:val="24"/>
          <w:szCs w:val="24"/>
        </w:rPr>
        <w:t>- Классные родительские собрания;</w:t>
      </w:r>
    </w:p>
    <w:p w:rsidR="00776771" w:rsidRPr="0006126F" w:rsidRDefault="00776771" w:rsidP="0006126F">
      <w:pPr>
        <w:ind w:firstLine="720"/>
        <w:jc w:val="both"/>
        <w:rPr>
          <w:rStyle w:val="FontStyle21"/>
          <w:b/>
          <w:bCs/>
          <w:sz w:val="24"/>
          <w:szCs w:val="24"/>
        </w:rPr>
      </w:pPr>
      <w:r w:rsidRPr="0006126F">
        <w:t xml:space="preserve">- проводятся тренинги с обучающимися, участие в социальных проектах. Работа по планам воспитательных работ в классах с 1-по 11 кл.(классные часы, родительские собрания, акции, походы, форумы, секции, турслеты). </w:t>
      </w:r>
      <w:r w:rsidRPr="0006126F">
        <w:rPr>
          <w:rStyle w:val="FontStyle21"/>
          <w:sz w:val="24"/>
          <w:szCs w:val="24"/>
        </w:rPr>
        <w:t xml:space="preserve">«Видеть, слышать, понимать» программа по формированию навыков раннего распознавания суицидального поведения несовершеннолетних </w:t>
      </w:r>
      <w:r w:rsidRPr="0006126F">
        <w:rPr>
          <w:rStyle w:val="FontStyle20"/>
          <w:b w:val="0"/>
          <w:bCs w:val="0"/>
          <w:sz w:val="24"/>
          <w:szCs w:val="24"/>
        </w:rPr>
        <w:t>(уровень педколлектива);</w:t>
      </w:r>
    </w:p>
    <w:p w:rsidR="00776771" w:rsidRPr="0006126F" w:rsidRDefault="00776771" w:rsidP="0006126F">
      <w:pPr>
        <w:pStyle w:val="ac"/>
        <w:spacing w:line="240" w:lineRule="auto"/>
        <w:ind w:left="0" w:firstLine="720"/>
        <w:jc w:val="both"/>
        <w:rPr>
          <w:rFonts w:ascii="Times New Roman" w:hAnsi="Times New Roman" w:cs="Times New Roman"/>
          <w:sz w:val="24"/>
          <w:szCs w:val="24"/>
        </w:rPr>
      </w:pPr>
      <w:r w:rsidRPr="0006126F">
        <w:rPr>
          <w:rFonts w:ascii="Times New Roman" w:hAnsi="Times New Roman" w:cs="Times New Roman"/>
          <w:sz w:val="24"/>
          <w:szCs w:val="24"/>
        </w:rPr>
        <w:t>- Информационное освещение профилактической работы на классных часах «Время доверять» и т.д., размещение на сайтах образовательных организаций и информационных стендах информации «Телефон доверия для детей и родителей», просмотр  видеороликов о телефоне доверия, оформление уголков безопасности в учебных кабинетах.</w:t>
      </w:r>
    </w:p>
    <w:p w:rsidR="00776771" w:rsidRPr="0006126F" w:rsidRDefault="00776771" w:rsidP="0006126F">
      <w:pPr>
        <w:widowControl w:val="0"/>
        <w:autoSpaceDE w:val="0"/>
        <w:autoSpaceDN w:val="0"/>
        <w:adjustRightInd w:val="0"/>
        <w:ind w:firstLine="720"/>
        <w:jc w:val="both"/>
      </w:pPr>
      <w:r w:rsidRPr="0006126F">
        <w:t>МО МВД России «Ковернинский» на постоянной основе проводится мониторинг сети «Интернет» с целью выявления сайтов пропагандирующих суицид. Фактов обнаружения Интернет – сайтов и социальных групп,</w:t>
      </w:r>
      <w:r w:rsidR="001C2B7F" w:rsidRPr="0006126F">
        <w:t xml:space="preserve"> </w:t>
      </w:r>
      <w:r w:rsidRPr="0006126F">
        <w:t>направленных на пропаганду суицидов среди подростков, а также лиц, распространяющих указанные материалы,  не выявлено.  Фактов совершения суицида и суицидальных попыток, совершенных несовершеннолетними не зарегистрировано.</w:t>
      </w:r>
    </w:p>
    <w:p w:rsidR="00776771" w:rsidRPr="0006126F" w:rsidRDefault="00776771" w:rsidP="0006126F">
      <w:pPr>
        <w:widowControl w:val="0"/>
        <w:autoSpaceDE w:val="0"/>
        <w:autoSpaceDN w:val="0"/>
        <w:adjustRightInd w:val="0"/>
        <w:spacing w:after="200"/>
        <w:ind w:firstLine="720"/>
        <w:jc w:val="both"/>
      </w:pPr>
      <w:r w:rsidRPr="0006126F">
        <w:t>Приобретен раздаточный материал для проведения профилактических мероприятий.</w:t>
      </w:r>
    </w:p>
    <w:p w:rsidR="00776771" w:rsidRPr="0006126F" w:rsidRDefault="00776771" w:rsidP="0006126F">
      <w:pPr>
        <w:widowControl w:val="0"/>
        <w:autoSpaceDE w:val="0"/>
        <w:autoSpaceDN w:val="0"/>
        <w:adjustRightInd w:val="0"/>
        <w:ind w:firstLine="720"/>
        <w:jc w:val="both"/>
      </w:pPr>
      <w:r w:rsidRPr="0006126F">
        <w:t xml:space="preserve"> Проведены акции «Безопасное колесо», «Внимание дети», «Главный пассажир», «Вежливый водитель». Информация размещена в СМИ.</w:t>
      </w:r>
    </w:p>
    <w:p w:rsidR="00776771" w:rsidRPr="0006126F" w:rsidRDefault="00776771" w:rsidP="0006126F">
      <w:pPr>
        <w:widowControl w:val="0"/>
        <w:autoSpaceDE w:val="0"/>
        <w:autoSpaceDN w:val="0"/>
        <w:adjustRightInd w:val="0"/>
        <w:ind w:firstLine="720"/>
        <w:jc w:val="both"/>
      </w:pPr>
      <w:r w:rsidRPr="0006126F">
        <w:t>В образовательных учреждениях проведено79 лекций, из них:</w:t>
      </w:r>
    </w:p>
    <w:p w:rsidR="00776771" w:rsidRPr="0006126F" w:rsidRDefault="00776771" w:rsidP="0006126F">
      <w:pPr>
        <w:widowControl w:val="0"/>
        <w:autoSpaceDE w:val="0"/>
        <w:autoSpaceDN w:val="0"/>
        <w:adjustRightInd w:val="0"/>
        <w:ind w:firstLine="720"/>
        <w:jc w:val="both"/>
      </w:pPr>
      <w:r w:rsidRPr="0006126F">
        <w:t>-24 – как не стать жертвой преступления;</w:t>
      </w:r>
    </w:p>
    <w:p w:rsidR="00776771" w:rsidRPr="0006126F" w:rsidRDefault="00776771" w:rsidP="0006126F">
      <w:pPr>
        <w:widowControl w:val="0"/>
        <w:autoSpaceDE w:val="0"/>
        <w:autoSpaceDN w:val="0"/>
        <w:adjustRightInd w:val="0"/>
        <w:ind w:firstLine="720"/>
        <w:jc w:val="both"/>
      </w:pPr>
      <w:r w:rsidRPr="0006126F">
        <w:t>22- на антинаркотическую тематику с демонстрацией фильмов;</w:t>
      </w:r>
    </w:p>
    <w:p w:rsidR="00776771" w:rsidRPr="0006126F" w:rsidRDefault="00776771" w:rsidP="0006126F">
      <w:pPr>
        <w:widowControl w:val="0"/>
        <w:autoSpaceDE w:val="0"/>
        <w:autoSpaceDN w:val="0"/>
        <w:adjustRightInd w:val="0"/>
        <w:ind w:firstLine="720"/>
        <w:jc w:val="both"/>
      </w:pPr>
      <w:r w:rsidRPr="0006126F">
        <w:t>8- об уголовной и административной ответственности родителей и лиц их замещающих, по воспитанию несовершеннолетних детей на общешкольных  родительских собраниях.</w:t>
      </w:r>
    </w:p>
    <w:p w:rsidR="00776771" w:rsidRPr="0006126F" w:rsidRDefault="00776771" w:rsidP="0006126F">
      <w:pPr>
        <w:widowControl w:val="0"/>
        <w:autoSpaceDE w:val="0"/>
        <w:autoSpaceDN w:val="0"/>
        <w:adjustRightInd w:val="0"/>
        <w:spacing w:after="200"/>
        <w:ind w:firstLine="720"/>
        <w:jc w:val="both"/>
      </w:pPr>
      <w:r w:rsidRPr="0006126F">
        <w:t>2 раза в неделю проводится оперативно – профилактические мероприятия «Правопорядок», в результате которых задержано по ст.20.20 и ст.20.21 КоАП РФ -135 человек,</w:t>
      </w:r>
    </w:p>
    <w:p w:rsidR="00776771" w:rsidRPr="0006126F" w:rsidRDefault="00776771" w:rsidP="0006126F">
      <w:pPr>
        <w:widowControl w:val="0"/>
        <w:autoSpaceDE w:val="0"/>
        <w:autoSpaceDN w:val="0"/>
        <w:adjustRightInd w:val="0"/>
        <w:ind w:firstLine="720"/>
        <w:jc w:val="both"/>
      </w:pPr>
      <w:r w:rsidRPr="0006126F">
        <w:lastRenderedPageBreak/>
        <w:t>По ст.6.9 и ст.6.9.1 КоАП РФ -5 человек.</w:t>
      </w:r>
    </w:p>
    <w:p w:rsidR="00776771" w:rsidRPr="0006126F" w:rsidRDefault="00776771" w:rsidP="0006126F">
      <w:pPr>
        <w:widowControl w:val="0"/>
        <w:autoSpaceDE w:val="0"/>
        <w:autoSpaceDN w:val="0"/>
        <w:adjustRightInd w:val="0"/>
        <w:ind w:firstLine="720"/>
        <w:jc w:val="both"/>
      </w:pPr>
      <w:r w:rsidRPr="0006126F">
        <w:t>Проводится целенаправленная работа по выявлению и постановке на учёт семей «социального риска».</w:t>
      </w:r>
    </w:p>
    <w:p w:rsidR="00776771" w:rsidRPr="0006126F" w:rsidRDefault="00776771" w:rsidP="0006126F">
      <w:pPr>
        <w:widowControl w:val="0"/>
        <w:autoSpaceDE w:val="0"/>
        <w:autoSpaceDN w:val="0"/>
        <w:adjustRightInd w:val="0"/>
        <w:ind w:firstLine="720"/>
        <w:jc w:val="both"/>
      </w:pPr>
      <w:r w:rsidRPr="0006126F">
        <w:t>Проведено обследование 85 семей, из них 51 семья проверена  неоднократно, 39 семей -признанных находящихся в СОП, из них 18 многодетных, 28 семей ( из них 9 многодетных), находящихся в трудной жизненной ситуации. Проверено  по поступившей информации 10 семей, в 3 случаях информация не подтвердилась, 7 семей поставлено на учет в субъекты системы профилактики. Выявлено 20 родителей ненадлежащим образом</w:t>
      </w:r>
      <w:r w:rsidR="00AA51FA" w:rsidRPr="0006126F">
        <w:t xml:space="preserve"> </w:t>
      </w:r>
      <w:r w:rsidRPr="0006126F">
        <w:t>исполняющим обязанности по содержанию и воспитанию несовершеннолетних. В ходе рейдовых мероприятий  родителям было предложено направить детей в социально- реабилитационные центры, этим воспользовались 3 родителей, в результате 3 ребенка направлено в социально- реабилитационный центр, 1 ребенок в ГБУЗ НО «Заволжский специализированный Дом ребенка». Оказана помощь семьям юридическая, консультативная- 104 семьям, материальная- 2, натуральная -11семьям ( из банка вещей), путевки в загородные лагеря и санатории, подарки -7 семьям.</w:t>
      </w:r>
    </w:p>
    <w:p w:rsidR="00776771" w:rsidRPr="0006126F" w:rsidRDefault="00776771" w:rsidP="0006126F">
      <w:pPr>
        <w:widowControl w:val="0"/>
        <w:autoSpaceDE w:val="0"/>
        <w:autoSpaceDN w:val="0"/>
        <w:adjustRightInd w:val="0"/>
        <w:ind w:firstLine="720"/>
        <w:jc w:val="both"/>
      </w:pPr>
      <w:r w:rsidRPr="0006126F">
        <w:t>На учете состоит на 01.06.2018 года 3 подростка, осужденных к мерам наказания не связанным с изоляцией от общества, из них 1 подросток состоит на учете в УИИ. За подростками закреплены сотрудники полиции, проверки проходят 1 раз в месяц. В течении полугодия работа велась с 5 подростками, 2 подростка сняты в связи с исправлением и истечением срока постановки на учет.</w:t>
      </w:r>
    </w:p>
    <w:p w:rsidR="00776771" w:rsidRPr="0006126F" w:rsidRDefault="00776771" w:rsidP="0006126F">
      <w:pPr>
        <w:widowControl w:val="0"/>
        <w:autoSpaceDE w:val="0"/>
        <w:autoSpaceDN w:val="0"/>
        <w:adjustRightInd w:val="0"/>
        <w:ind w:firstLine="720"/>
        <w:jc w:val="both"/>
      </w:pPr>
      <w:r w:rsidRPr="0006126F">
        <w:t>Проводится анализ состояния подростковой преступности в разрезе района, доведение результатов анализа до комиссии по делам несовершеннолетних и защите их прав с предложениями по реализации комплекса мер по совершенствованию системы профилактики правонарушений.</w:t>
      </w:r>
    </w:p>
    <w:p w:rsidR="00776771" w:rsidRPr="0006126F" w:rsidRDefault="00776771" w:rsidP="0006126F">
      <w:pPr>
        <w:widowControl w:val="0"/>
        <w:autoSpaceDE w:val="0"/>
        <w:autoSpaceDN w:val="0"/>
        <w:adjustRightInd w:val="0"/>
        <w:ind w:firstLine="720"/>
        <w:jc w:val="both"/>
      </w:pPr>
      <w:r w:rsidRPr="0006126F">
        <w:t>Анализ состояния подростковой преступности заслушивается на заседаниях КДН и ЗП ежеквартально.</w:t>
      </w:r>
    </w:p>
    <w:p w:rsidR="00776771" w:rsidRPr="0006126F" w:rsidRDefault="00776771" w:rsidP="0006126F">
      <w:pPr>
        <w:widowControl w:val="0"/>
        <w:autoSpaceDE w:val="0"/>
        <w:autoSpaceDN w:val="0"/>
        <w:adjustRightInd w:val="0"/>
        <w:ind w:firstLine="720"/>
        <w:jc w:val="both"/>
      </w:pPr>
      <w:r w:rsidRPr="0006126F">
        <w:t>Удельный вес тяжких и особо тяжких преступлений от общего числа зарегистрированных преступлений составил 15,6%.</w:t>
      </w:r>
    </w:p>
    <w:p w:rsidR="00776771" w:rsidRPr="0006126F" w:rsidRDefault="00776771" w:rsidP="0006126F">
      <w:pPr>
        <w:widowControl w:val="0"/>
        <w:autoSpaceDE w:val="0"/>
        <w:autoSpaceDN w:val="0"/>
        <w:adjustRightInd w:val="0"/>
        <w:ind w:firstLine="720"/>
        <w:jc w:val="both"/>
      </w:pPr>
      <w:r w:rsidRPr="0006126F">
        <w:t>Удельный вес количества лиц, ранее совершавших преступления, от общего количества расследованных преступлений составил 65,7%.</w:t>
      </w:r>
    </w:p>
    <w:p w:rsidR="00776771" w:rsidRPr="0006126F" w:rsidRDefault="00776771" w:rsidP="0006126F">
      <w:pPr>
        <w:widowControl w:val="0"/>
        <w:autoSpaceDE w:val="0"/>
        <w:autoSpaceDN w:val="0"/>
        <w:adjustRightInd w:val="0"/>
        <w:ind w:firstLine="720"/>
        <w:jc w:val="both"/>
      </w:pPr>
      <w:r w:rsidRPr="0006126F">
        <w:t>Удельный вес количества лиц, совершивших преступления в состоянии опьянения, от общего количества расследованных преступлений составил 44,3%.</w:t>
      </w:r>
    </w:p>
    <w:p w:rsidR="00776771" w:rsidRPr="0006126F" w:rsidRDefault="00776771" w:rsidP="0006126F">
      <w:pPr>
        <w:ind w:firstLine="720"/>
        <w:jc w:val="both"/>
      </w:pPr>
      <w:r w:rsidRPr="0006126F">
        <w:t xml:space="preserve">Уровень преступности за </w:t>
      </w:r>
      <w:r w:rsidRPr="0006126F">
        <w:rPr>
          <w:lang w:val="en-US"/>
        </w:rPr>
        <w:t>I</w:t>
      </w:r>
      <w:r w:rsidRPr="0006126F">
        <w:t xml:space="preserve"> полугодие 2018 года составил 44,2 единицы (количество преступлений на 10 тыс.человек населения), что на 16,1% ниже уровня I полугодия 2017 года.</w:t>
      </w:r>
    </w:p>
    <w:p w:rsidR="00776771" w:rsidRPr="0006126F" w:rsidRDefault="00776771" w:rsidP="0006126F">
      <w:pPr>
        <w:ind w:firstLine="720"/>
        <w:jc w:val="both"/>
      </w:pPr>
      <w:r w:rsidRPr="0006126F">
        <w:t>Раскрываемость преступлений составляет 93,3% (I полугодие 2017 года – 89,9%).</w:t>
      </w:r>
    </w:p>
    <w:p w:rsidR="00776771" w:rsidRPr="0006126F" w:rsidRDefault="00776771" w:rsidP="0006126F">
      <w:pPr>
        <w:ind w:firstLine="720"/>
        <w:jc w:val="both"/>
      </w:pPr>
      <w:r w:rsidRPr="0006126F">
        <w:t>Снижение количества зарегистрированных преступлений на 4 ед.</w:t>
      </w:r>
    </w:p>
    <w:p w:rsidR="00776771" w:rsidRPr="0006126F" w:rsidRDefault="00776771" w:rsidP="0006126F">
      <w:pPr>
        <w:ind w:firstLine="720"/>
        <w:jc w:val="both"/>
      </w:pPr>
      <w:r w:rsidRPr="0006126F">
        <w:t>Снижение количества преступлений совершенных несовершеннолетними,  на 3 ед.</w:t>
      </w:r>
    </w:p>
    <w:p w:rsidR="00776771" w:rsidRPr="00527AB4" w:rsidRDefault="00776771" w:rsidP="00527AB4">
      <w:pPr>
        <w:widowControl w:val="0"/>
        <w:autoSpaceDE w:val="0"/>
        <w:autoSpaceDN w:val="0"/>
        <w:adjustRightInd w:val="0"/>
        <w:ind w:firstLine="720"/>
        <w:jc w:val="both"/>
      </w:pPr>
      <w:r w:rsidRPr="00527AB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06126F">
        <w:tc>
          <w:tcPr>
            <w:tcW w:w="510" w:type="pct"/>
          </w:tcPr>
          <w:p w:rsidR="00776771" w:rsidRPr="002209CD" w:rsidRDefault="00776771" w:rsidP="00B42BA6">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42BA6">
            <w:pPr>
              <w:jc w:val="both"/>
            </w:pPr>
            <w:r w:rsidRPr="002209CD">
              <w:t>Факт выполнения, тыс.руб.</w:t>
            </w:r>
          </w:p>
        </w:tc>
        <w:tc>
          <w:tcPr>
            <w:tcW w:w="830" w:type="pct"/>
          </w:tcPr>
          <w:p w:rsidR="00776771" w:rsidRPr="002209CD" w:rsidRDefault="00776771" w:rsidP="00B42BA6">
            <w:pPr>
              <w:jc w:val="both"/>
            </w:pPr>
            <w:r w:rsidRPr="002209CD">
              <w:t>% выполнения плана по программе</w:t>
            </w:r>
          </w:p>
        </w:tc>
        <w:tc>
          <w:tcPr>
            <w:tcW w:w="914" w:type="pct"/>
          </w:tcPr>
          <w:p w:rsidR="00776771" w:rsidRPr="002209CD" w:rsidRDefault="00776771" w:rsidP="00B42BA6">
            <w:pPr>
              <w:jc w:val="both"/>
            </w:pPr>
            <w:r w:rsidRPr="002209CD">
              <w:t>% выполнения уточненного плана по программе</w:t>
            </w:r>
          </w:p>
        </w:tc>
      </w:tr>
      <w:tr w:rsidR="00776771" w:rsidRPr="002209CD" w:rsidTr="0006126F">
        <w:tc>
          <w:tcPr>
            <w:tcW w:w="510" w:type="pct"/>
          </w:tcPr>
          <w:p w:rsidR="00776771" w:rsidRPr="002209CD" w:rsidRDefault="00776771" w:rsidP="00B42BA6">
            <w:pPr>
              <w:jc w:val="both"/>
            </w:pPr>
            <w:r w:rsidRPr="002209CD">
              <w:t>МБ</w:t>
            </w:r>
          </w:p>
        </w:tc>
        <w:tc>
          <w:tcPr>
            <w:tcW w:w="833" w:type="pct"/>
          </w:tcPr>
          <w:p w:rsidR="00776771" w:rsidRPr="002209CD" w:rsidRDefault="00776771" w:rsidP="00B42BA6">
            <w:pPr>
              <w:jc w:val="both"/>
            </w:pPr>
            <w:r w:rsidRPr="002209CD">
              <w:t>56,0</w:t>
            </w:r>
          </w:p>
        </w:tc>
        <w:tc>
          <w:tcPr>
            <w:tcW w:w="1095" w:type="pct"/>
          </w:tcPr>
          <w:p w:rsidR="00776771" w:rsidRPr="002209CD" w:rsidRDefault="00776771" w:rsidP="00B42BA6">
            <w:pPr>
              <w:jc w:val="both"/>
            </w:pPr>
            <w:r w:rsidRPr="002209CD">
              <w:t>56,0</w:t>
            </w:r>
          </w:p>
        </w:tc>
        <w:tc>
          <w:tcPr>
            <w:tcW w:w="818" w:type="pct"/>
          </w:tcPr>
          <w:p w:rsidR="00776771" w:rsidRPr="002209CD" w:rsidRDefault="00776771" w:rsidP="00B42BA6">
            <w:pPr>
              <w:jc w:val="both"/>
            </w:pPr>
            <w:r>
              <w:t>6</w:t>
            </w:r>
          </w:p>
        </w:tc>
        <w:tc>
          <w:tcPr>
            <w:tcW w:w="830" w:type="pct"/>
          </w:tcPr>
          <w:p w:rsidR="00776771" w:rsidRPr="002209CD" w:rsidRDefault="00776771" w:rsidP="00B42BA6">
            <w:pPr>
              <w:jc w:val="both"/>
            </w:pPr>
            <w:r>
              <w:t>10,7</w:t>
            </w:r>
          </w:p>
        </w:tc>
        <w:tc>
          <w:tcPr>
            <w:tcW w:w="914" w:type="pct"/>
          </w:tcPr>
          <w:p w:rsidR="00776771" w:rsidRPr="002209CD" w:rsidRDefault="00776771" w:rsidP="00ED5477">
            <w:pPr>
              <w:jc w:val="both"/>
            </w:pPr>
            <w:r>
              <w:t>10,7</w:t>
            </w:r>
          </w:p>
        </w:tc>
      </w:tr>
      <w:tr w:rsidR="00776771" w:rsidRPr="002209CD" w:rsidTr="0006126F">
        <w:tc>
          <w:tcPr>
            <w:tcW w:w="510" w:type="pct"/>
          </w:tcPr>
          <w:p w:rsidR="00776771" w:rsidRPr="002209CD" w:rsidRDefault="00776771" w:rsidP="00B42BA6">
            <w:pPr>
              <w:jc w:val="both"/>
            </w:pPr>
            <w:r w:rsidRPr="002209CD">
              <w:t>Итого:</w:t>
            </w:r>
          </w:p>
        </w:tc>
        <w:tc>
          <w:tcPr>
            <w:tcW w:w="833" w:type="pct"/>
          </w:tcPr>
          <w:p w:rsidR="00776771" w:rsidRPr="002209CD" w:rsidRDefault="00776771" w:rsidP="00824B73">
            <w:pPr>
              <w:jc w:val="both"/>
            </w:pPr>
            <w:r w:rsidRPr="002209CD">
              <w:t>56,0</w:t>
            </w:r>
          </w:p>
        </w:tc>
        <w:tc>
          <w:tcPr>
            <w:tcW w:w="1095" w:type="pct"/>
          </w:tcPr>
          <w:p w:rsidR="00776771" w:rsidRPr="002209CD" w:rsidRDefault="00776771" w:rsidP="00824B73">
            <w:pPr>
              <w:jc w:val="both"/>
            </w:pPr>
            <w:r w:rsidRPr="002209CD">
              <w:t>56,0</w:t>
            </w:r>
          </w:p>
        </w:tc>
        <w:tc>
          <w:tcPr>
            <w:tcW w:w="818" w:type="pct"/>
          </w:tcPr>
          <w:p w:rsidR="00776771" w:rsidRPr="002209CD" w:rsidRDefault="00776771" w:rsidP="00824B73">
            <w:pPr>
              <w:jc w:val="both"/>
            </w:pPr>
            <w:r>
              <w:t>6</w:t>
            </w:r>
          </w:p>
        </w:tc>
        <w:tc>
          <w:tcPr>
            <w:tcW w:w="830" w:type="pct"/>
          </w:tcPr>
          <w:p w:rsidR="00776771" w:rsidRPr="002209CD" w:rsidRDefault="00776771" w:rsidP="00ED5477">
            <w:pPr>
              <w:jc w:val="both"/>
            </w:pPr>
            <w:r>
              <w:t>10,7</w:t>
            </w:r>
          </w:p>
        </w:tc>
        <w:tc>
          <w:tcPr>
            <w:tcW w:w="914" w:type="pct"/>
          </w:tcPr>
          <w:p w:rsidR="00776771" w:rsidRPr="002209CD" w:rsidRDefault="00776771" w:rsidP="00ED5477">
            <w:pPr>
              <w:jc w:val="both"/>
            </w:pPr>
            <w:r>
              <w:t>10,7</w:t>
            </w:r>
          </w:p>
        </w:tc>
      </w:tr>
    </w:tbl>
    <w:p w:rsidR="00776771" w:rsidRPr="002209CD" w:rsidRDefault="00776771" w:rsidP="00A968D2">
      <w:pPr>
        <w:ind w:firstLine="720"/>
        <w:jc w:val="both"/>
        <w:rPr>
          <w:b/>
          <w:bCs/>
        </w:rPr>
      </w:pPr>
    </w:p>
    <w:p w:rsidR="00776771" w:rsidRPr="002209CD" w:rsidRDefault="00776771" w:rsidP="0006126F">
      <w:pPr>
        <w:ind w:firstLine="720"/>
        <w:jc w:val="both"/>
        <w:rPr>
          <w:color w:val="000000"/>
        </w:rPr>
      </w:pPr>
      <w:r w:rsidRPr="00E8242C">
        <w:rPr>
          <w:b/>
          <w:bCs/>
        </w:rPr>
        <w:t>18.</w:t>
      </w:r>
      <w:r w:rsidRPr="00E8242C">
        <w:t xml:space="preserve"> </w:t>
      </w:r>
      <w:r w:rsidRPr="00E8242C">
        <w:rPr>
          <w:b/>
          <w:bCs/>
        </w:rPr>
        <w:t xml:space="preserve">«Повышение безопасности дорожного движения в Ковернинском районе Нижегородской области». </w:t>
      </w:r>
      <w:r w:rsidRPr="00E8242C">
        <w:t>По</w:t>
      </w:r>
      <w:r w:rsidRPr="002209CD">
        <w:t xml:space="preserve"> уточненному плану на 201</w:t>
      </w:r>
      <w:r w:rsidR="00E8242C">
        <w:t>8</w:t>
      </w:r>
      <w:r w:rsidRPr="002209CD">
        <w:t xml:space="preserve"> год запланировано финансирование по программе в </w:t>
      </w:r>
      <w:r w:rsidRPr="002209CD">
        <w:rPr>
          <w:color w:val="000000"/>
        </w:rPr>
        <w:t>сумме</w:t>
      </w:r>
      <w:r w:rsidRPr="002209CD">
        <w:t xml:space="preserve"> </w:t>
      </w:r>
      <w:r w:rsidR="00E8242C">
        <w:t>3186</w:t>
      </w:r>
      <w:r w:rsidRPr="002209CD">
        <w:t xml:space="preserve"> тыс.руб. в т.ч. из средств ОБ – </w:t>
      </w:r>
      <w:r w:rsidR="00E8242C">
        <w:t>660</w:t>
      </w:r>
      <w:r w:rsidRPr="002209CD">
        <w:t xml:space="preserve"> тыс.руб., МБ – 15,0 тыс.руб., ВИ – </w:t>
      </w:r>
      <w:r w:rsidR="00E8242C">
        <w:t>2511</w:t>
      </w:r>
      <w:r w:rsidRPr="002209CD">
        <w:t xml:space="preserve"> тыс.руб. </w:t>
      </w:r>
      <w:r w:rsidRPr="002209CD">
        <w:rPr>
          <w:color w:val="000000"/>
        </w:rPr>
        <w:t xml:space="preserve">За </w:t>
      </w:r>
      <w:r w:rsidR="00E8242C">
        <w:rPr>
          <w:color w:val="000000"/>
        </w:rPr>
        <w:t xml:space="preserve">6 месяцев </w:t>
      </w:r>
      <w:r w:rsidRPr="002209CD">
        <w:rPr>
          <w:color w:val="000000"/>
        </w:rPr>
        <w:t>201</w:t>
      </w:r>
      <w:r w:rsidR="00E8242C">
        <w:rPr>
          <w:color w:val="000000"/>
        </w:rPr>
        <w:t>8</w:t>
      </w:r>
      <w:r w:rsidRPr="002209CD">
        <w:rPr>
          <w:color w:val="000000"/>
        </w:rPr>
        <w:t xml:space="preserve"> год</w:t>
      </w:r>
      <w:r w:rsidR="00E8242C">
        <w:rPr>
          <w:color w:val="000000"/>
        </w:rPr>
        <w:t>а</w:t>
      </w:r>
      <w:r w:rsidRPr="002209CD">
        <w:rPr>
          <w:color w:val="000000"/>
        </w:rPr>
        <w:t xml:space="preserve"> финансирование мероприятий составило </w:t>
      </w:r>
      <w:r w:rsidR="00E8242C">
        <w:rPr>
          <w:color w:val="000000"/>
        </w:rPr>
        <w:t>2866,5</w:t>
      </w:r>
      <w:r w:rsidRPr="002209CD">
        <w:rPr>
          <w:color w:val="000000"/>
        </w:rPr>
        <w:t xml:space="preserve"> тыс.руб., в т.ч. </w:t>
      </w:r>
      <w:r w:rsidRPr="002209CD">
        <w:t xml:space="preserve">ОБ – </w:t>
      </w:r>
      <w:r w:rsidR="00E8242C">
        <w:t>355,5</w:t>
      </w:r>
      <w:r w:rsidRPr="002209CD">
        <w:t xml:space="preserve"> тыс.руб., </w:t>
      </w:r>
      <w:r w:rsidRPr="002209CD">
        <w:rPr>
          <w:color w:val="000000"/>
        </w:rPr>
        <w:t xml:space="preserve">ВИ – </w:t>
      </w:r>
      <w:r w:rsidR="00E8242C">
        <w:rPr>
          <w:color w:val="000000"/>
        </w:rPr>
        <w:t>2511</w:t>
      </w:r>
      <w:r w:rsidRPr="002209CD">
        <w:rPr>
          <w:color w:val="000000"/>
        </w:rPr>
        <w:t xml:space="preserve"> тыс.руб.</w:t>
      </w:r>
      <w:r w:rsidRPr="002209CD">
        <w:t xml:space="preserve"> </w:t>
      </w:r>
    </w:p>
    <w:p w:rsidR="00A57760" w:rsidRDefault="00776771" w:rsidP="0006126F">
      <w:pPr>
        <w:ind w:firstLine="720"/>
        <w:jc w:val="both"/>
        <w:rPr>
          <w:color w:val="000000"/>
        </w:rPr>
      </w:pPr>
      <w:r w:rsidRPr="002209CD">
        <w:rPr>
          <w:color w:val="000000"/>
        </w:rPr>
        <w:lastRenderedPageBreak/>
        <w:t xml:space="preserve">На совершенствование системы оказания </w:t>
      </w:r>
      <w:r w:rsidRPr="006E6281">
        <w:rPr>
          <w:color w:val="000000"/>
        </w:rPr>
        <w:t xml:space="preserve">экстренной медицинской помощи пострадавшим в ДТП израсходовано </w:t>
      </w:r>
      <w:r w:rsidR="002E42F3" w:rsidRPr="006E6281">
        <w:rPr>
          <w:color w:val="000000"/>
        </w:rPr>
        <w:t>355,5</w:t>
      </w:r>
      <w:r w:rsidRPr="006E6281">
        <w:rPr>
          <w:color w:val="000000"/>
        </w:rPr>
        <w:t xml:space="preserve"> </w:t>
      </w:r>
      <w:r w:rsidR="006E6281" w:rsidRPr="006E6281">
        <w:rPr>
          <w:color w:val="000000"/>
        </w:rPr>
        <w:t xml:space="preserve">тыс.руб. из областного бюджета - </w:t>
      </w:r>
      <w:r w:rsidRPr="006E6281">
        <w:rPr>
          <w:color w:val="000000"/>
        </w:rPr>
        <w:t xml:space="preserve">приобретение запчастей, перевязочного материала, медикаментов, бензина, спецодежды. </w:t>
      </w:r>
    </w:p>
    <w:p w:rsidR="00A57760" w:rsidRDefault="00A57760" w:rsidP="0006126F">
      <w:pPr>
        <w:ind w:firstLine="720"/>
        <w:jc w:val="both"/>
        <w:rPr>
          <w:color w:val="000000"/>
        </w:rPr>
      </w:pPr>
      <w:r>
        <w:rPr>
          <w:color w:val="000000"/>
        </w:rPr>
        <w:t>ОГИБДД МО МВД России «Ковернинский», совместно с отделом образования Администрации Ковернинского муниципального района, провели районные соревнования среди учащихся «Безопасное колесо», смотр-конкурс сочинений и рисунков по тематике «Безопасность дорожного движения».</w:t>
      </w:r>
      <w:r w:rsidR="00D95D2C">
        <w:rPr>
          <w:color w:val="000000"/>
        </w:rPr>
        <w:t xml:space="preserve"> Оформлена подписка газеты «Добрая дорога детства» и «Дорога глазами детей».</w:t>
      </w:r>
      <w:r w:rsidR="00C93A7C">
        <w:rPr>
          <w:color w:val="000000"/>
        </w:rPr>
        <w:t xml:space="preserve"> В рамках проведения «Нижегородская школа безопасности «Зарница», организован конкурс по правилам дорожного движения. В рамках проведения районного туристического слета, организован конкурс «Безопасность дорожного движения».</w:t>
      </w:r>
      <w:r w:rsidR="00324B6C">
        <w:rPr>
          <w:color w:val="000000"/>
        </w:rPr>
        <w:t xml:space="preserve"> Осуществляется медицинский контроль за выпуском водителей школ на линию.</w:t>
      </w:r>
    </w:p>
    <w:p w:rsidR="00375A1B" w:rsidRPr="00375A1B" w:rsidRDefault="00776771" w:rsidP="0006126F">
      <w:pPr>
        <w:ind w:firstLine="720"/>
        <w:jc w:val="both"/>
        <w:rPr>
          <w:color w:val="000000"/>
        </w:rPr>
      </w:pPr>
      <w:r w:rsidRPr="002E42F3">
        <w:rPr>
          <w:color w:val="000000"/>
        </w:rPr>
        <w:t xml:space="preserve">На повышение уровня технического обеспечения мероприятий по безопасности </w:t>
      </w:r>
      <w:r w:rsidRPr="00375A1B">
        <w:rPr>
          <w:color w:val="000000"/>
        </w:rPr>
        <w:t xml:space="preserve">дорожного движения и развитие улично-дорожной сети израсходовано </w:t>
      </w:r>
      <w:r w:rsidR="002E42F3" w:rsidRPr="00375A1B">
        <w:rPr>
          <w:color w:val="000000"/>
        </w:rPr>
        <w:t>2511</w:t>
      </w:r>
      <w:r w:rsidRPr="00375A1B">
        <w:rPr>
          <w:color w:val="000000"/>
        </w:rPr>
        <w:t xml:space="preserve"> тыс.руб. из прочих источников</w:t>
      </w:r>
      <w:r w:rsidR="00375A1B" w:rsidRPr="00375A1B">
        <w:rPr>
          <w:color w:val="000000"/>
        </w:rPr>
        <w:t xml:space="preserve"> :</w:t>
      </w:r>
      <w:r w:rsidRPr="00375A1B">
        <w:rPr>
          <w:color w:val="000000"/>
        </w:rPr>
        <w:t xml:space="preserve"> нанесение горизонтальной разметки автомобильных дорог и улиц</w:t>
      </w:r>
      <w:r w:rsidR="00375A1B" w:rsidRPr="00375A1B">
        <w:rPr>
          <w:color w:val="000000"/>
        </w:rPr>
        <w:t xml:space="preserve"> – 2125 тыс.руб.</w:t>
      </w:r>
      <w:r w:rsidRPr="00375A1B">
        <w:rPr>
          <w:color w:val="000000"/>
        </w:rPr>
        <w:t>; замена и установка дорожных знаков на автомобильных дорогах общего пользования и муниципального значения</w:t>
      </w:r>
      <w:r w:rsidR="00375A1B" w:rsidRPr="00375A1B">
        <w:rPr>
          <w:color w:val="000000"/>
        </w:rPr>
        <w:t xml:space="preserve"> – 386 тыс.руб</w:t>
      </w:r>
      <w:r w:rsidRPr="00375A1B">
        <w:rPr>
          <w:color w:val="000000"/>
        </w:rPr>
        <w:t xml:space="preserve">. </w:t>
      </w:r>
    </w:p>
    <w:p w:rsidR="003E3EB1" w:rsidRDefault="003E3EB1" w:rsidP="0006126F">
      <w:pPr>
        <w:ind w:firstLine="720"/>
        <w:jc w:val="both"/>
      </w:pPr>
      <w:r>
        <w:t>В 1 полугодии 2018 года прошло 2 заседания комиссии по повышению безопасности дорожного движения при Администрации Ковернинского муниципального района. На комиссиях поднимаются наиболее важные вопросы по обеспечению безопасности дорожного движения, проводится мониторинг состояния аварийности.</w:t>
      </w:r>
    </w:p>
    <w:p w:rsidR="003E3EB1" w:rsidRDefault="003E3EB1" w:rsidP="0006126F">
      <w:pPr>
        <w:ind w:firstLine="720"/>
        <w:jc w:val="both"/>
      </w:pPr>
      <w:r>
        <w:t xml:space="preserve"> Сотрудниками </w:t>
      </w:r>
      <w:r w:rsidRPr="00973010">
        <w:t>ОГИБДД МО МВД России «Ковернинский»</w:t>
      </w:r>
      <w:r>
        <w:t xml:space="preserve"> проводится комплекс мероприятий по обеспечению безопасности дорожного движения:</w:t>
      </w:r>
    </w:p>
    <w:p w:rsidR="003E3EB1" w:rsidRDefault="003E3EB1" w:rsidP="0006126F">
      <w:pPr>
        <w:ind w:firstLine="720"/>
        <w:jc w:val="both"/>
      </w:pPr>
      <w:r>
        <w:t>- выявляются очаги аварийности, проводится работа по их ликвидации;</w:t>
      </w:r>
    </w:p>
    <w:p w:rsidR="003E3EB1" w:rsidRDefault="003E3EB1" w:rsidP="0006126F">
      <w:pPr>
        <w:ind w:firstLine="720"/>
        <w:jc w:val="both"/>
      </w:pPr>
      <w:r>
        <w:t xml:space="preserve">- проводятся различные операции по выявлению нарушителей правил дорожного движения, осуществляется разъяснительная работа о необходимости соблюдения ПДД. </w:t>
      </w:r>
    </w:p>
    <w:p w:rsidR="003E3EB1" w:rsidRDefault="003E3EB1" w:rsidP="0006126F">
      <w:pPr>
        <w:ind w:firstLine="720"/>
        <w:jc w:val="both"/>
      </w:pPr>
      <w:r>
        <w:t xml:space="preserve">- принимается  участие в различных мероприятиях по повышению БДД и предотвращению детского дорожно-транспортного травматизма, организованными отделом образования Администрации Ковернинского </w:t>
      </w:r>
      <w:r w:rsidR="00CB1E81">
        <w:t>муниципального</w:t>
      </w:r>
      <w:r>
        <w:t xml:space="preserve"> района.</w:t>
      </w:r>
    </w:p>
    <w:p w:rsidR="003E3EB1" w:rsidRDefault="003E3EB1" w:rsidP="0006126F">
      <w:pPr>
        <w:ind w:firstLine="720"/>
        <w:jc w:val="both"/>
      </w:pPr>
      <w:r>
        <w:t>В рамках муниципальной программы осуществляется п</w:t>
      </w:r>
      <w:r w:rsidRPr="008F2D12">
        <w:t>овышение уровня технического обеспечения мероприятий по безопасности дорожного движ</w:t>
      </w:r>
      <w:r>
        <w:t xml:space="preserve">ения и развитие улично-дорожной </w:t>
      </w:r>
      <w:r w:rsidRPr="008F2D12">
        <w:t>сети</w:t>
      </w:r>
      <w:r>
        <w:t xml:space="preserve"> Ковернинского муниципального района, наносится дорожная разметка, устанавливаются дорожные знаки в соответствии с новыми ГОСТами организации дорожного движения. Особое внимание уделяется обеспечению безопасности дорожного движения на пешеходных переходах, в частности вблизи образовательных учреждений.</w:t>
      </w:r>
      <w:r w:rsidR="00403CC3">
        <w:t xml:space="preserve"> </w:t>
      </w:r>
    </w:p>
    <w:p w:rsidR="00776771" w:rsidRPr="002209CD" w:rsidRDefault="00776771" w:rsidP="008D72D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403CC3" w:rsidRPr="002209CD" w:rsidTr="0006126F">
        <w:tc>
          <w:tcPr>
            <w:tcW w:w="510" w:type="pct"/>
          </w:tcPr>
          <w:p w:rsidR="00403CC3" w:rsidRPr="002209CD" w:rsidRDefault="00403CC3" w:rsidP="00B83197">
            <w:pPr>
              <w:jc w:val="both"/>
            </w:pPr>
            <w:r w:rsidRPr="002209CD">
              <w:t>Бюджет</w:t>
            </w:r>
          </w:p>
        </w:tc>
        <w:tc>
          <w:tcPr>
            <w:tcW w:w="833" w:type="pct"/>
          </w:tcPr>
          <w:p w:rsidR="00403CC3" w:rsidRPr="002209CD" w:rsidRDefault="00403CC3" w:rsidP="00AC68D1">
            <w:pPr>
              <w:jc w:val="both"/>
            </w:pPr>
            <w:r w:rsidRPr="002209CD">
              <w:t>План по программе (на 01.01.201</w:t>
            </w:r>
            <w:r>
              <w:t>8</w:t>
            </w:r>
            <w:r w:rsidRPr="002209CD">
              <w:t xml:space="preserve"> года), тыс.руб.</w:t>
            </w:r>
          </w:p>
        </w:tc>
        <w:tc>
          <w:tcPr>
            <w:tcW w:w="1095" w:type="pct"/>
          </w:tcPr>
          <w:p w:rsidR="00403CC3" w:rsidRPr="002209CD" w:rsidRDefault="00403CC3" w:rsidP="00AC68D1">
            <w:pPr>
              <w:jc w:val="both"/>
            </w:pPr>
            <w:r w:rsidRPr="002209CD">
              <w:t>Уточненный план по программе (бюджетная роспись на 01.0</w:t>
            </w:r>
            <w:r>
              <w:t>7</w:t>
            </w:r>
            <w:r w:rsidRPr="002209CD">
              <w:t>.2018г.), тыс.руб.</w:t>
            </w:r>
          </w:p>
        </w:tc>
        <w:tc>
          <w:tcPr>
            <w:tcW w:w="818" w:type="pct"/>
          </w:tcPr>
          <w:p w:rsidR="00403CC3" w:rsidRPr="002209CD" w:rsidRDefault="00403CC3" w:rsidP="00B83197">
            <w:pPr>
              <w:jc w:val="both"/>
            </w:pPr>
            <w:r w:rsidRPr="002209CD">
              <w:t>Факт выполнения, тыс.руб.</w:t>
            </w:r>
          </w:p>
        </w:tc>
        <w:tc>
          <w:tcPr>
            <w:tcW w:w="830" w:type="pct"/>
          </w:tcPr>
          <w:p w:rsidR="00403CC3" w:rsidRPr="002209CD" w:rsidRDefault="00403CC3" w:rsidP="00B83197">
            <w:pPr>
              <w:jc w:val="both"/>
            </w:pPr>
            <w:r w:rsidRPr="002209CD">
              <w:t>% выполнения плана по программе</w:t>
            </w:r>
          </w:p>
        </w:tc>
        <w:tc>
          <w:tcPr>
            <w:tcW w:w="914" w:type="pct"/>
          </w:tcPr>
          <w:p w:rsidR="00403CC3" w:rsidRPr="002209CD" w:rsidRDefault="00403CC3" w:rsidP="00B83197">
            <w:pPr>
              <w:jc w:val="both"/>
            </w:pPr>
            <w:r w:rsidRPr="002209CD">
              <w:t>% выполнения уточненного плана по программе</w:t>
            </w:r>
          </w:p>
        </w:tc>
      </w:tr>
      <w:tr w:rsidR="00776771" w:rsidRPr="002209CD" w:rsidTr="0006126F">
        <w:tc>
          <w:tcPr>
            <w:tcW w:w="510" w:type="pct"/>
          </w:tcPr>
          <w:p w:rsidR="00776771" w:rsidRPr="002209CD" w:rsidRDefault="00776771" w:rsidP="00B83197">
            <w:pPr>
              <w:jc w:val="both"/>
            </w:pPr>
            <w:r w:rsidRPr="002209CD">
              <w:t>ОБ</w:t>
            </w:r>
          </w:p>
        </w:tc>
        <w:tc>
          <w:tcPr>
            <w:tcW w:w="833" w:type="pct"/>
          </w:tcPr>
          <w:p w:rsidR="00776771" w:rsidRPr="002209CD" w:rsidRDefault="00403CC3" w:rsidP="00B83197">
            <w:pPr>
              <w:jc w:val="both"/>
            </w:pPr>
            <w:r>
              <w:t>660</w:t>
            </w:r>
          </w:p>
        </w:tc>
        <w:tc>
          <w:tcPr>
            <w:tcW w:w="1095" w:type="pct"/>
          </w:tcPr>
          <w:p w:rsidR="00776771" w:rsidRPr="002209CD" w:rsidRDefault="00403CC3" w:rsidP="00505238">
            <w:pPr>
              <w:jc w:val="both"/>
            </w:pPr>
            <w:r>
              <w:t>660</w:t>
            </w:r>
          </w:p>
        </w:tc>
        <w:tc>
          <w:tcPr>
            <w:tcW w:w="818" w:type="pct"/>
          </w:tcPr>
          <w:p w:rsidR="00776771" w:rsidRPr="002209CD" w:rsidRDefault="00403CC3" w:rsidP="00505238">
            <w:pPr>
              <w:jc w:val="both"/>
            </w:pPr>
            <w:r>
              <w:t>355,5</w:t>
            </w:r>
          </w:p>
        </w:tc>
        <w:tc>
          <w:tcPr>
            <w:tcW w:w="830" w:type="pct"/>
          </w:tcPr>
          <w:p w:rsidR="00776771" w:rsidRPr="002209CD" w:rsidRDefault="00403CC3" w:rsidP="002802D9">
            <w:pPr>
              <w:jc w:val="both"/>
            </w:pPr>
            <w:r>
              <w:t>53,8</w:t>
            </w:r>
          </w:p>
        </w:tc>
        <w:tc>
          <w:tcPr>
            <w:tcW w:w="914" w:type="pct"/>
          </w:tcPr>
          <w:p w:rsidR="00776771" w:rsidRPr="002209CD" w:rsidRDefault="00403CC3" w:rsidP="002802D9">
            <w:pPr>
              <w:jc w:val="both"/>
            </w:pPr>
            <w:r>
              <w:t>53,8</w:t>
            </w:r>
          </w:p>
        </w:tc>
      </w:tr>
      <w:tr w:rsidR="00776771" w:rsidRPr="002209CD" w:rsidTr="0006126F">
        <w:tc>
          <w:tcPr>
            <w:tcW w:w="510" w:type="pct"/>
          </w:tcPr>
          <w:p w:rsidR="00776771" w:rsidRPr="002209CD" w:rsidRDefault="00776771" w:rsidP="00FC6D53">
            <w:pPr>
              <w:jc w:val="both"/>
            </w:pPr>
            <w:r w:rsidRPr="002209CD">
              <w:t>МБ</w:t>
            </w:r>
          </w:p>
        </w:tc>
        <w:tc>
          <w:tcPr>
            <w:tcW w:w="833" w:type="pct"/>
          </w:tcPr>
          <w:p w:rsidR="00776771" w:rsidRPr="002209CD" w:rsidRDefault="00403CC3" w:rsidP="00FC6D53">
            <w:pPr>
              <w:jc w:val="both"/>
            </w:pPr>
            <w:r>
              <w:t>15</w:t>
            </w:r>
          </w:p>
        </w:tc>
        <w:tc>
          <w:tcPr>
            <w:tcW w:w="1095" w:type="pct"/>
          </w:tcPr>
          <w:p w:rsidR="00776771" w:rsidRPr="002209CD" w:rsidRDefault="00403CC3" w:rsidP="00FC6D53">
            <w:pPr>
              <w:jc w:val="both"/>
            </w:pPr>
            <w:r>
              <w:t>15</w:t>
            </w:r>
          </w:p>
        </w:tc>
        <w:tc>
          <w:tcPr>
            <w:tcW w:w="818" w:type="pct"/>
          </w:tcPr>
          <w:p w:rsidR="00776771" w:rsidRPr="002209CD" w:rsidRDefault="00403CC3" w:rsidP="00FC6D53">
            <w:pPr>
              <w:jc w:val="both"/>
            </w:pPr>
            <w:r>
              <w:t>0</w:t>
            </w:r>
          </w:p>
        </w:tc>
        <w:tc>
          <w:tcPr>
            <w:tcW w:w="830" w:type="pct"/>
          </w:tcPr>
          <w:p w:rsidR="00776771" w:rsidRPr="002209CD" w:rsidRDefault="00403CC3" w:rsidP="00FC6D53">
            <w:pPr>
              <w:jc w:val="both"/>
            </w:pPr>
            <w:r>
              <w:t>-</w:t>
            </w:r>
          </w:p>
        </w:tc>
        <w:tc>
          <w:tcPr>
            <w:tcW w:w="914" w:type="pct"/>
          </w:tcPr>
          <w:p w:rsidR="00776771" w:rsidRPr="002209CD" w:rsidRDefault="00403CC3" w:rsidP="00FC6D53">
            <w:pPr>
              <w:jc w:val="both"/>
            </w:pPr>
            <w:r>
              <w:t>-</w:t>
            </w:r>
          </w:p>
        </w:tc>
      </w:tr>
      <w:tr w:rsidR="00776771" w:rsidRPr="002209CD" w:rsidTr="0006126F">
        <w:tc>
          <w:tcPr>
            <w:tcW w:w="510" w:type="pct"/>
          </w:tcPr>
          <w:p w:rsidR="00776771" w:rsidRPr="002209CD" w:rsidRDefault="00776771" w:rsidP="00B83197">
            <w:pPr>
              <w:jc w:val="both"/>
            </w:pPr>
            <w:r w:rsidRPr="002209CD">
              <w:t>ВИ</w:t>
            </w:r>
          </w:p>
        </w:tc>
        <w:tc>
          <w:tcPr>
            <w:tcW w:w="833" w:type="pct"/>
          </w:tcPr>
          <w:p w:rsidR="00776771" w:rsidRPr="002209CD" w:rsidRDefault="00403CC3" w:rsidP="00403CC3">
            <w:pPr>
              <w:jc w:val="both"/>
            </w:pPr>
            <w:r>
              <w:t>1270</w:t>
            </w:r>
          </w:p>
        </w:tc>
        <w:tc>
          <w:tcPr>
            <w:tcW w:w="1095" w:type="pct"/>
          </w:tcPr>
          <w:p w:rsidR="00776771" w:rsidRPr="002209CD" w:rsidRDefault="00403CC3" w:rsidP="00505238">
            <w:pPr>
              <w:jc w:val="both"/>
            </w:pPr>
            <w:r>
              <w:t>2511</w:t>
            </w:r>
          </w:p>
        </w:tc>
        <w:tc>
          <w:tcPr>
            <w:tcW w:w="818" w:type="pct"/>
          </w:tcPr>
          <w:p w:rsidR="00776771" w:rsidRPr="002209CD" w:rsidRDefault="00403CC3" w:rsidP="00505238">
            <w:pPr>
              <w:jc w:val="both"/>
            </w:pPr>
            <w:r>
              <w:t>2511</w:t>
            </w:r>
          </w:p>
        </w:tc>
        <w:tc>
          <w:tcPr>
            <w:tcW w:w="830" w:type="pct"/>
          </w:tcPr>
          <w:p w:rsidR="00776771" w:rsidRPr="002209CD" w:rsidRDefault="00403CC3" w:rsidP="00505238">
            <w:pPr>
              <w:jc w:val="both"/>
            </w:pPr>
            <w:r>
              <w:t>197,7</w:t>
            </w:r>
          </w:p>
        </w:tc>
        <w:tc>
          <w:tcPr>
            <w:tcW w:w="914" w:type="pct"/>
          </w:tcPr>
          <w:p w:rsidR="00776771" w:rsidRPr="002209CD" w:rsidRDefault="00403CC3" w:rsidP="00307964">
            <w:pPr>
              <w:jc w:val="both"/>
            </w:pPr>
            <w:r>
              <w:t>100</w:t>
            </w:r>
          </w:p>
        </w:tc>
      </w:tr>
      <w:tr w:rsidR="00776771" w:rsidRPr="002209CD" w:rsidTr="0006126F">
        <w:tc>
          <w:tcPr>
            <w:tcW w:w="510" w:type="pct"/>
          </w:tcPr>
          <w:p w:rsidR="00776771" w:rsidRPr="002209CD" w:rsidRDefault="00776771" w:rsidP="00B83197">
            <w:pPr>
              <w:jc w:val="both"/>
            </w:pPr>
            <w:r w:rsidRPr="002209CD">
              <w:t>Итого:</w:t>
            </w:r>
          </w:p>
        </w:tc>
        <w:tc>
          <w:tcPr>
            <w:tcW w:w="833" w:type="pct"/>
          </w:tcPr>
          <w:p w:rsidR="00776771" w:rsidRPr="002209CD" w:rsidRDefault="00403CC3" w:rsidP="00B83197">
            <w:pPr>
              <w:jc w:val="both"/>
            </w:pPr>
            <w:r>
              <w:t>1945</w:t>
            </w:r>
          </w:p>
        </w:tc>
        <w:tc>
          <w:tcPr>
            <w:tcW w:w="1095" w:type="pct"/>
          </w:tcPr>
          <w:p w:rsidR="00776771" w:rsidRPr="002209CD" w:rsidRDefault="00403CC3" w:rsidP="00505238">
            <w:pPr>
              <w:jc w:val="both"/>
            </w:pPr>
            <w:r>
              <w:t>3186</w:t>
            </w:r>
          </w:p>
        </w:tc>
        <w:tc>
          <w:tcPr>
            <w:tcW w:w="818" w:type="pct"/>
          </w:tcPr>
          <w:p w:rsidR="00776771" w:rsidRPr="002209CD" w:rsidRDefault="00403CC3" w:rsidP="00505238">
            <w:pPr>
              <w:jc w:val="both"/>
            </w:pPr>
            <w:r>
              <w:t>2866,5</w:t>
            </w:r>
          </w:p>
        </w:tc>
        <w:tc>
          <w:tcPr>
            <w:tcW w:w="830" w:type="pct"/>
          </w:tcPr>
          <w:p w:rsidR="00776771" w:rsidRPr="002209CD" w:rsidRDefault="00403CC3" w:rsidP="00505238">
            <w:pPr>
              <w:jc w:val="both"/>
            </w:pPr>
            <w:r>
              <w:t>147,4</w:t>
            </w:r>
          </w:p>
        </w:tc>
        <w:tc>
          <w:tcPr>
            <w:tcW w:w="914" w:type="pct"/>
          </w:tcPr>
          <w:p w:rsidR="00776771" w:rsidRPr="002209CD" w:rsidRDefault="00403CC3" w:rsidP="00307964">
            <w:pPr>
              <w:jc w:val="both"/>
            </w:pPr>
            <w:r>
              <w:t>90</w:t>
            </w:r>
          </w:p>
        </w:tc>
      </w:tr>
    </w:tbl>
    <w:p w:rsidR="00776771" w:rsidRPr="002209CD" w:rsidRDefault="00776771" w:rsidP="008D72DF">
      <w:pPr>
        <w:ind w:firstLine="708"/>
        <w:jc w:val="both"/>
      </w:pPr>
    </w:p>
    <w:p w:rsidR="00776771" w:rsidRPr="00B2714B" w:rsidRDefault="00776771" w:rsidP="0006126F">
      <w:pPr>
        <w:widowControl w:val="0"/>
        <w:autoSpaceDE w:val="0"/>
        <w:autoSpaceDN w:val="0"/>
        <w:adjustRightInd w:val="0"/>
        <w:ind w:firstLine="709"/>
        <w:jc w:val="both"/>
      </w:pPr>
      <w:r w:rsidRPr="002209CD">
        <w:rPr>
          <w:b/>
          <w:bCs/>
        </w:rPr>
        <w:t>19. «Экологическая безопасность Ковернинского муниципального района Нижегородской области»</w:t>
      </w:r>
      <w:r w:rsidRPr="002209CD">
        <w:t xml:space="preserve">. </w:t>
      </w:r>
      <w:r w:rsidRPr="00B2714B">
        <w:t>На 2018 год по муниципальной программе «Экологическая безопасность Ковернинского муниципального района Нижегородской области» запланировано финансирование по одному мероприятию – обеспечение сохранения, воспроизводства и рационального использования объектов растительного и животного мира, а именно -  проведение рейдов по охране окружающей среды на сумму 70 тыс.руб.</w:t>
      </w:r>
    </w:p>
    <w:p w:rsidR="00776771" w:rsidRPr="00A97056" w:rsidRDefault="00776771" w:rsidP="0006126F">
      <w:pPr>
        <w:widowControl w:val="0"/>
        <w:autoSpaceDE w:val="0"/>
        <w:autoSpaceDN w:val="0"/>
        <w:adjustRightInd w:val="0"/>
        <w:ind w:firstLine="709"/>
        <w:jc w:val="both"/>
      </w:pPr>
      <w:r w:rsidRPr="00A97056">
        <w:t>Расходы по программе за 6 месяцев 2018 года составили 24,4 тыс.руб.:</w:t>
      </w:r>
    </w:p>
    <w:p w:rsidR="00776771" w:rsidRPr="00A97056" w:rsidRDefault="00776771" w:rsidP="0006126F">
      <w:pPr>
        <w:widowControl w:val="0"/>
        <w:autoSpaceDE w:val="0"/>
        <w:autoSpaceDN w:val="0"/>
        <w:adjustRightInd w:val="0"/>
        <w:ind w:firstLine="709"/>
        <w:jc w:val="both"/>
      </w:pPr>
      <w:r w:rsidRPr="00A97056">
        <w:t>- Услуги телефонной связи – 2,9 тыс.руб.;</w:t>
      </w:r>
    </w:p>
    <w:p w:rsidR="00776771" w:rsidRPr="00A97056" w:rsidRDefault="00776771" w:rsidP="0006126F">
      <w:pPr>
        <w:widowControl w:val="0"/>
        <w:autoSpaceDE w:val="0"/>
        <w:autoSpaceDN w:val="0"/>
        <w:adjustRightInd w:val="0"/>
        <w:ind w:firstLine="709"/>
        <w:jc w:val="both"/>
      </w:pPr>
      <w:r w:rsidRPr="00A97056">
        <w:lastRenderedPageBreak/>
        <w:t>- ГСМ – 21,5 тыс.руб.</w:t>
      </w:r>
    </w:p>
    <w:p w:rsidR="00776771" w:rsidRPr="00A97056" w:rsidRDefault="00776771" w:rsidP="0006126F">
      <w:pPr>
        <w:widowControl w:val="0"/>
        <w:autoSpaceDE w:val="0"/>
        <w:autoSpaceDN w:val="0"/>
        <w:adjustRightInd w:val="0"/>
        <w:ind w:firstLine="709"/>
        <w:jc w:val="both"/>
      </w:pPr>
      <w:r w:rsidRPr="00A97056">
        <w:t>Основными негативными аспектами экологической ситуации в районе являются накопление и размещение производственных отходов (отходов деревопереработки), сбросы недостаточно очищенных сточных вод и накопление и размещение твердых коммунальных отходов (ТКО).</w:t>
      </w:r>
    </w:p>
    <w:p w:rsidR="00776771" w:rsidRPr="00294F9D" w:rsidRDefault="00776771" w:rsidP="0006126F">
      <w:pPr>
        <w:widowControl w:val="0"/>
        <w:autoSpaceDE w:val="0"/>
        <w:autoSpaceDN w:val="0"/>
        <w:adjustRightInd w:val="0"/>
        <w:ind w:firstLine="709"/>
        <w:jc w:val="both"/>
      </w:pPr>
      <w:r w:rsidRPr="00294F9D">
        <w:t>За 6 месяцев 2018 года на территории Ковернинского муниципального района проведено 15 рейдовых мероприятий по контролю за соблюдением природоохранного законодательства.</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В ходе проведения данных контрольно-надзорных мероприятий было выявлено 20 нарушений требований природоохранного законодательства, в сфере:</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 водного законодательства – 2;</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 загрязнение атмосферного воздуха – 2;</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 обращения с отходами – 12;</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 недра – 2;</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 xml:space="preserve">- производственный экологический контроль - 2. </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 xml:space="preserve">По результатам административных дел наложены штрафы на сумму 47,0 тыс.руб. </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Денежные взыскания (штрафы) за нарушение природоохранного законодательства, поступившие в бюджет Ковернинского муниципального района – 58 тыс.руб.</w:t>
      </w:r>
    </w:p>
    <w:p w:rsidR="00776771" w:rsidRPr="00294F9D" w:rsidRDefault="00776771" w:rsidP="0006126F">
      <w:pPr>
        <w:pStyle w:val="ac"/>
        <w:widowControl w:val="0"/>
        <w:autoSpaceDE w:val="0"/>
        <w:autoSpaceDN w:val="0"/>
        <w:adjustRightInd w:val="0"/>
        <w:spacing w:line="240" w:lineRule="auto"/>
        <w:ind w:left="0" w:firstLine="709"/>
        <w:jc w:val="both"/>
        <w:rPr>
          <w:rFonts w:ascii="Times New Roman" w:hAnsi="Times New Roman" w:cs="Times New Roman"/>
          <w:sz w:val="24"/>
          <w:szCs w:val="24"/>
        </w:rPr>
      </w:pPr>
      <w:r w:rsidRPr="00294F9D">
        <w:rPr>
          <w:rFonts w:ascii="Times New Roman" w:hAnsi="Times New Roman" w:cs="Times New Roman"/>
          <w:sz w:val="24"/>
          <w:szCs w:val="24"/>
        </w:rPr>
        <w:t>Объем денежной компенсации за негативное воздействие на окружающую среду, поступившей в бюджета района – 121,4 тыс.руб.</w:t>
      </w:r>
    </w:p>
    <w:p w:rsidR="00776771" w:rsidRPr="00A97056" w:rsidRDefault="00776771" w:rsidP="0006126F">
      <w:pPr>
        <w:widowControl w:val="0"/>
        <w:autoSpaceDE w:val="0"/>
        <w:autoSpaceDN w:val="0"/>
        <w:adjustRightInd w:val="0"/>
        <w:ind w:firstLine="709"/>
        <w:jc w:val="both"/>
      </w:pPr>
      <w:r w:rsidRPr="00294F9D">
        <w:t>Результатом этих мероприятий</w:t>
      </w:r>
      <w:r w:rsidRPr="00A97056">
        <w:t xml:space="preserve"> стали учет и контроль отходов производства и потребления, сокращения выбросов загрязняющих веществ в атмосферный воздух, образующихся в ходе хозяйственной деятельности юридических лиц и индивидуальных предпринимателей. Данные мероприятия также приводят к улучшению экологической обстановки на территории Ковернинского района.</w:t>
      </w:r>
    </w:p>
    <w:p w:rsidR="00776771" w:rsidRPr="00A97056" w:rsidRDefault="00776771" w:rsidP="0006126F">
      <w:pPr>
        <w:widowControl w:val="0"/>
        <w:autoSpaceDE w:val="0"/>
        <w:autoSpaceDN w:val="0"/>
        <w:adjustRightInd w:val="0"/>
        <w:ind w:firstLine="709"/>
        <w:jc w:val="both"/>
      </w:pPr>
      <w:r w:rsidRPr="00A97056">
        <w:t>С целью формирования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во всех образовательных организациях в течение I полугодия 2018 года проходили мероприятия экологической направленности:</w:t>
      </w:r>
    </w:p>
    <w:p w:rsidR="00776771" w:rsidRPr="00A97056" w:rsidRDefault="00776771" w:rsidP="0006126F">
      <w:pPr>
        <w:widowControl w:val="0"/>
        <w:autoSpaceDE w:val="0"/>
        <w:autoSpaceDN w:val="0"/>
        <w:adjustRightInd w:val="0"/>
        <w:ind w:firstLine="709"/>
        <w:jc w:val="both"/>
      </w:pPr>
      <w:r w:rsidRPr="00A97056">
        <w:t xml:space="preserve">- акция «Чистый район – дело каждого», </w:t>
      </w:r>
    </w:p>
    <w:p w:rsidR="00776771" w:rsidRPr="00A97056" w:rsidRDefault="00776771" w:rsidP="0006126F">
      <w:pPr>
        <w:widowControl w:val="0"/>
        <w:autoSpaceDE w:val="0"/>
        <w:autoSpaceDN w:val="0"/>
        <w:adjustRightInd w:val="0"/>
        <w:ind w:firstLine="709"/>
        <w:jc w:val="both"/>
      </w:pPr>
      <w:r w:rsidRPr="00A97056">
        <w:t>- акция «оБЕРЕГАй»;</w:t>
      </w:r>
    </w:p>
    <w:p w:rsidR="00776771" w:rsidRPr="00A97056" w:rsidRDefault="00776771" w:rsidP="0006126F">
      <w:pPr>
        <w:widowControl w:val="0"/>
        <w:autoSpaceDE w:val="0"/>
        <w:autoSpaceDN w:val="0"/>
        <w:adjustRightInd w:val="0"/>
        <w:ind w:firstLine="709"/>
        <w:jc w:val="both"/>
      </w:pPr>
      <w:r w:rsidRPr="00A97056">
        <w:t>- операция «Эко бум»;</w:t>
      </w:r>
    </w:p>
    <w:p w:rsidR="00776771" w:rsidRPr="00A97056" w:rsidRDefault="00776771" w:rsidP="0006126F">
      <w:pPr>
        <w:widowControl w:val="0"/>
        <w:autoSpaceDE w:val="0"/>
        <w:autoSpaceDN w:val="0"/>
        <w:adjustRightInd w:val="0"/>
        <w:ind w:firstLine="709"/>
        <w:jc w:val="both"/>
      </w:pPr>
      <w:r w:rsidRPr="00A97056">
        <w:t>- акция «Покормите птиц зимой»;</w:t>
      </w:r>
    </w:p>
    <w:p w:rsidR="00776771" w:rsidRPr="00A97056" w:rsidRDefault="00776771" w:rsidP="0006126F">
      <w:pPr>
        <w:widowControl w:val="0"/>
        <w:autoSpaceDE w:val="0"/>
        <w:autoSpaceDN w:val="0"/>
        <w:adjustRightInd w:val="0"/>
        <w:ind w:firstLine="709"/>
        <w:jc w:val="both"/>
      </w:pPr>
      <w:r w:rsidRPr="00A97056">
        <w:t>- проект «Цветы»;</w:t>
      </w:r>
    </w:p>
    <w:p w:rsidR="00776771" w:rsidRPr="00A97056" w:rsidRDefault="00776771" w:rsidP="0006126F">
      <w:pPr>
        <w:widowControl w:val="0"/>
        <w:autoSpaceDE w:val="0"/>
        <w:autoSpaceDN w:val="0"/>
        <w:adjustRightInd w:val="0"/>
        <w:ind w:firstLine="709"/>
        <w:jc w:val="both"/>
      </w:pPr>
      <w:r w:rsidRPr="00A97056">
        <w:t>- экологический КВН и т.д.</w:t>
      </w:r>
    </w:p>
    <w:p w:rsidR="00776771" w:rsidRPr="00A97056" w:rsidRDefault="00776771" w:rsidP="0006126F">
      <w:pPr>
        <w:widowControl w:val="0"/>
        <w:autoSpaceDE w:val="0"/>
        <w:autoSpaceDN w:val="0"/>
        <w:adjustRightInd w:val="0"/>
        <w:ind w:firstLine="709"/>
        <w:jc w:val="both"/>
      </w:pPr>
      <w:r w:rsidRPr="00A97056">
        <w:t>Программы детских лагерей также включали в себя мероприятия экологической направленности.</w:t>
      </w:r>
    </w:p>
    <w:p w:rsidR="00776771" w:rsidRPr="002209CD" w:rsidRDefault="00776771" w:rsidP="00307964">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06126F">
        <w:tc>
          <w:tcPr>
            <w:tcW w:w="510" w:type="pct"/>
          </w:tcPr>
          <w:p w:rsidR="00776771" w:rsidRPr="002209CD" w:rsidRDefault="00776771" w:rsidP="00B42BA6">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42BA6">
            <w:pPr>
              <w:jc w:val="both"/>
            </w:pPr>
            <w:r w:rsidRPr="002209CD">
              <w:t>Факт выполнения, тыс.руб.</w:t>
            </w:r>
          </w:p>
        </w:tc>
        <w:tc>
          <w:tcPr>
            <w:tcW w:w="830" w:type="pct"/>
          </w:tcPr>
          <w:p w:rsidR="00776771" w:rsidRPr="002209CD" w:rsidRDefault="00776771" w:rsidP="00B42BA6">
            <w:pPr>
              <w:jc w:val="both"/>
            </w:pPr>
            <w:r w:rsidRPr="002209CD">
              <w:t>% выполнения плана по программе</w:t>
            </w:r>
          </w:p>
        </w:tc>
        <w:tc>
          <w:tcPr>
            <w:tcW w:w="914" w:type="pct"/>
          </w:tcPr>
          <w:p w:rsidR="00776771" w:rsidRPr="002209CD" w:rsidRDefault="00776771" w:rsidP="00B42BA6">
            <w:pPr>
              <w:jc w:val="both"/>
            </w:pPr>
            <w:r w:rsidRPr="002209CD">
              <w:t>% выполнения уточненного плана по программе</w:t>
            </w:r>
          </w:p>
        </w:tc>
      </w:tr>
      <w:tr w:rsidR="00776771" w:rsidRPr="002209CD" w:rsidTr="0006126F">
        <w:tc>
          <w:tcPr>
            <w:tcW w:w="510" w:type="pct"/>
          </w:tcPr>
          <w:p w:rsidR="00776771" w:rsidRPr="002209CD" w:rsidRDefault="00776771" w:rsidP="00B42BA6">
            <w:pPr>
              <w:jc w:val="both"/>
            </w:pPr>
            <w:r w:rsidRPr="002209CD">
              <w:t>МБ</w:t>
            </w:r>
          </w:p>
        </w:tc>
        <w:tc>
          <w:tcPr>
            <w:tcW w:w="833" w:type="pct"/>
          </w:tcPr>
          <w:p w:rsidR="00776771" w:rsidRPr="002209CD" w:rsidRDefault="00776771" w:rsidP="00B42BA6">
            <w:pPr>
              <w:jc w:val="both"/>
            </w:pPr>
            <w:r>
              <w:t>70</w:t>
            </w:r>
          </w:p>
        </w:tc>
        <w:tc>
          <w:tcPr>
            <w:tcW w:w="1095" w:type="pct"/>
          </w:tcPr>
          <w:p w:rsidR="00776771" w:rsidRPr="002209CD" w:rsidRDefault="00776771" w:rsidP="00AF0F58">
            <w:pPr>
              <w:jc w:val="both"/>
            </w:pPr>
            <w:r>
              <w:t>70</w:t>
            </w:r>
          </w:p>
        </w:tc>
        <w:tc>
          <w:tcPr>
            <w:tcW w:w="818" w:type="pct"/>
          </w:tcPr>
          <w:p w:rsidR="00776771" w:rsidRPr="002209CD" w:rsidRDefault="00776771" w:rsidP="00B42BA6">
            <w:pPr>
              <w:jc w:val="both"/>
            </w:pPr>
            <w:r>
              <w:t>24,4</w:t>
            </w:r>
          </w:p>
        </w:tc>
        <w:tc>
          <w:tcPr>
            <w:tcW w:w="830" w:type="pct"/>
          </w:tcPr>
          <w:p w:rsidR="00776771" w:rsidRPr="002209CD" w:rsidRDefault="00776771" w:rsidP="00B42BA6">
            <w:pPr>
              <w:jc w:val="both"/>
            </w:pPr>
            <w:r>
              <w:t>34,8</w:t>
            </w:r>
          </w:p>
        </w:tc>
        <w:tc>
          <w:tcPr>
            <w:tcW w:w="914" w:type="pct"/>
          </w:tcPr>
          <w:p w:rsidR="00776771" w:rsidRPr="002209CD" w:rsidRDefault="00776771" w:rsidP="00B42BA6">
            <w:pPr>
              <w:jc w:val="both"/>
            </w:pPr>
            <w:r>
              <w:t>34,8</w:t>
            </w:r>
          </w:p>
        </w:tc>
      </w:tr>
      <w:tr w:rsidR="00776771" w:rsidRPr="002209CD" w:rsidTr="0006126F">
        <w:tc>
          <w:tcPr>
            <w:tcW w:w="510" w:type="pct"/>
          </w:tcPr>
          <w:p w:rsidR="00776771" w:rsidRPr="002209CD" w:rsidRDefault="00776771" w:rsidP="00B42BA6">
            <w:pPr>
              <w:jc w:val="both"/>
            </w:pPr>
            <w:r w:rsidRPr="002209CD">
              <w:t>Итого:</w:t>
            </w:r>
          </w:p>
        </w:tc>
        <w:tc>
          <w:tcPr>
            <w:tcW w:w="833" w:type="pct"/>
          </w:tcPr>
          <w:p w:rsidR="00776771" w:rsidRPr="002209CD" w:rsidRDefault="00776771" w:rsidP="005E5E5C">
            <w:pPr>
              <w:jc w:val="both"/>
            </w:pPr>
            <w:r>
              <w:t>70</w:t>
            </w:r>
          </w:p>
        </w:tc>
        <w:tc>
          <w:tcPr>
            <w:tcW w:w="1095" w:type="pct"/>
          </w:tcPr>
          <w:p w:rsidR="00776771" w:rsidRPr="002209CD" w:rsidRDefault="00776771" w:rsidP="005E5E5C">
            <w:pPr>
              <w:jc w:val="both"/>
            </w:pPr>
            <w:r>
              <w:t>70</w:t>
            </w:r>
          </w:p>
        </w:tc>
        <w:tc>
          <w:tcPr>
            <w:tcW w:w="818" w:type="pct"/>
          </w:tcPr>
          <w:p w:rsidR="00776771" w:rsidRPr="002209CD" w:rsidRDefault="00776771" w:rsidP="005E5E5C">
            <w:pPr>
              <w:jc w:val="both"/>
            </w:pPr>
            <w:r>
              <w:t>24,4</w:t>
            </w:r>
          </w:p>
        </w:tc>
        <w:tc>
          <w:tcPr>
            <w:tcW w:w="830" w:type="pct"/>
          </w:tcPr>
          <w:p w:rsidR="00776771" w:rsidRPr="002209CD" w:rsidRDefault="00776771" w:rsidP="005E5E5C">
            <w:pPr>
              <w:jc w:val="both"/>
            </w:pPr>
            <w:r>
              <w:t>34,8</w:t>
            </w:r>
          </w:p>
        </w:tc>
        <w:tc>
          <w:tcPr>
            <w:tcW w:w="914" w:type="pct"/>
          </w:tcPr>
          <w:p w:rsidR="00776771" w:rsidRPr="002209CD" w:rsidRDefault="00776771" w:rsidP="005E5E5C">
            <w:pPr>
              <w:jc w:val="both"/>
            </w:pPr>
            <w:r>
              <w:t>34,8</w:t>
            </w:r>
          </w:p>
        </w:tc>
      </w:tr>
    </w:tbl>
    <w:p w:rsidR="00776771" w:rsidRPr="002209CD" w:rsidRDefault="00776771" w:rsidP="005309A6">
      <w:pPr>
        <w:widowControl w:val="0"/>
        <w:autoSpaceDE w:val="0"/>
        <w:autoSpaceDN w:val="0"/>
        <w:adjustRightInd w:val="0"/>
        <w:jc w:val="both"/>
        <w:rPr>
          <w:color w:val="000000"/>
        </w:rPr>
      </w:pPr>
    </w:p>
    <w:p w:rsidR="00776771" w:rsidRPr="002209CD" w:rsidRDefault="00776771" w:rsidP="0006126F">
      <w:pPr>
        <w:ind w:firstLine="709"/>
        <w:jc w:val="both"/>
      </w:pPr>
      <w:r w:rsidRPr="002209CD">
        <w:rPr>
          <w:b/>
          <w:bCs/>
        </w:rPr>
        <w:lastRenderedPageBreak/>
        <w:t>20. «Противодействие коррупции в Ковернинском муниципальном районе Нижегородской области на 201</w:t>
      </w:r>
      <w:r>
        <w:rPr>
          <w:b/>
          <w:bCs/>
        </w:rPr>
        <w:t>8</w:t>
      </w:r>
      <w:r w:rsidRPr="002209CD">
        <w:rPr>
          <w:b/>
          <w:bCs/>
        </w:rPr>
        <w:t>-20</w:t>
      </w:r>
      <w:r>
        <w:rPr>
          <w:b/>
          <w:bCs/>
        </w:rPr>
        <w:t>20</w:t>
      </w:r>
      <w:r w:rsidRPr="002209CD">
        <w:rPr>
          <w:b/>
          <w:bCs/>
        </w:rPr>
        <w:t xml:space="preserve"> годы»</w:t>
      </w:r>
      <w:r w:rsidRPr="002209CD">
        <w:t xml:space="preserve">. </w:t>
      </w:r>
      <w:r w:rsidRPr="002209CD">
        <w:rPr>
          <w:color w:val="000000"/>
        </w:rPr>
        <w:t>По плану на 201</w:t>
      </w:r>
      <w:r>
        <w:rPr>
          <w:color w:val="000000"/>
        </w:rPr>
        <w:t>8</w:t>
      </w:r>
      <w:r w:rsidRPr="002209CD">
        <w:rPr>
          <w:color w:val="000000"/>
        </w:rPr>
        <w:t xml:space="preserve"> год по программе запланировано финансирование в сумме </w:t>
      </w:r>
      <w:r>
        <w:rPr>
          <w:color w:val="000000"/>
        </w:rPr>
        <w:t>5</w:t>
      </w:r>
      <w:r w:rsidRPr="002209CD">
        <w:rPr>
          <w:b/>
          <w:bCs/>
        </w:rPr>
        <w:t xml:space="preserve"> </w:t>
      </w:r>
      <w:r w:rsidRPr="002209CD">
        <w:t xml:space="preserve">тыс.руб. из средств местного бюджета. За </w:t>
      </w:r>
      <w:r>
        <w:t xml:space="preserve">6 месяцев </w:t>
      </w:r>
      <w:r w:rsidRPr="002209CD">
        <w:t>201</w:t>
      </w:r>
      <w:r>
        <w:t>8</w:t>
      </w:r>
      <w:r w:rsidRPr="002209CD">
        <w:t xml:space="preserve"> год</w:t>
      </w:r>
      <w:r>
        <w:t>а</w:t>
      </w:r>
      <w:r w:rsidRPr="002209CD">
        <w:t xml:space="preserve"> финансирование по программе </w:t>
      </w:r>
      <w:r>
        <w:t>отсутствует</w:t>
      </w:r>
      <w:r w:rsidRPr="002209CD">
        <w:t>.</w:t>
      </w:r>
    </w:p>
    <w:p w:rsidR="00776771" w:rsidRDefault="00776771" w:rsidP="0006126F">
      <w:pPr>
        <w:widowControl w:val="0"/>
        <w:autoSpaceDE w:val="0"/>
        <w:autoSpaceDN w:val="0"/>
        <w:adjustRightInd w:val="0"/>
        <w:ind w:firstLine="709"/>
        <w:jc w:val="both"/>
        <w:outlineLvl w:val="2"/>
      </w:pPr>
      <w:r w:rsidRPr="002209CD">
        <w:t xml:space="preserve"> </w:t>
      </w:r>
      <w:r>
        <w:t>- Создана организационная база антикоррупционной деятельности в Ковернинском муниципальном районе;</w:t>
      </w:r>
    </w:p>
    <w:p w:rsidR="00776771" w:rsidRDefault="00776771" w:rsidP="0006126F">
      <w:pPr>
        <w:widowControl w:val="0"/>
        <w:autoSpaceDE w:val="0"/>
        <w:autoSpaceDN w:val="0"/>
        <w:adjustRightInd w:val="0"/>
        <w:ind w:firstLine="709"/>
        <w:jc w:val="both"/>
        <w:outlineLvl w:val="2"/>
      </w:pPr>
      <w:r>
        <w:t>- За 1 полугодие 2018 года</w:t>
      </w:r>
      <w:r w:rsidRPr="003F32A6">
        <w:t xml:space="preserve"> </w:t>
      </w:r>
      <w:r>
        <w:t>проведена антикоррупционная экспертиза 782 нормативных правовых актов Администрации и проектов нормативных правовых актов Администрации. К</w:t>
      </w:r>
      <w:r w:rsidRPr="003F32A6">
        <w:t>оррупциоге</w:t>
      </w:r>
      <w:r>
        <w:t>нных факторов в них не выявлено;</w:t>
      </w:r>
    </w:p>
    <w:p w:rsidR="00776771" w:rsidRDefault="00776771" w:rsidP="0006126F">
      <w:pPr>
        <w:ind w:firstLine="709"/>
        <w:jc w:val="both"/>
      </w:pPr>
      <w:r>
        <w:t xml:space="preserve">- </w:t>
      </w:r>
      <w:r w:rsidRPr="00E019D2">
        <w:t>2 марта 2018 года преподавателями Российской Академии народного хозяйства и государственной службы при Президенте Российской Федерации (РАНХиГС) был проведен обучающий семинар на тему «Противодействие коррупции».</w:t>
      </w:r>
      <w:r>
        <w:t xml:space="preserve"> </w:t>
      </w:r>
      <w:r w:rsidRPr="00E019D2">
        <w:t>В работе семинара приняли участие руководители муниципальных учреждений систем образования, культуры, социального обслуживания населения, здравоохранения, предприниматели  Ковернинского муниципального района</w:t>
      </w:r>
      <w:r>
        <w:t>, руководители общественных организаций Ковернинского района</w:t>
      </w:r>
      <w:r w:rsidRPr="00E019D2">
        <w:t>, а так же руководители отделов, управлений, комитета Администрации Ковернинского муниципаль</w:t>
      </w:r>
      <w:r>
        <w:t>ного района</w:t>
      </w:r>
    </w:p>
    <w:p w:rsidR="00776771" w:rsidRDefault="00776771" w:rsidP="0006126F">
      <w:pPr>
        <w:widowControl w:val="0"/>
        <w:autoSpaceDE w:val="0"/>
        <w:autoSpaceDN w:val="0"/>
        <w:adjustRightInd w:val="0"/>
        <w:ind w:firstLine="709"/>
        <w:jc w:val="both"/>
        <w:outlineLvl w:val="2"/>
      </w:pPr>
      <w:r>
        <w:t>- Созданы условия минимизации коррупционных проявлений в органах местного самоуправления Ковернинского муниципального района;</w:t>
      </w:r>
    </w:p>
    <w:p w:rsidR="00776771" w:rsidRDefault="00776771" w:rsidP="0006126F">
      <w:pPr>
        <w:widowControl w:val="0"/>
        <w:autoSpaceDE w:val="0"/>
        <w:autoSpaceDN w:val="0"/>
        <w:adjustRightInd w:val="0"/>
        <w:ind w:firstLine="709"/>
        <w:jc w:val="both"/>
        <w:outlineLvl w:val="2"/>
      </w:pPr>
      <w:r>
        <w:t>- Обеспечен доступ к информации о деятельности органов местного самоуправления Ковернинского муниципального района;</w:t>
      </w:r>
    </w:p>
    <w:p w:rsidR="00776771" w:rsidRDefault="00776771" w:rsidP="0006126F">
      <w:pPr>
        <w:widowControl w:val="0"/>
        <w:autoSpaceDE w:val="0"/>
        <w:autoSpaceDN w:val="0"/>
        <w:adjustRightInd w:val="0"/>
        <w:ind w:firstLine="709"/>
        <w:jc w:val="both"/>
        <w:outlineLvl w:val="2"/>
      </w:pPr>
      <w:r>
        <w:t>- Совершенствуется деятельность органов местного самоуправления по размещению муниципального заказа в целях противодействия коррупционным проявлениям;</w:t>
      </w:r>
    </w:p>
    <w:p w:rsidR="00776771" w:rsidRPr="009B387B" w:rsidRDefault="00776771" w:rsidP="0006126F">
      <w:pPr>
        <w:widowControl w:val="0"/>
        <w:autoSpaceDE w:val="0"/>
        <w:autoSpaceDN w:val="0"/>
        <w:adjustRightInd w:val="0"/>
        <w:ind w:firstLine="709"/>
        <w:jc w:val="both"/>
      </w:pPr>
      <w:r>
        <w:t>- Поддерживается в актуальном состоянии  раздел</w:t>
      </w:r>
      <w:r w:rsidRPr="009B387B">
        <w:t xml:space="preserve">   </w:t>
      </w:r>
      <w:r>
        <w:t xml:space="preserve">«Противодействие коррупции» </w:t>
      </w:r>
      <w:r w:rsidRPr="009B387B">
        <w:t xml:space="preserve">на    </w:t>
      </w:r>
      <w:r>
        <w:t xml:space="preserve">сайте </w:t>
      </w:r>
      <w:r w:rsidRPr="009B387B">
        <w:t>Администрации Ковернинского муниципальн</w:t>
      </w:r>
      <w:r>
        <w:t xml:space="preserve">ого района в соответствии с </w:t>
      </w:r>
      <w:r w:rsidRPr="00596DE4">
        <w:t>Приказ</w:t>
      </w:r>
      <w:r>
        <w:t>ом</w:t>
      </w:r>
      <w:r w:rsidRPr="00596DE4">
        <w:t xml:space="preserve"> Минтруда России №530н от 7 октября 2013 г.</w:t>
      </w:r>
      <w:r>
        <w:t xml:space="preserve"> </w:t>
      </w:r>
      <w:r w:rsidRPr="00596DE4">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t>, с  помощью  которого</w:t>
      </w:r>
      <w:r w:rsidRPr="009B387B">
        <w:t xml:space="preserve"> граждане могли  бы  сообщать об   известных   им   фактах коррупционных  нарушений,  а также  могли   бы   получить информацию  о   причинах   и условия</w:t>
      </w:r>
      <w:r>
        <w:t>х,     способствующих коррупции</w:t>
      </w:r>
      <w:r w:rsidRPr="009B387B">
        <w:t>;</w:t>
      </w:r>
    </w:p>
    <w:p w:rsidR="00776771" w:rsidRDefault="00776771" w:rsidP="0006126F">
      <w:pPr>
        <w:widowControl w:val="0"/>
        <w:autoSpaceDE w:val="0"/>
        <w:autoSpaceDN w:val="0"/>
        <w:adjustRightInd w:val="0"/>
        <w:ind w:firstLine="709"/>
        <w:jc w:val="both"/>
      </w:pPr>
      <w:r>
        <w:t>- Проведен мониторинг СМИ Ковернинского муниципального района по публикациям антикоррупционной тематики за 1 полугодие 2018 года;</w:t>
      </w:r>
    </w:p>
    <w:p w:rsidR="00776771" w:rsidRDefault="00776771" w:rsidP="0006126F">
      <w:pPr>
        <w:widowControl w:val="0"/>
        <w:autoSpaceDE w:val="0"/>
        <w:autoSpaceDN w:val="0"/>
        <w:adjustRightInd w:val="0"/>
        <w:ind w:firstLine="709"/>
        <w:jc w:val="both"/>
      </w:pPr>
      <w:r>
        <w:t>- Проведено 2 заседания межведомственного координационного Совета по противодействию коррупции при главе местного самоуправления Ковернинского муниципального района;</w:t>
      </w:r>
    </w:p>
    <w:p w:rsidR="00776771" w:rsidRDefault="00776771" w:rsidP="0006126F">
      <w:pPr>
        <w:ind w:firstLine="709"/>
        <w:jc w:val="both"/>
      </w:pPr>
      <w:r>
        <w:t>- Проанализировано 294 справки о доходах, расходах, об имуществе и обязательствах имущественного характера, представленных муниципальными служащими и лицами, замещающими должности муниципальной службы (в т.ч. депутатами, а так же их супруг/супругов и несовершеннолетних детей);</w:t>
      </w:r>
    </w:p>
    <w:p w:rsidR="00776771" w:rsidRDefault="00776771" w:rsidP="0006126F">
      <w:pPr>
        <w:ind w:firstLine="709"/>
        <w:jc w:val="both"/>
      </w:pPr>
      <w:r>
        <w:t>- Ведется р</w:t>
      </w:r>
      <w:r w:rsidRPr="009D7427">
        <w:t>абот</w:t>
      </w:r>
      <w:r>
        <w:t>а</w:t>
      </w:r>
      <w:r w:rsidRPr="009D7427">
        <w:t xml:space="preserve"> по выявлению несоблюдения запретов, ограни</w:t>
      </w:r>
      <w:r>
        <w:t xml:space="preserve">чений, </w:t>
      </w:r>
      <w:r w:rsidRPr="009D7427">
        <w:t>требований</w:t>
      </w:r>
      <w:r>
        <w:t xml:space="preserve"> и обязанностей</w:t>
      </w:r>
      <w:r w:rsidRPr="009D7427">
        <w:t>,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r>
        <w:t xml:space="preserve">, случаев </w:t>
      </w:r>
      <w:r w:rsidRPr="009D7427">
        <w:t>несоблюдения</w:t>
      </w:r>
      <w:r>
        <w:t xml:space="preserve"> не выявлено;</w:t>
      </w:r>
    </w:p>
    <w:p w:rsidR="00776771" w:rsidRDefault="00776771" w:rsidP="0006126F">
      <w:pPr>
        <w:ind w:firstLine="709"/>
        <w:jc w:val="both"/>
      </w:pPr>
      <w:r>
        <w:t>- Постоянно ведется работа по правовому и антикоррупционному просвещению муниципальных служащих, по формированию отрицательного отношения к коррупции. Проводятся индивидуальные консультации.</w:t>
      </w:r>
    </w:p>
    <w:p w:rsidR="00776771" w:rsidRDefault="00776771" w:rsidP="0006126F">
      <w:pPr>
        <w:ind w:firstLine="709"/>
        <w:jc w:val="both"/>
      </w:pPr>
      <w:r w:rsidRPr="00F02C0E">
        <w:lastRenderedPageBreak/>
        <w:t>Правонарушений коррупционной направленности в Ковернинском муниципальном районе за отчетный период не имеется</w:t>
      </w:r>
      <w:r>
        <w:t>.</w:t>
      </w:r>
    </w:p>
    <w:p w:rsidR="00776771" w:rsidRDefault="00776771" w:rsidP="0006126F">
      <w:pPr>
        <w:ind w:firstLine="709"/>
        <w:jc w:val="both"/>
      </w:pPr>
      <w:r w:rsidRPr="00F02C0E">
        <w:t>Случаев возникновения конфликта интересов не имеется</w:t>
      </w:r>
      <w:r>
        <w:t>.</w:t>
      </w:r>
    </w:p>
    <w:p w:rsidR="00776771" w:rsidRPr="002209CD" w:rsidRDefault="00776771" w:rsidP="00717F4A">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06126F">
        <w:tc>
          <w:tcPr>
            <w:tcW w:w="510" w:type="pct"/>
          </w:tcPr>
          <w:p w:rsidR="00776771" w:rsidRPr="002209CD" w:rsidRDefault="00776771" w:rsidP="00B359F9">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59F9">
            <w:pPr>
              <w:jc w:val="both"/>
            </w:pPr>
            <w:r w:rsidRPr="002209CD">
              <w:t>Факт выполнения, тыс.руб.</w:t>
            </w:r>
          </w:p>
        </w:tc>
        <w:tc>
          <w:tcPr>
            <w:tcW w:w="830" w:type="pct"/>
          </w:tcPr>
          <w:p w:rsidR="00776771" w:rsidRPr="002209CD" w:rsidRDefault="00776771" w:rsidP="00B359F9">
            <w:pPr>
              <w:jc w:val="both"/>
            </w:pPr>
            <w:r w:rsidRPr="002209CD">
              <w:t>% выполнения плана по программе</w:t>
            </w:r>
          </w:p>
        </w:tc>
        <w:tc>
          <w:tcPr>
            <w:tcW w:w="914" w:type="pct"/>
          </w:tcPr>
          <w:p w:rsidR="00776771" w:rsidRPr="002209CD" w:rsidRDefault="00776771" w:rsidP="00B359F9">
            <w:pPr>
              <w:jc w:val="both"/>
            </w:pPr>
            <w:r w:rsidRPr="002209CD">
              <w:t>% выполнения уточненного плана по программе</w:t>
            </w:r>
          </w:p>
        </w:tc>
      </w:tr>
      <w:tr w:rsidR="00776771" w:rsidRPr="002209CD" w:rsidTr="0006126F">
        <w:tc>
          <w:tcPr>
            <w:tcW w:w="510" w:type="pct"/>
          </w:tcPr>
          <w:p w:rsidR="00776771" w:rsidRPr="002209CD" w:rsidRDefault="00776771" w:rsidP="00B359F9">
            <w:pPr>
              <w:jc w:val="both"/>
            </w:pPr>
            <w:r w:rsidRPr="002209CD">
              <w:t>МБ</w:t>
            </w:r>
          </w:p>
        </w:tc>
        <w:tc>
          <w:tcPr>
            <w:tcW w:w="833" w:type="pct"/>
          </w:tcPr>
          <w:p w:rsidR="00776771" w:rsidRPr="002209CD" w:rsidRDefault="00776771" w:rsidP="00B359F9">
            <w:pPr>
              <w:jc w:val="both"/>
            </w:pPr>
            <w:r>
              <w:t>5</w:t>
            </w:r>
          </w:p>
        </w:tc>
        <w:tc>
          <w:tcPr>
            <w:tcW w:w="1095" w:type="pct"/>
          </w:tcPr>
          <w:p w:rsidR="00776771" w:rsidRPr="002209CD" w:rsidRDefault="00776771" w:rsidP="00B359F9">
            <w:pPr>
              <w:jc w:val="both"/>
            </w:pPr>
            <w:r>
              <w:t>5</w:t>
            </w:r>
          </w:p>
        </w:tc>
        <w:tc>
          <w:tcPr>
            <w:tcW w:w="818" w:type="pct"/>
          </w:tcPr>
          <w:p w:rsidR="00776771" w:rsidRPr="002209CD" w:rsidRDefault="00776771" w:rsidP="00ED5477">
            <w:pPr>
              <w:jc w:val="both"/>
            </w:pPr>
            <w:r>
              <w:t>0</w:t>
            </w:r>
          </w:p>
        </w:tc>
        <w:tc>
          <w:tcPr>
            <w:tcW w:w="830" w:type="pct"/>
          </w:tcPr>
          <w:p w:rsidR="00776771" w:rsidRPr="002209CD" w:rsidRDefault="00776771" w:rsidP="00B359F9">
            <w:pPr>
              <w:jc w:val="both"/>
            </w:pPr>
            <w:r>
              <w:t>-</w:t>
            </w:r>
          </w:p>
        </w:tc>
        <w:tc>
          <w:tcPr>
            <w:tcW w:w="914" w:type="pct"/>
          </w:tcPr>
          <w:p w:rsidR="00776771" w:rsidRPr="002209CD" w:rsidRDefault="00776771" w:rsidP="00B359F9">
            <w:pPr>
              <w:jc w:val="both"/>
            </w:pPr>
            <w:r>
              <w:t>-</w:t>
            </w:r>
          </w:p>
        </w:tc>
      </w:tr>
      <w:tr w:rsidR="00776771" w:rsidRPr="002209CD" w:rsidTr="0006126F">
        <w:tc>
          <w:tcPr>
            <w:tcW w:w="510" w:type="pct"/>
          </w:tcPr>
          <w:p w:rsidR="00776771" w:rsidRPr="002209CD" w:rsidRDefault="00776771" w:rsidP="00B359F9">
            <w:pPr>
              <w:jc w:val="both"/>
            </w:pPr>
            <w:r w:rsidRPr="002209CD">
              <w:t>Итого:</w:t>
            </w:r>
          </w:p>
        </w:tc>
        <w:tc>
          <w:tcPr>
            <w:tcW w:w="833" w:type="pct"/>
          </w:tcPr>
          <w:p w:rsidR="00776771" w:rsidRPr="002209CD" w:rsidRDefault="00776771" w:rsidP="005E5E5C">
            <w:pPr>
              <w:jc w:val="both"/>
            </w:pPr>
            <w:r>
              <w:t>5</w:t>
            </w:r>
          </w:p>
        </w:tc>
        <w:tc>
          <w:tcPr>
            <w:tcW w:w="1095" w:type="pct"/>
          </w:tcPr>
          <w:p w:rsidR="00776771" w:rsidRPr="002209CD" w:rsidRDefault="00776771" w:rsidP="005E5E5C">
            <w:pPr>
              <w:jc w:val="both"/>
            </w:pPr>
            <w:r>
              <w:t>5</w:t>
            </w:r>
          </w:p>
        </w:tc>
        <w:tc>
          <w:tcPr>
            <w:tcW w:w="818" w:type="pct"/>
          </w:tcPr>
          <w:p w:rsidR="00776771" w:rsidRPr="002209CD" w:rsidRDefault="00776771" w:rsidP="005E5E5C">
            <w:pPr>
              <w:jc w:val="both"/>
            </w:pPr>
            <w:r>
              <w:t>0</w:t>
            </w:r>
          </w:p>
        </w:tc>
        <w:tc>
          <w:tcPr>
            <w:tcW w:w="830" w:type="pct"/>
          </w:tcPr>
          <w:p w:rsidR="00776771" w:rsidRPr="002209CD" w:rsidRDefault="00776771" w:rsidP="005E5E5C">
            <w:pPr>
              <w:jc w:val="both"/>
            </w:pPr>
            <w:r>
              <w:t>-</w:t>
            </w:r>
          </w:p>
        </w:tc>
        <w:tc>
          <w:tcPr>
            <w:tcW w:w="914" w:type="pct"/>
          </w:tcPr>
          <w:p w:rsidR="00776771" w:rsidRPr="002209CD" w:rsidRDefault="00776771" w:rsidP="005E5E5C">
            <w:pPr>
              <w:jc w:val="both"/>
            </w:pPr>
            <w:r>
              <w:t>-</w:t>
            </w:r>
          </w:p>
        </w:tc>
      </w:tr>
    </w:tbl>
    <w:p w:rsidR="00776771" w:rsidRPr="002209CD" w:rsidRDefault="00776771" w:rsidP="00717F4A">
      <w:pPr>
        <w:jc w:val="both"/>
        <w:rPr>
          <w:color w:val="000000"/>
        </w:rPr>
      </w:pPr>
    </w:p>
    <w:p w:rsidR="00776771" w:rsidRPr="002209CD" w:rsidRDefault="00776771" w:rsidP="0006126F">
      <w:pPr>
        <w:ind w:firstLine="720"/>
        <w:jc w:val="both"/>
      </w:pPr>
      <w:r w:rsidRPr="002209CD">
        <w:rPr>
          <w:b/>
          <w:bCs/>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Ковернинского муниципального района Нижегородской области, социальную и культурную адаптацию мигрантов, профилактику межнациональных (межэтнических) конфликтов на 201</w:t>
      </w:r>
      <w:r>
        <w:rPr>
          <w:b/>
          <w:bCs/>
        </w:rPr>
        <w:t>8</w:t>
      </w:r>
      <w:r w:rsidRPr="002209CD">
        <w:rPr>
          <w:b/>
          <w:bCs/>
        </w:rPr>
        <w:t>-20</w:t>
      </w:r>
      <w:r>
        <w:rPr>
          <w:b/>
          <w:bCs/>
        </w:rPr>
        <w:t>20</w:t>
      </w:r>
      <w:r w:rsidRPr="002209CD">
        <w:rPr>
          <w:b/>
          <w:bCs/>
        </w:rPr>
        <w:t xml:space="preserve"> г</w:t>
      </w:r>
      <w:r>
        <w:rPr>
          <w:b/>
          <w:bCs/>
        </w:rPr>
        <w:t>оды</w:t>
      </w:r>
      <w:r w:rsidRPr="002209CD">
        <w:rPr>
          <w:b/>
          <w:bCs/>
        </w:rPr>
        <w:t>»</w:t>
      </w:r>
      <w:r w:rsidRPr="002209CD">
        <w:t xml:space="preserve">. </w:t>
      </w:r>
      <w:r w:rsidRPr="002209CD">
        <w:rPr>
          <w:color w:val="000000"/>
        </w:rPr>
        <w:t>По плану на 201</w:t>
      </w:r>
      <w:r>
        <w:rPr>
          <w:color w:val="000000"/>
        </w:rPr>
        <w:t>8</w:t>
      </w:r>
      <w:r w:rsidRPr="002209CD">
        <w:rPr>
          <w:color w:val="000000"/>
        </w:rPr>
        <w:t xml:space="preserve"> год по программе запланировано финансирование в сумме </w:t>
      </w:r>
      <w:r>
        <w:rPr>
          <w:color w:val="000000"/>
        </w:rPr>
        <w:t>5</w:t>
      </w:r>
      <w:r w:rsidRPr="002209CD">
        <w:rPr>
          <w:b/>
          <w:bCs/>
        </w:rPr>
        <w:t xml:space="preserve"> </w:t>
      </w:r>
      <w:r w:rsidRPr="002209CD">
        <w:t xml:space="preserve">тыс.руб. из средств местного бюджета. За </w:t>
      </w:r>
      <w:r>
        <w:t xml:space="preserve">6 месяцев </w:t>
      </w:r>
      <w:r w:rsidRPr="002209CD">
        <w:t>201</w:t>
      </w:r>
      <w:r>
        <w:t>8</w:t>
      </w:r>
      <w:r w:rsidRPr="002209CD">
        <w:t xml:space="preserve"> год</w:t>
      </w:r>
      <w:r>
        <w:t>а</w:t>
      </w:r>
      <w:r w:rsidRPr="002209CD">
        <w:t xml:space="preserve"> финансирование по программе </w:t>
      </w:r>
      <w:r>
        <w:t>отсутствует</w:t>
      </w:r>
      <w:r w:rsidRPr="002209CD">
        <w:t>.</w:t>
      </w:r>
    </w:p>
    <w:p w:rsidR="00776771" w:rsidRPr="002209CD" w:rsidRDefault="00776771" w:rsidP="0006126F">
      <w:pPr>
        <w:widowControl w:val="0"/>
        <w:autoSpaceDE w:val="0"/>
        <w:autoSpaceDN w:val="0"/>
        <w:adjustRightInd w:val="0"/>
        <w:ind w:firstLine="720"/>
        <w:jc w:val="both"/>
      </w:pPr>
      <w:r w:rsidRPr="002209CD">
        <w:t xml:space="preserve">В целях повышения правовой культуры, создания условий для укрепления межнационального диалога проведены следующие мероприятия: </w:t>
      </w:r>
    </w:p>
    <w:p w:rsidR="00776771" w:rsidRPr="00DD43AB" w:rsidRDefault="00776771" w:rsidP="0006126F">
      <w:pPr>
        <w:widowControl w:val="0"/>
        <w:autoSpaceDE w:val="0"/>
        <w:autoSpaceDN w:val="0"/>
        <w:adjustRightInd w:val="0"/>
        <w:ind w:firstLine="720"/>
        <w:jc w:val="both"/>
      </w:pPr>
      <w:r>
        <w:t>1) Создана эффективная система</w:t>
      </w:r>
      <w:r w:rsidRPr="00DD43AB">
        <w:t xml:space="preserve"> правовых, организационных и идеологических механизмов противодействия экстремизму, этнической и религиозной нетерпимости.</w:t>
      </w:r>
    </w:p>
    <w:p w:rsidR="00776771" w:rsidRPr="00DD43AB" w:rsidRDefault="00776771" w:rsidP="0006126F">
      <w:pPr>
        <w:widowControl w:val="0"/>
        <w:autoSpaceDE w:val="0"/>
        <w:autoSpaceDN w:val="0"/>
        <w:adjustRightInd w:val="0"/>
        <w:ind w:firstLine="720"/>
        <w:jc w:val="both"/>
      </w:pPr>
      <w:r>
        <w:t xml:space="preserve"> 2) Снижена</w:t>
      </w:r>
      <w:r w:rsidRPr="00DD43AB">
        <w:t xml:space="preserve"> степень распространенности негативных этнических установок и предрассудков, прежде всего, в молодежной среде.</w:t>
      </w:r>
      <w:r>
        <w:t xml:space="preserve"> Конфликтных ситуаций в сфере межэтнических и межконфессиональных отношений в молодежной среде не имеется.</w:t>
      </w:r>
    </w:p>
    <w:p w:rsidR="00776771" w:rsidRDefault="00776771" w:rsidP="0006126F">
      <w:pPr>
        <w:widowControl w:val="0"/>
        <w:autoSpaceDE w:val="0"/>
        <w:autoSpaceDN w:val="0"/>
        <w:adjustRightInd w:val="0"/>
        <w:ind w:firstLine="720"/>
        <w:jc w:val="both"/>
      </w:pPr>
      <w:r w:rsidRPr="00DD43AB">
        <w:t xml:space="preserve"> 3) </w:t>
      </w:r>
      <w:r>
        <w:t>Проведены мероприятия, способствующие</w:t>
      </w:r>
      <w:r w:rsidRPr="00DD43AB">
        <w:t xml:space="preserve">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776771" w:rsidRDefault="00776771" w:rsidP="0006126F">
      <w:pPr>
        <w:widowControl w:val="0"/>
        <w:autoSpaceDE w:val="0"/>
        <w:autoSpaceDN w:val="0"/>
        <w:adjustRightInd w:val="0"/>
        <w:ind w:firstLine="720"/>
        <w:jc w:val="both"/>
      </w:pPr>
      <w:r>
        <w:t>4) Ковернинский район подключен к Системе</w:t>
      </w:r>
      <w:r w:rsidRPr="00F1416A">
        <w:t xml:space="preserve"> мониторинга межнациональных и межконфессиональных отношений</w:t>
      </w:r>
      <w:r>
        <w:t>. Ответственным сотрудником проводится  ежедневная работа в Системе.</w:t>
      </w:r>
    </w:p>
    <w:p w:rsidR="00776771" w:rsidRDefault="00776771" w:rsidP="0006126F">
      <w:pPr>
        <w:widowControl w:val="0"/>
        <w:autoSpaceDE w:val="0"/>
        <w:autoSpaceDN w:val="0"/>
        <w:adjustRightInd w:val="0"/>
        <w:ind w:firstLine="720"/>
        <w:jc w:val="both"/>
      </w:pPr>
      <w:r>
        <w:t>5) Отсутствуют конфликтные ситуации в сфере межнациональных и межконфессиональных отношений.</w:t>
      </w:r>
    </w:p>
    <w:p w:rsidR="00776771" w:rsidRDefault="00776771" w:rsidP="0006126F">
      <w:pPr>
        <w:widowControl w:val="0"/>
        <w:autoSpaceDE w:val="0"/>
        <w:autoSpaceDN w:val="0"/>
        <w:adjustRightInd w:val="0"/>
        <w:ind w:firstLine="720"/>
        <w:jc w:val="both"/>
      </w:pPr>
      <w:r>
        <w:t>6) Освещаются значимые события и мероприятия в газете «Ковернинские новости».</w:t>
      </w:r>
    </w:p>
    <w:p w:rsidR="00776771" w:rsidRDefault="00776771" w:rsidP="0006126F">
      <w:pPr>
        <w:widowControl w:val="0"/>
        <w:autoSpaceDE w:val="0"/>
        <w:autoSpaceDN w:val="0"/>
        <w:adjustRightInd w:val="0"/>
        <w:ind w:firstLine="720"/>
        <w:jc w:val="both"/>
      </w:pPr>
      <w:r>
        <w:t>7) Проводится мониторинг общественных акций протеста. В Ковернинском районе акций протеста не проводилось.</w:t>
      </w:r>
    </w:p>
    <w:p w:rsidR="00776771" w:rsidRDefault="00776771" w:rsidP="0006126F">
      <w:pPr>
        <w:widowControl w:val="0"/>
        <w:autoSpaceDE w:val="0"/>
        <w:autoSpaceDN w:val="0"/>
        <w:adjustRightInd w:val="0"/>
        <w:ind w:firstLine="720"/>
        <w:jc w:val="both"/>
      </w:pPr>
      <w:r>
        <w:t>8) Активно привлекаются для участия в мероприятиях ветеранская организация, общественный совет района, молодежная палата при Земском собрании, активная молодежь.</w:t>
      </w:r>
    </w:p>
    <w:p w:rsidR="00776771" w:rsidRDefault="00776771" w:rsidP="0006126F">
      <w:pPr>
        <w:widowControl w:val="0"/>
        <w:autoSpaceDE w:val="0"/>
        <w:autoSpaceDN w:val="0"/>
        <w:adjustRightInd w:val="0"/>
        <w:ind w:firstLine="720"/>
        <w:jc w:val="both"/>
      </w:pPr>
      <w:r>
        <w:t>9) В 1 квартале 2018 года проведена н</w:t>
      </w:r>
      <w:r w:rsidRPr="00EC0D10">
        <w:t>еделя толерантности (проведение конкурсов рисунков, плакатов, сочинений) среди обучающихся в образовательных учреждениях Ковернинского муниципального района</w:t>
      </w:r>
      <w:r>
        <w:t>.</w:t>
      </w:r>
    </w:p>
    <w:p w:rsidR="00776771" w:rsidRPr="00DD43AB" w:rsidRDefault="00776771" w:rsidP="0006126F">
      <w:pPr>
        <w:widowControl w:val="0"/>
        <w:autoSpaceDE w:val="0"/>
        <w:autoSpaceDN w:val="0"/>
        <w:adjustRightInd w:val="0"/>
        <w:ind w:firstLine="720"/>
        <w:jc w:val="both"/>
      </w:pPr>
      <w:r>
        <w:t>10) Проведено обучение ответственного сотрудника в РАНХиГС по дополнительно профессиональной программе повышения квалификации «Механизмы реализации государственной национальной политики в Нижегородской области, профилактика религиозного и национального экстремизма» (удостоверение о повышении квалификации № 600000273562)</w:t>
      </w:r>
      <w:r w:rsidR="0006126F">
        <w:t>.</w:t>
      </w:r>
    </w:p>
    <w:p w:rsidR="00776771" w:rsidRPr="002209CD" w:rsidRDefault="00776771" w:rsidP="00FA0636">
      <w:pPr>
        <w:widowControl w:val="0"/>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06126F">
        <w:tc>
          <w:tcPr>
            <w:tcW w:w="510" w:type="pct"/>
          </w:tcPr>
          <w:p w:rsidR="00776771" w:rsidRPr="002209CD" w:rsidRDefault="00776771" w:rsidP="00B359F9">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w:t>
            </w:r>
            <w:r w:rsidRPr="002209CD">
              <w:lastRenderedPageBreak/>
              <w:t>тыс.руб.</w:t>
            </w:r>
          </w:p>
        </w:tc>
        <w:tc>
          <w:tcPr>
            <w:tcW w:w="1095" w:type="pct"/>
          </w:tcPr>
          <w:p w:rsidR="00776771" w:rsidRPr="002209CD" w:rsidRDefault="00776771" w:rsidP="005E5E5C">
            <w:pPr>
              <w:jc w:val="both"/>
            </w:pPr>
            <w:r w:rsidRPr="002209CD">
              <w:lastRenderedPageBreak/>
              <w:t xml:space="preserve">Уточненный план по программе (бюджетная роспись на </w:t>
            </w:r>
            <w:r w:rsidRPr="002209CD">
              <w:lastRenderedPageBreak/>
              <w:t>01.0</w:t>
            </w:r>
            <w:r>
              <w:t>7</w:t>
            </w:r>
            <w:r w:rsidRPr="002209CD">
              <w:t>.2018г.), тыс.руб.</w:t>
            </w:r>
          </w:p>
        </w:tc>
        <w:tc>
          <w:tcPr>
            <w:tcW w:w="818" w:type="pct"/>
          </w:tcPr>
          <w:p w:rsidR="00776771" w:rsidRPr="002209CD" w:rsidRDefault="00776771" w:rsidP="005E5E5C">
            <w:pPr>
              <w:jc w:val="both"/>
            </w:pPr>
            <w:r w:rsidRPr="002209CD">
              <w:lastRenderedPageBreak/>
              <w:t>Факт выполнения, тыс.руб.</w:t>
            </w:r>
          </w:p>
        </w:tc>
        <w:tc>
          <w:tcPr>
            <w:tcW w:w="830" w:type="pct"/>
          </w:tcPr>
          <w:p w:rsidR="00776771" w:rsidRPr="002209CD" w:rsidRDefault="00776771" w:rsidP="005E5E5C">
            <w:pPr>
              <w:jc w:val="both"/>
            </w:pPr>
            <w:r w:rsidRPr="002209CD">
              <w:t>% выполнения плана по программе</w:t>
            </w:r>
          </w:p>
        </w:tc>
        <w:tc>
          <w:tcPr>
            <w:tcW w:w="914" w:type="pct"/>
          </w:tcPr>
          <w:p w:rsidR="00776771" w:rsidRPr="002209CD" w:rsidRDefault="00776771" w:rsidP="005E5E5C">
            <w:pPr>
              <w:jc w:val="both"/>
            </w:pPr>
            <w:r w:rsidRPr="002209CD">
              <w:t>% выполнения уточненного плана по программе</w:t>
            </w:r>
          </w:p>
        </w:tc>
      </w:tr>
      <w:tr w:rsidR="00776771" w:rsidRPr="002209CD" w:rsidTr="0006126F">
        <w:tc>
          <w:tcPr>
            <w:tcW w:w="510" w:type="pct"/>
          </w:tcPr>
          <w:p w:rsidR="00776771" w:rsidRPr="002209CD" w:rsidRDefault="00776771" w:rsidP="00B359F9">
            <w:pPr>
              <w:jc w:val="both"/>
            </w:pPr>
            <w:r w:rsidRPr="002209CD">
              <w:lastRenderedPageBreak/>
              <w:t>МБ</w:t>
            </w:r>
          </w:p>
        </w:tc>
        <w:tc>
          <w:tcPr>
            <w:tcW w:w="833" w:type="pct"/>
          </w:tcPr>
          <w:p w:rsidR="00776771" w:rsidRPr="002209CD" w:rsidRDefault="00776771" w:rsidP="005E5E5C">
            <w:pPr>
              <w:jc w:val="both"/>
            </w:pPr>
            <w:r>
              <w:t>5</w:t>
            </w:r>
          </w:p>
        </w:tc>
        <w:tc>
          <w:tcPr>
            <w:tcW w:w="1095" w:type="pct"/>
          </w:tcPr>
          <w:p w:rsidR="00776771" w:rsidRPr="002209CD" w:rsidRDefault="00776771" w:rsidP="005E5E5C">
            <w:pPr>
              <w:jc w:val="both"/>
            </w:pPr>
            <w:r>
              <w:t>5</w:t>
            </w:r>
          </w:p>
        </w:tc>
        <w:tc>
          <w:tcPr>
            <w:tcW w:w="818" w:type="pct"/>
          </w:tcPr>
          <w:p w:rsidR="00776771" w:rsidRPr="002209CD" w:rsidRDefault="00776771" w:rsidP="005E5E5C">
            <w:pPr>
              <w:jc w:val="both"/>
            </w:pPr>
            <w:r>
              <w:t>0</w:t>
            </w:r>
          </w:p>
        </w:tc>
        <w:tc>
          <w:tcPr>
            <w:tcW w:w="830" w:type="pct"/>
          </w:tcPr>
          <w:p w:rsidR="00776771" w:rsidRPr="002209CD" w:rsidRDefault="00776771" w:rsidP="005E5E5C">
            <w:pPr>
              <w:jc w:val="both"/>
            </w:pPr>
            <w:r>
              <w:t>-</w:t>
            </w:r>
          </w:p>
        </w:tc>
        <w:tc>
          <w:tcPr>
            <w:tcW w:w="914" w:type="pct"/>
          </w:tcPr>
          <w:p w:rsidR="00776771" w:rsidRPr="002209CD" w:rsidRDefault="00776771" w:rsidP="005E5E5C">
            <w:pPr>
              <w:jc w:val="both"/>
            </w:pPr>
            <w:r>
              <w:t>-</w:t>
            </w:r>
          </w:p>
        </w:tc>
      </w:tr>
      <w:tr w:rsidR="00776771" w:rsidRPr="002209CD" w:rsidTr="0006126F">
        <w:tc>
          <w:tcPr>
            <w:tcW w:w="510" w:type="pct"/>
          </w:tcPr>
          <w:p w:rsidR="00776771" w:rsidRPr="002209CD" w:rsidRDefault="00776771" w:rsidP="00B359F9">
            <w:pPr>
              <w:jc w:val="both"/>
            </w:pPr>
            <w:r w:rsidRPr="002209CD">
              <w:t>Итого:</w:t>
            </w:r>
          </w:p>
        </w:tc>
        <w:tc>
          <w:tcPr>
            <w:tcW w:w="833" w:type="pct"/>
          </w:tcPr>
          <w:p w:rsidR="00776771" w:rsidRPr="002209CD" w:rsidRDefault="00776771" w:rsidP="005E5E5C">
            <w:pPr>
              <w:jc w:val="both"/>
            </w:pPr>
            <w:r>
              <w:t>5</w:t>
            </w:r>
          </w:p>
        </w:tc>
        <w:tc>
          <w:tcPr>
            <w:tcW w:w="1095" w:type="pct"/>
          </w:tcPr>
          <w:p w:rsidR="00776771" w:rsidRPr="002209CD" w:rsidRDefault="00776771" w:rsidP="005E5E5C">
            <w:pPr>
              <w:jc w:val="both"/>
            </w:pPr>
            <w:r>
              <w:t>5</w:t>
            </w:r>
          </w:p>
        </w:tc>
        <w:tc>
          <w:tcPr>
            <w:tcW w:w="818" w:type="pct"/>
          </w:tcPr>
          <w:p w:rsidR="00776771" w:rsidRPr="002209CD" w:rsidRDefault="00776771" w:rsidP="005E5E5C">
            <w:pPr>
              <w:jc w:val="both"/>
            </w:pPr>
            <w:r>
              <w:t>0</w:t>
            </w:r>
          </w:p>
        </w:tc>
        <w:tc>
          <w:tcPr>
            <w:tcW w:w="830" w:type="pct"/>
          </w:tcPr>
          <w:p w:rsidR="00776771" w:rsidRPr="002209CD" w:rsidRDefault="00776771" w:rsidP="005E5E5C">
            <w:pPr>
              <w:jc w:val="both"/>
            </w:pPr>
            <w:r>
              <w:t>-</w:t>
            </w:r>
          </w:p>
        </w:tc>
        <w:tc>
          <w:tcPr>
            <w:tcW w:w="914" w:type="pct"/>
          </w:tcPr>
          <w:p w:rsidR="00776771" w:rsidRPr="002209CD" w:rsidRDefault="00776771" w:rsidP="005E5E5C">
            <w:pPr>
              <w:jc w:val="both"/>
            </w:pPr>
            <w:r>
              <w:t>-</w:t>
            </w:r>
          </w:p>
        </w:tc>
      </w:tr>
    </w:tbl>
    <w:p w:rsidR="00776771" w:rsidRPr="002209CD" w:rsidRDefault="00776771" w:rsidP="006269CA">
      <w:pPr>
        <w:jc w:val="both"/>
        <w:rPr>
          <w:color w:val="000000"/>
        </w:rPr>
      </w:pPr>
    </w:p>
    <w:p w:rsidR="00776771" w:rsidRPr="002209CD" w:rsidRDefault="00776771" w:rsidP="00972A0E">
      <w:pPr>
        <w:widowControl w:val="0"/>
        <w:autoSpaceDE w:val="0"/>
        <w:autoSpaceDN w:val="0"/>
        <w:adjustRightInd w:val="0"/>
        <w:ind w:firstLine="709"/>
        <w:jc w:val="both"/>
      </w:pPr>
      <w:r w:rsidRPr="002209CD">
        <w:rPr>
          <w:b/>
          <w:bCs/>
        </w:rPr>
        <w:t>22. «Противодействие терроризму и экстремизму на территории Ковернинского муниципального района на 2015-2020 годы»</w:t>
      </w:r>
      <w:r w:rsidRPr="002209CD">
        <w:t>. По плану на 201</w:t>
      </w:r>
      <w:r>
        <w:t>8</w:t>
      </w:r>
      <w:r w:rsidRPr="002209CD">
        <w:t xml:space="preserve"> год запланировано финансирование на сумму </w:t>
      </w:r>
      <w:r>
        <w:t>334,3</w:t>
      </w:r>
      <w:r w:rsidRPr="002209CD">
        <w:t xml:space="preserve"> тыс.руб. из средств местного бюджета. За </w:t>
      </w:r>
      <w:r>
        <w:t xml:space="preserve">6 месяцев </w:t>
      </w:r>
      <w:r w:rsidRPr="002209CD">
        <w:t>201</w:t>
      </w:r>
      <w:r>
        <w:t>8</w:t>
      </w:r>
      <w:r w:rsidRPr="002209CD">
        <w:t xml:space="preserve"> год</w:t>
      </w:r>
      <w:r>
        <w:t>а</w:t>
      </w:r>
      <w:r w:rsidRPr="002209CD">
        <w:t xml:space="preserve"> финансирование программы составило </w:t>
      </w:r>
      <w:r>
        <w:t>33</w:t>
      </w:r>
      <w:r w:rsidRPr="002209CD">
        <w:t xml:space="preserve"> тыс. руб. </w:t>
      </w:r>
    </w:p>
    <w:p w:rsidR="00776771" w:rsidRPr="002209CD" w:rsidRDefault="00776771" w:rsidP="00972A0E">
      <w:pPr>
        <w:widowControl w:val="0"/>
        <w:autoSpaceDE w:val="0"/>
        <w:autoSpaceDN w:val="0"/>
        <w:adjustRightInd w:val="0"/>
        <w:ind w:firstLine="709"/>
        <w:jc w:val="both"/>
      </w:pPr>
      <w:r w:rsidRPr="002209CD">
        <w:t xml:space="preserve">Для передачи видеоданных в здание МО МВД России «Ковернинский» установлены камеры видеонаблюдения на пересечении улиц Чкалова и 50 лет ВЛКСМ, на пересечении улиц Заводская и Кооперативная. Запись видеопотока ведется 24 часа в сутки 7 дней в неделю. </w:t>
      </w:r>
      <w:r>
        <w:t>Денежные средства направлены на опл</w:t>
      </w:r>
      <w:r w:rsidRPr="002209CD">
        <w:t>ату услуг трансляции видеосигнала с предоставлением оборудования и сервисного об</w:t>
      </w:r>
      <w:r>
        <w:t>служивания системы</w:t>
      </w:r>
      <w:r w:rsidRPr="002209CD">
        <w:t>.</w:t>
      </w:r>
    </w:p>
    <w:p w:rsidR="00776771" w:rsidRPr="002209CD" w:rsidRDefault="00776771" w:rsidP="00972A0E">
      <w:pPr>
        <w:widowControl w:val="0"/>
        <w:autoSpaceDE w:val="0"/>
        <w:autoSpaceDN w:val="0"/>
        <w:adjustRightInd w:val="0"/>
        <w:ind w:firstLine="709"/>
        <w:jc w:val="both"/>
        <w:outlineLvl w:val="2"/>
      </w:pPr>
      <w:r w:rsidRPr="002209CD">
        <w:t xml:space="preserve">    В целях снижения риска совершения террористических актов и экстремистских проявлений осуществляется:</w:t>
      </w:r>
    </w:p>
    <w:p w:rsidR="00776771" w:rsidRPr="002209CD" w:rsidRDefault="00776771" w:rsidP="00972A0E">
      <w:pPr>
        <w:widowControl w:val="0"/>
        <w:autoSpaceDE w:val="0"/>
        <w:autoSpaceDN w:val="0"/>
        <w:adjustRightInd w:val="0"/>
        <w:ind w:firstLine="709"/>
        <w:jc w:val="both"/>
        <w:outlineLvl w:val="2"/>
      </w:pPr>
      <w:r w:rsidRPr="002209CD">
        <w:t>- согласование с правоохранительными органами мест и организации проведения культурно-массовых мероприятий;</w:t>
      </w:r>
    </w:p>
    <w:p w:rsidR="00776771" w:rsidRDefault="00776771" w:rsidP="00972A0E">
      <w:pPr>
        <w:widowControl w:val="0"/>
        <w:autoSpaceDE w:val="0"/>
        <w:autoSpaceDN w:val="0"/>
        <w:adjustRightInd w:val="0"/>
        <w:ind w:firstLine="709"/>
        <w:jc w:val="both"/>
        <w:outlineLvl w:val="2"/>
      </w:pPr>
      <w:r w:rsidRPr="002209CD">
        <w:t>- надзорно-профилактические мероприятия перед открытием детских оздоровительных лагерей;</w:t>
      </w:r>
    </w:p>
    <w:p w:rsidR="00776771" w:rsidRDefault="00776771" w:rsidP="00972A0E">
      <w:pPr>
        <w:widowControl w:val="0"/>
        <w:autoSpaceDE w:val="0"/>
        <w:autoSpaceDN w:val="0"/>
        <w:adjustRightInd w:val="0"/>
        <w:ind w:firstLine="709"/>
        <w:jc w:val="both"/>
        <w:outlineLvl w:val="2"/>
      </w:pPr>
      <w:r>
        <w:t>- проведена тренировка по отработке действий групп при угрозе, возникновении и ликвидации последствий террористических актов;</w:t>
      </w:r>
    </w:p>
    <w:p w:rsidR="00776771" w:rsidRDefault="00776771" w:rsidP="00972A0E">
      <w:pPr>
        <w:widowControl w:val="0"/>
        <w:autoSpaceDE w:val="0"/>
        <w:autoSpaceDN w:val="0"/>
        <w:adjustRightInd w:val="0"/>
        <w:ind w:firstLine="709"/>
        <w:jc w:val="both"/>
        <w:outlineLvl w:val="2"/>
      </w:pPr>
      <w:r>
        <w:t>- проведены тактико-специальные учения по отработке действий групп Ковернинского муниципального района при угрозе возникновения и ликвидации последствий террористических актов;</w:t>
      </w:r>
    </w:p>
    <w:p w:rsidR="00776771" w:rsidRPr="002209CD" w:rsidRDefault="00776771" w:rsidP="00972A0E">
      <w:pPr>
        <w:widowControl w:val="0"/>
        <w:autoSpaceDE w:val="0"/>
        <w:autoSpaceDN w:val="0"/>
        <w:adjustRightInd w:val="0"/>
        <w:ind w:firstLine="709"/>
        <w:jc w:val="both"/>
        <w:outlineLvl w:val="2"/>
      </w:pPr>
      <w:r>
        <w:t>- проведено совещание на тему: «О состоянии и мерах по обеспечению антитеррористической безопасности»;</w:t>
      </w:r>
    </w:p>
    <w:p w:rsidR="00776771" w:rsidRPr="002209CD" w:rsidRDefault="00776771" w:rsidP="00972A0E">
      <w:pPr>
        <w:widowControl w:val="0"/>
        <w:autoSpaceDE w:val="0"/>
        <w:autoSpaceDN w:val="0"/>
        <w:adjustRightInd w:val="0"/>
        <w:ind w:firstLine="709"/>
        <w:jc w:val="both"/>
        <w:outlineLvl w:val="2"/>
      </w:pPr>
      <w:r w:rsidRPr="002209CD">
        <w:t>- публикация тематических  материалов в районной газете, направленных на информирование населения о безопасном поведении в экстремальных ситуациях;</w:t>
      </w:r>
    </w:p>
    <w:p w:rsidR="00776771" w:rsidRPr="002209CD" w:rsidRDefault="00776771" w:rsidP="00972A0E">
      <w:pPr>
        <w:widowControl w:val="0"/>
        <w:autoSpaceDE w:val="0"/>
        <w:autoSpaceDN w:val="0"/>
        <w:adjustRightInd w:val="0"/>
        <w:ind w:firstLine="709"/>
        <w:jc w:val="both"/>
        <w:outlineLvl w:val="2"/>
      </w:pPr>
      <w:r w:rsidRPr="002209CD">
        <w:t xml:space="preserve">- ежеквартальное  освещение в средствах массовой информации района результатов деятельности правоохранительных органов в сфере профилактики и борьбы с терроризмом и экстремизмом; </w:t>
      </w:r>
    </w:p>
    <w:p w:rsidR="00776771" w:rsidRPr="002209CD" w:rsidRDefault="00776771" w:rsidP="00972A0E">
      <w:pPr>
        <w:widowControl w:val="0"/>
        <w:autoSpaceDE w:val="0"/>
        <w:autoSpaceDN w:val="0"/>
        <w:adjustRightInd w:val="0"/>
        <w:ind w:firstLine="709"/>
        <w:jc w:val="both"/>
        <w:outlineLvl w:val="2"/>
      </w:pPr>
      <w:r w:rsidRPr="002209CD">
        <w:t xml:space="preserve">-памятки детям о безопасном поведении в экстремальных ситуациях перед весенними и летними каникулами, инструктажи с персоналом образовательных организаций и обучающимися. </w:t>
      </w:r>
    </w:p>
    <w:p w:rsidR="00776771" w:rsidRPr="002209CD" w:rsidRDefault="00776771" w:rsidP="00972A0E">
      <w:pPr>
        <w:widowControl w:val="0"/>
        <w:autoSpaceDE w:val="0"/>
        <w:autoSpaceDN w:val="0"/>
        <w:adjustRightInd w:val="0"/>
        <w:ind w:firstLine="709"/>
        <w:jc w:val="both"/>
        <w:outlineLvl w:val="2"/>
      </w:pPr>
      <w:r w:rsidRPr="002209CD">
        <w:t>-во всех образовательных организациях проведен цикл бесед с обучающимися и их родителями на тему: "Профилактика экстремизма, воспитание толерантности в молодежной среде", недели правовых знаний и "круглые столы" по вопросам профилактики проявлений экстремизма и воспитания толерантности.</w:t>
      </w:r>
    </w:p>
    <w:p w:rsidR="00776771" w:rsidRPr="002209CD" w:rsidRDefault="00776771" w:rsidP="00B6369B">
      <w:pPr>
        <w:widowControl w:val="0"/>
        <w:autoSpaceDE w:val="0"/>
        <w:autoSpaceDN w:val="0"/>
        <w:adjustRightInd w:val="0"/>
        <w:ind w:firstLine="284"/>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06126F">
        <w:tc>
          <w:tcPr>
            <w:tcW w:w="510" w:type="pct"/>
          </w:tcPr>
          <w:p w:rsidR="00776771" w:rsidRPr="002209CD" w:rsidRDefault="00776771" w:rsidP="00B3707A">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707A">
            <w:pPr>
              <w:jc w:val="both"/>
            </w:pPr>
            <w:r w:rsidRPr="002209CD">
              <w:t>Факт выполнения, тыс.руб.</w:t>
            </w:r>
          </w:p>
        </w:tc>
        <w:tc>
          <w:tcPr>
            <w:tcW w:w="830" w:type="pct"/>
          </w:tcPr>
          <w:p w:rsidR="00776771" w:rsidRPr="002209CD" w:rsidRDefault="00776771" w:rsidP="00B3707A">
            <w:pPr>
              <w:jc w:val="both"/>
            </w:pPr>
            <w:r w:rsidRPr="002209CD">
              <w:t>% выполнения плана по программе</w:t>
            </w:r>
          </w:p>
        </w:tc>
        <w:tc>
          <w:tcPr>
            <w:tcW w:w="914" w:type="pct"/>
          </w:tcPr>
          <w:p w:rsidR="00776771" w:rsidRPr="002209CD" w:rsidRDefault="00776771" w:rsidP="00B3707A">
            <w:pPr>
              <w:jc w:val="both"/>
            </w:pPr>
            <w:r w:rsidRPr="002209CD">
              <w:t>% выполнения уточненного плана по программе</w:t>
            </w:r>
          </w:p>
        </w:tc>
      </w:tr>
      <w:tr w:rsidR="00776771" w:rsidRPr="002209CD" w:rsidTr="0006126F">
        <w:tc>
          <w:tcPr>
            <w:tcW w:w="510" w:type="pct"/>
          </w:tcPr>
          <w:p w:rsidR="00776771" w:rsidRPr="002209CD" w:rsidRDefault="00776771" w:rsidP="00B3707A">
            <w:pPr>
              <w:jc w:val="both"/>
            </w:pPr>
            <w:r w:rsidRPr="002209CD">
              <w:t>МБ</w:t>
            </w:r>
          </w:p>
        </w:tc>
        <w:tc>
          <w:tcPr>
            <w:tcW w:w="833" w:type="pct"/>
          </w:tcPr>
          <w:p w:rsidR="00776771" w:rsidRPr="002209CD" w:rsidRDefault="00776771" w:rsidP="00B3707A">
            <w:pPr>
              <w:jc w:val="both"/>
            </w:pPr>
            <w:r>
              <w:t>334,3</w:t>
            </w:r>
          </w:p>
        </w:tc>
        <w:tc>
          <w:tcPr>
            <w:tcW w:w="1095" w:type="pct"/>
          </w:tcPr>
          <w:p w:rsidR="00776771" w:rsidRPr="002209CD" w:rsidRDefault="00776771" w:rsidP="00B3707A">
            <w:pPr>
              <w:jc w:val="both"/>
            </w:pPr>
            <w:r>
              <w:t>334,3</w:t>
            </w:r>
          </w:p>
        </w:tc>
        <w:tc>
          <w:tcPr>
            <w:tcW w:w="818" w:type="pct"/>
          </w:tcPr>
          <w:p w:rsidR="00776771" w:rsidRPr="002209CD" w:rsidRDefault="00776771" w:rsidP="00A07DBB">
            <w:pPr>
              <w:jc w:val="both"/>
            </w:pPr>
            <w:r>
              <w:t>33</w:t>
            </w:r>
          </w:p>
        </w:tc>
        <w:tc>
          <w:tcPr>
            <w:tcW w:w="830" w:type="pct"/>
          </w:tcPr>
          <w:p w:rsidR="00776771" w:rsidRPr="002209CD" w:rsidRDefault="00776771" w:rsidP="00B3707A">
            <w:pPr>
              <w:jc w:val="both"/>
            </w:pPr>
            <w:r>
              <w:t>9,9</w:t>
            </w:r>
          </w:p>
        </w:tc>
        <w:tc>
          <w:tcPr>
            <w:tcW w:w="914" w:type="pct"/>
          </w:tcPr>
          <w:p w:rsidR="00776771" w:rsidRPr="002209CD" w:rsidRDefault="00776771" w:rsidP="00B3707A">
            <w:pPr>
              <w:jc w:val="both"/>
            </w:pPr>
            <w:r>
              <w:t>9,9</w:t>
            </w:r>
          </w:p>
        </w:tc>
      </w:tr>
      <w:tr w:rsidR="00776771" w:rsidRPr="002209CD" w:rsidTr="0006126F">
        <w:tc>
          <w:tcPr>
            <w:tcW w:w="510" w:type="pct"/>
          </w:tcPr>
          <w:p w:rsidR="00776771" w:rsidRPr="002209CD" w:rsidRDefault="00776771" w:rsidP="00B3707A">
            <w:pPr>
              <w:jc w:val="both"/>
            </w:pPr>
            <w:r w:rsidRPr="002209CD">
              <w:t>Итого:</w:t>
            </w:r>
          </w:p>
        </w:tc>
        <w:tc>
          <w:tcPr>
            <w:tcW w:w="833" w:type="pct"/>
          </w:tcPr>
          <w:p w:rsidR="00776771" w:rsidRPr="002209CD" w:rsidRDefault="00776771" w:rsidP="005E5E5C">
            <w:pPr>
              <w:jc w:val="both"/>
            </w:pPr>
            <w:r>
              <w:t>334,3</w:t>
            </w:r>
          </w:p>
        </w:tc>
        <w:tc>
          <w:tcPr>
            <w:tcW w:w="1095" w:type="pct"/>
          </w:tcPr>
          <w:p w:rsidR="00776771" w:rsidRPr="002209CD" w:rsidRDefault="00776771" w:rsidP="005E5E5C">
            <w:pPr>
              <w:jc w:val="both"/>
            </w:pPr>
            <w:r>
              <w:t>334,3</w:t>
            </w:r>
          </w:p>
        </w:tc>
        <w:tc>
          <w:tcPr>
            <w:tcW w:w="818" w:type="pct"/>
          </w:tcPr>
          <w:p w:rsidR="00776771" w:rsidRPr="002209CD" w:rsidRDefault="00776771" w:rsidP="005E5E5C">
            <w:pPr>
              <w:jc w:val="both"/>
            </w:pPr>
            <w:r>
              <w:t>33</w:t>
            </w:r>
          </w:p>
        </w:tc>
        <w:tc>
          <w:tcPr>
            <w:tcW w:w="830" w:type="pct"/>
          </w:tcPr>
          <w:p w:rsidR="00776771" w:rsidRPr="002209CD" w:rsidRDefault="00776771" w:rsidP="005E5E5C">
            <w:pPr>
              <w:jc w:val="both"/>
            </w:pPr>
            <w:r>
              <w:t>9,9</w:t>
            </w:r>
          </w:p>
        </w:tc>
        <w:tc>
          <w:tcPr>
            <w:tcW w:w="914" w:type="pct"/>
          </w:tcPr>
          <w:p w:rsidR="00776771" w:rsidRPr="002209CD" w:rsidRDefault="00776771" w:rsidP="005E5E5C">
            <w:pPr>
              <w:jc w:val="both"/>
            </w:pPr>
            <w:r>
              <w:t>9,9</w:t>
            </w:r>
          </w:p>
        </w:tc>
      </w:tr>
    </w:tbl>
    <w:p w:rsidR="00776771" w:rsidRPr="002209CD" w:rsidRDefault="00776771" w:rsidP="00A00366">
      <w:pPr>
        <w:ind w:firstLine="708"/>
        <w:jc w:val="both"/>
        <w:rPr>
          <w:b/>
          <w:bCs/>
        </w:rPr>
      </w:pPr>
    </w:p>
    <w:p w:rsidR="00776771" w:rsidRDefault="00776771" w:rsidP="00A00366">
      <w:pPr>
        <w:ind w:firstLine="708"/>
        <w:jc w:val="both"/>
      </w:pPr>
      <w:r w:rsidRPr="005F2E57">
        <w:rPr>
          <w:b/>
          <w:bCs/>
        </w:rPr>
        <w:t>23. «</w:t>
      </w:r>
      <w:r w:rsidR="005F2E57" w:rsidRPr="005F2E57">
        <w:rPr>
          <w:b/>
          <w:bCs/>
        </w:rPr>
        <w:t>Обеспечение жильем молодых семей Коверн</w:t>
      </w:r>
      <w:r w:rsidRPr="005F2E57">
        <w:rPr>
          <w:b/>
          <w:bCs/>
        </w:rPr>
        <w:t>инского муниципального района Нижегородской области</w:t>
      </w:r>
      <w:r w:rsidR="005F2E57" w:rsidRPr="005F2E57">
        <w:rPr>
          <w:b/>
          <w:bCs/>
        </w:rPr>
        <w:t>»</w:t>
      </w:r>
      <w:r w:rsidRPr="005F2E57">
        <w:t>.</w:t>
      </w:r>
      <w:r w:rsidRPr="002209CD">
        <w:t xml:space="preserve"> По плану на 201</w:t>
      </w:r>
      <w:r w:rsidR="005F2E57">
        <w:t>8</w:t>
      </w:r>
      <w:r w:rsidRPr="002209CD">
        <w:t xml:space="preserve"> год запланировано финансирование на сумму </w:t>
      </w:r>
      <w:r w:rsidR="005F2E57">
        <w:t>3102,5</w:t>
      </w:r>
      <w:r w:rsidRPr="002209CD">
        <w:t xml:space="preserve"> тыс.руб.</w:t>
      </w:r>
      <w:r w:rsidR="005F2E57">
        <w:t>, в т.ч.</w:t>
      </w:r>
      <w:r w:rsidRPr="002209CD">
        <w:t xml:space="preserve"> из средств</w:t>
      </w:r>
      <w:r w:rsidR="005F2E57">
        <w:t xml:space="preserve"> ФБ – 151,7 тыс.руб., ОБ – 206 тыс.руб., МБ – 604,8 тыс.руб., ВИ – 2140 тыс.руб.</w:t>
      </w:r>
      <w:r w:rsidRPr="002209CD">
        <w:t xml:space="preserve"> За </w:t>
      </w:r>
      <w:r w:rsidR="005F2E57">
        <w:t xml:space="preserve">6 месяцев </w:t>
      </w:r>
      <w:r w:rsidRPr="002209CD">
        <w:t>201</w:t>
      </w:r>
      <w:r w:rsidR="005F2E57">
        <w:t>8</w:t>
      </w:r>
      <w:r w:rsidRPr="002209CD">
        <w:t xml:space="preserve"> год</w:t>
      </w:r>
      <w:r w:rsidR="005F2E57">
        <w:t>а</w:t>
      </w:r>
      <w:r w:rsidRPr="002209CD">
        <w:t xml:space="preserve"> программа</w:t>
      </w:r>
      <w:r w:rsidR="005F2E57">
        <w:t xml:space="preserve"> не финансировалась</w:t>
      </w:r>
      <w:r w:rsidRPr="002209CD">
        <w:t>.</w:t>
      </w:r>
      <w:r w:rsidR="005F2E57">
        <w:t xml:space="preserve"> Выдача </w:t>
      </w:r>
      <w:r w:rsidR="005F2E57">
        <w:lastRenderedPageBreak/>
        <w:t>свидетельства о праве на получение социальной выплаты 1 молодой семье запланирована на 3 квартал 2018 года.</w:t>
      </w:r>
    </w:p>
    <w:p w:rsidR="0006126F" w:rsidRPr="002209CD" w:rsidRDefault="0006126F" w:rsidP="00A00366">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5F2E57" w:rsidRPr="002209CD" w:rsidTr="008128E0">
        <w:tc>
          <w:tcPr>
            <w:tcW w:w="510" w:type="pct"/>
          </w:tcPr>
          <w:p w:rsidR="005F2E57" w:rsidRPr="002209CD" w:rsidRDefault="005F2E57" w:rsidP="001C2874">
            <w:pPr>
              <w:jc w:val="both"/>
            </w:pPr>
            <w:r w:rsidRPr="002209CD">
              <w:t>Бюджет</w:t>
            </w:r>
          </w:p>
        </w:tc>
        <w:tc>
          <w:tcPr>
            <w:tcW w:w="833" w:type="pct"/>
          </w:tcPr>
          <w:p w:rsidR="005F2E57" w:rsidRPr="002209CD" w:rsidRDefault="005F2E57" w:rsidP="00AC68D1">
            <w:pPr>
              <w:jc w:val="both"/>
            </w:pPr>
            <w:r w:rsidRPr="002209CD">
              <w:t>План по программе (на 01.01.201</w:t>
            </w:r>
            <w:r>
              <w:t>8</w:t>
            </w:r>
            <w:r w:rsidRPr="002209CD">
              <w:t xml:space="preserve"> года), тыс.руб.</w:t>
            </w:r>
          </w:p>
        </w:tc>
        <w:tc>
          <w:tcPr>
            <w:tcW w:w="1095" w:type="pct"/>
          </w:tcPr>
          <w:p w:rsidR="005F2E57" w:rsidRPr="002209CD" w:rsidRDefault="005F2E57" w:rsidP="00AC68D1">
            <w:pPr>
              <w:jc w:val="both"/>
            </w:pPr>
            <w:r w:rsidRPr="002209CD">
              <w:t>Уточненный план по программе (бюджетная роспись на 01.0</w:t>
            </w:r>
            <w:r>
              <w:t>7</w:t>
            </w:r>
            <w:r w:rsidRPr="002209CD">
              <w:t>.2018г.), тыс.руб.</w:t>
            </w:r>
          </w:p>
        </w:tc>
        <w:tc>
          <w:tcPr>
            <w:tcW w:w="818" w:type="pct"/>
          </w:tcPr>
          <w:p w:rsidR="005F2E57" w:rsidRPr="002209CD" w:rsidRDefault="005F2E57" w:rsidP="001C2874">
            <w:pPr>
              <w:jc w:val="both"/>
            </w:pPr>
            <w:r w:rsidRPr="002209CD">
              <w:t>Факт выполнения, тыс.руб.</w:t>
            </w:r>
          </w:p>
        </w:tc>
        <w:tc>
          <w:tcPr>
            <w:tcW w:w="830" w:type="pct"/>
          </w:tcPr>
          <w:p w:rsidR="005F2E57" w:rsidRPr="002209CD" w:rsidRDefault="005F2E57" w:rsidP="001C2874">
            <w:pPr>
              <w:jc w:val="both"/>
            </w:pPr>
            <w:r w:rsidRPr="002209CD">
              <w:t>% выполнения плана по программе</w:t>
            </w:r>
          </w:p>
        </w:tc>
        <w:tc>
          <w:tcPr>
            <w:tcW w:w="914" w:type="pct"/>
          </w:tcPr>
          <w:p w:rsidR="005F2E57" w:rsidRPr="002209CD" w:rsidRDefault="005F2E57" w:rsidP="001C2874">
            <w:pPr>
              <w:jc w:val="both"/>
            </w:pPr>
            <w:r w:rsidRPr="002209CD">
              <w:t>% выполнения уточненного плана по программе</w:t>
            </w:r>
          </w:p>
        </w:tc>
      </w:tr>
      <w:tr w:rsidR="005F2E57" w:rsidRPr="002209CD" w:rsidTr="008128E0">
        <w:tc>
          <w:tcPr>
            <w:tcW w:w="510" w:type="pct"/>
          </w:tcPr>
          <w:p w:rsidR="005F2E57" w:rsidRPr="002209CD" w:rsidRDefault="005F2E57" w:rsidP="001C2874">
            <w:pPr>
              <w:jc w:val="both"/>
            </w:pPr>
            <w:r>
              <w:t>ФБ</w:t>
            </w:r>
          </w:p>
        </w:tc>
        <w:tc>
          <w:tcPr>
            <w:tcW w:w="833" w:type="pct"/>
          </w:tcPr>
          <w:p w:rsidR="005F2E57" w:rsidRPr="002209CD" w:rsidRDefault="005F2E57" w:rsidP="001C2874">
            <w:pPr>
              <w:jc w:val="both"/>
            </w:pPr>
            <w:r>
              <w:t>151,7</w:t>
            </w:r>
          </w:p>
        </w:tc>
        <w:tc>
          <w:tcPr>
            <w:tcW w:w="1095" w:type="pct"/>
          </w:tcPr>
          <w:p w:rsidR="005F2E57" w:rsidRPr="002209CD" w:rsidRDefault="005F2E57" w:rsidP="00BC184D">
            <w:pPr>
              <w:jc w:val="both"/>
            </w:pPr>
            <w:r>
              <w:t>151,7</w:t>
            </w:r>
          </w:p>
        </w:tc>
        <w:tc>
          <w:tcPr>
            <w:tcW w:w="818" w:type="pct"/>
          </w:tcPr>
          <w:p w:rsidR="005F2E57" w:rsidRPr="002209CD" w:rsidRDefault="005F2E57" w:rsidP="00ED5477">
            <w:pPr>
              <w:jc w:val="both"/>
            </w:pPr>
            <w:r>
              <w:t>0</w:t>
            </w:r>
          </w:p>
        </w:tc>
        <w:tc>
          <w:tcPr>
            <w:tcW w:w="830" w:type="pct"/>
          </w:tcPr>
          <w:p w:rsidR="005F2E57" w:rsidRPr="002209CD" w:rsidRDefault="005F2E57" w:rsidP="001C2874">
            <w:pPr>
              <w:jc w:val="both"/>
            </w:pPr>
            <w:r>
              <w:t>-</w:t>
            </w:r>
          </w:p>
        </w:tc>
        <w:tc>
          <w:tcPr>
            <w:tcW w:w="914" w:type="pct"/>
          </w:tcPr>
          <w:p w:rsidR="005F2E57" w:rsidRPr="002209CD" w:rsidRDefault="005F2E57" w:rsidP="00BC184D">
            <w:pPr>
              <w:jc w:val="both"/>
            </w:pPr>
            <w:r>
              <w:t>-</w:t>
            </w:r>
          </w:p>
        </w:tc>
      </w:tr>
      <w:tr w:rsidR="00776771" w:rsidRPr="002209CD" w:rsidTr="008128E0">
        <w:tc>
          <w:tcPr>
            <w:tcW w:w="510" w:type="pct"/>
          </w:tcPr>
          <w:p w:rsidR="00776771" w:rsidRPr="002209CD" w:rsidRDefault="00776771" w:rsidP="001C2874">
            <w:pPr>
              <w:jc w:val="both"/>
            </w:pPr>
            <w:r w:rsidRPr="002209CD">
              <w:t>ОБ</w:t>
            </w:r>
          </w:p>
        </w:tc>
        <w:tc>
          <w:tcPr>
            <w:tcW w:w="833" w:type="pct"/>
          </w:tcPr>
          <w:p w:rsidR="00776771" w:rsidRPr="002209CD" w:rsidRDefault="005F2E57" w:rsidP="001C2874">
            <w:pPr>
              <w:jc w:val="both"/>
            </w:pPr>
            <w:r>
              <w:t>206</w:t>
            </w:r>
          </w:p>
        </w:tc>
        <w:tc>
          <w:tcPr>
            <w:tcW w:w="1095" w:type="pct"/>
          </w:tcPr>
          <w:p w:rsidR="00776771" w:rsidRPr="002209CD" w:rsidRDefault="005F2E57" w:rsidP="00BC184D">
            <w:pPr>
              <w:jc w:val="both"/>
            </w:pPr>
            <w:r>
              <w:t>206</w:t>
            </w:r>
          </w:p>
        </w:tc>
        <w:tc>
          <w:tcPr>
            <w:tcW w:w="818" w:type="pct"/>
          </w:tcPr>
          <w:p w:rsidR="00776771" w:rsidRPr="002209CD" w:rsidRDefault="005F2E57" w:rsidP="00ED5477">
            <w:pPr>
              <w:jc w:val="both"/>
            </w:pPr>
            <w:r>
              <w:t>0</w:t>
            </w:r>
          </w:p>
        </w:tc>
        <w:tc>
          <w:tcPr>
            <w:tcW w:w="830" w:type="pct"/>
          </w:tcPr>
          <w:p w:rsidR="00776771" w:rsidRPr="002209CD" w:rsidRDefault="005F2E57" w:rsidP="001C2874">
            <w:pPr>
              <w:jc w:val="both"/>
            </w:pPr>
            <w:r>
              <w:t>-</w:t>
            </w:r>
          </w:p>
        </w:tc>
        <w:tc>
          <w:tcPr>
            <w:tcW w:w="914" w:type="pct"/>
          </w:tcPr>
          <w:p w:rsidR="00776771" w:rsidRPr="002209CD" w:rsidRDefault="005F2E57" w:rsidP="00BC184D">
            <w:pPr>
              <w:jc w:val="both"/>
            </w:pPr>
            <w:r>
              <w:t>-</w:t>
            </w:r>
          </w:p>
        </w:tc>
      </w:tr>
      <w:tr w:rsidR="005F2E57" w:rsidRPr="002209CD" w:rsidTr="008128E0">
        <w:tc>
          <w:tcPr>
            <w:tcW w:w="510" w:type="pct"/>
          </w:tcPr>
          <w:p w:rsidR="005F2E57" w:rsidRPr="002209CD" w:rsidRDefault="005F2E57" w:rsidP="001C2874">
            <w:pPr>
              <w:jc w:val="both"/>
            </w:pPr>
            <w:r>
              <w:t>МБ</w:t>
            </w:r>
          </w:p>
        </w:tc>
        <w:tc>
          <w:tcPr>
            <w:tcW w:w="833" w:type="pct"/>
          </w:tcPr>
          <w:p w:rsidR="005F2E57" w:rsidRPr="002209CD" w:rsidRDefault="005F2E57" w:rsidP="001C2874">
            <w:pPr>
              <w:jc w:val="both"/>
            </w:pPr>
            <w:r>
              <w:t>604,8</w:t>
            </w:r>
          </w:p>
        </w:tc>
        <w:tc>
          <w:tcPr>
            <w:tcW w:w="1095" w:type="pct"/>
          </w:tcPr>
          <w:p w:rsidR="005F2E57" w:rsidRPr="002209CD" w:rsidRDefault="005F2E57" w:rsidP="00BC184D">
            <w:pPr>
              <w:jc w:val="both"/>
            </w:pPr>
            <w:r>
              <w:t>604,8</w:t>
            </w:r>
          </w:p>
        </w:tc>
        <w:tc>
          <w:tcPr>
            <w:tcW w:w="818" w:type="pct"/>
          </w:tcPr>
          <w:p w:rsidR="005F2E57" w:rsidRPr="002209CD" w:rsidRDefault="005F2E57" w:rsidP="00ED5477">
            <w:pPr>
              <w:jc w:val="both"/>
            </w:pPr>
            <w:r>
              <w:t>0</w:t>
            </w:r>
          </w:p>
        </w:tc>
        <w:tc>
          <w:tcPr>
            <w:tcW w:w="830" w:type="pct"/>
          </w:tcPr>
          <w:p w:rsidR="005F2E57" w:rsidRPr="002209CD" w:rsidRDefault="005F2E57" w:rsidP="001C2874">
            <w:pPr>
              <w:jc w:val="both"/>
            </w:pPr>
            <w:r>
              <w:t>-</w:t>
            </w:r>
          </w:p>
        </w:tc>
        <w:tc>
          <w:tcPr>
            <w:tcW w:w="914" w:type="pct"/>
          </w:tcPr>
          <w:p w:rsidR="005F2E57" w:rsidRPr="002209CD" w:rsidRDefault="005F2E57" w:rsidP="00BC184D">
            <w:pPr>
              <w:jc w:val="both"/>
            </w:pPr>
            <w:r>
              <w:t>-</w:t>
            </w:r>
          </w:p>
        </w:tc>
      </w:tr>
      <w:tr w:rsidR="005F2E57" w:rsidRPr="002209CD" w:rsidTr="008128E0">
        <w:tc>
          <w:tcPr>
            <w:tcW w:w="510" w:type="pct"/>
          </w:tcPr>
          <w:p w:rsidR="005F2E57" w:rsidRPr="002209CD" w:rsidRDefault="005F2E57" w:rsidP="001C2874">
            <w:pPr>
              <w:jc w:val="both"/>
            </w:pPr>
            <w:r>
              <w:t>ВИ</w:t>
            </w:r>
          </w:p>
        </w:tc>
        <w:tc>
          <w:tcPr>
            <w:tcW w:w="833" w:type="pct"/>
          </w:tcPr>
          <w:p w:rsidR="005F2E57" w:rsidRPr="002209CD" w:rsidRDefault="005F2E57" w:rsidP="001C2874">
            <w:pPr>
              <w:jc w:val="both"/>
            </w:pPr>
            <w:r>
              <w:t>2140</w:t>
            </w:r>
          </w:p>
        </w:tc>
        <w:tc>
          <w:tcPr>
            <w:tcW w:w="1095" w:type="pct"/>
          </w:tcPr>
          <w:p w:rsidR="005F2E57" w:rsidRPr="002209CD" w:rsidRDefault="005F2E57" w:rsidP="00BC184D">
            <w:pPr>
              <w:jc w:val="both"/>
            </w:pPr>
            <w:r>
              <w:t>2140</w:t>
            </w:r>
          </w:p>
        </w:tc>
        <w:tc>
          <w:tcPr>
            <w:tcW w:w="818" w:type="pct"/>
          </w:tcPr>
          <w:p w:rsidR="005F2E57" w:rsidRPr="002209CD" w:rsidRDefault="005F2E57" w:rsidP="00ED5477">
            <w:pPr>
              <w:jc w:val="both"/>
            </w:pPr>
            <w:r>
              <w:t>0</w:t>
            </w:r>
          </w:p>
        </w:tc>
        <w:tc>
          <w:tcPr>
            <w:tcW w:w="830" w:type="pct"/>
          </w:tcPr>
          <w:p w:rsidR="005F2E57" w:rsidRPr="002209CD" w:rsidRDefault="005F2E57" w:rsidP="001C2874">
            <w:pPr>
              <w:jc w:val="both"/>
            </w:pPr>
            <w:r>
              <w:t>-</w:t>
            </w:r>
          </w:p>
        </w:tc>
        <w:tc>
          <w:tcPr>
            <w:tcW w:w="914" w:type="pct"/>
          </w:tcPr>
          <w:p w:rsidR="005F2E57" w:rsidRPr="002209CD" w:rsidRDefault="005F2E57" w:rsidP="00BC184D">
            <w:pPr>
              <w:jc w:val="both"/>
            </w:pPr>
            <w:r>
              <w:t>-</w:t>
            </w:r>
          </w:p>
        </w:tc>
      </w:tr>
      <w:tr w:rsidR="00776771" w:rsidRPr="002209CD" w:rsidTr="008128E0">
        <w:tc>
          <w:tcPr>
            <w:tcW w:w="510" w:type="pct"/>
          </w:tcPr>
          <w:p w:rsidR="00776771" w:rsidRPr="002209CD" w:rsidRDefault="00776771" w:rsidP="001C2874">
            <w:pPr>
              <w:jc w:val="both"/>
            </w:pPr>
            <w:r w:rsidRPr="002209CD">
              <w:t>Итого:</w:t>
            </w:r>
          </w:p>
        </w:tc>
        <w:tc>
          <w:tcPr>
            <w:tcW w:w="833" w:type="pct"/>
          </w:tcPr>
          <w:p w:rsidR="00776771" w:rsidRPr="002209CD" w:rsidRDefault="005F2E57" w:rsidP="003D3AC5">
            <w:pPr>
              <w:jc w:val="both"/>
            </w:pPr>
            <w:r>
              <w:t>3102,5</w:t>
            </w:r>
          </w:p>
        </w:tc>
        <w:tc>
          <w:tcPr>
            <w:tcW w:w="1095" w:type="pct"/>
          </w:tcPr>
          <w:p w:rsidR="00776771" w:rsidRPr="002209CD" w:rsidRDefault="005F2E57" w:rsidP="003D3AC5">
            <w:pPr>
              <w:jc w:val="both"/>
            </w:pPr>
            <w:r>
              <w:t>3102,5</w:t>
            </w:r>
          </w:p>
        </w:tc>
        <w:tc>
          <w:tcPr>
            <w:tcW w:w="818" w:type="pct"/>
          </w:tcPr>
          <w:p w:rsidR="00776771" w:rsidRPr="002209CD" w:rsidRDefault="005F2E57" w:rsidP="00ED5477">
            <w:pPr>
              <w:jc w:val="both"/>
            </w:pPr>
            <w:r>
              <w:t>0</w:t>
            </w:r>
          </w:p>
        </w:tc>
        <w:tc>
          <w:tcPr>
            <w:tcW w:w="830" w:type="pct"/>
          </w:tcPr>
          <w:p w:rsidR="00776771" w:rsidRPr="002209CD" w:rsidRDefault="005F2E57" w:rsidP="003D3AC5">
            <w:pPr>
              <w:jc w:val="both"/>
            </w:pPr>
            <w:r>
              <w:t>-</w:t>
            </w:r>
          </w:p>
        </w:tc>
        <w:tc>
          <w:tcPr>
            <w:tcW w:w="914" w:type="pct"/>
          </w:tcPr>
          <w:p w:rsidR="00776771" w:rsidRPr="002209CD" w:rsidRDefault="005F2E57" w:rsidP="003D3AC5">
            <w:pPr>
              <w:jc w:val="both"/>
            </w:pPr>
            <w:r>
              <w:t>-</w:t>
            </w:r>
          </w:p>
        </w:tc>
      </w:tr>
    </w:tbl>
    <w:p w:rsidR="00776771" w:rsidRPr="002209CD" w:rsidRDefault="00776771" w:rsidP="00A00366">
      <w:pPr>
        <w:ind w:firstLine="708"/>
        <w:jc w:val="both"/>
      </w:pPr>
    </w:p>
    <w:p w:rsidR="00776771" w:rsidRPr="002209CD" w:rsidRDefault="00776771" w:rsidP="008128E0">
      <w:pPr>
        <w:widowControl w:val="0"/>
        <w:autoSpaceDE w:val="0"/>
        <w:autoSpaceDN w:val="0"/>
        <w:adjustRightInd w:val="0"/>
        <w:ind w:firstLine="709"/>
        <w:jc w:val="both"/>
      </w:pPr>
      <w:r w:rsidRPr="00E3518D">
        <w:rPr>
          <w:b/>
          <w:bCs/>
        </w:rPr>
        <w:t>24. «Адресная инвестиционная программа капитальных вложений по Ковернинскому муниципальному району Нижегородской области на 201</w:t>
      </w:r>
      <w:r w:rsidR="00E3518D" w:rsidRPr="00E3518D">
        <w:rPr>
          <w:b/>
          <w:bCs/>
        </w:rPr>
        <w:t>8</w:t>
      </w:r>
      <w:r w:rsidRPr="00E3518D">
        <w:rPr>
          <w:b/>
          <w:bCs/>
        </w:rPr>
        <w:t>-20</w:t>
      </w:r>
      <w:r w:rsidR="00E3518D" w:rsidRPr="00E3518D">
        <w:rPr>
          <w:b/>
          <w:bCs/>
        </w:rPr>
        <w:t>20</w:t>
      </w:r>
      <w:r w:rsidRPr="00E3518D">
        <w:rPr>
          <w:b/>
          <w:bCs/>
        </w:rPr>
        <w:t xml:space="preserve"> годы»</w:t>
      </w:r>
      <w:r w:rsidRPr="00E3518D">
        <w:t>.</w:t>
      </w:r>
      <w:r w:rsidRPr="002209CD">
        <w:t xml:space="preserve"> По уточненному плану на 201</w:t>
      </w:r>
      <w:r w:rsidR="00957FA3">
        <w:t>8</w:t>
      </w:r>
      <w:r w:rsidRPr="002209CD">
        <w:t xml:space="preserve"> год запланировано финансирование на сумму </w:t>
      </w:r>
      <w:r w:rsidR="00957FA3">
        <w:t>12553,3</w:t>
      </w:r>
      <w:r w:rsidRPr="002209CD">
        <w:t xml:space="preserve"> тыс.руб.</w:t>
      </w:r>
      <w:r w:rsidR="00957FA3">
        <w:t>, в т.ч. из средств областного бюджета – 5520 тыс.руб., бюджета района – 7033,3 тыс.руб.</w:t>
      </w:r>
      <w:r w:rsidRPr="002209CD">
        <w:t xml:space="preserve"> За </w:t>
      </w:r>
      <w:r w:rsidR="00957FA3">
        <w:t xml:space="preserve">6 месяцев </w:t>
      </w:r>
      <w:r w:rsidRPr="002209CD">
        <w:t>201</w:t>
      </w:r>
      <w:r w:rsidR="00957FA3">
        <w:t>8</w:t>
      </w:r>
      <w:r w:rsidRPr="002209CD">
        <w:t xml:space="preserve"> год</w:t>
      </w:r>
      <w:r w:rsidR="00957FA3">
        <w:t>а</w:t>
      </w:r>
      <w:r w:rsidRPr="002209CD">
        <w:t xml:space="preserve"> программа выполнена на сумму </w:t>
      </w:r>
      <w:r w:rsidR="00957FA3">
        <w:t>435,5</w:t>
      </w:r>
      <w:r w:rsidRPr="002209CD">
        <w:t xml:space="preserve"> тыс.руб.</w:t>
      </w:r>
      <w:r w:rsidR="00957FA3">
        <w:t xml:space="preserve"> из средств бюджета района</w:t>
      </w:r>
      <w:r w:rsidRPr="002209CD">
        <w:t xml:space="preserve">. </w:t>
      </w:r>
    </w:p>
    <w:p w:rsidR="00776771" w:rsidRPr="002209CD" w:rsidRDefault="00957FA3" w:rsidP="008128E0">
      <w:pPr>
        <w:widowControl w:val="0"/>
        <w:autoSpaceDE w:val="0"/>
        <w:autoSpaceDN w:val="0"/>
        <w:adjustRightInd w:val="0"/>
        <w:ind w:firstLine="709"/>
        <w:jc w:val="both"/>
        <w:rPr>
          <w:color w:val="000000"/>
        </w:rPr>
      </w:pPr>
      <w:r>
        <w:t>Документация на строительство</w:t>
      </w:r>
      <w:r w:rsidR="00776771" w:rsidRPr="002209CD">
        <w:t xml:space="preserve"> детско</w:t>
      </w:r>
      <w:r>
        <w:t>го</w:t>
      </w:r>
      <w:r w:rsidR="00776771" w:rsidRPr="002209CD">
        <w:t xml:space="preserve"> сад</w:t>
      </w:r>
      <w:r>
        <w:t>а</w:t>
      </w:r>
      <w:r w:rsidR="00776771" w:rsidRPr="002209CD">
        <w:t xml:space="preserve"> на 240 мест в р.п.Ковернино</w:t>
      </w:r>
      <w:r>
        <w:t xml:space="preserve"> выполнена в полном объеме и находится на гос.экспертизе</w:t>
      </w:r>
      <w:r w:rsidR="00776771" w:rsidRPr="002209CD">
        <w:t xml:space="preserve"> – 1</w:t>
      </w:r>
      <w:r>
        <w:t>57</w:t>
      </w:r>
      <w:r w:rsidR="00776771" w:rsidRPr="002209CD">
        <w:t xml:space="preserve"> тыс.руб. </w:t>
      </w:r>
      <w:r>
        <w:t>Внесение изменений в правила землепользования и</w:t>
      </w:r>
      <w:r w:rsidR="00776771" w:rsidRPr="002209CD">
        <w:t xml:space="preserve"> ген.план</w:t>
      </w:r>
      <w:r>
        <w:t>ы поселений района – 60</w:t>
      </w:r>
      <w:r w:rsidR="00776771" w:rsidRPr="002209CD">
        <w:t xml:space="preserve"> тыс.руб. </w:t>
      </w:r>
      <w:r w:rsidR="001D2482">
        <w:t>Ведутся работы по строительству распределительного газопровода в д.Беляево (2,9 км) – 218,5 тыс.руб.</w:t>
      </w:r>
    </w:p>
    <w:p w:rsidR="00776771" w:rsidRPr="002209CD" w:rsidRDefault="00776771" w:rsidP="002F2968">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E3518D" w:rsidRPr="002209CD" w:rsidTr="008128E0">
        <w:tc>
          <w:tcPr>
            <w:tcW w:w="510" w:type="pct"/>
          </w:tcPr>
          <w:p w:rsidR="00E3518D" w:rsidRPr="002209CD" w:rsidRDefault="00E3518D" w:rsidP="00FC28CF">
            <w:pPr>
              <w:jc w:val="both"/>
            </w:pPr>
            <w:r w:rsidRPr="002209CD">
              <w:t>Бюджет</w:t>
            </w:r>
          </w:p>
        </w:tc>
        <w:tc>
          <w:tcPr>
            <w:tcW w:w="833" w:type="pct"/>
          </w:tcPr>
          <w:p w:rsidR="00E3518D" w:rsidRPr="002209CD" w:rsidRDefault="00E3518D" w:rsidP="00957FA3">
            <w:pPr>
              <w:jc w:val="both"/>
            </w:pPr>
            <w:r w:rsidRPr="002209CD">
              <w:t>План по программе (на 01.01.201</w:t>
            </w:r>
            <w:r>
              <w:t>8</w:t>
            </w:r>
            <w:r w:rsidRPr="002209CD">
              <w:t xml:space="preserve"> года), тыс.руб.</w:t>
            </w:r>
          </w:p>
        </w:tc>
        <w:tc>
          <w:tcPr>
            <w:tcW w:w="1095" w:type="pct"/>
          </w:tcPr>
          <w:p w:rsidR="00E3518D" w:rsidRPr="002209CD" w:rsidRDefault="00E3518D" w:rsidP="00957FA3">
            <w:pPr>
              <w:jc w:val="both"/>
            </w:pPr>
            <w:r w:rsidRPr="002209CD">
              <w:t>Уточненный план по программе (бюджетная роспись на 01.0</w:t>
            </w:r>
            <w:r>
              <w:t>7</w:t>
            </w:r>
            <w:r w:rsidRPr="002209CD">
              <w:t>.2018г.), тыс.руб.</w:t>
            </w:r>
          </w:p>
        </w:tc>
        <w:tc>
          <w:tcPr>
            <w:tcW w:w="818" w:type="pct"/>
          </w:tcPr>
          <w:p w:rsidR="00E3518D" w:rsidRPr="002209CD" w:rsidRDefault="00E3518D" w:rsidP="00FC28CF">
            <w:pPr>
              <w:jc w:val="both"/>
            </w:pPr>
            <w:r w:rsidRPr="002209CD">
              <w:t>Факт выполнения, тыс.руб.</w:t>
            </w:r>
          </w:p>
        </w:tc>
        <w:tc>
          <w:tcPr>
            <w:tcW w:w="830" w:type="pct"/>
          </w:tcPr>
          <w:p w:rsidR="00E3518D" w:rsidRPr="002209CD" w:rsidRDefault="00E3518D" w:rsidP="00FC28CF">
            <w:pPr>
              <w:jc w:val="both"/>
            </w:pPr>
            <w:r w:rsidRPr="002209CD">
              <w:t>% выполнения плана по программе</w:t>
            </w:r>
          </w:p>
        </w:tc>
        <w:tc>
          <w:tcPr>
            <w:tcW w:w="914" w:type="pct"/>
          </w:tcPr>
          <w:p w:rsidR="00E3518D" w:rsidRPr="002209CD" w:rsidRDefault="00E3518D" w:rsidP="00FC28CF">
            <w:pPr>
              <w:jc w:val="both"/>
            </w:pPr>
            <w:r w:rsidRPr="002209CD">
              <w:t>% выполнения уточненного плана по программе</w:t>
            </w:r>
          </w:p>
        </w:tc>
      </w:tr>
      <w:tr w:rsidR="00776771" w:rsidRPr="002209CD" w:rsidTr="008128E0">
        <w:tc>
          <w:tcPr>
            <w:tcW w:w="510" w:type="pct"/>
          </w:tcPr>
          <w:p w:rsidR="00776771" w:rsidRPr="002209CD" w:rsidRDefault="00776771" w:rsidP="00FC28CF">
            <w:pPr>
              <w:jc w:val="both"/>
            </w:pPr>
            <w:r w:rsidRPr="002209CD">
              <w:t>ОБ</w:t>
            </w:r>
          </w:p>
        </w:tc>
        <w:tc>
          <w:tcPr>
            <w:tcW w:w="833" w:type="pct"/>
          </w:tcPr>
          <w:p w:rsidR="00776771" w:rsidRPr="002209CD" w:rsidRDefault="00E3518D" w:rsidP="00FC28CF">
            <w:pPr>
              <w:jc w:val="both"/>
            </w:pPr>
            <w:r>
              <w:t>5520</w:t>
            </w:r>
          </w:p>
        </w:tc>
        <w:tc>
          <w:tcPr>
            <w:tcW w:w="1095" w:type="pct"/>
          </w:tcPr>
          <w:p w:rsidR="00776771" w:rsidRPr="002209CD" w:rsidRDefault="00E3518D" w:rsidP="004D242D">
            <w:pPr>
              <w:jc w:val="both"/>
            </w:pPr>
            <w:r>
              <w:t>5520</w:t>
            </w:r>
          </w:p>
        </w:tc>
        <w:tc>
          <w:tcPr>
            <w:tcW w:w="818" w:type="pct"/>
          </w:tcPr>
          <w:p w:rsidR="00776771" w:rsidRPr="002209CD" w:rsidRDefault="00E3518D" w:rsidP="00FC28CF">
            <w:pPr>
              <w:jc w:val="both"/>
            </w:pPr>
            <w:r>
              <w:t>0</w:t>
            </w:r>
          </w:p>
        </w:tc>
        <w:tc>
          <w:tcPr>
            <w:tcW w:w="830" w:type="pct"/>
          </w:tcPr>
          <w:p w:rsidR="00776771" w:rsidRPr="002209CD" w:rsidRDefault="00E3518D" w:rsidP="00FC28CF">
            <w:pPr>
              <w:jc w:val="both"/>
            </w:pPr>
            <w:r>
              <w:t>-</w:t>
            </w:r>
          </w:p>
        </w:tc>
        <w:tc>
          <w:tcPr>
            <w:tcW w:w="914" w:type="pct"/>
          </w:tcPr>
          <w:p w:rsidR="00776771" w:rsidRPr="002209CD" w:rsidRDefault="00E3518D" w:rsidP="00FC28CF">
            <w:pPr>
              <w:jc w:val="both"/>
            </w:pPr>
            <w:r>
              <w:t>-</w:t>
            </w:r>
          </w:p>
        </w:tc>
      </w:tr>
      <w:tr w:rsidR="00776771" w:rsidRPr="002209CD" w:rsidTr="008128E0">
        <w:tc>
          <w:tcPr>
            <w:tcW w:w="510" w:type="pct"/>
          </w:tcPr>
          <w:p w:rsidR="00776771" w:rsidRPr="002209CD" w:rsidRDefault="00776771" w:rsidP="00FC28CF">
            <w:pPr>
              <w:jc w:val="both"/>
            </w:pPr>
            <w:r w:rsidRPr="002209CD">
              <w:t>МБ</w:t>
            </w:r>
          </w:p>
        </w:tc>
        <w:tc>
          <w:tcPr>
            <w:tcW w:w="833" w:type="pct"/>
          </w:tcPr>
          <w:p w:rsidR="00776771" w:rsidRPr="002209CD" w:rsidRDefault="00E3518D" w:rsidP="00FC28CF">
            <w:pPr>
              <w:jc w:val="both"/>
            </w:pPr>
            <w:r>
              <w:t>4774</w:t>
            </w:r>
          </w:p>
        </w:tc>
        <w:tc>
          <w:tcPr>
            <w:tcW w:w="1095" w:type="pct"/>
          </w:tcPr>
          <w:p w:rsidR="00776771" w:rsidRPr="002209CD" w:rsidRDefault="00E3518D" w:rsidP="00FC28CF">
            <w:pPr>
              <w:jc w:val="both"/>
            </w:pPr>
            <w:r>
              <w:t>7033,3</w:t>
            </w:r>
          </w:p>
        </w:tc>
        <w:tc>
          <w:tcPr>
            <w:tcW w:w="818" w:type="pct"/>
          </w:tcPr>
          <w:p w:rsidR="00776771" w:rsidRPr="002209CD" w:rsidRDefault="00E3518D" w:rsidP="00FC28CF">
            <w:pPr>
              <w:jc w:val="both"/>
            </w:pPr>
            <w:r>
              <w:t>435,5</w:t>
            </w:r>
          </w:p>
        </w:tc>
        <w:tc>
          <w:tcPr>
            <w:tcW w:w="830" w:type="pct"/>
          </w:tcPr>
          <w:p w:rsidR="00776771" w:rsidRPr="002209CD" w:rsidRDefault="00E3518D" w:rsidP="00FC28CF">
            <w:pPr>
              <w:jc w:val="both"/>
            </w:pPr>
            <w:r>
              <w:t>9,1</w:t>
            </w:r>
          </w:p>
        </w:tc>
        <w:tc>
          <w:tcPr>
            <w:tcW w:w="914" w:type="pct"/>
          </w:tcPr>
          <w:p w:rsidR="00776771" w:rsidRPr="002209CD" w:rsidRDefault="00E3518D" w:rsidP="0001216B">
            <w:pPr>
              <w:jc w:val="both"/>
            </w:pPr>
            <w:r>
              <w:t>6,2</w:t>
            </w:r>
          </w:p>
        </w:tc>
      </w:tr>
      <w:tr w:rsidR="00776771" w:rsidRPr="002209CD" w:rsidTr="008128E0">
        <w:tc>
          <w:tcPr>
            <w:tcW w:w="510" w:type="pct"/>
          </w:tcPr>
          <w:p w:rsidR="00776771" w:rsidRPr="002209CD" w:rsidRDefault="00776771" w:rsidP="00FC28CF">
            <w:pPr>
              <w:jc w:val="both"/>
            </w:pPr>
            <w:r w:rsidRPr="002209CD">
              <w:t>Итого:</w:t>
            </w:r>
          </w:p>
        </w:tc>
        <w:tc>
          <w:tcPr>
            <w:tcW w:w="833" w:type="pct"/>
          </w:tcPr>
          <w:p w:rsidR="00776771" w:rsidRPr="002209CD" w:rsidRDefault="00E3518D" w:rsidP="00FC28CF">
            <w:pPr>
              <w:jc w:val="both"/>
            </w:pPr>
            <w:r>
              <w:t>10294</w:t>
            </w:r>
          </w:p>
        </w:tc>
        <w:tc>
          <w:tcPr>
            <w:tcW w:w="1095" w:type="pct"/>
          </w:tcPr>
          <w:p w:rsidR="00776771" w:rsidRPr="002209CD" w:rsidRDefault="00E3518D" w:rsidP="00FC28CF">
            <w:pPr>
              <w:jc w:val="both"/>
            </w:pPr>
            <w:r>
              <w:t>12553,3</w:t>
            </w:r>
          </w:p>
        </w:tc>
        <w:tc>
          <w:tcPr>
            <w:tcW w:w="818" w:type="pct"/>
          </w:tcPr>
          <w:p w:rsidR="00776771" w:rsidRPr="002209CD" w:rsidRDefault="00E3518D" w:rsidP="00FC28CF">
            <w:pPr>
              <w:jc w:val="both"/>
            </w:pPr>
            <w:r>
              <w:t>435,5</w:t>
            </w:r>
          </w:p>
        </w:tc>
        <w:tc>
          <w:tcPr>
            <w:tcW w:w="830" w:type="pct"/>
          </w:tcPr>
          <w:p w:rsidR="00776771" w:rsidRPr="002209CD" w:rsidRDefault="00E3518D" w:rsidP="00FC28CF">
            <w:pPr>
              <w:jc w:val="both"/>
            </w:pPr>
            <w:r>
              <w:t>4,2</w:t>
            </w:r>
          </w:p>
        </w:tc>
        <w:tc>
          <w:tcPr>
            <w:tcW w:w="914" w:type="pct"/>
          </w:tcPr>
          <w:p w:rsidR="00776771" w:rsidRPr="002209CD" w:rsidRDefault="00E3518D" w:rsidP="0001216B">
            <w:pPr>
              <w:jc w:val="both"/>
            </w:pPr>
            <w:r>
              <w:t>3,5</w:t>
            </w:r>
          </w:p>
        </w:tc>
      </w:tr>
    </w:tbl>
    <w:p w:rsidR="00776771" w:rsidRPr="002209CD" w:rsidRDefault="00776771" w:rsidP="00BB6669">
      <w:pPr>
        <w:widowControl w:val="0"/>
        <w:autoSpaceDE w:val="0"/>
        <w:autoSpaceDN w:val="0"/>
        <w:adjustRightInd w:val="0"/>
        <w:ind w:firstLine="540"/>
        <w:jc w:val="both"/>
        <w:rPr>
          <w:b/>
          <w:bCs/>
        </w:rPr>
      </w:pPr>
    </w:p>
    <w:p w:rsidR="00776771" w:rsidRPr="002209CD" w:rsidRDefault="00776771" w:rsidP="008128E0">
      <w:pPr>
        <w:widowControl w:val="0"/>
        <w:autoSpaceDE w:val="0"/>
        <w:autoSpaceDN w:val="0"/>
        <w:adjustRightInd w:val="0"/>
        <w:ind w:firstLine="709"/>
        <w:jc w:val="both"/>
      </w:pPr>
      <w:r w:rsidRPr="002209CD">
        <w:rPr>
          <w:b/>
          <w:bCs/>
        </w:rPr>
        <w:t>25. «Улучшение условий и охраны труда Ковернинского муниципального района Нижегородской области»</w:t>
      </w:r>
      <w:r w:rsidRPr="002209CD">
        <w:t>. По плану на 201</w:t>
      </w:r>
      <w:r>
        <w:t>8</w:t>
      </w:r>
      <w:r w:rsidRPr="002209CD">
        <w:t xml:space="preserve"> год запланировано финансирование на сумму </w:t>
      </w:r>
      <w:r>
        <w:t>235,3</w:t>
      </w:r>
      <w:r w:rsidRPr="002209CD">
        <w:t xml:space="preserve"> тыс.руб., в т.ч. МБ –</w:t>
      </w:r>
      <w:r>
        <w:t xml:space="preserve"> 35,3</w:t>
      </w:r>
      <w:r w:rsidRPr="002209CD">
        <w:t xml:space="preserve"> тыс.руб., расходы юридических лиц – </w:t>
      </w:r>
      <w:r>
        <w:t>200</w:t>
      </w:r>
      <w:r w:rsidRPr="002209CD">
        <w:t xml:space="preserve"> тыс. руб. </w:t>
      </w:r>
    </w:p>
    <w:p w:rsidR="00776771" w:rsidRPr="002209CD" w:rsidRDefault="00776771" w:rsidP="008128E0">
      <w:pPr>
        <w:widowControl w:val="0"/>
        <w:autoSpaceDE w:val="0"/>
        <w:autoSpaceDN w:val="0"/>
        <w:adjustRightInd w:val="0"/>
        <w:ind w:firstLine="709"/>
        <w:jc w:val="both"/>
      </w:pPr>
      <w:r w:rsidRPr="002209CD">
        <w:t xml:space="preserve">За </w:t>
      </w:r>
      <w:r>
        <w:t xml:space="preserve">6 месяцев </w:t>
      </w:r>
      <w:r w:rsidRPr="002209CD">
        <w:t>201</w:t>
      </w:r>
      <w:r>
        <w:t>8</w:t>
      </w:r>
      <w:r w:rsidRPr="002209CD">
        <w:t xml:space="preserve"> года финансирование мероприятий программы составило </w:t>
      </w:r>
      <w:r>
        <w:t>133,4</w:t>
      </w:r>
      <w:r w:rsidRPr="002209CD">
        <w:t xml:space="preserve"> тыс.руб., в т.ч. МБ – </w:t>
      </w:r>
      <w:r>
        <w:t>14,5</w:t>
      </w:r>
      <w:r w:rsidRPr="002209CD">
        <w:t xml:space="preserve"> тыс.руб., расходы юридических лиц – </w:t>
      </w:r>
      <w:r>
        <w:t>118,9</w:t>
      </w:r>
      <w:r w:rsidRPr="002209CD">
        <w:t xml:space="preserve"> тыс. руб. </w:t>
      </w:r>
    </w:p>
    <w:p w:rsidR="00776771" w:rsidRDefault="00776771" w:rsidP="008128E0">
      <w:pPr>
        <w:widowControl w:val="0"/>
        <w:autoSpaceDE w:val="0"/>
        <w:autoSpaceDN w:val="0"/>
        <w:adjustRightInd w:val="0"/>
        <w:ind w:firstLine="709"/>
        <w:jc w:val="both"/>
      </w:pPr>
      <w:r>
        <w:t>В 1 полугодии 2018</w:t>
      </w:r>
      <w:r w:rsidRPr="003D4A68">
        <w:t xml:space="preserve"> год</w:t>
      </w:r>
      <w:r>
        <w:t xml:space="preserve">а на реализацию </w:t>
      </w:r>
      <w:r w:rsidRPr="007B2F12">
        <w:t xml:space="preserve">мер, направленных на </w:t>
      </w:r>
      <w:r>
        <w:t>информационное обеспечение и пропаганду охраны труда (Задача 4) из средств бюджета муниципального района направлено 20,3 тыс. руб., из них освоено – 14,5 тыс. руб.:</w:t>
      </w:r>
    </w:p>
    <w:p w:rsidR="00776771" w:rsidRPr="007B2F12" w:rsidRDefault="00776771" w:rsidP="008128E0">
      <w:pPr>
        <w:widowControl w:val="0"/>
        <w:autoSpaceDE w:val="0"/>
        <w:autoSpaceDN w:val="0"/>
        <w:adjustRightInd w:val="0"/>
        <w:ind w:firstLine="709"/>
        <w:jc w:val="both"/>
        <w:rPr>
          <w:sz w:val="36"/>
          <w:szCs w:val="36"/>
        </w:rPr>
      </w:pPr>
      <w:r>
        <w:t>1.</w:t>
      </w:r>
      <w:r w:rsidRPr="007B2F12">
        <w:rPr>
          <w:sz w:val="18"/>
          <w:szCs w:val="18"/>
        </w:rPr>
        <w:t xml:space="preserve"> </w:t>
      </w:r>
      <w:r w:rsidRPr="007B2F12">
        <w:t xml:space="preserve">На </w:t>
      </w:r>
      <w:r>
        <w:t xml:space="preserve">проведение </w:t>
      </w:r>
      <w:r w:rsidRPr="00B66C88">
        <w:t>районного конкурса на Лучшую организацию работы в сфере охраны труда</w:t>
      </w:r>
      <w:r>
        <w:t xml:space="preserve">– 12,5 тыс. руб., </w:t>
      </w:r>
    </w:p>
    <w:p w:rsidR="00776771" w:rsidRDefault="00776771" w:rsidP="008128E0">
      <w:pPr>
        <w:widowControl w:val="0"/>
        <w:autoSpaceDE w:val="0"/>
        <w:autoSpaceDN w:val="0"/>
        <w:adjustRightInd w:val="0"/>
        <w:ind w:firstLine="709"/>
        <w:jc w:val="both"/>
      </w:pPr>
      <w:r>
        <w:t xml:space="preserve">2. На координацию и участие в реализации ежегодных мероприятий, посвященных Всемирному дню охраны труда 28 апреля – 2,0 тыс. руб. В рамках этого мероприятия  24 мая 2018 года организовано совещание по актуальным вопросам охраны труда с привлечением представителей министерства социальной политики Нижегородской области, фонда социального страхования, организаций, оказывающих услуги в области обучения и проведения специальной оценки условий труда. </w:t>
      </w:r>
    </w:p>
    <w:p w:rsidR="00776771" w:rsidRDefault="00776771" w:rsidP="008128E0">
      <w:pPr>
        <w:widowControl w:val="0"/>
        <w:autoSpaceDE w:val="0"/>
        <w:autoSpaceDN w:val="0"/>
        <w:adjustRightInd w:val="0"/>
        <w:ind w:firstLine="709"/>
        <w:jc w:val="both"/>
      </w:pPr>
      <w:r>
        <w:t>Юридические лица направили на реализацию мероприятий муниципальной программы в 1 полугодии 2018 года  200,0 тыс. руб., из них освоено за тот же период - 118,9 тыс. руб.:</w:t>
      </w:r>
    </w:p>
    <w:p w:rsidR="00776771" w:rsidRDefault="00776771" w:rsidP="008128E0">
      <w:pPr>
        <w:widowControl w:val="0"/>
        <w:autoSpaceDE w:val="0"/>
        <w:autoSpaceDN w:val="0"/>
        <w:adjustRightInd w:val="0"/>
        <w:ind w:firstLine="709"/>
        <w:jc w:val="both"/>
        <w:rPr>
          <w:sz w:val="36"/>
          <w:szCs w:val="36"/>
        </w:rPr>
      </w:pPr>
      <w:r>
        <w:lastRenderedPageBreak/>
        <w:t>1. На о</w:t>
      </w:r>
      <w:r w:rsidRPr="00FA2A12">
        <w:t xml:space="preserve">беспечение </w:t>
      </w:r>
      <w:r>
        <w:t xml:space="preserve">специальной </w:t>
      </w:r>
      <w:r w:rsidRPr="00FA2A12">
        <w:t>оценки условий труда работников и получения работниками объективной информации о состоянии условий и охраны труда на рабочих местах</w:t>
      </w:r>
      <w:r>
        <w:t xml:space="preserve"> (Задача 1) – 58,5 тыс. руб. </w:t>
      </w:r>
      <w:r w:rsidRPr="00FA2A12">
        <w:rPr>
          <w:sz w:val="36"/>
          <w:szCs w:val="36"/>
        </w:rPr>
        <w:t xml:space="preserve"> </w:t>
      </w:r>
    </w:p>
    <w:p w:rsidR="00776771" w:rsidRPr="00FA2A12" w:rsidRDefault="00776771" w:rsidP="008128E0">
      <w:pPr>
        <w:widowControl w:val="0"/>
        <w:autoSpaceDE w:val="0"/>
        <w:autoSpaceDN w:val="0"/>
        <w:adjustRightInd w:val="0"/>
        <w:ind w:firstLine="709"/>
        <w:jc w:val="both"/>
        <w:rPr>
          <w:sz w:val="36"/>
          <w:szCs w:val="36"/>
        </w:rPr>
      </w:pPr>
      <w:r>
        <w:t>2. На проведение о</w:t>
      </w:r>
      <w:r w:rsidRPr="00FA2A12">
        <w:t>бучени</w:t>
      </w:r>
      <w:r>
        <w:t xml:space="preserve">я по вопросам охраны труда и смежным дисциплинам руководителей и специалистов (Задача 3) – 60,4 тыс. руб. </w:t>
      </w:r>
    </w:p>
    <w:p w:rsidR="00776771" w:rsidRPr="0008590F" w:rsidRDefault="00776771" w:rsidP="008128E0">
      <w:pPr>
        <w:widowControl w:val="0"/>
        <w:autoSpaceDE w:val="0"/>
        <w:autoSpaceDN w:val="0"/>
        <w:adjustRightInd w:val="0"/>
        <w:ind w:firstLine="709"/>
        <w:jc w:val="both"/>
      </w:pPr>
      <w:r>
        <w:t xml:space="preserve">В целом следует отметить, что работодатели в Ковернинском муниципальном районе стали больше внимания уделять вопросам охраны труда на рабочем месте, организации безопасного выполнения работ, улучшения условий труда работников. </w:t>
      </w:r>
    </w:p>
    <w:p w:rsidR="00776771" w:rsidRDefault="00776771" w:rsidP="008128E0">
      <w:pPr>
        <w:widowControl w:val="0"/>
        <w:autoSpaceDE w:val="0"/>
        <w:autoSpaceDN w:val="0"/>
        <w:adjustRightInd w:val="0"/>
        <w:ind w:firstLine="709"/>
        <w:jc w:val="both"/>
      </w:pPr>
      <w:r>
        <w:t xml:space="preserve">Возрастает количество организаций и предприятий района, принимающих участие в мероприятиях, посвященных празднованию Всемирного дня охраны труда (28 апреля).  Помимо подведомственных учреждений в 1 полугодии 2018 года участие приняли ГБУЗ НО «Ковернинская ЦРБ», ГБУ « КЦСОН Ковернинского района», ООО «Рось», ООО «Плайвуд», ООО «Узола», ИП Поторочин М.А. </w:t>
      </w:r>
    </w:p>
    <w:p w:rsidR="00776771" w:rsidRDefault="00776771" w:rsidP="008128E0">
      <w:pPr>
        <w:widowControl w:val="0"/>
        <w:autoSpaceDE w:val="0"/>
        <w:autoSpaceDN w:val="0"/>
        <w:adjustRightInd w:val="0"/>
        <w:ind w:firstLine="709"/>
        <w:jc w:val="both"/>
      </w:pPr>
      <w:r>
        <w:t>В</w:t>
      </w:r>
      <w:r w:rsidRPr="00310101">
        <w:t xml:space="preserve"> 20</w:t>
      </w:r>
      <w:r>
        <w:t>18</w:t>
      </w:r>
      <w:r w:rsidRPr="00310101">
        <w:t xml:space="preserve"> году тем</w:t>
      </w:r>
      <w:r>
        <w:t>ой</w:t>
      </w:r>
      <w:r w:rsidRPr="00FC24F1">
        <w:t xml:space="preserve"> </w:t>
      </w:r>
      <w:r>
        <w:t>Всемирного дня охраны труда</w:t>
      </w:r>
      <w:r w:rsidRPr="00310101">
        <w:t xml:space="preserve"> </w:t>
      </w:r>
      <w:r>
        <w:t xml:space="preserve">стала </w:t>
      </w:r>
      <w:r w:rsidRPr="00310101">
        <w:t>«</w:t>
      </w:r>
      <w:r>
        <w:t>Охрана труда: молодые работники особенно уязвимы</w:t>
      </w:r>
      <w:r w:rsidRPr="00310101">
        <w:t>»</w:t>
      </w:r>
      <w:r>
        <w:t xml:space="preserve">. В организациях были проведены «круглые столы» с обсуждением факторов риска для молодежи (психологическое и физическое развитие, отсутствие опыта работы, неосведомленность об опасностях на рабочем месте и др.) при трудоустройстве. </w:t>
      </w:r>
    </w:p>
    <w:p w:rsidR="00776771" w:rsidRDefault="00776771" w:rsidP="008128E0">
      <w:pPr>
        <w:widowControl w:val="0"/>
        <w:autoSpaceDE w:val="0"/>
        <w:autoSpaceDN w:val="0"/>
        <w:adjustRightInd w:val="0"/>
        <w:ind w:firstLine="709"/>
        <w:jc w:val="both"/>
      </w:pPr>
      <w:r>
        <w:t xml:space="preserve">В администрации района так же проведено заседание МВК по охране труда с обсуждением по теме «Безопасность и здоровье нового поколения» в рамках </w:t>
      </w:r>
      <w:r w:rsidRPr="00310101">
        <w:t>тем</w:t>
      </w:r>
      <w:r>
        <w:t>ы</w:t>
      </w:r>
      <w:r w:rsidRPr="00FC24F1">
        <w:t xml:space="preserve"> </w:t>
      </w:r>
      <w:r>
        <w:t>Всемирного дня охраны труда</w:t>
      </w:r>
      <w:r w:rsidRPr="00310101">
        <w:t xml:space="preserve"> «</w:t>
      </w:r>
      <w:r>
        <w:t>Охрана труда: молодые работники особенно уязвимы</w:t>
      </w:r>
      <w:r w:rsidRPr="00310101">
        <w:t>»</w:t>
      </w:r>
      <w:r>
        <w:t>.</w:t>
      </w:r>
    </w:p>
    <w:p w:rsidR="00776771" w:rsidRDefault="00776771" w:rsidP="008128E0">
      <w:pPr>
        <w:widowControl w:val="0"/>
        <w:autoSpaceDE w:val="0"/>
        <w:autoSpaceDN w:val="0"/>
        <w:adjustRightInd w:val="0"/>
        <w:ind w:firstLine="709"/>
        <w:jc w:val="both"/>
      </w:pPr>
      <w:r>
        <w:t xml:space="preserve">В преддверии Всемирного дня охраны труда был проведен районный смотр-конкурс «Лучшая организация работы в сфере охраны труда за 2017 год». Конкурс проводился по двум номинациям: </w:t>
      </w:r>
    </w:p>
    <w:p w:rsidR="00776771" w:rsidRDefault="00776771" w:rsidP="008128E0">
      <w:pPr>
        <w:widowControl w:val="0"/>
        <w:autoSpaceDE w:val="0"/>
        <w:autoSpaceDN w:val="0"/>
        <w:adjustRightInd w:val="0"/>
        <w:ind w:firstLine="709"/>
        <w:jc w:val="both"/>
      </w:pPr>
      <w:r>
        <w:t>В номинации «Организация сельского и лесного хозяйства, обрабатывающих и перерабатывающих производств» места распределились следующим образом:</w:t>
      </w:r>
    </w:p>
    <w:p w:rsidR="00776771" w:rsidRDefault="00776771" w:rsidP="008128E0">
      <w:pPr>
        <w:widowControl w:val="0"/>
        <w:autoSpaceDE w:val="0"/>
        <w:autoSpaceDN w:val="0"/>
        <w:adjustRightInd w:val="0"/>
        <w:ind w:firstLine="709"/>
        <w:jc w:val="both"/>
      </w:pPr>
      <w:r w:rsidRPr="007A77DF">
        <w:rPr>
          <w:b/>
          <w:bCs/>
          <w:i/>
          <w:iCs/>
        </w:rPr>
        <w:t>1 место</w:t>
      </w:r>
      <w:r>
        <w:t xml:space="preserve"> – ООО «Племзавод им.Ленина», заместитель руководителя-исполнительный директор Д.В.Петров;</w:t>
      </w:r>
    </w:p>
    <w:p w:rsidR="00776771" w:rsidRDefault="00776771" w:rsidP="008128E0">
      <w:pPr>
        <w:widowControl w:val="0"/>
        <w:autoSpaceDE w:val="0"/>
        <w:autoSpaceDN w:val="0"/>
        <w:adjustRightInd w:val="0"/>
        <w:ind w:firstLine="709"/>
        <w:jc w:val="both"/>
      </w:pPr>
      <w:r w:rsidRPr="009C1E1C">
        <w:rPr>
          <w:b/>
          <w:bCs/>
          <w:i/>
          <w:iCs/>
        </w:rPr>
        <w:t xml:space="preserve">2 место </w:t>
      </w:r>
      <w:r>
        <w:t xml:space="preserve">– ООО </w:t>
      </w:r>
      <w:r w:rsidRPr="003E29D1">
        <w:t>«</w:t>
      </w:r>
      <w:r>
        <w:t>Рось</w:t>
      </w:r>
      <w:r w:rsidRPr="003E29D1">
        <w:t>»,</w:t>
      </w:r>
      <w:r>
        <w:t xml:space="preserve"> директор О.В.Гусаров.;</w:t>
      </w:r>
    </w:p>
    <w:p w:rsidR="00776771" w:rsidRDefault="00776771" w:rsidP="008128E0">
      <w:pPr>
        <w:widowControl w:val="0"/>
        <w:autoSpaceDE w:val="0"/>
        <w:autoSpaceDN w:val="0"/>
        <w:adjustRightInd w:val="0"/>
        <w:ind w:firstLine="709"/>
        <w:jc w:val="both"/>
      </w:pPr>
      <w:r w:rsidRPr="009C1E1C">
        <w:rPr>
          <w:b/>
          <w:bCs/>
          <w:i/>
          <w:iCs/>
        </w:rPr>
        <w:t>3 место</w:t>
      </w:r>
      <w:r>
        <w:t xml:space="preserve"> - </w:t>
      </w:r>
      <w:r w:rsidRPr="003E29D1">
        <w:t>ООО «Кутузова»</w:t>
      </w:r>
      <w:r>
        <w:t>, председатель Петушков В.П.</w:t>
      </w:r>
      <w:r w:rsidRPr="003E29D1">
        <w:t xml:space="preserve"> </w:t>
      </w:r>
    </w:p>
    <w:p w:rsidR="00776771" w:rsidRDefault="00776771" w:rsidP="008128E0">
      <w:pPr>
        <w:widowControl w:val="0"/>
        <w:autoSpaceDE w:val="0"/>
        <w:autoSpaceDN w:val="0"/>
        <w:adjustRightInd w:val="0"/>
        <w:ind w:firstLine="709"/>
        <w:jc w:val="both"/>
      </w:pPr>
      <w:r>
        <w:t>В номинации «Организация социальной сферы, торговли и услуг»:</w:t>
      </w:r>
    </w:p>
    <w:p w:rsidR="00776771" w:rsidRDefault="00776771" w:rsidP="008128E0">
      <w:pPr>
        <w:widowControl w:val="0"/>
        <w:autoSpaceDE w:val="0"/>
        <w:autoSpaceDN w:val="0"/>
        <w:adjustRightInd w:val="0"/>
        <w:ind w:firstLine="709"/>
        <w:jc w:val="both"/>
      </w:pPr>
      <w:r w:rsidRPr="007A77DF">
        <w:rPr>
          <w:b/>
          <w:bCs/>
          <w:i/>
          <w:iCs/>
        </w:rPr>
        <w:t>1 место</w:t>
      </w:r>
      <w:r>
        <w:t xml:space="preserve"> –</w:t>
      </w:r>
      <w:r w:rsidRPr="009C1E1C">
        <w:t xml:space="preserve"> </w:t>
      </w:r>
      <w:r w:rsidRPr="003E29D1">
        <w:t>ГБУ «КЦСОН Ковернинского р</w:t>
      </w:r>
      <w:r>
        <w:t>айона», директор Аршинова Е.</w:t>
      </w:r>
      <w:r w:rsidRPr="003E29D1">
        <w:t>Н</w:t>
      </w:r>
      <w:r>
        <w:t>.;</w:t>
      </w:r>
    </w:p>
    <w:p w:rsidR="00776771" w:rsidRDefault="00776771" w:rsidP="008128E0">
      <w:pPr>
        <w:widowControl w:val="0"/>
        <w:autoSpaceDE w:val="0"/>
        <w:autoSpaceDN w:val="0"/>
        <w:adjustRightInd w:val="0"/>
        <w:ind w:firstLine="709"/>
        <w:jc w:val="both"/>
      </w:pPr>
      <w:r w:rsidRPr="009C1E1C">
        <w:rPr>
          <w:b/>
          <w:bCs/>
          <w:i/>
          <w:iCs/>
        </w:rPr>
        <w:t xml:space="preserve">2 место </w:t>
      </w:r>
      <w:r>
        <w:t>– МДОУ детский сад</w:t>
      </w:r>
      <w:r w:rsidRPr="003E29D1">
        <w:t xml:space="preserve"> «</w:t>
      </w:r>
      <w:r>
        <w:t>Чебурашка</w:t>
      </w:r>
      <w:r w:rsidRPr="003E29D1">
        <w:t>»</w:t>
      </w:r>
      <w:r>
        <w:t xml:space="preserve"> п.Ковернино, заведующий</w:t>
      </w:r>
      <w:r w:rsidRPr="003E29D1">
        <w:t xml:space="preserve"> </w:t>
      </w:r>
      <w:r>
        <w:t>Уткина А.А..;</w:t>
      </w:r>
    </w:p>
    <w:p w:rsidR="00776771" w:rsidRDefault="00776771" w:rsidP="008128E0">
      <w:pPr>
        <w:widowControl w:val="0"/>
        <w:autoSpaceDE w:val="0"/>
        <w:autoSpaceDN w:val="0"/>
        <w:adjustRightInd w:val="0"/>
        <w:ind w:firstLine="709"/>
        <w:jc w:val="both"/>
      </w:pPr>
      <w:r w:rsidRPr="009C1E1C">
        <w:rPr>
          <w:b/>
          <w:bCs/>
          <w:i/>
          <w:iCs/>
        </w:rPr>
        <w:t>3 место</w:t>
      </w:r>
      <w:r>
        <w:rPr>
          <w:b/>
          <w:bCs/>
          <w:i/>
          <w:iCs/>
        </w:rPr>
        <w:t xml:space="preserve"> - </w:t>
      </w:r>
      <w:r>
        <w:t>МОУ</w:t>
      </w:r>
      <w:r w:rsidRPr="003E29D1">
        <w:t xml:space="preserve"> «</w:t>
      </w:r>
      <w:r>
        <w:t>Гавриловская средняя школа</w:t>
      </w:r>
      <w:r w:rsidRPr="003E29D1">
        <w:t xml:space="preserve">», </w:t>
      </w:r>
      <w:r>
        <w:t>директор Сироткина М.А.</w:t>
      </w:r>
    </w:p>
    <w:p w:rsidR="00776771" w:rsidRPr="005B3A2C" w:rsidRDefault="00776771" w:rsidP="008128E0">
      <w:pPr>
        <w:widowControl w:val="0"/>
        <w:autoSpaceDE w:val="0"/>
        <w:autoSpaceDN w:val="0"/>
        <w:adjustRightInd w:val="0"/>
        <w:ind w:firstLine="709"/>
        <w:jc w:val="both"/>
      </w:pPr>
      <w:r>
        <w:t>В 1 полугодии 2018 года п</w:t>
      </w:r>
      <w:r w:rsidRPr="003D4A68">
        <w:t xml:space="preserve">родолжена работа по специальной оценке условий труда в организациях и учреждениях района. Оценку провели на </w:t>
      </w:r>
      <w:r>
        <w:t>45</w:t>
      </w:r>
      <w:r w:rsidRPr="003D4A68">
        <w:t xml:space="preserve"> рабочих местах. </w:t>
      </w:r>
      <w:r w:rsidRPr="00534997">
        <w:t>Мониторинг проведения</w:t>
      </w:r>
      <w:r>
        <w:t xml:space="preserve"> специальной оценки условий труда</w:t>
      </w:r>
      <w:r w:rsidRPr="00534997">
        <w:t xml:space="preserve"> осуществляется отделом экономики 2 раза в год (на 1 сентября и </w:t>
      </w:r>
      <w:r>
        <w:t xml:space="preserve">на </w:t>
      </w:r>
      <w:r w:rsidRPr="00534997">
        <w:t>1 марта). Затраты на реализацию указанного мероприятия не требуются.</w:t>
      </w:r>
    </w:p>
    <w:p w:rsidR="00F42B3D" w:rsidRDefault="00776771" w:rsidP="008128E0">
      <w:pPr>
        <w:widowControl w:val="0"/>
        <w:autoSpaceDE w:val="0"/>
        <w:autoSpaceDN w:val="0"/>
        <w:adjustRightInd w:val="0"/>
        <w:ind w:firstLine="709"/>
        <w:jc w:val="both"/>
      </w:pPr>
      <w:r>
        <w:t xml:space="preserve">В 1 полугодии 2018 года обучение по охране труда и смежным дисциплинам проводили специалисты АНО ДПО «Биота». Всего обучение прошли 32 человека,  в т.ч. по направлению </w:t>
      </w:r>
      <w:r w:rsidRPr="00A273F4">
        <w:t xml:space="preserve">охрана труда – 32 человек. </w:t>
      </w:r>
    </w:p>
    <w:p w:rsidR="00776771" w:rsidRPr="00A273F4" w:rsidRDefault="00776771" w:rsidP="008128E0">
      <w:pPr>
        <w:widowControl w:val="0"/>
        <w:autoSpaceDE w:val="0"/>
        <w:autoSpaceDN w:val="0"/>
        <w:adjustRightInd w:val="0"/>
        <w:ind w:firstLine="709"/>
        <w:jc w:val="both"/>
      </w:pPr>
      <w:r w:rsidRPr="00A273F4">
        <w:t>Пострадавших в результате несчастных случаев со смертельным исходом нет.</w:t>
      </w:r>
    </w:p>
    <w:p w:rsidR="00776771" w:rsidRPr="00A273F4" w:rsidRDefault="00776771" w:rsidP="008128E0">
      <w:pPr>
        <w:widowControl w:val="0"/>
        <w:autoSpaceDE w:val="0"/>
        <w:autoSpaceDN w:val="0"/>
        <w:adjustRightInd w:val="0"/>
        <w:ind w:firstLine="709"/>
        <w:jc w:val="both"/>
      </w:pPr>
      <w:r w:rsidRPr="00A273F4">
        <w:t>Диагноз «Профзаболевание» впервые не устанавливался.</w:t>
      </w:r>
    </w:p>
    <w:p w:rsidR="00776771" w:rsidRPr="002209CD" w:rsidRDefault="00776771" w:rsidP="00BB6669">
      <w:pPr>
        <w:widowControl w:val="0"/>
        <w:autoSpaceDE w:val="0"/>
        <w:autoSpaceDN w:val="0"/>
        <w:adjustRightInd w:val="0"/>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8128E0">
        <w:tc>
          <w:tcPr>
            <w:tcW w:w="510" w:type="pct"/>
          </w:tcPr>
          <w:p w:rsidR="00776771" w:rsidRPr="002209CD" w:rsidRDefault="00776771" w:rsidP="00B3707A">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3707A">
            <w:pPr>
              <w:jc w:val="both"/>
            </w:pPr>
            <w:r w:rsidRPr="002209CD">
              <w:t>Факт выполнения, тыс.руб.</w:t>
            </w:r>
          </w:p>
        </w:tc>
        <w:tc>
          <w:tcPr>
            <w:tcW w:w="830" w:type="pct"/>
          </w:tcPr>
          <w:p w:rsidR="00776771" w:rsidRPr="002209CD" w:rsidRDefault="00776771" w:rsidP="00B3707A">
            <w:pPr>
              <w:jc w:val="both"/>
            </w:pPr>
            <w:r w:rsidRPr="002209CD">
              <w:t>% выполнения плана по программе</w:t>
            </w:r>
          </w:p>
        </w:tc>
        <w:tc>
          <w:tcPr>
            <w:tcW w:w="914" w:type="pct"/>
          </w:tcPr>
          <w:p w:rsidR="00776771" w:rsidRPr="002209CD" w:rsidRDefault="00776771" w:rsidP="00B3707A">
            <w:pPr>
              <w:jc w:val="both"/>
            </w:pPr>
            <w:r w:rsidRPr="002209CD">
              <w:t>% выполнения уточненного плана по программе</w:t>
            </w:r>
          </w:p>
        </w:tc>
      </w:tr>
      <w:tr w:rsidR="00776771" w:rsidRPr="002209CD" w:rsidTr="008128E0">
        <w:tc>
          <w:tcPr>
            <w:tcW w:w="510" w:type="pct"/>
          </w:tcPr>
          <w:p w:rsidR="00776771" w:rsidRPr="002209CD" w:rsidRDefault="00776771" w:rsidP="00B3707A">
            <w:pPr>
              <w:jc w:val="both"/>
            </w:pPr>
            <w:r w:rsidRPr="002209CD">
              <w:t>МБ</w:t>
            </w:r>
          </w:p>
        </w:tc>
        <w:tc>
          <w:tcPr>
            <w:tcW w:w="833" w:type="pct"/>
          </w:tcPr>
          <w:p w:rsidR="00776771" w:rsidRPr="002209CD" w:rsidRDefault="00776771" w:rsidP="00B3707A">
            <w:pPr>
              <w:jc w:val="both"/>
            </w:pPr>
            <w:r>
              <w:t>35,3</w:t>
            </w:r>
          </w:p>
        </w:tc>
        <w:tc>
          <w:tcPr>
            <w:tcW w:w="1095" w:type="pct"/>
          </w:tcPr>
          <w:p w:rsidR="00776771" w:rsidRPr="002209CD" w:rsidRDefault="00776771" w:rsidP="00B3707A">
            <w:pPr>
              <w:jc w:val="both"/>
            </w:pPr>
            <w:r>
              <w:t>35,3</w:t>
            </w:r>
          </w:p>
        </w:tc>
        <w:tc>
          <w:tcPr>
            <w:tcW w:w="818" w:type="pct"/>
          </w:tcPr>
          <w:p w:rsidR="00776771" w:rsidRPr="002209CD" w:rsidRDefault="00776771" w:rsidP="00ED5477">
            <w:pPr>
              <w:jc w:val="both"/>
            </w:pPr>
            <w:r>
              <w:t>14,5</w:t>
            </w:r>
          </w:p>
        </w:tc>
        <w:tc>
          <w:tcPr>
            <w:tcW w:w="830" w:type="pct"/>
          </w:tcPr>
          <w:p w:rsidR="00776771" w:rsidRPr="002209CD" w:rsidRDefault="00776771" w:rsidP="00B3707A">
            <w:pPr>
              <w:jc w:val="both"/>
            </w:pPr>
            <w:r>
              <w:t>41,1</w:t>
            </w:r>
          </w:p>
        </w:tc>
        <w:tc>
          <w:tcPr>
            <w:tcW w:w="914" w:type="pct"/>
          </w:tcPr>
          <w:p w:rsidR="00776771" w:rsidRPr="002209CD" w:rsidRDefault="00776771" w:rsidP="00B05D3B">
            <w:pPr>
              <w:jc w:val="both"/>
            </w:pPr>
            <w:r>
              <w:t>41,1</w:t>
            </w:r>
          </w:p>
        </w:tc>
      </w:tr>
      <w:tr w:rsidR="00776771" w:rsidRPr="002209CD" w:rsidTr="008128E0">
        <w:tc>
          <w:tcPr>
            <w:tcW w:w="510" w:type="pct"/>
          </w:tcPr>
          <w:p w:rsidR="00776771" w:rsidRPr="002209CD" w:rsidRDefault="00776771" w:rsidP="00B3707A">
            <w:pPr>
              <w:jc w:val="both"/>
            </w:pPr>
            <w:r w:rsidRPr="002209CD">
              <w:t>ВИ</w:t>
            </w:r>
          </w:p>
        </w:tc>
        <w:tc>
          <w:tcPr>
            <w:tcW w:w="833" w:type="pct"/>
          </w:tcPr>
          <w:p w:rsidR="00776771" w:rsidRPr="002209CD" w:rsidRDefault="00776771" w:rsidP="00B3707A">
            <w:pPr>
              <w:jc w:val="both"/>
            </w:pPr>
            <w:r>
              <w:t>200</w:t>
            </w:r>
          </w:p>
        </w:tc>
        <w:tc>
          <w:tcPr>
            <w:tcW w:w="1095" w:type="pct"/>
          </w:tcPr>
          <w:p w:rsidR="00776771" w:rsidRPr="002209CD" w:rsidRDefault="00776771" w:rsidP="00B3707A">
            <w:pPr>
              <w:jc w:val="both"/>
            </w:pPr>
            <w:r>
              <w:t>200</w:t>
            </w:r>
          </w:p>
        </w:tc>
        <w:tc>
          <w:tcPr>
            <w:tcW w:w="818" w:type="pct"/>
          </w:tcPr>
          <w:p w:rsidR="00776771" w:rsidRPr="002209CD" w:rsidRDefault="00776771" w:rsidP="00ED5477">
            <w:pPr>
              <w:jc w:val="both"/>
            </w:pPr>
            <w:r>
              <w:t>118,9</w:t>
            </w:r>
          </w:p>
        </w:tc>
        <w:tc>
          <w:tcPr>
            <w:tcW w:w="830" w:type="pct"/>
          </w:tcPr>
          <w:p w:rsidR="00776771" w:rsidRPr="002209CD" w:rsidRDefault="00776771" w:rsidP="002802D9">
            <w:pPr>
              <w:jc w:val="both"/>
            </w:pPr>
            <w:r>
              <w:t>59,4</w:t>
            </w:r>
          </w:p>
        </w:tc>
        <w:tc>
          <w:tcPr>
            <w:tcW w:w="914" w:type="pct"/>
          </w:tcPr>
          <w:p w:rsidR="00776771" w:rsidRPr="002209CD" w:rsidRDefault="00776771" w:rsidP="002802D9">
            <w:pPr>
              <w:jc w:val="both"/>
            </w:pPr>
            <w:r>
              <w:t>59,4</w:t>
            </w:r>
          </w:p>
        </w:tc>
      </w:tr>
      <w:tr w:rsidR="00776771" w:rsidRPr="002209CD" w:rsidTr="008128E0">
        <w:tc>
          <w:tcPr>
            <w:tcW w:w="510" w:type="pct"/>
          </w:tcPr>
          <w:p w:rsidR="00776771" w:rsidRPr="002209CD" w:rsidRDefault="00776771" w:rsidP="00B3707A">
            <w:pPr>
              <w:jc w:val="both"/>
            </w:pPr>
            <w:r w:rsidRPr="002209CD">
              <w:t>Итого:</w:t>
            </w:r>
          </w:p>
        </w:tc>
        <w:tc>
          <w:tcPr>
            <w:tcW w:w="833" w:type="pct"/>
          </w:tcPr>
          <w:p w:rsidR="00776771" w:rsidRPr="002209CD" w:rsidRDefault="00463C20" w:rsidP="00B3707A">
            <w:pPr>
              <w:jc w:val="both"/>
            </w:pPr>
            <w:fldSimple w:instr=" =SUM(ABOVE) ">
              <w:r w:rsidR="00776771">
                <w:rPr>
                  <w:noProof/>
                </w:rPr>
                <w:t>235,3</w:t>
              </w:r>
            </w:fldSimple>
          </w:p>
        </w:tc>
        <w:tc>
          <w:tcPr>
            <w:tcW w:w="1095" w:type="pct"/>
          </w:tcPr>
          <w:p w:rsidR="00776771" w:rsidRPr="002209CD" w:rsidRDefault="00463C20" w:rsidP="00B3707A">
            <w:pPr>
              <w:jc w:val="both"/>
            </w:pPr>
            <w:fldSimple w:instr=" =SUM(ABOVE) ">
              <w:r w:rsidR="00776771">
                <w:rPr>
                  <w:noProof/>
                </w:rPr>
                <w:t>235,3</w:t>
              </w:r>
            </w:fldSimple>
          </w:p>
        </w:tc>
        <w:tc>
          <w:tcPr>
            <w:tcW w:w="818" w:type="pct"/>
          </w:tcPr>
          <w:p w:rsidR="00776771" w:rsidRPr="002209CD" w:rsidRDefault="00463C20" w:rsidP="00ED5477">
            <w:pPr>
              <w:jc w:val="both"/>
            </w:pPr>
            <w:fldSimple w:instr=" =SUM(ABOVE) ">
              <w:r w:rsidR="00776771">
                <w:rPr>
                  <w:noProof/>
                </w:rPr>
                <w:t>133,4</w:t>
              </w:r>
            </w:fldSimple>
          </w:p>
        </w:tc>
        <w:tc>
          <w:tcPr>
            <w:tcW w:w="830" w:type="pct"/>
          </w:tcPr>
          <w:p w:rsidR="00776771" w:rsidRPr="002209CD" w:rsidRDefault="00776771" w:rsidP="00B3707A">
            <w:pPr>
              <w:jc w:val="both"/>
            </w:pPr>
            <w:r>
              <w:t>56,7</w:t>
            </w:r>
          </w:p>
        </w:tc>
        <w:tc>
          <w:tcPr>
            <w:tcW w:w="914" w:type="pct"/>
          </w:tcPr>
          <w:p w:rsidR="00776771" w:rsidRPr="002209CD" w:rsidRDefault="00776771" w:rsidP="00B05D3B">
            <w:pPr>
              <w:jc w:val="both"/>
            </w:pPr>
            <w:r>
              <w:t>56,7</w:t>
            </w:r>
          </w:p>
        </w:tc>
      </w:tr>
    </w:tbl>
    <w:p w:rsidR="00776771" w:rsidRPr="002209CD" w:rsidRDefault="00776771" w:rsidP="00EE25D5">
      <w:pPr>
        <w:ind w:firstLine="708"/>
        <w:jc w:val="both"/>
        <w:rPr>
          <w:b/>
          <w:bCs/>
        </w:rPr>
      </w:pPr>
    </w:p>
    <w:p w:rsidR="00E35620" w:rsidRPr="002209CD" w:rsidRDefault="00776771" w:rsidP="008128E0">
      <w:pPr>
        <w:widowControl w:val="0"/>
        <w:autoSpaceDE w:val="0"/>
        <w:autoSpaceDN w:val="0"/>
        <w:adjustRightInd w:val="0"/>
        <w:ind w:firstLine="709"/>
        <w:jc w:val="both"/>
      </w:pPr>
      <w:r w:rsidRPr="0079698D">
        <w:rPr>
          <w:b/>
          <w:bCs/>
        </w:rPr>
        <w:lastRenderedPageBreak/>
        <w:t>26.</w:t>
      </w:r>
      <w:r w:rsidRPr="0079698D">
        <w:t xml:space="preserve"> </w:t>
      </w:r>
      <w:r w:rsidRPr="0079698D">
        <w:rPr>
          <w:b/>
          <w:bCs/>
        </w:rPr>
        <w:t xml:space="preserve">«Безбарьерная среда жизнедеятельности для инвалидов и других маломобильных граждан Ковернинского муниципального района Нижегородской области на 2016-2020 годы». </w:t>
      </w:r>
      <w:r w:rsidR="00E35620" w:rsidRPr="002209CD">
        <w:t>По уточненному плану на 201</w:t>
      </w:r>
      <w:r w:rsidR="00E35620">
        <w:t>8</w:t>
      </w:r>
      <w:r w:rsidR="00E35620" w:rsidRPr="002209CD">
        <w:t xml:space="preserve"> год запланировано финансирование на сумму </w:t>
      </w:r>
      <w:r w:rsidR="00E35620">
        <w:t>1794</w:t>
      </w:r>
      <w:r w:rsidR="00E35620" w:rsidRPr="002209CD">
        <w:t xml:space="preserve"> тыс.руб.</w:t>
      </w:r>
      <w:r w:rsidR="00E35620">
        <w:t>, в т.ч. из средств федерального бюджета – 724 тыс.руб., областного бюджета – 254 тыс.руб., бюджета района – 816 тыс.руб.</w:t>
      </w:r>
      <w:r w:rsidR="00E35620" w:rsidRPr="002209CD">
        <w:t xml:space="preserve"> За </w:t>
      </w:r>
      <w:r w:rsidR="00E35620">
        <w:t xml:space="preserve">6 месяцев </w:t>
      </w:r>
      <w:r w:rsidR="00E35620" w:rsidRPr="002209CD">
        <w:t>201</w:t>
      </w:r>
      <w:r w:rsidR="00E35620">
        <w:t>8</w:t>
      </w:r>
      <w:r w:rsidR="00E35620" w:rsidRPr="002209CD">
        <w:t xml:space="preserve"> год</w:t>
      </w:r>
      <w:r w:rsidR="00E35620">
        <w:t>а</w:t>
      </w:r>
      <w:r w:rsidR="00E35620" w:rsidRPr="002209CD">
        <w:t xml:space="preserve"> программа выполнена на сумму </w:t>
      </w:r>
      <w:r w:rsidR="00E35620">
        <w:t>16</w:t>
      </w:r>
      <w:r w:rsidR="00E35620" w:rsidRPr="002209CD">
        <w:t xml:space="preserve"> тыс.руб.</w:t>
      </w:r>
      <w:r w:rsidR="00E35620">
        <w:t xml:space="preserve"> из средств бюджета района</w:t>
      </w:r>
      <w:r w:rsidR="00E35620" w:rsidRPr="002209CD">
        <w:t xml:space="preserve">. </w:t>
      </w:r>
    </w:p>
    <w:p w:rsidR="00776771" w:rsidRPr="002209CD" w:rsidRDefault="009463FB" w:rsidP="008128E0">
      <w:pPr>
        <w:widowControl w:val="0"/>
        <w:autoSpaceDE w:val="0"/>
        <w:autoSpaceDN w:val="0"/>
        <w:adjustRightInd w:val="0"/>
        <w:ind w:firstLine="709"/>
        <w:jc w:val="both"/>
      </w:pPr>
      <w:r>
        <w:t>Выполнена проектно-сметная документация, и</w:t>
      </w:r>
      <w:r w:rsidR="00317D3E">
        <w:t>дет подготовка аукционной документации по строительно-монтажным работам в МДОУ детский сад «Рябинка».</w:t>
      </w:r>
    </w:p>
    <w:p w:rsidR="00776771" w:rsidRPr="002209CD" w:rsidRDefault="00776771" w:rsidP="00A8538B">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9698D" w:rsidRPr="002209CD" w:rsidTr="008128E0">
        <w:tc>
          <w:tcPr>
            <w:tcW w:w="510" w:type="pct"/>
          </w:tcPr>
          <w:p w:rsidR="0079698D" w:rsidRPr="002209CD" w:rsidRDefault="0079698D" w:rsidP="00593F0E">
            <w:pPr>
              <w:jc w:val="both"/>
            </w:pPr>
            <w:r w:rsidRPr="002209CD">
              <w:t>Бюджет</w:t>
            </w:r>
          </w:p>
        </w:tc>
        <w:tc>
          <w:tcPr>
            <w:tcW w:w="833" w:type="pct"/>
          </w:tcPr>
          <w:p w:rsidR="0079698D" w:rsidRPr="002209CD" w:rsidRDefault="0079698D" w:rsidP="00DB228D">
            <w:pPr>
              <w:jc w:val="both"/>
            </w:pPr>
            <w:r w:rsidRPr="002209CD">
              <w:t>План по программе (на 01.01.201</w:t>
            </w:r>
            <w:r>
              <w:t>8</w:t>
            </w:r>
            <w:r w:rsidRPr="002209CD">
              <w:t xml:space="preserve"> года), тыс.руб.</w:t>
            </w:r>
          </w:p>
        </w:tc>
        <w:tc>
          <w:tcPr>
            <w:tcW w:w="1095" w:type="pct"/>
          </w:tcPr>
          <w:p w:rsidR="0079698D" w:rsidRPr="002209CD" w:rsidRDefault="0079698D" w:rsidP="00DB228D">
            <w:pPr>
              <w:jc w:val="both"/>
            </w:pPr>
            <w:r w:rsidRPr="002209CD">
              <w:t>Уточненный план по программе (бюджетная роспись на 01.0</w:t>
            </w:r>
            <w:r>
              <w:t>7</w:t>
            </w:r>
            <w:r w:rsidRPr="002209CD">
              <w:t>.2018г.), тыс.руб.</w:t>
            </w:r>
          </w:p>
        </w:tc>
        <w:tc>
          <w:tcPr>
            <w:tcW w:w="818" w:type="pct"/>
          </w:tcPr>
          <w:p w:rsidR="0079698D" w:rsidRPr="002209CD" w:rsidRDefault="0079698D" w:rsidP="00593F0E">
            <w:pPr>
              <w:jc w:val="both"/>
            </w:pPr>
            <w:r w:rsidRPr="002209CD">
              <w:t>Факт выполнения, тыс.руб.</w:t>
            </w:r>
          </w:p>
        </w:tc>
        <w:tc>
          <w:tcPr>
            <w:tcW w:w="830" w:type="pct"/>
          </w:tcPr>
          <w:p w:rsidR="0079698D" w:rsidRPr="002209CD" w:rsidRDefault="0079698D" w:rsidP="00593F0E">
            <w:pPr>
              <w:jc w:val="both"/>
            </w:pPr>
            <w:r w:rsidRPr="002209CD">
              <w:t>% выполнения плана по программе</w:t>
            </w:r>
          </w:p>
        </w:tc>
        <w:tc>
          <w:tcPr>
            <w:tcW w:w="914" w:type="pct"/>
          </w:tcPr>
          <w:p w:rsidR="0079698D" w:rsidRPr="002209CD" w:rsidRDefault="0079698D" w:rsidP="00593F0E">
            <w:pPr>
              <w:jc w:val="both"/>
            </w:pPr>
            <w:r w:rsidRPr="002209CD">
              <w:t>% выполнения уточненного плана по программе</w:t>
            </w:r>
          </w:p>
        </w:tc>
      </w:tr>
      <w:tr w:rsidR="000B1363" w:rsidRPr="002209CD" w:rsidTr="008128E0">
        <w:tc>
          <w:tcPr>
            <w:tcW w:w="510" w:type="pct"/>
          </w:tcPr>
          <w:p w:rsidR="000B1363" w:rsidRPr="002209CD" w:rsidRDefault="000B1363" w:rsidP="00593F0E">
            <w:pPr>
              <w:jc w:val="both"/>
            </w:pPr>
            <w:r>
              <w:t>ФБ</w:t>
            </w:r>
          </w:p>
        </w:tc>
        <w:tc>
          <w:tcPr>
            <w:tcW w:w="833" w:type="pct"/>
          </w:tcPr>
          <w:p w:rsidR="000B1363" w:rsidRPr="002209CD" w:rsidRDefault="000B1363" w:rsidP="00593F0E">
            <w:pPr>
              <w:jc w:val="both"/>
            </w:pPr>
            <w:r>
              <w:t>724</w:t>
            </w:r>
          </w:p>
        </w:tc>
        <w:tc>
          <w:tcPr>
            <w:tcW w:w="1095" w:type="pct"/>
          </w:tcPr>
          <w:p w:rsidR="000B1363" w:rsidRPr="002209CD" w:rsidRDefault="000B1363" w:rsidP="00593F0E">
            <w:pPr>
              <w:jc w:val="both"/>
            </w:pPr>
            <w:r>
              <w:t>724</w:t>
            </w:r>
          </w:p>
        </w:tc>
        <w:tc>
          <w:tcPr>
            <w:tcW w:w="818" w:type="pct"/>
          </w:tcPr>
          <w:p w:rsidR="000B1363" w:rsidRPr="002209CD" w:rsidRDefault="000B1363" w:rsidP="00593F0E">
            <w:pPr>
              <w:jc w:val="both"/>
            </w:pPr>
            <w:r>
              <w:t>0</w:t>
            </w:r>
          </w:p>
        </w:tc>
        <w:tc>
          <w:tcPr>
            <w:tcW w:w="830" w:type="pct"/>
          </w:tcPr>
          <w:p w:rsidR="000B1363" w:rsidRPr="002209CD" w:rsidRDefault="000B1363" w:rsidP="00593F0E">
            <w:pPr>
              <w:jc w:val="both"/>
            </w:pPr>
            <w:r>
              <w:t>-</w:t>
            </w:r>
          </w:p>
        </w:tc>
        <w:tc>
          <w:tcPr>
            <w:tcW w:w="914" w:type="pct"/>
          </w:tcPr>
          <w:p w:rsidR="000B1363" w:rsidRPr="002209CD" w:rsidRDefault="000B1363" w:rsidP="00593F0E">
            <w:pPr>
              <w:jc w:val="both"/>
            </w:pPr>
            <w:r>
              <w:t>-</w:t>
            </w:r>
          </w:p>
        </w:tc>
      </w:tr>
      <w:tr w:rsidR="000B1363" w:rsidRPr="002209CD" w:rsidTr="008128E0">
        <w:tc>
          <w:tcPr>
            <w:tcW w:w="510" w:type="pct"/>
          </w:tcPr>
          <w:p w:rsidR="000B1363" w:rsidRPr="002209CD" w:rsidRDefault="000B1363" w:rsidP="00593F0E">
            <w:pPr>
              <w:jc w:val="both"/>
            </w:pPr>
            <w:r>
              <w:t>ОБ</w:t>
            </w:r>
          </w:p>
        </w:tc>
        <w:tc>
          <w:tcPr>
            <w:tcW w:w="833" w:type="pct"/>
          </w:tcPr>
          <w:p w:rsidR="000B1363" w:rsidRPr="002209CD" w:rsidRDefault="000B1363" w:rsidP="00593F0E">
            <w:pPr>
              <w:jc w:val="both"/>
            </w:pPr>
            <w:r>
              <w:t>254</w:t>
            </w:r>
          </w:p>
        </w:tc>
        <w:tc>
          <w:tcPr>
            <w:tcW w:w="1095" w:type="pct"/>
          </w:tcPr>
          <w:p w:rsidR="000B1363" w:rsidRPr="002209CD" w:rsidRDefault="000B1363" w:rsidP="00593F0E">
            <w:pPr>
              <w:jc w:val="both"/>
            </w:pPr>
            <w:r>
              <w:t>254</w:t>
            </w:r>
          </w:p>
        </w:tc>
        <w:tc>
          <w:tcPr>
            <w:tcW w:w="818" w:type="pct"/>
          </w:tcPr>
          <w:p w:rsidR="000B1363" w:rsidRPr="002209CD" w:rsidRDefault="000B1363" w:rsidP="00593F0E">
            <w:pPr>
              <w:jc w:val="both"/>
            </w:pPr>
            <w:r>
              <w:t>0</w:t>
            </w:r>
          </w:p>
        </w:tc>
        <w:tc>
          <w:tcPr>
            <w:tcW w:w="830" w:type="pct"/>
          </w:tcPr>
          <w:p w:rsidR="000B1363" w:rsidRPr="002209CD" w:rsidRDefault="000B1363" w:rsidP="00593F0E">
            <w:pPr>
              <w:jc w:val="both"/>
            </w:pPr>
            <w:r>
              <w:t>-</w:t>
            </w:r>
          </w:p>
        </w:tc>
        <w:tc>
          <w:tcPr>
            <w:tcW w:w="914" w:type="pct"/>
          </w:tcPr>
          <w:p w:rsidR="000B1363" w:rsidRPr="002209CD" w:rsidRDefault="000B1363" w:rsidP="00593F0E">
            <w:pPr>
              <w:jc w:val="both"/>
            </w:pPr>
            <w:r>
              <w:t>-</w:t>
            </w:r>
          </w:p>
        </w:tc>
      </w:tr>
      <w:tr w:rsidR="00776771" w:rsidRPr="002209CD" w:rsidTr="008128E0">
        <w:tc>
          <w:tcPr>
            <w:tcW w:w="510" w:type="pct"/>
          </w:tcPr>
          <w:p w:rsidR="00776771" w:rsidRPr="002209CD" w:rsidRDefault="00776771" w:rsidP="00593F0E">
            <w:pPr>
              <w:jc w:val="both"/>
            </w:pPr>
            <w:r w:rsidRPr="002209CD">
              <w:t>МБ</w:t>
            </w:r>
          </w:p>
        </w:tc>
        <w:tc>
          <w:tcPr>
            <w:tcW w:w="833" w:type="pct"/>
          </w:tcPr>
          <w:p w:rsidR="00776771" w:rsidRPr="002209CD" w:rsidRDefault="000B1363" w:rsidP="00593F0E">
            <w:pPr>
              <w:jc w:val="both"/>
            </w:pPr>
            <w:r>
              <w:t>800</w:t>
            </w:r>
          </w:p>
        </w:tc>
        <w:tc>
          <w:tcPr>
            <w:tcW w:w="1095" w:type="pct"/>
          </w:tcPr>
          <w:p w:rsidR="00776771" w:rsidRPr="002209CD" w:rsidRDefault="000B1363" w:rsidP="00593F0E">
            <w:pPr>
              <w:jc w:val="both"/>
            </w:pPr>
            <w:r>
              <w:t>816</w:t>
            </w:r>
          </w:p>
        </w:tc>
        <w:tc>
          <w:tcPr>
            <w:tcW w:w="818" w:type="pct"/>
          </w:tcPr>
          <w:p w:rsidR="00776771" w:rsidRPr="002209CD" w:rsidRDefault="000B1363" w:rsidP="00593F0E">
            <w:pPr>
              <w:jc w:val="both"/>
            </w:pPr>
            <w:r>
              <w:t>16</w:t>
            </w:r>
          </w:p>
        </w:tc>
        <w:tc>
          <w:tcPr>
            <w:tcW w:w="830" w:type="pct"/>
          </w:tcPr>
          <w:p w:rsidR="00776771" w:rsidRPr="002209CD" w:rsidRDefault="000B1363" w:rsidP="00593F0E">
            <w:pPr>
              <w:jc w:val="both"/>
            </w:pPr>
            <w:r>
              <w:t>2</w:t>
            </w:r>
          </w:p>
        </w:tc>
        <w:tc>
          <w:tcPr>
            <w:tcW w:w="914" w:type="pct"/>
          </w:tcPr>
          <w:p w:rsidR="00776771" w:rsidRPr="002209CD" w:rsidRDefault="000B1363" w:rsidP="00593F0E">
            <w:pPr>
              <w:jc w:val="both"/>
            </w:pPr>
            <w:r>
              <w:t>2</w:t>
            </w:r>
          </w:p>
        </w:tc>
      </w:tr>
      <w:tr w:rsidR="00776771" w:rsidRPr="002209CD" w:rsidTr="008128E0">
        <w:tc>
          <w:tcPr>
            <w:tcW w:w="510" w:type="pct"/>
          </w:tcPr>
          <w:p w:rsidR="00776771" w:rsidRPr="002209CD" w:rsidRDefault="00776771" w:rsidP="00593F0E">
            <w:pPr>
              <w:jc w:val="both"/>
            </w:pPr>
            <w:r w:rsidRPr="002209CD">
              <w:t>Итого:</w:t>
            </w:r>
          </w:p>
        </w:tc>
        <w:tc>
          <w:tcPr>
            <w:tcW w:w="833" w:type="pct"/>
          </w:tcPr>
          <w:p w:rsidR="00776771" w:rsidRPr="002209CD" w:rsidRDefault="000B1363" w:rsidP="00593F0E">
            <w:pPr>
              <w:jc w:val="both"/>
            </w:pPr>
            <w:r>
              <w:t>1778</w:t>
            </w:r>
          </w:p>
        </w:tc>
        <w:tc>
          <w:tcPr>
            <w:tcW w:w="1095" w:type="pct"/>
          </w:tcPr>
          <w:p w:rsidR="00776771" w:rsidRPr="002209CD" w:rsidRDefault="000B1363" w:rsidP="00593F0E">
            <w:pPr>
              <w:jc w:val="both"/>
            </w:pPr>
            <w:r>
              <w:t>1794</w:t>
            </w:r>
          </w:p>
        </w:tc>
        <w:tc>
          <w:tcPr>
            <w:tcW w:w="818" w:type="pct"/>
          </w:tcPr>
          <w:p w:rsidR="00776771" w:rsidRPr="002209CD" w:rsidRDefault="000B1363" w:rsidP="00593F0E">
            <w:pPr>
              <w:jc w:val="both"/>
            </w:pPr>
            <w:r>
              <w:t>16</w:t>
            </w:r>
          </w:p>
        </w:tc>
        <w:tc>
          <w:tcPr>
            <w:tcW w:w="830" w:type="pct"/>
          </w:tcPr>
          <w:p w:rsidR="00776771" w:rsidRPr="002209CD" w:rsidRDefault="000B1363" w:rsidP="00593F0E">
            <w:pPr>
              <w:jc w:val="both"/>
            </w:pPr>
            <w:r>
              <w:t>0,9</w:t>
            </w:r>
          </w:p>
        </w:tc>
        <w:tc>
          <w:tcPr>
            <w:tcW w:w="914" w:type="pct"/>
          </w:tcPr>
          <w:p w:rsidR="00776771" w:rsidRPr="002209CD" w:rsidRDefault="000B1363" w:rsidP="00593F0E">
            <w:pPr>
              <w:jc w:val="both"/>
            </w:pPr>
            <w:r>
              <w:t>0,9</w:t>
            </w:r>
          </w:p>
        </w:tc>
      </w:tr>
    </w:tbl>
    <w:p w:rsidR="00776771" w:rsidRPr="002209CD" w:rsidRDefault="00776771" w:rsidP="00972A0E">
      <w:pPr>
        <w:pStyle w:val="formattext"/>
        <w:spacing w:before="0" w:beforeAutospacing="0" w:after="0" w:afterAutospacing="0"/>
        <w:ind w:firstLine="709"/>
        <w:jc w:val="both"/>
        <w:rPr>
          <w:b/>
          <w:bCs/>
        </w:rPr>
      </w:pPr>
    </w:p>
    <w:p w:rsidR="00776771" w:rsidRPr="002209CD" w:rsidRDefault="00776771" w:rsidP="00972A0E">
      <w:pPr>
        <w:pStyle w:val="formattext"/>
        <w:spacing w:before="0" w:beforeAutospacing="0" w:after="0" w:afterAutospacing="0"/>
        <w:ind w:firstLine="709"/>
        <w:jc w:val="both"/>
      </w:pPr>
      <w:r w:rsidRPr="002209CD">
        <w:rPr>
          <w:b/>
          <w:bCs/>
        </w:rPr>
        <w:t>27.</w:t>
      </w:r>
      <w:r w:rsidRPr="002209CD">
        <w:t xml:space="preserve"> </w:t>
      </w:r>
      <w:r w:rsidRPr="002209CD">
        <w:rPr>
          <w:b/>
          <w:bCs/>
        </w:rPr>
        <w:t xml:space="preserve">«Построение, внедрение и развитие АПК «Безопасный город» на территории Ковернинского муниципального района Нижегородской области на 2016-2020 годы». </w:t>
      </w:r>
      <w:r w:rsidRPr="002209CD">
        <w:t>По уточненному плану на 201</w:t>
      </w:r>
      <w:r>
        <w:t>8</w:t>
      </w:r>
      <w:r w:rsidRPr="002209CD">
        <w:t xml:space="preserve"> год запланировано финансирование мероприятий программы на сумму </w:t>
      </w:r>
      <w:r>
        <w:t>1531,5</w:t>
      </w:r>
      <w:r w:rsidRPr="002209CD">
        <w:t xml:space="preserve"> тыс.руб. из средств местного бюджета. Затраты по программе</w:t>
      </w:r>
      <w:r>
        <w:t xml:space="preserve"> за 6 месяцев 2018 года</w:t>
      </w:r>
      <w:r w:rsidRPr="002209CD">
        <w:t xml:space="preserve"> составили </w:t>
      </w:r>
      <w:r>
        <w:t>523,4</w:t>
      </w:r>
      <w:r w:rsidRPr="002209CD">
        <w:t xml:space="preserve"> тыс.руб. </w:t>
      </w:r>
    </w:p>
    <w:p w:rsidR="00776771" w:rsidRPr="002209CD" w:rsidRDefault="00776771" w:rsidP="00972A0E">
      <w:pPr>
        <w:pStyle w:val="formattext"/>
        <w:spacing w:before="0" w:beforeAutospacing="0" w:after="0" w:afterAutospacing="0"/>
        <w:ind w:firstLine="709"/>
        <w:jc w:val="both"/>
      </w:pPr>
      <w:r w:rsidRPr="002209CD">
        <w:t xml:space="preserve">В целях создания комплексной системы безопасности жизнедеятельности населения Ковернинского  муниципального района Нижегородской области на основе аппаратно-программного комплекса "Безопасный город" осуществляется разработка методических, организационных и правовых основ построения, внедрения и развития АПК «Безопасный город» на территории Ковернинского  муниципального района Нижегородской области, развертывание систем, обеспечивающих сбор первичной оперативной информации. </w:t>
      </w:r>
    </w:p>
    <w:p w:rsidR="00776771" w:rsidRDefault="00776771" w:rsidP="00972A0E">
      <w:pPr>
        <w:ind w:firstLine="709"/>
        <w:jc w:val="both"/>
      </w:pPr>
      <w:r w:rsidRPr="002209CD">
        <w:t>Утвержден  План построения и внедрения АПК «Безопасный город» на территории Ковернинского муниципального района. Создана  межведомственная рабочая группа по построению (развитию) и внедрению АПК «Безопасный город». В разработке техническое задание на проектирование АПК «Безопасный город», осуществляется подготовка к проведению открытого конкурса по выбору исполнителя работ на разработку технического проекта на АПК «Безопасный город».</w:t>
      </w:r>
    </w:p>
    <w:p w:rsidR="00776771" w:rsidRPr="002209CD" w:rsidRDefault="00776771" w:rsidP="00972A0E">
      <w:pPr>
        <w:ind w:firstLine="709"/>
        <w:jc w:val="both"/>
      </w:pPr>
      <w:r>
        <w:t xml:space="preserve">Принята в опытную и промышленную эксплуатацию </w:t>
      </w:r>
      <w:r w:rsidRPr="002209CD">
        <w:t>региональн</w:t>
      </w:r>
      <w:r>
        <w:t>ая</w:t>
      </w:r>
      <w:r w:rsidRPr="002209CD">
        <w:t xml:space="preserve"> автоматизированная система центрального оповещения (РАСЦО)</w:t>
      </w:r>
      <w:r>
        <w:t>.</w:t>
      </w:r>
    </w:p>
    <w:p w:rsidR="00776771" w:rsidRDefault="00776771" w:rsidP="00972A0E">
      <w:pPr>
        <w:pStyle w:val="formattext"/>
        <w:tabs>
          <w:tab w:val="left" w:pos="709"/>
        </w:tabs>
        <w:spacing w:before="0" w:beforeAutospacing="0" w:after="0" w:afterAutospacing="0"/>
        <w:ind w:firstLine="709"/>
        <w:jc w:val="both"/>
      </w:pPr>
      <w:r>
        <w:t>На 2018 год заключен контракт с ПАО «Ростелеком» об оказании услуг по предоставлению VPN каналов для передачи данных РАСЦО</w:t>
      </w:r>
      <w:r w:rsidRPr="002209CD">
        <w:t xml:space="preserve"> – </w:t>
      </w:r>
      <w:r>
        <w:t>462,4</w:t>
      </w:r>
      <w:r w:rsidRPr="002209CD">
        <w:t xml:space="preserve"> тыс.руб. На </w:t>
      </w:r>
      <w:r>
        <w:t xml:space="preserve">2018 год заключен договор на </w:t>
      </w:r>
      <w:r w:rsidRPr="002209CD">
        <w:t>эксплуатационно-техническое обслуживание оборудования РАСЦО</w:t>
      </w:r>
      <w:r>
        <w:t xml:space="preserve"> с ООО «Электронные системы» -</w:t>
      </w:r>
      <w:r w:rsidRPr="002209CD">
        <w:t xml:space="preserve"> </w:t>
      </w:r>
      <w:r>
        <w:t>61</w:t>
      </w:r>
      <w:r w:rsidRPr="002209CD">
        <w:t xml:space="preserve"> тыс.руб.</w:t>
      </w:r>
    </w:p>
    <w:p w:rsidR="00776771" w:rsidRPr="002209CD" w:rsidRDefault="00776771" w:rsidP="00972A0E">
      <w:pPr>
        <w:pStyle w:val="formattext"/>
        <w:tabs>
          <w:tab w:val="left" w:pos="709"/>
        </w:tabs>
        <w:spacing w:before="0" w:beforeAutospacing="0" w:after="0" w:afterAutospacing="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8128E0">
        <w:tc>
          <w:tcPr>
            <w:tcW w:w="510" w:type="pct"/>
          </w:tcPr>
          <w:p w:rsidR="00776771" w:rsidRPr="002209CD" w:rsidRDefault="00776771" w:rsidP="00B42BA6">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42BA6">
            <w:pPr>
              <w:jc w:val="both"/>
            </w:pPr>
            <w:r w:rsidRPr="002209CD">
              <w:t>Факт выполнения, тыс.руб.</w:t>
            </w:r>
          </w:p>
        </w:tc>
        <w:tc>
          <w:tcPr>
            <w:tcW w:w="830" w:type="pct"/>
          </w:tcPr>
          <w:p w:rsidR="00776771" w:rsidRPr="002209CD" w:rsidRDefault="00776771" w:rsidP="00B42BA6">
            <w:pPr>
              <w:jc w:val="both"/>
            </w:pPr>
            <w:r w:rsidRPr="002209CD">
              <w:t>% выполнения плана по программе</w:t>
            </w:r>
          </w:p>
        </w:tc>
        <w:tc>
          <w:tcPr>
            <w:tcW w:w="914" w:type="pct"/>
          </w:tcPr>
          <w:p w:rsidR="00776771" w:rsidRPr="002209CD" w:rsidRDefault="00776771" w:rsidP="00B42BA6">
            <w:pPr>
              <w:jc w:val="both"/>
            </w:pPr>
            <w:r w:rsidRPr="002209CD">
              <w:t>% выполнения уточненного плана по программе</w:t>
            </w:r>
          </w:p>
        </w:tc>
      </w:tr>
      <w:tr w:rsidR="00776771" w:rsidRPr="002209CD" w:rsidTr="008128E0">
        <w:tc>
          <w:tcPr>
            <w:tcW w:w="510" w:type="pct"/>
          </w:tcPr>
          <w:p w:rsidR="00776771" w:rsidRPr="002209CD" w:rsidRDefault="00776771" w:rsidP="00B42BA6">
            <w:pPr>
              <w:jc w:val="both"/>
            </w:pPr>
            <w:r w:rsidRPr="002209CD">
              <w:t>МБ</w:t>
            </w:r>
          </w:p>
        </w:tc>
        <w:tc>
          <w:tcPr>
            <w:tcW w:w="833" w:type="pct"/>
          </w:tcPr>
          <w:p w:rsidR="00776771" w:rsidRPr="002209CD" w:rsidRDefault="00776771" w:rsidP="00B42BA6">
            <w:pPr>
              <w:jc w:val="both"/>
            </w:pPr>
            <w:r>
              <w:t>2252</w:t>
            </w:r>
          </w:p>
        </w:tc>
        <w:tc>
          <w:tcPr>
            <w:tcW w:w="1095" w:type="pct"/>
          </w:tcPr>
          <w:p w:rsidR="00776771" w:rsidRPr="002209CD" w:rsidRDefault="00776771" w:rsidP="00B42BA6">
            <w:pPr>
              <w:jc w:val="both"/>
            </w:pPr>
            <w:r>
              <w:t>1531,5</w:t>
            </w:r>
          </w:p>
        </w:tc>
        <w:tc>
          <w:tcPr>
            <w:tcW w:w="818" w:type="pct"/>
          </w:tcPr>
          <w:p w:rsidR="00776771" w:rsidRPr="002209CD" w:rsidRDefault="00776771" w:rsidP="00B42BA6">
            <w:pPr>
              <w:jc w:val="both"/>
            </w:pPr>
            <w:r>
              <w:t>523,4</w:t>
            </w:r>
          </w:p>
        </w:tc>
        <w:tc>
          <w:tcPr>
            <w:tcW w:w="830" w:type="pct"/>
          </w:tcPr>
          <w:p w:rsidR="00776771" w:rsidRPr="002209CD" w:rsidRDefault="00776771" w:rsidP="00B42BA6">
            <w:pPr>
              <w:jc w:val="both"/>
            </w:pPr>
            <w:r>
              <w:t>23,2</w:t>
            </w:r>
          </w:p>
        </w:tc>
        <w:tc>
          <w:tcPr>
            <w:tcW w:w="914" w:type="pct"/>
          </w:tcPr>
          <w:p w:rsidR="00776771" w:rsidRPr="002209CD" w:rsidRDefault="00776771" w:rsidP="00B42BA6">
            <w:pPr>
              <w:jc w:val="both"/>
            </w:pPr>
            <w:r>
              <w:t>34,2</w:t>
            </w:r>
          </w:p>
        </w:tc>
      </w:tr>
      <w:tr w:rsidR="00776771" w:rsidRPr="002209CD" w:rsidTr="008128E0">
        <w:tc>
          <w:tcPr>
            <w:tcW w:w="510" w:type="pct"/>
          </w:tcPr>
          <w:p w:rsidR="00776771" w:rsidRPr="002209CD" w:rsidRDefault="00776771" w:rsidP="00B42BA6">
            <w:pPr>
              <w:jc w:val="both"/>
            </w:pPr>
            <w:r w:rsidRPr="002209CD">
              <w:t>Итого:</w:t>
            </w:r>
          </w:p>
        </w:tc>
        <w:tc>
          <w:tcPr>
            <w:tcW w:w="833" w:type="pct"/>
          </w:tcPr>
          <w:p w:rsidR="00776771" w:rsidRPr="002209CD" w:rsidRDefault="00776771" w:rsidP="005E5E5C">
            <w:pPr>
              <w:jc w:val="both"/>
            </w:pPr>
            <w:r>
              <w:t>2252</w:t>
            </w:r>
          </w:p>
        </w:tc>
        <w:tc>
          <w:tcPr>
            <w:tcW w:w="1095" w:type="pct"/>
          </w:tcPr>
          <w:p w:rsidR="00776771" w:rsidRPr="002209CD" w:rsidRDefault="00776771" w:rsidP="005E5E5C">
            <w:pPr>
              <w:jc w:val="both"/>
            </w:pPr>
            <w:r>
              <w:t>1531,5</w:t>
            </w:r>
          </w:p>
        </w:tc>
        <w:tc>
          <w:tcPr>
            <w:tcW w:w="818" w:type="pct"/>
          </w:tcPr>
          <w:p w:rsidR="00776771" w:rsidRPr="002209CD" w:rsidRDefault="00776771" w:rsidP="005E5E5C">
            <w:pPr>
              <w:jc w:val="both"/>
            </w:pPr>
            <w:r>
              <w:t>523,4</w:t>
            </w:r>
          </w:p>
        </w:tc>
        <w:tc>
          <w:tcPr>
            <w:tcW w:w="830" w:type="pct"/>
          </w:tcPr>
          <w:p w:rsidR="00776771" w:rsidRPr="002209CD" w:rsidRDefault="00776771" w:rsidP="005E5E5C">
            <w:pPr>
              <w:jc w:val="both"/>
            </w:pPr>
            <w:r>
              <w:t>23,2</w:t>
            </w:r>
          </w:p>
        </w:tc>
        <w:tc>
          <w:tcPr>
            <w:tcW w:w="914" w:type="pct"/>
          </w:tcPr>
          <w:p w:rsidR="00776771" w:rsidRPr="002209CD" w:rsidRDefault="00776771" w:rsidP="005E5E5C">
            <w:pPr>
              <w:jc w:val="both"/>
            </w:pPr>
            <w:r>
              <w:t>34,2</w:t>
            </w:r>
          </w:p>
        </w:tc>
      </w:tr>
    </w:tbl>
    <w:p w:rsidR="00776771" w:rsidRPr="002209CD" w:rsidRDefault="00776771" w:rsidP="00D75955">
      <w:pPr>
        <w:widowControl w:val="0"/>
        <w:autoSpaceDE w:val="0"/>
        <w:autoSpaceDN w:val="0"/>
        <w:adjustRightInd w:val="0"/>
        <w:ind w:firstLine="540"/>
        <w:jc w:val="both"/>
        <w:rPr>
          <w:b/>
          <w:bCs/>
        </w:rPr>
      </w:pPr>
    </w:p>
    <w:p w:rsidR="00776771" w:rsidRPr="002209CD" w:rsidRDefault="00776771" w:rsidP="00854815">
      <w:pPr>
        <w:pStyle w:val="2"/>
        <w:tabs>
          <w:tab w:val="left" w:pos="6751"/>
          <w:tab w:val="right" w:pos="9637"/>
        </w:tabs>
        <w:ind w:firstLine="0"/>
        <w:jc w:val="center"/>
        <w:rPr>
          <w:b/>
          <w:bCs/>
          <w:color w:val="000000"/>
          <w:sz w:val="24"/>
          <w:szCs w:val="24"/>
        </w:rPr>
      </w:pPr>
      <w:r w:rsidRPr="002209CD">
        <w:rPr>
          <w:b/>
          <w:bCs/>
          <w:color w:val="000000"/>
          <w:sz w:val="24"/>
          <w:szCs w:val="24"/>
        </w:rPr>
        <w:lastRenderedPageBreak/>
        <w:t xml:space="preserve">Общий объем средств по муниципальным программам реализуемым </w:t>
      </w:r>
    </w:p>
    <w:p w:rsidR="00776771" w:rsidRPr="002209CD" w:rsidRDefault="00776771" w:rsidP="00854815">
      <w:pPr>
        <w:pStyle w:val="2"/>
        <w:tabs>
          <w:tab w:val="left" w:pos="6751"/>
          <w:tab w:val="right" w:pos="9637"/>
        </w:tabs>
        <w:ind w:firstLine="0"/>
        <w:jc w:val="center"/>
        <w:rPr>
          <w:b/>
          <w:bCs/>
          <w:color w:val="000000"/>
          <w:sz w:val="24"/>
          <w:szCs w:val="24"/>
        </w:rPr>
      </w:pPr>
      <w:r w:rsidRPr="002209CD">
        <w:rPr>
          <w:b/>
          <w:bCs/>
          <w:color w:val="000000"/>
          <w:sz w:val="24"/>
          <w:szCs w:val="24"/>
        </w:rPr>
        <w:t xml:space="preserve">в Ковернинском муниципальном районе за </w:t>
      </w:r>
      <w:r>
        <w:rPr>
          <w:b/>
          <w:bCs/>
          <w:color w:val="000000"/>
          <w:sz w:val="24"/>
          <w:szCs w:val="24"/>
        </w:rPr>
        <w:t xml:space="preserve">6 месяцев </w:t>
      </w:r>
      <w:r w:rsidRPr="002209CD">
        <w:rPr>
          <w:b/>
          <w:bCs/>
          <w:color w:val="000000"/>
          <w:sz w:val="24"/>
          <w:szCs w:val="24"/>
        </w:rPr>
        <w:t>201</w:t>
      </w:r>
      <w:r>
        <w:rPr>
          <w:b/>
          <w:bCs/>
          <w:color w:val="000000"/>
          <w:sz w:val="24"/>
          <w:szCs w:val="24"/>
        </w:rPr>
        <w:t>8</w:t>
      </w:r>
      <w:r w:rsidRPr="002209CD">
        <w:rPr>
          <w:b/>
          <w:bCs/>
          <w:color w:val="000000"/>
          <w:sz w:val="24"/>
          <w:szCs w:val="24"/>
        </w:rPr>
        <w:t xml:space="preserve"> год</w:t>
      </w:r>
      <w:r>
        <w:rPr>
          <w:b/>
          <w:bCs/>
          <w:color w:val="000000"/>
          <w:sz w:val="24"/>
          <w:szCs w:val="24"/>
        </w:rPr>
        <w:t>а</w:t>
      </w:r>
    </w:p>
    <w:p w:rsidR="00776771" w:rsidRPr="002209CD" w:rsidRDefault="00776771" w:rsidP="00854815">
      <w:pPr>
        <w:pStyle w:val="2"/>
        <w:tabs>
          <w:tab w:val="left" w:pos="6751"/>
          <w:tab w:val="right" w:pos="9637"/>
        </w:tabs>
        <w:ind w:firstLine="0"/>
        <w:jc w:val="center"/>
        <w:rPr>
          <w:b/>
          <w:bCs/>
          <w:color w:val="000000"/>
          <w:sz w:val="24"/>
          <w:szCs w:val="24"/>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1320"/>
        <w:gridCol w:w="1675"/>
        <w:gridCol w:w="1357"/>
        <w:gridCol w:w="1926"/>
        <w:gridCol w:w="1926"/>
      </w:tblGrid>
      <w:tr w:rsidR="00776771" w:rsidRPr="002209CD">
        <w:tc>
          <w:tcPr>
            <w:tcW w:w="1933" w:type="dxa"/>
          </w:tcPr>
          <w:p w:rsidR="00776771" w:rsidRPr="002209CD" w:rsidRDefault="00776771" w:rsidP="00ED5477">
            <w:pPr>
              <w:pStyle w:val="2"/>
              <w:tabs>
                <w:tab w:val="left" w:pos="6751"/>
                <w:tab w:val="right" w:pos="9637"/>
              </w:tabs>
              <w:ind w:firstLine="0"/>
              <w:jc w:val="center"/>
              <w:rPr>
                <w:color w:val="000000"/>
                <w:sz w:val="24"/>
                <w:szCs w:val="24"/>
              </w:rPr>
            </w:pPr>
            <w:r w:rsidRPr="002209CD">
              <w:rPr>
                <w:color w:val="000000"/>
                <w:sz w:val="24"/>
                <w:szCs w:val="24"/>
              </w:rPr>
              <w:t>Источник финансирования мероприятий программы</w:t>
            </w:r>
          </w:p>
        </w:tc>
        <w:tc>
          <w:tcPr>
            <w:tcW w:w="1320" w:type="dxa"/>
          </w:tcPr>
          <w:p w:rsidR="00776771" w:rsidRPr="002209CD" w:rsidRDefault="00776771" w:rsidP="005E5E5C">
            <w:pPr>
              <w:jc w:val="both"/>
            </w:pPr>
            <w:r w:rsidRPr="002209CD">
              <w:t>План по программе (на 01.01.201</w:t>
            </w:r>
            <w:r>
              <w:t>8</w:t>
            </w:r>
            <w:r w:rsidRPr="002209CD">
              <w:t xml:space="preserve"> года), тыс.руб.</w:t>
            </w:r>
          </w:p>
        </w:tc>
        <w:tc>
          <w:tcPr>
            <w:tcW w:w="1675" w:type="dxa"/>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1357" w:type="dxa"/>
          </w:tcPr>
          <w:p w:rsidR="00776771" w:rsidRPr="002209CD" w:rsidRDefault="00776771" w:rsidP="005350AC">
            <w:pPr>
              <w:pStyle w:val="2"/>
              <w:tabs>
                <w:tab w:val="left" w:pos="6751"/>
                <w:tab w:val="right" w:pos="9637"/>
              </w:tabs>
              <w:ind w:firstLine="0"/>
              <w:jc w:val="center"/>
              <w:rPr>
                <w:color w:val="000000"/>
                <w:sz w:val="24"/>
                <w:szCs w:val="24"/>
              </w:rPr>
            </w:pPr>
            <w:r>
              <w:rPr>
                <w:color w:val="000000"/>
                <w:sz w:val="24"/>
                <w:szCs w:val="24"/>
              </w:rPr>
              <w:t>Расход за 6 месяцев 2018 года</w:t>
            </w:r>
            <w:r w:rsidRPr="002209CD">
              <w:rPr>
                <w:color w:val="000000"/>
                <w:sz w:val="24"/>
                <w:szCs w:val="24"/>
              </w:rPr>
              <w:t>, тыс.руб.</w:t>
            </w:r>
          </w:p>
        </w:tc>
        <w:tc>
          <w:tcPr>
            <w:tcW w:w="1926" w:type="dxa"/>
          </w:tcPr>
          <w:p w:rsidR="00776771" w:rsidRPr="002209CD" w:rsidRDefault="00776771" w:rsidP="00ED5477">
            <w:pPr>
              <w:jc w:val="both"/>
            </w:pPr>
            <w:r w:rsidRPr="002209CD">
              <w:t xml:space="preserve">% выполнения плана </w:t>
            </w:r>
            <w:r w:rsidRPr="002209CD">
              <w:rPr>
                <w:color w:val="000000"/>
              </w:rPr>
              <w:t>финансирования мероприятий программы</w:t>
            </w:r>
            <w:r>
              <w:rPr>
                <w:color w:val="000000"/>
              </w:rPr>
              <w:t xml:space="preserve"> на 01.01.2018</w:t>
            </w:r>
            <w:r w:rsidRPr="002209CD">
              <w:rPr>
                <w:color w:val="000000"/>
              </w:rPr>
              <w:t>, %</w:t>
            </w:r>
          </w:p>
        </w:tc>
        <w:tc>
          <w:tcPr>
            <w:tcW w:w="1926" w:type="dxa"/>
          </w:tcPr>
          <w:p w:rsidR="00776771" w:rsidRPr="002209CD" w:rsidRDefault="00776771" w:rsidP="00ED5477">
            <w:pPr>
              <w:pStyle w:val="2"/>
              <w:tabs>
                <w:tab w:val="left" w:pos="6751"/>
                <w:tab w:val="right" w:pos="9637"/>
              </w:tabs>
              <w:ind w:firstLine="0"/>
              <w:jc w:val="center"/>
              <w:rPr>
                <w:color w:val="000000"/>
                <w:sz w:val="24"/>
                <w:szCs w:val="24"/>
              </w:rPr>
            </w:pPr>
            <w:r w:rsidRPr="002209CD">
              <w:rPr>
                <w:color w:val="000000"/>
                <w:sz w:val="24"/>
                <w:szCs w:val="24"/>
              </w:rPr>
              <w:t xml:space="preserve">Процент выполнения уточненного плана </w:t>
            </w:r>
            <w:r>
              <w:rPr>
                <w:color w:val="000000"/>
                <w:sz w:val="24"/>
                <w:szCs w:val="24"/>
              </w:rPr>
              <w:t xml:space="preserve">ассигнования </w:t>
            </w:r>
            <w:r w:rsidRPr="002209CD">
              <w:rPr>
                <w:color w:val="000000"/>
                <w:sz w:val="24"/>
                <w:szCs w:val="24"/>
              </w:rPr>
              <w:t>мероприятий программы</w:t>
            </w:r>
            <w:r>
              <w:rPr>
                <w:color w:val="000000"/>
                <w:sz w:val="24"/>
                <w:szCs w:val="24"/>
              </w:rPr>
              <w:t xml:space="preserve"> на 01.07.2018</w:t>
            </w:r>
            <w:r w:rsidRPr="002209CD">
              <w:rPr>
                <w:color w:val="000000"/>
                <w:sz w:val="24"/>
                <w:szCs w:val="24"/>
              </w:rPr>
              <w:t>, %</w:t>
            </w:r>
          </w:p>
        </w:tc>
      </w:tr>
      <w:tr w:rsidR="00776771" w:rsidRPr="002209CD" w:rsidTr="00DA6A6C">
        <w:tc>
          <w:tcPr>
            <w:tcW w:w="1933" w:type="dxa"/>
          </w:tcPr>
          <w:p w:rsidR="00776771" w:rsidRPr="002209CD" w:rsidRDefault="00776771" w:rsidP="00ED5477">
            <w:pPr>
              <w:pStyle w:val="2"/>
              <w:tabs>
                <w:tab w:val="left" w:pos="6751"/>
                <w:tab w:val="right" w:pos="9637"/>
              </w:tabs>
              <w:ind w:firstLine="0"/>
              <w:jc w:val="center"/>
              <w:rPr>
                <w:color w:val="000000"/>
                <w:sz w:val="24"/>
                <w:szCs w:val="24"/>
              </w:rPr>
            </w:pPr>
            <w:r w:rsidRPr="002209CD">
              <w:rPr>
                <w:color w:val="000000"/>
                <w:sz w:val="24"/>
                <w:szCs w:val="24"/>
              </w:rPr>
              <w:t>Федеральный бюджет</w:t>
            </w:r>
          </w:p>
        </w:tc>
        <w:tc>
          <w:tcPr>
            <w:tcW w:w="1320" w:type="dxa"/>
            <w:shd w:val="clear" w:color="auto" w:fill="auto"/>
          </w:tcPr>
          <w:p w:rsidR="00776771" w:rsidRPr="002209CD" w:rsidRDefault="009A0D0B" w:rsidP="00ED5477">
            <w:pPr>
              <w:pStyle w:val="2"/>
              <w:tabs>
                <w:tab w:val="left" w:pos="6751"/>
                <w:tab w:val="right" w:pos="9637"/>
              </w:tabs>
              <w:ind w:firstLine="0"/>
              <w:jc w:val="center"/>
              <w:rPr>
                <w:color w:val="000000"/>
                <w:sz w:val="24"/>
                <w:szCs w:val="24"/>
              </w:rPr>
            </w:pPr>
            <w:r>
              <w:rPr>
                <w:color w:val="000000"/>
                <w:sz w:val="24"/>
                <w:szCs w:val="24"/>
              </w:rPr>
              <w:t>24973,3</w:t>
            </w:r>
          </w:p>
        </w:tc>
        <w:tc>
          <w:tcPr>
            <w:tcW w:w="1675" w:type="dxa"/>
            <w:shd w:val="clear" w:color="auto" w:fill="auto"/>
          </w:tcPr>
          <w:p w:rsidR="00776771" w:rsidRPr="002209CD" w:rsidRDefault="009A0D0B" w:rsidP="00F03CCC">
            <w:pPr>
              <w:pStyle w:val="2"/>
              <w:tabs>
                <w:tab w:val="left" w:pos="6751"/>
                <w:tab w:val="right" w:pos="9637"/>
              </w:tabs>
              <w:ind w:firstLine="0"/>
              <w:jc w:val="center"/>
              <w:rPr>
                <w:color w:val="000000"/>
                <w:sz w:val="24"/>
                <w:szCs w:val="24"/>
              </w:rPr>
            </w:pPr>
            <w:r>
              <w:rPr>
                <w:color w:val="000000"/>
                <w:sz w:val="24"/>
                <w:szCs w:val="24"/>
              </w:rPr>
              <w:t>51713,8</w:t>
            </w:r>
          </w:p>
        </w:tc>
        <w:tc>
          <w:tcPr>
            <w:tcW w:w="1357" w:type="dxa"/>
            <w:shd w:val="clear" w:color="auto" w:fill="auto"/>
          </w:tcPr>
          <w:p w:rsidR="00776771" w:rsidRPr="002209CD" w:rsidRDefault="0018443D" w:rsidP="00F03CCC">
            <w:pPr>
              <w:pStyle w:val="2"/>
              <w:tabs>
                <w:tab w:val="left" w:pos="6751"/>
                <w:tab w:val="right" w:pos="9637"/>
              </w:tabs>
              <w:ind w:firstLine="0"/>
              <w:jc w:val="center"/>
              <w:rPr>
                <w:color w:val="000000"/>
                <w:sz w:val="24"/>
                <w:szCs w:val="24"/>
              </w:rPr>
            </w:pPr>
            <w:r>
              <w:rPr>
                <w:color w:val="000000"/>
                <w:sz w:val="24"/>
                <w:szCs w:val="24"/>
              </w:rPr>
              <w:t>26264,6</w:t>
            </w:r>
          </w:p>
        </w:tc>
        <w:tc>
          <w:tcPr>
            <w:tcW w:w="1926" w:type="dxa"/>
            <w:shd w:val="clear" w:color="auto" w:fill="auto"/>
          </w:tcPr>
          <w:p w:rsidR="00776771" w:rsidRPr="002209CD" w:rsidRDefault="009A0D0B" w:rsidP="00F03CCC">
            <w:pPr>
              <w:pStyle w:val="2"/>
              <w:tabs>
                <w:tab w:val="left" w:pos="6751"/>
                <w:tab w:val="right" w:pos="9637"/>
              </w:tabs>
              <w:ind w:firstLine="0"/>
              <w:jc w:val="center"/>
              <w:rPr>
                <w:color w:val="000000"/>
                <w:sz w:val="24"/>
                <w:szCs w:val="24"/>
              </w:rPr>
            </w:pPr>
            <w:r>
              <w:rPr>
                <w:color w:val="000000"/>
                <w:sz w:val="24"/>
                <w:szCs w:val="24"/>
              </w:rPr>
              <w:t>105,2</w:t>
            </w:r>
          </w:p>
        </w:tc>
        <w:tc>
          <w:tcPr>
            <w:tcW w:w="1926" w:type="dxa"/>
            <w:shd w:val="clear" w:color="auto" w:fill="auto"/>
          </w:tcPr>
          <w:p w:rsidR="00776771" w:rsidRPr="002209CD" w:rsidRDefault="009A0D0B" w:rsidP="009A0D0B">
            <w:pPr>
              <w:pStyle w:val="2"/>
              <w:tabs>
                <w:tab w:val="left" w:pos="6751"/>
                <w:tab w:val="right" w:pos="9637"/>
              </w:tabs>
              <w:ind w:firstLine="0"/>
              <w:jc w:val="center"/>
              <w:rPr>
                <w:color w:val="000000"/>
                <w:sz w:val="24"/>
                <w:szCs w:val="24"/>
              </w:rPr>
            </w:pPr>
            <w:r>
              <w:rPr>
                <w:color w:val="000000"/>
                <w:sz w:val="24"/>
                <w:szCs w:val="24"/>
              </w:rPr>
              <w:t>50,8</w:t>
            </w:r>
          </w:p>
        </w:tc>
      </w:tr>
      <w:tr w:rsidR="00776771" w:rsidRPr="002209CD" w:rsidTr="00DA6A6C">
        <w:tc>
          <w:tcPr>
            <w:tcW w:w="1933" w:type="dxa"/>
          </w:tcPr>
          <w:p w:rsidR="00776771" w:rsidRPr="002209CD" w:rsidRDefault="00776771" w:rsidP="00ED5477">
            <w:pPr>
              <w:pStyle w:val="2"/>
              <w:tabs>
                <w:tab w:val="left" w:pos="6751"/>
                <w:tab w:val="right" w:pos="9637"/>
              </w:tabs>
              <w:ind w:firstLine="0"/>
              <w:jc w:val="center"/>
              <w:rPr>
                <w:color w:val="000000"/>
                <w:sz w:val="24"/>
                <w:szCs w:val="24"/>
              </w:rPr>
            </w:pPr>
            <w:r w:rsidRPr="002209CD">
              <w:rPr>
                <w:color w:val="000000"/>
                <w:sz w:val="24"/>
                <w:szCs w:val="24"/>
              </w:rPr>
              <w:t>Областной бюджет</w:t>
            </w:r>
          </w:p>
        </w:tc>
        <w:tc>
          <w:tcPr>
            <w:tcW w:w="1320" w:type="dxa"/>
            <w:shd w:val="clear" w:color="auto" w:fill="auto"/>
          </w:tcPr>
          <w:p w:rsidR="00776771" w:rsidRPr="002209CD" w:rsidRDefault="00AC2F21" w:rsidP="00ED5477">
            <w:pPr>
              <w:pStyle w:val="2"/>
              <w:tabs>
                <w:tab w:val="left" w:pos="6751"/>
                <w:tab w:val="right" w:pos="9637"/>
              </w:tabs>
              <w:ind w:firstLine="0"/>
              <w:jc w:val="center"/>
              <w:rPr>
                <w:color w:val="000000"/>
                <w:sz w:val="24"/>
                <w:szCs w:val="24"/>
              </w:rPr>
            </w:pPr>
            <w:r>
              <w:rPr>
                <w:color w:val="000000"/>
                <w:sz w:val="24"/>
                <w:szCs w:val="24"/>
              </w:rPr>
              <w:t>289401,5</w:t>
            </w:r>
          </w:p>
        </w:tc>
        <w:tc>
          <w:tcPr>
            <w:tcW w:w="1675" w:type="dxa"/>
            <w:shd w:val="clear" w:color="auto" w:fill="auto"/>
          </w:tcPr>
          <w:p w:rsidR="00776771" w:rsidRPr="002209CD" w:rsidRDefault="00340A3B" w:rsidP="00400DD3">
            <w:pPr>
              <w:pStyle w:val="2"/>
              <w:tabs>
                <w:tab w:val="left" w:pos="6751"/>
                <w:tab w:val="right" w:pos="9637"/>
              </w:tabs>
              <w:ind w:firstLine="0"/>
              <w:jc w:val="center"/>
              <w:rPr>
                <w:color w:val="000000"/>
                <w:sz w:val="24"/>
                <w:szCs w:val="24"/>
              </w:rPr>
            </w:pPr>
            <w:r>
              <w:rPr>
                <w:color w:val="000000"/>
                <w:sz w:val="24"/>
                <w:szCs w:val="24"/>
              </w:rPr>
              <w:t>32</w:t>
            </w:r>
            <w:r w:rsidR="009A0D0B">
              <w:rPr>
                <w:color w:val="000000"/>
                <w:sz w:val="24"/>
                <w:szCs w:val="24"/>
              </w:rPr>
              <w:t>3246,4</w:t>
            </w:r>
          </w:p>
        </w:tc>
        <w:tc>
          <w:tcPr>
            <w:tcW w:w="1357" w:type="dxa"/>
            <w:shd w:val="clear" w:color="auto" w:fill="auto"/>
          </w:tcPr>
          <w:p w:rsidR="00776771" w:rsidRPr="002209CD" w:rsidRDefault="002E5891" w:rsidP="009A0D0B">
            <w:pPr>
              <w:pStyle w:val="2"/>
              <w:tabs>
                <w:tab w:val="left" w:pos="6751"/>
                <w:tab w:val="right" w:pos="9637"/>
              </w:tabs>
              <w:ind w:firstLine="0"/>
              <w:jc w:val="center"/>
              <w:rPr>
                <w:color w:val="000000"/>
                <w:sz w:val="24"/>
                <w:szCs w:val="24"/>
              </w:rPr>
            </w:pPr>
            <w:r>
              <w:rPr>
                <w:color w:val="000000"/>
                <w:sz w:val="24"/>
                <w:szCs w:val="24"/>
              </w:rPr>
              <w:t>158</w:t>
            </w:r>
            <w:r w:rsidR="009A0D0B">
              <w:rPr>
                <w:color w:val="000000"/>
                <w:sz w:val="24"/>
                <w:szCs w:val="24"/>
              </w:rPr>
              <w:t>677,5</w:t>
            </w:r>
          </w:p>
        </w:tc>
        <w:tc>
          <w:tcPr>
            <w:tcW w:w="1926" w:type="dxa"/>
            <w:shd w:val="clear" w:color="auto" w:fill="auto"/>
          </w:tcPr>
          <w:p w:rsidR="00776771" w:rsidRPr="002209CD" w:rsidRDefault="000E4F8C" w:rsidP="00400DD3">
            <w:pPr>
              <w:pStyle w:val="2"/>
              <w:tabs>
                <w:tab w:val="left" w:pos="6751"/>
                <w:tab w:val="right" w:pos="9637"/>
              </w:tabs>
              <w:ind w:firstLine="0"/>
              <w:jc w:val="center"/>
              <w:rPr>
                <w:color w:val="000000"/>
                <w:sz w:val="24"/>
                <w:szCs w:val="24"/>
              </w:rPr>
            </w:pPr>
            <w:r>
              <w:rPr>
                <w:color w:val="000000"/>
                <w:sz w:val="24"/>
                <w:szCs w:val="24"/>
              </w:rPr>
              <w:t>54,</w:t>
            </w:r>
            <w:r w:rsidR="009A0D0B">
              <w:rPr>
                <w:color w:val="000000"/>
                <w:sz w:val="24"/>
                <w:szCs w:val="24"/>
              </w:rPr>
              <w:t>8</w:t>
            </w:r>
          </w:p>
        </w:tc>
        <w:tc>
          <w:tcPr>
            <w:tcW w:w="1926" w:type="dxa"/>
            <w:shd w:val="clear" w:color="auto" w:fill="auto"/>
          </w:tcPr>
          <w:p w:rsidR="00776771" w:rsidRPr="002209CD" w:rsidRDefault="000E4F8C" w:rsidP="005350AC">
            <w:pPr>
              <w:pStyle w:val="2"/>
              <w:tabs>
                <w:tab w:val="left" w:pos="6751"/>
                <w:tab w:val="right" w:pos="9637"/>
              </w:tabs>
              <w:ind w:firstLine="0"/>
              <w:jc w:val="center"/>
              <w:rPr>
                <w:color w:val="000000"/>
                <w:sz w:val="24"/>
                <w:szCs w:val="24"/>
              </w:rPr>
            </w:pPr>
            <w:r>
              <w:rPr>
                <w:color w:val="000000"/>
                <w:sz w:val="24"/>
                <w:szCs w:val="24"/>
              </w:rPr>
              <w:t>49</w:t>
            </w:r>
            <w:r w:rsidR="009A0D0B">
              <w:rPr>
                <w:color w:val="000000"/>
                <w:sz w:val="24"/>
                <w:szCs w:val="24"/>
              </w:rPr>
              <w:t>,1</w:t>
            </w:r>
          </w:p>
        </w:tc>
      </w:tr>
      <w:tr w:rsidR="00776771" w:rsidRPr="002209CD" w:rsidTr="00DA6A6C">
        <w:tc>
          <w:tcPr>
            <w:tcW w:w="1933" w:type="dxa"/>
          </w:tcPr>
          <w:p w:rsidR="00776771" w:rsidRPr="002209CD" w:rsidRDefault="00776771" w:rsidP="00ED5477">
            <w:pPr>
              <w:pStyle w:val="2"/>
              <w:tabs>
                <w:tab w:val="left" w:pos="6751"/>
                <w:tab w:val="right" w:pos="9637"/>
              </w:tabs>
              <w:ind w:firstLine="0"/>
              <w:jc w:val="center"/>
              <w:rPr>
                <w:color w:val="000000"/>
                <w:sz w:val="24"/>
                <w:szCs w:val="24"/>
              </w:rPr>
            </w:pPr>
            <w:r w:rsidRPr="002209CD">
              <w:rPr>
                <w:color w:val="000000"/>
                <w:sz w:val="24"/>
                <w:szCs w:val="24"/>
              </w:rPr>
              <w:t>Бюджет муниципального района</w:t>
            </w:r>
          </w:p>
        </w:tc>
        <w:tc>
          <w:tcPr>
            <w:tcW w:w="1320" w:type="dxa"/>
            <w:shd w:val="clear" w:color="auto" w:fill="auto"/>
          </w:tcPr>
          <w:p w:rsidR="00776771" w:rsidRPr="002209CD" w:rsidRDefault="0066389D" w:rsidP="00ED5477">
            <w:pPr>
              <w:pStyle w:val="2"/>
              <w:tabs>
                <w:tab w:val="left" w:pos="6751"/>
                <w:tab w:val="right" w:pos="9637"/>
              </w:tabs>
              <w:ind w:firstLine="0"/>
              <w:jc w:val="center"/>
              <w:rPr>
                <w:color w:val="000000"/>
                <w:sz w:val="24"/>
                <w:szCs w:val="24"/>
              </w:rPr>
            </w:pPr>
            <w:r>
              <w:rPr>
                <w:color w:val="000000"/>
                <w:sz w:val="24"/>
                <w:szCs w:val="24"/>
              </w:rPr>
              <w:t>265203,8</w:t>
            </w:r>
          </w:p>
        </w:tc>
        <w:tc>
          <w:tcPr>
            <w:tcW w:w="1675" w:type="dxa"/>
            <w:shd w:val="clear" w:color="auto" w:fill="auto"/>
          </w:tcPr>
          <w:p w:rsidR="00776771" w:rsidRPr="002209CD" w:rsidRDefault="00FD6352" w:rsidP="00246F1A">
            <w:pPr>
              <w:pStyle w:val="2"/>
              <w:tabs>
                <w:tab w:val="left" w:pos="6751"/>
                <w:tab w:val="right" w:pos="9637"/>
              </w:tabs>
              <w:ind w:firstLine="0"/>
              <w:jc w:val="center"/>
              <w:rPr>
                <w:color w:val="000000"/>
                <w:sz w:val="24"/>
                <w:szCs w:val="24"/>
              </w:rPr>
            </w:pPr>
            <w:r>
              <w:rPr>
                <w:color w:val="000000"/>
                <w:sz w:val="24"/>
                <w:szCs w:val="24"/>
              </w:rPr>
              <w:t>273</w:t>
            </w:r>
            <w:r w:rsidR="009A0D0B">
              <w:rPr>
                <w:color w:val="000000"/>
                <w:sz w:val="24"/>
                <w:szCs w:val="24"/>
              </w:rPr>
              <w:t>676,8</w:t>
            </w:r>
          </w:p>
        </w:tc>
        <w:tc>
          <w:tcPr>
            <w:tcW w:w="1357" w:type="dxa"/>
            <w:shd w:val="clear" w:color="auto" w:fill="auto"/>
          </w:tcPr>
          <w:p w:rsidR="00776771" w:rsidRPr="002209CD" w:rsidRDefault="00F62E89" w:rsidP="00246F1A">
            <w:pPr>
              <w:pStyle w:val="2"/>
              <w:tabs>
                <w:tab w:val="left" w:pos="6751"/>
                <w:tab w:val="right" w:pos="9637"/>
              </w:tabs>
              <w:ind w:firstLine="0"/>
              <w:jc w:val="center"/>
              <w:rPr>
                <w:color w:val="000000"/>
                <w:sz w:val="24"/>
                <w:szCs w:val="24"/>
              </w:rPr>
            </w:pPr>
            <w:r>
              <w:rPr>
                <w:color w:val="000000"/>
                <w:sz w:val="24"/>
                <w:szCs w:val="24"/>
              </w:rPr>
              <w:t>124</w:t>
            </w:r>
            <w:r w:rsidR="009A0D0B">
              <w:rPr>
                <w:color w:val="000000"/>
                <w:sz w:val="24"/>
                <w:szCs w:val="24"/>
              </w:rPr>
              <w:t>558,8</w:t>
            </w:r>
          </w:p>
        </w:tc>
        <w:tc>
          <w:tcPr>
            <w:tcW w:w="1926" w:type="dxa"/>
            <w:shd w:val="clear" w:color="auto" w:fill="auto"/>
          </w:tcPr>
          <w:p w:rsidR="00776771" w:rsidRPr="002209CD" w:rsidRDefault="000E4F8C" w:rsidP="00246F1A">
            <w:pPr>
              <w:pStyle w:val="2"/>
              <w:tabs>
                <w:tab w:val="left" w:pos="6751"/>
                <w:tab w:val="right" w:pos="9637"/>
              </w:tabs>
              <w:ind w:firstLine="0"/>
              <w:jc w:val="center"/>
              <w:rPr>
                <w:color w:val="000000"/>
                <w:sz w:val="24"/>
                <w:szCs w:val="24"/>
              </w:rPr>
            </w:pPr>
            <w:r>
              <w:rPr>
                <w:color w:val="000000"/>
                <w:sz w:val="24"/>
                <w:szCs w:val="24"/>
              </w:rPr>
              <w:t>47</w:t>
            </w:r>
          </w:p>
        </w:tc>
        <w:tc>
          <w:tcPr>
            <w:tcW w:w="1926" w:type="dxa"/>
            <w:shd w:val="clear" w:color="auto" w:fill="auto"/>
          </w:tcPr>
          <w:p w:rsidR="00776771" w:rsidRPr="002209CD" w:rsidRDefault="000E4F8C" w:rsidP="005350AC">
            <w:pPr>
              <w:pStyle w:val="2"/>
              <w:tabs>
                <w:tab w:val="left" w:pos="6751"/>
                <w:tab w:val="right" w:pos="9637"/>
              </w:tabs>
              <w:ind w:firstLine="0"/>
              <w:jc w:val="center"/>
              <w:rPr>
                <w:color w:val="000000"/>
                <w:sz w:val="24"/>
                <w:szCs w:val="24"/>
              </w:rPr>
            </w:pPr>
            <w:r>
              <w:rPr>
                <w:color w:val="000000"/>
                <w:sz w:val="24"/>
                <w:szCs w:val="24"/>
              </w:rPr>
              <w:t>45,5</w:t>
            </w:r>
          </w:p>
        </w:tc>
      </w:tr>
      <w:tr w:rsidR="00776771" w:rsidRPr="002209CD" w:rsidTr="00DA6A6C">
        <w:tc>
          <w:tcPr>
            <w:tcW w:w="1933" w:type="dxa"/>
          </w:tcPr>
          <w:p w:rsidR="00776771" w:rsidRPr="002209CD" w:rsidRDefault="00776771" w:rsidP="00ED5477">
            <w:pPr>
              <w:pStyle w:val="2"/>
              <w:tabs>
                <w:tab w:val="left" w:pos="6751"/>
                <w:tab w:val="right" w:pos="9637"/>
              </w:tabs>
              <w:ind w:firstLine="0"/>
              <w:jc w:val="center"/>
              <w:rPr>
                <w:color w:val="000000"/>
                <w:sz w:val="24"/>
                <w:szCs w:val="24"/>
              </w:rPr>
            </w:pPr>
            <w:r w:rsidRPr="002209CD">
              <w:rPr>
                <w:color w:val="000000"/>
                <w:sz w:val="24"/>
                <w:szCs w:val="24"/>
              </w:rPr>
              <w:t>Внебюджетные источники</w:t>
            </w:r>
          </w:p>
        </w:tc>
        <w:tc>
          <w:tcPr>
            <w:tcW w:w="1320" w:type="dxa"/>
            <w:shd w:val="clear" w:color="auto" w:fill="auto"/>
          </w:tcPr>
          <w:p w:rsidR="00776771" w:rsidRPr="002209CD" w:rsidRDefault="005178E1" w:rsidP="00ED5477">
            <w:pPr>
              <w:pStyle w:val="2"/>
              <w:tabs>
                <w:tab w:val="left" w:pos="6751"/>
                <w:tab w:val="right" w:pos="9637"/>
              </w:tabs>
              <w:ind w:firstLine="0"/>
              <w:jc w:val="center"/>
              <w:rPr>
                <w:color w:val="000000"/>
                <w:sz w:val="24"/>
                <w:szCs w:val="24"/>
              </w:rPr>
            </w:pPr>
            <w:r>
              <w:rPr>
                <w:color w:val="000000"/>
                <w:sz w:val="24"/>
                <w:szCs w:val="24"/>
              </w:rPr>
              <w:t>93754,8</w:t>
            </w:r>
          </w:p>
        </w:tc>
        <w:tc>
          <w:tcPr>
            <w:tcW w:w="1675" w:type="dxa"/>
            <w:shd w:val="clear" w:color="auto" w:fill="auto"/>
          </w:tcPr>
          <w:p w:rsidR="00776771" w:rsidRPr="002209CD" w:rsidRDefault="00746628" w:rsidP="005350AC">
            <w:pPr>
              <w:pStyle w:val="2"/>
              <w:tabs>
                <w:tab w:val="left" w:pos="6751"/>
                <w:tab w:val="right" w:pos="9637"/>
              </w:tabs>
              <w:ind w:firstLine="0"/>
              <w:jc w:val="center"/>
              <w:rPr>
                <w:color w:val="000000"/>
                <w:sz w:val="24"/>
                <w:szCs w:val="24"/>
              </w:rPr>
            </w:pPr>
            <w:r>
              <w:rPr>
                <w:color w:val="000000"/>
                <w:sz w:val="24"/>
                <w:szCs w:val="24"/>
              </w:rPr>
              <w:t>93462,1</w:t>
            </w:r>
          </w:p>
        </w:tc>
        <w:tc>
          <w:tcPr>
            <w:tcW w:w="1357" w:type="dxa"/>
            <w:shd w:val="clear" w:color="auto" w:fill="auto"/>
          </w:tcPr>
          <w:p w:rsidR="00776771" w:rsidRPr="002209CD" w:rsidRDefault="00B21539" w:rsidP="005350AC">
            <w:pPr>
              <w:pStyle w:val="2"/>
              <w:tabs>
                <w:tab w:val="left" w:pos="6751"/>
                <w:tab w:val="right" w:pos="9637"/>
              </w:tabs>
              <w:ind w:firstLine="0"/>
              <w:jc w:val="center"/>
              <w:rPr>
                <w:color w:val="000000"/>
                <w:sz w:val="24"/>
                <w:szCs w:val="24"/>
              </w:rPr>
            </w:pPr>
            <w:r>
              <w:rPr>
                <w:color w:val="000000"/>
                <w:sz w:val="24"/>
                <w:szCs w:val="24"/>
              </w:rPr>
              <w:t>45277,5</w:t>
            </w:r>
          </w:p>
        </w:tc>
        <w:tc>
          <w:tcPr>
            <w:tcW w:w="1926" w:type="dxa"/>
            <w:shd w:val="clear" w:color="auto" w:fill="auto"/>
          </w:tcPr>
          <w:p w:rsidR="00776771" w:rsidRPr="002209CD" w:rsidRDefault="000E4F8C" w:rsidP="005350AC">
            <w:pPr>
              <w:pStyle w:val="2"/>
              <w:tabs>
                <w:tab w:val="left" w:pos="6751"/>
                <w:tab w:val="right" w:pos="9637"/>
              </w:tabs>
              <w:ind w:firstLine="0"/>
              <w:jc w:val="center"/>
              <w:rPr>
                <w:color w:val="000000"/>
                <w:sz w:val="24"/>
                <w:szCs w:val="24"/>
              </w:rPr>
            </w:pPr>
            <w:r>
              <w:rPr>
                <w:color w:val="000000"/>
                <w:sz w:val="24"/>
                <w:szCs w:val="24"/>
              </w:rPr>
              <w:t>48,3</w:t>
            </w:r>
          </w:p>
        </w:tc>
        <w:tc>
          <w:tcPr>
            <w:tcW w:w="1926" w:type="dxa"/>
            <w:shd w:val="clear" w:color="auto" w:fill="auto"/>
          </w:tcPr>
          <w:p w:rsidR="00776771" w:rsidRPr="002209CD" w:rsidRDefault="000E4F8C" w:rsidP="005350AC">
            <w:pPr>
              <w:pStyle w:val="2"/>
              <w:tabs>
                <w:tab w:val="left" w:pos="6751"/>
                <w:tab w:val="right" w:pos="9637"/>
              </w:tabs>
              <w:ind w:firstLine="0"/>
              <w:jc w:val="center"/>
              <w:rPr>
                <w:color w:val="000000"/>
                <w:sz w:val="24"/>
                <w:szCs w:val="24"/>
              </w:rPr>
            </w:pPr>
            <w:r>
              <w:rPr>
                <w:color w:val="000000"/>
                <w:sz w:val="24"/>
                <w:szCs w:val="24"/>
              </w:rPr>
              <w:t>48,4</w:t>
            </w:r>
          </w:p>
        </w:tc>
      </w:tr>
      <w:tr w:rsidR="00776771" w:rsidRPr="002209CD" w:rsidTr="00DA6A6C">
        <w:tc>
          <w:tcPr>
            <w:tcW w:w="1933" w:type="dxa"/>
          </w:tcPr>
          <w:p w:rsidR="00776771" w:rsidRPr="002209CD" w:rsidRDefault="00776771" w:rsidP="005350AC">
            <w:pPr>
              <w:pStyle w:val="2"/>
              <w:tabs>
                <w:tab w:val="left" w:pos="6751"/>
                <w:tab w:val="right" w:pos="9637"/>
              </w:tabs>
              <w:ind w:firstLine="0"/>
              <w:jc w:val="center"/>
              <w:rPr>
                <w:color w:val="000000"/>
                <w:sz w:val="24"/>
                <w:szCs w:val="24"/>
              </w:rPr>
            </w:pPr>
            <w:r w:rsidRPr="002209CD">
              <w:rPr>
                <w:color w:val="000000"/>
                <w:sz w:val="24"/>
                <w:szCs w:val="24"/>
              </w:rPr>
              <w:t>Всего:</w:t>
            </w:r>
          </w:p>
        </w:tc>
        <w:tc>
          <w:tcPr>
            <w:tcW w:w="1320" w:type="dxa"/>
            <w:shd w:val="clear" w:color="auto" w:fill="auto"/>
          </w:tcPr>
          <w:p w:rsidR="00776771" w:rsidRPr="002209CD" w:rsidRDefault="00167F0F" w:rsidP="005350AC">
            <w:pPr>
              <w:pStyle w:val="2"/>
              <w:tabs>
                <w:tab w:val="left" w:pos="6751"/>
                <w:tab w:val="right" w:pos="9637"/>
              </w:tabs>
              <w:ind w:firstLine="0"/>
              <w:jc w:val="center"/>
              <w:rPr>
                <w:color w:val="000000"/>
                <w:sz w:val="24"/>
                <w:szCs w:val="24"/>
              </w:rPr>
            </w:pPr>
            <w:r>
              <w:rPr>
                <w:color w:val="000000"/>
                <w:sz w:val="24"/>
                <w:szCs w:val="24"/>
              </w:rPr>
              <w:t>673333,4</w:t>
            </w:r>
          </w:p>
        </w:tc>
        <w:tc>
          <w:tcPr>
            <w:tcW w:w="1675" w:type="dxa"/>
            <w:shd w:val="clear" w:color="auto" w:fill="auto"/>
          </w:tcPr>
          <w:p w:rsidR="00776771" w:rsidRPr="002209CD" w:rsidRDefault="00564917" w:rsidP="00246F1A">
            <w:pPr>
              <w:pStyle w:val="2"/>
              <w:tabs>
                <w:tab w:val="left" w:pos="6751"/>
                <w:tab w:val="right" w:pos="9637"/>
              </w:tabs>
              <w:ind w:firstLine="0"/>
              <w:jc w:val="center"/>
              <w:rPr>
                <w:color w:val="000000"/>
                <w:sz w:val="24"/>
                <w:szCs w:val="24"/>
              </w:rPr>
            </w:pPr>
            <w:r>
              <w:rPr>
                <w:color w:val="000000"/>
                <w:sz w:val="24"/>
                <w:szCs w:val="24"/>
              </w:rPr>
              <w:t>742</w:t>
            </w:r>
            <w:r w:rsidR="009A0D0B">
              <w:rPr>
                <w:color w:val="000000"/>
                <w:sz w:val="24"/>
                <w:szCs w:val="24"/>
              </w:rPr>
              <w:t>099,1</w:t>
            </w:r>
          </w:p>
        </w:tc>
        <w:tc>
          <w:tcPr>
            <w:tcW w:w="1357" w:type="dxa"/>
            <w:shd w:val="clear" w:color="auto" w:fill="auto"/>
          </w:tcPr>
          <w:p w:rsidR="00776771" w:rsidRPr="002209CD" w:rsidRDefault="006739A4" w:rsidP="005350AC">
            <w:pPr>
              <w:pStyle w:val="2"/>
              <w:tabs>
                <w:tab w:val="left" w:pos="6751"/>
                <w:tab w:val="right" w:pos="9637"/>
              </w:tabs>
              <w:ind w:firstLine="0"/>
              <w:jc w:val="center"/>
              <w:rPr>
                <w:color w:val="000000"/>
                <w:sz w:val="24"/>
                <w:szCs w:val="24"/>
              </w:rPr>
            </w:pPr>
            <w:r>
              <w:rPr>
                <w:color w:val="000000"/>
                <w:sz w:val="24"/>
                <w:szCs w:val="24"/>
              </w:rPr>
              <w:t>354478,</w:t>
            </w:r>
            <w:r w:rsidR="00403B0F">
              <w:rPr>
                <w:color w:val="000000"/>
                <w:sz w:val="24"/>
                <w:szCs w:val="24"/>
              </w:rPr>
              <w:t>4</w:t>
            </w:r>
          </w:p>
        </w:tc>
        <w:tc>
          <w:tcPr>
            <w:tcW w:w="1926" w:type="dxa"/>
            <w:shd w:val="clear" w:color="auto" w:fill="auto"/>
          </w:tcPr>
          <w:p w:rsidR="00776771" w:rsidRPr="002209CD" w:rsidRDefault="000E4F8C" w:rsidP="00246F1A">
            <w:pPr>
              <w:pStyle w:val="2"/>
              <w:tabs>
                <w:tab w:val="left" w:pos="6751"/>
                <w:tab w:val="right" w:pos="9637"/>
              </w:tabs>
              <w:ind w:firstLine="0"/>
              <w:jc w:val="center"/>
              <w:rPr>
                <w:color w:val="000000"/>
                <w:sz w:val="24"/>
                <w:szCs w:val="24"/>
              </w:rPr>
            </w:pPr>
            <w:r>
              <w:rPr>
                <w:color w:val="000000"/>
                <w:sz w:val="24"/>
                <w:szCs w:val="24"/>
              </w:rPr>
              <w:t>52,6</w:t>
            </w:r>
          </w:p>
        </w:tc>
        <w:tc>
          <w:tcPr>
            <w:tcW w:w="1926" w:type="dxa"/>
            <w:shd w:val="clear" w:color="auto" w:fill="auto"/>
          </w:tcPr>
          <w:p w:rsidR="00776771" w:rsidRPr="002209CD" w:rsidRDefault="000E4F8C" w:rsidP="005350AC">
            <w:pPr>
              <w:pStyle w:val="2"/>
              <w:tabs>
                <w:tab w:val="left" w:pos="6751"/>
                <w:tab w:val="right" w:pos="9637"/>
              </w:tabs>
              <w:ind w:firstLine="0"/>
              <w:jc w:val="center"/>
              <w:rPr>
                <w:color w:val="000000"/>
                <w:sz w:val="24"/>
                <w:szCs w:val="24"/>
              </w:rPr>
            </w:pPr>
            <w:r>
              <w:rPr>
                <w:color w:val="000000"/>
                <w:sz w:val="24"/>
                <w:szCs w:val="24"/>
              </w:rPr>
              <w:t>47,8</w:t>
            </w:r>
          </w:p>
        </w:tc>
      </w:tr>
    </w:tbl>
    <w:p w:rsidR="00776771" w:rsidRPr="002209CD" w:rsidRDefault="00776771" w:rsidP="00D75955">
      <w:pPr>
        <w:widowControl w:val="0"/>
        <w:autoSpaceDE w:val="0"/>
        <w:autoSpaceDN w:val="0"/>
        <w:adjustRightInd w:val="0"/>
        <w:ind w:firstLine="540"/>
        <w:jc w:val="both"/>
        <w:rPr>
          <w:b/>
          <w:bCs/>
        </w:rPr>
      </w:pPr>
    </w:p>
    <w:p w:rsidR="00776771" w:rsidRPr="002209CD" w:rsidRDefault="00776771" w:rsidP="00D75955">
      <w:pPr>
        <w:widowControl w:val="0"/>
        <w:autoSpaceDE w:val="0"/>
        <w:autoSpaceDN w:val="0"/>
        <w:adjustRightInd w:val="0"/>
        <w:ind w:firstLine="540"/>
        <w:jc w:val="both"/>
        <w:rPr>
          <w:b/>
          <w:bCs/>
        </w:rPr>
      </w:pPr>
    </w:p>
    <w:p w:rsidR="00776771" w:rsidRPr="002209CD" w:rsidRDefault="00776771" w:rsidP="00D75955">
      <w:pPr>
        <w:widowControl w:val="0"/>
        <w:autoSpaceDE w:val="0"/>
        <w:autoSpaceDN w:val="0"/>
        <w:adjustRightInd w:val="0"/>
        <w:ind w:firstLine="540"/>
        <w:jc w:val="both"/>
        <w:rPr>
          <w:b/>
          <w:bCs/>
        </w:rPr>
      </w:pPr>
      <w:r w:rsidRPr="002209CD">
        <w:rPr>
          <w:b/>
          <w:bCs/>
        </w:rPr>
        <w:t xml:space="preserve">Кроме того, в поселениях района также разработаны и реализуются </w:t>
      </w:r>
      <w:r w:rsidR="00DA565D">
        <w:rPr>
          <w:b/>
          <w:bCs/>
        </w:rPr>
        <w:t xml:space="preserve">следующие </w:t>
      </w:r>
      <w:r w:rsidRPr="002209CD">
        <w:rPr>
          <w:b/>
          <w:bCs/>
        </w:rPr>
        <w:t>программы:</w:t>
      </w:r>
    </w:p>
    <w:p w:rsidR="00776771" w:rsidRPr="002209CD" w:rsidRDefault="00776771" w:rsidP="00D75955">
      <w:pPr>
        <w:widowControl w:val="0"/>
        <w:autoSpaceDE w:val="0"/>
        <w:autoSpaceDN w:val="0"/>
        <w:adjustRightInd w:val="0"/>
        <w:ind w:firstLine="540"/>
        <w:jc w:val="both"/>
        <w:rPr>
          <w:b/>
          <w:bCs/>
        </w:rPr>
      </w:pPr>
    </w:p>
    <w:p w:rsidR="00776771" w:rsidRPr="00C4489E" w:rsidRDefault="00776771" w:rsidP="00A85FAD">
      <w:pPr>
        <w:widowControl w:val="0"/>
        <w:autoSpaceDE w:val="0"/>
        <w:autoSpaceDN w:val="0"/>
        <w:adjustRightInd w:val="0"/>
        <w:ind w:firstLine="709"/>
        <w:jc w:val="both"/>
        <w:rPr>
          <w:color w:val="000000"/>
        </w:rPr>
      </w:pPr>
      <w:r w:rsidRPr="00C4489E">
        <w:rPr>
          <w:b/>
          <w:bCs/>
        </w:rPr>
        <w:t>1. «Устойчивое развитие территории городского поселения «рабочий поселок Ковернино» на 2016-20</w:t>
      </w:r>
      <w:r w:rsidR="00B27466" w:rsidRPr="00C4489E">
        <w:rPr>
          <w:b/>
          <w:bCs/>
        </w:rPr>
        <w:t>18</w:t>
      </w:r>
      <w:r w:rsidRPr="00C4489E">
        <w:rPr>
          <w:b/>
          <w:bCs/>
        </w:rPr>
        <w:t xml:space="preserve"> годы». </w:t>
      </w:r>
      <w:r w:rsidRPr="00C4489E">
        <w:t>По уточненному плану на 201</w:t>
      </w:r>
      <w:r w:rsidR="00B27466" w:rsidRPr="00C4489E">
        <w:t>8</w:t>
      </w:r>
      <w:r w:rsidRPr="00C4489E">
        <w:t xml:space="preserve"> год запланировано финансирование на сумму </w:t>
      </w:r>
      <w:r w:rsidR="00B27466" w:rsidRPr="00C4489E">
        <w:t>38495</w:t>
      </w:r>
      <w:r w:rsidRPr="00C4489E">
        <w:t xml:space="preserve"> тыс.руб. из средств бюджета р.п.Ковернино. </w:t>
      </w:r>
      <w:r w:rsidRPr="00C4489E">
        <w:rPr>
          <w:color w:val="000000"/>
        </w:rPr>
        <w:t xml:space="preserve">За </w:t>
      </w:r>
      <w:r w:rsidR="00B27466" w:rsidRPr="00C4489E">
        <w:rPr>
          <w:color w:val="000000"/>
        </w:rPr>
        <w:t xml:space="preserve">6 месяцев </w:t>
      </w:r>
      <w:r w:rsidRPr="00C4489E">
        <w:rPr>
          <w:color w:val="000000"/>
        </w:rPr>
        <w:t>201</w:t>
      </w:r>
      <w:r w:rsidR="00B27466" w:rsidRPr="00C4489E">
        <w:rPr>
          <w:color w:val="000000"/>
        </w:rPr>
        <w:t>8</w:t>
      </w:r>
      <w:r w:rsidRPr="00C4489E">
        <w:rPr>
          <w:color w:val="000000"/>
        </w:rPr>
        <w:t xml:space="preserve"> год финансирование мероприятий программы составило </w:t>
      </w:r>
      <w:r w:rsidR="00B27466" w:rsidRPr="00C4489E">
        <w:rPr>
          <w:color w:val="000000"/>
        </w:rPr>
        <w:t>14100</w:t>
      </w:r>
      <w:r w:rsidRPr="00C4489E">
        <w:rPr>
          <w:color w:val="000000"/>
        </w:rPr>
        <w:t xml:space="preserve"> тыс.руб. </w:t>
      </w:r>
    </w:p>
    <w:p w:rsidR="00776771" w:rsidRPr="00C4489E" w:rsidRDefault="00776771" w:rsidP="00A85FAD">
      <w:pPr>
        <w:ind w:firstLine="709"/>
        <w:jc w:val="both"/>
      </w:pPr>
      <w:r w:rsidRPr="00C4489E">
        <w:rPr>
          <w:b/>
          <w:bCs/>
          <w:i/>
          <w:iCs/>
          <w:color w:val="000000"/>
        </w:rPr>
        <w:t>Подпрограмма 1. «Благоустройство территории р.п.Ковернино».</w:t>
      </w:r>
      <w:r w:rsidRPr="00C4489E">
        <w:rPr>
          <w:color w:val="000000"/>
        </w:rPr>
        <w:t xml:space="preserve"> Финансирование подпрограммы составило </w:t>
      </w:r>
      <w:r w:rsidR="00B27466" w:rsidRPr="00C4489E">
        <w:rPr>
          <w:color w:val="000000"/>
        </w:rPr>
        <w:t>3299,</w:t>
      </w:r>
      <w:r w:rsidR="005A0765">
        <w:rPr>
          <w:color w:val="000000"/>
        </w:rPr>
        <w:t>2</w:t>
      </w:r>
      <w:r w:rsidRPr="00C4489E">
        <w:rPr>
          <w:color w:val="000000"/>
        </w:rPr>
        <w:t xml:space="preserve"> тыс.руб.  На модернизацию, развитие и содержание сети уличного освещения израсходовано </w:t>
      </w:r>
      <w:r w:rsidR="00B27466" w:rsidRPr="00C4489E">
        <w:rPr>
          <w:color w:val="000000"/>
        </w:rPr>
        <w:t>2012,7 тыс.руб.</w:t>
      </w:r>
      <w:r w:rsidRPr="00C4489E">
        <w:rPr>
          <w:color w:val="000000"/>
        </w:rPr>
        <w:t xml:space="preserve"> </w:t>
      </w:r>
      <w:r w:rsidR="00B27466" w:rsidRPr="00C4489E">
        <w:rPr>
          <w:color w:val="000000"/>
        </w:rPr>
        <w:t>Расходы по содержанию территории – 409,5 тыс.руб. Прочие мероприятия по благоустройству – 877 тыс.руб.</w:t>
      </w:r>
    </w:p>
    <w:p w:rsidR="00B30E1D" w:rsidRPr="00C4489E" w:rsidRDefault="00776771" w:rsidP="00B30E1D">
      <w:pPr>
        <w:ind w:firstLine="709"/>
        <w:jc w:val="both"/>
      </w:pPr>
      <w:r w:rsidRPr="00C4489E">
        <w:rPr>
          <w:b/>
          <w:bCs/>
          <w:i/>
          <w:iCs/>
          <w:color w:val="000000"/>
        </w:rPr>
        <w:t>Подпрограмма 2. «Обеспечение пожарной безопасности на территории р.п. Ковернино».</w:t>
      </w:r>
      <w:r w:rsidRPr="00C4489E">
        <w:rPr>
          <w:color w:val="000000"/>
        </w:rPr>
        <w:t xml:space="preserve"> Финансирование подпрограммы составило </w:t>
      </w:r>
      <w:r w:rsidR="00B27466" w:rsidRPr="00C4489E">
        <w:rPr>
          <w:color w:val="000000"/>
        </w:rPr>
        <w:t>550,8</w:t>
      </w:r>
      <w:r w:rsidRPr="00C4489E">
        <w:rPr>
          <w:color w:val="000000"/>
        </w:rPr>
        <w:t xml:space="preserve"> тыс.руб.  </w:t>
      </w:r>
      <w:r w:rsidR="00B27466" w:rsidRPr="00C4489E">
        <w:rPr>
          <w:color w:val="000000"/>
        </w:rPr>
        <w:t>Н</w:t>
      </w:r>
      <w:r w:rsidRPr="00C4489E">
        <w:rPr>
          <w:color w:val="000000"/>
        </w:rPr>
        <w:t>а организацию противопожарных мероприятий</w:t>
      </w:r>
      <w:r w:rsidR="00B27466" w:rsidRPr="00C4489E">
        <w:rPr>
          <w:color w:val="000000"/>
        </w:rPr>
        <w:t xml:space="preserve"> направлено 136,2 тыс.руб.</w:t>
      </w:r>
      <w:r w:rsidR="00B30E1D" w:rsidRPr="00C4489E">
        <w:rPr>
          <w:color w:val="000000"/>
        </w:rPr>
        <w:t xml:space="preserve"> </w:t>
      </w:r>
      <w:r w:rsidR="00B30E1D" w:rsidRPr="00C4489E">
        <w:t xml:space="preserve">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414,6 тыс.руб. </w:t>
      </w:r>
    </w:p>
    <w:p w:rsidR="001D4CBF" w:rsidRPr="00C4489E" w:rsidRDefault="001D4CBF" w:rsidP="001D4CBF">
      <w:pPr>
        <w:ind w:firstLine="709"/>
        <w:jc w:val="both"/>
      </w:pPr>
      <w:r w:rsidRPr="00C4489E">
        <w:rPr>
          <w:b/>
          <w:bCs/>
          <w:i/>
          <w:iCs/>
          <w:color w:val="000000"/>
        </w:rPr>
        <w:t>Подпрограмма 3. «Развитие физической культуры и спорта на территории р.п.Ковернино».</w:t>
      </w:r>
      <w:r w:rsidRPr="00C4489E">
        <w:rPr>
          <w:color w:val="000000"/>
        </w:rPr>
        <w:t xml:space="preserve"> Финансирование подпрограммы составило 2792 тыс.руб.  Денежные средства </w:t>
      </w:r>
      <w:r w:rsidR="004310DC" w:rsidRPr="00C4489E">
        <w:rPr>
          <w:color w:val="000000"/>
        </w:rPr>
        <w:t>направлены на содержание Спорткомплекса «Узола», в соответствии с заключенными соглашениями на осуществление полномочий в области физической культуры и спорта.</w:t>
      </w:r>
    </w:p>
    <w:p w:rsidR="00776771" w:rsidRPr="00C4489E" w:rsidRDefault="00776771" w:rsidP="00A85FAD">
      <w:pPr>
        <w:ind w:firstLine="709"/>
        <w:jc w:val="both"/>
        <w:rPr>
          <w:color w:val="000000"/>
        </w:rPr>
      </w:pPr>
      <w:r w:rsidRPr="00C4489E">
        <w:rPr>
          <w:b/>
          <w:bCs/>
          <w:i/>
          <w:iCs/>
          <w:color w:val="000000"/>
        </w:rPr>
        <w:t xml:space="preserve">Подпрограмма </w:t>
      </w:r>
      <w:r w:rsidR="00E530CE" w:rsidRPr="00C4489E">
        <w:rPr>
          <w:b/>
          <w:bCs/>
          <w:i/>
          <w:iCs/>
          <w:color w:val="000000"/>
        </w:rPr>
        <w:t>4</w:t>
      </w:r>
      <w:r w:rsidRPr="00C4489E">
        <w:rPr>
          <w:b/>
          <w:bCs/>
          <w:i/>
          <w:iCs/>
          <w:color w:val="000000"/>
        </w:rPr>
        <w:t>. «Содержание и развитие дорожного хозяйства».</w:t>
      </w:r>
      <w:r w:rsidRPr="00C4489E">
        <w:rPr>
          <w:color w:val="000000"/>
        </w:rPr>
        <w:t xml:space="preserve"> Финансирование подпрограммы составило </w:t>
      </w:r>
      <w:r w:rsidR="00E530CE" w:rsidRPr="00C4489E">
        <w:rPr>
          <w:color w:val="000000"/>
        </w:rPr>
        <w:t>481,2</w:t>
      </w:r>
      <w:r w:rsidRPr="00C4489E">
        <w:rPr>
          <w:color w:val="000000"/>
        </w:rPr>
        <w:t xml:space="preserve"> тыс.руб. Денежные средства израсходованы на оплату за расчистку дорог  в зимнее время года. </w:t>
      </w:r>
    </w:p>
    <w:p w:rsidR="00776771" w:rsidRPr="00C4489E" w:rsidRDefault="00776771" w:rsidP="000A2232">
      <w:pPr>
        <w:ind w:firstLine="709"/>
        <w:jc w:val="both"/>
        <w:rPr>
          <w:color w:val="000000"/>
        </w:rPr>
      </w:pPr>
      <w:r w:rsidRPr="00C4489E">
        <w:rPr>
          <w:b/>
          <w:bCs/>
          <w:i/>
          <w:iCs/>
          <w:color w:val="000000"/>
        </w:rPr>
        <w:t xml:space="preserve">Подпрограмма </w:t>
      </w:r>
      <w:r w:rsidR="00E530CE" w:rsidRPr="00C4489E">
        <w:rPr>
          <w:b/>
          <w:bCs/>
          <w:i/>
          <w:iCs/>
          <w:color w:val="000000"/>
        </w:rPr>
        <w:t>5</w:t>
      </w:r>
      <w:r w:rsidRPr="00C4489E">
        <w:rPr>
          <w:b/>
          <w:bCs/>
          <w:i/>
          <w:iCs/>
          <w:color w:val="000000"/>
        </w:rPr>
        <w:t>. «Социальная поддержка граждан, проживающих на территории р.п.Ковернино».</w:t>
      </w:r>
      <w:r w:rsidRPr="00C4489E">
        <w:rPr>
          <w:color w:val="000000"/>
        </w:rPr>
        <w:t xml:space="preserve"> Финансирование подпрограммы составило </w:t>
      </w:r>
      <w:r w:rsidR="00E530CE" w:rsidRPr="00C4489E">
        <w:rPr>
          <w:color w:val="000000"/>
        </w:rPr>
        <w:t>32,8</w:t>
      </w:r>
      <w:r w:rsidRPr="00C4489E">
        <w:rPr>
          <w:color w:val="000000"/>
        </w:rPr>
        <w:t xml:space="preserve"> тыс.руб. Денежные средства израсходованы на выплаты гражданам удостоенным звания «Почетный гражданин» – </w:t>
      </w:r>
      <w:r w:rsidR="00E530CE" w:rsidRPr="00C4489E">
        <w:rPr>
          <w:color w:val="000000"/>
        </w:rPr>
        <w:t>18</w:t>
      </w:r>
      <w:r w:rsidRPr="00C4489E">
        <w:rPr>
          <w:color w:val="000000"/>
        </w:rPr>
        <w:t xml:space="preserve"> тыс.руб. </w:t>
      </w:r>
      <w:r w:rsidR="00E530CE" w:rsidRPr="00C4489E">
        <w:rPr>
          <w:color w:val="000000"/>
        </w:rPr>
        <w:t>Организация и проведение мероприятий по чествованию пожилых людей в связи с международным Днем пожилых людей</w:t>
      </w:r>
      <w:r w:rsidRPr="00C4489E">
        <w:rPr>
          <w:color w:val="000000"/>
        </w:rPr>
        <w:t xml:space="preserve"> – </w:t>
      </w:r>
      <w:r w:rsidR="00E530CE" w:rsidRPr="00C4489E">
        <w:rPr>
          <w:color w:val="000000"/>
        </w:rPr>
        <w:t>14,8</w:t>
      </w:r>
      <w:r w:rsidRPr="00C4489E">
        <w:rPr>
          <w:color w:val="000000"/>
        </w:rPr>
        <w:t xml:space="preserve"> тыс.руб.</w:t>
      </w:r>
    </w:p>
    <w:p w:rsidR="005D0713" w:rsidRPr="00C4489E" w:rsidRDefault="00776771" w:rsidP="005D0713">
      <w:pPr>
        <w:ind w:firstLine="709"/>
        <w:jc w:val="both"/>
        <w:rPr>
          <w:color w:val="000000"/>
        </w:rPr>
      </w:pPr>
      <w:r w:rsidRPr="00C4489E">
        <w:rPr>
          <w:b/>
          <w:bCs/>
          <w:i/>
          <w:iCs/>
          <w:color w:val="000000"/>
        </w:rPr>
        <w:t xml:space="preserve">Подпрограмма </w:t>
      </w:r>
      <w:r w:rsidR="005D0713" w:rsidRPr="00C4489E">
        <w:rPr>
          <w:b/>
          <w:bCs/>
          <w:i/>
          <w:iCs/>
          <w:color w:val="000000"/>
        </w:rPr>
        <w:t>6</w:t>
      </w:r>
      <w:r w:rsidRPr="00C4489E">
        <w:rPr>
          <w:b/>
          <w:bCs/>
          <w:i/>
          <w:iCs/>
          <w:color w:val="000000"/>
        </w:rPr>
        <w:t>. «Проведение культурно-массовых мероприятий».</w:t>
      </w:r>
      <w:r w:rsidRPr="00C4489E">
        <w:rPr>
          <w:color w:val="000000"/>
        </w:rPr>
        <w:t xml:space="preserve"> Финансирование подпрограммы составило </w:t>
      </w:r>
      <w:r w:rsidR="005D0713" w:rsidRPr="00C4489E">
        <w:rPr>
          <w:color w:val="000000"/>
        </w:rPr>
        <w:t>6944</w:t>
      </w:r>
      <w:r w:rsidRPr="00C4489E">
        <w:rPr>
          <w:color w:val="000000"/>
        </w:rPr>
        <w:t xml:space="preserve"> тыс.руб.  </w:t>
      </w:r>
      <w:r w:rsidR="005D0713" w:rsidRPr="00C4489E">
        <w:rPr>
          <w:color w:val="000000"/>
        </w:rPr>
        <w:t xml:space="preserve">Расходы на проведение праздников – 30 тыс.руб.  </w:t>
      </w:r>
    </w:p>
    <w:p w:rsidR="005D0713" w:rsidRPr="00C4489E" w:rsidRDefault="005D0713" w:rsidP="005D0713">
      <w:pPr>
        <w:ind w:firstLine="709"/>
        <w:jc w:val="both"/>
        <w:rPr>
          <w:color w:val="000000"/>
        </w:rPr>
      </w:pPr>
      <w:r w:rsidRPr="00C4489E">
        <w:rPr>
          <w:color w:val="000000"/>
        </w:rPr>
        <w:lastRenderedPageBreak/>
        <w:t>Межбюджетные трансферты в соответствии с заключенными соглашениями на осуществление полномочий по созданию условий для организаци</w:t>
      </w:r>
      <w:r w:rsidR="00DC1891">
        <w:rPr>
          <w:color w:val="000000"/>
        </w:rPr>
        <w:t>и</w:t>
      </w:r>
      <w:r w:rsidRPr="00C4489E">
        <w:rPr>
          <w:color w:val="000000"/>
        </w:rPr>
        <w:t xml:space="preserve"> досуга и обеспечения жителей поселения услугами организаций культуры, на содержание учреждений культуры – 3978 тыс.руб.</w:t>
      </w:r>
    </w:p>
    <w:p w:rsidR="005D0713" w:rsidRPr="00C4489E" w:rsidRDefault="005D0713" w:rsidP="005D0713">
      <w:pPr>
        <w:ind w:firstLine="709"/>
        <w:jc w:val="both"/>
        <w:rPr>
          <w:color w:val="000000"/>
        </w:rPr>
      </w:pPr>
      <w:r w:rsidRPr="00C4489E">
        <w:rPr>
          <w:color w:val="000000"/>
        </w:rPr>
        <w:t xml:space="preserve"> Межбюджетные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 – 2936 тыс.руб.</w:t>
      </w:r>
    </w:p>
    <w:p w:rsidR="00776771" w:rsidRPr="002209CD" w:rsidRDefault="00776771" w:rsidP="005D0713">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5D0713" w:rsidRPr="002209CD" w:rsidTr="00C4489E">
        <w:tc>
          <w:tcPr>
            <w:tcW w:w="510" w:type="pct"/>
          </w:tcPr>
          <w:p w:rsidR="005D0713" w:rsidRPr="002209CD" w:rsidRDefault="005D0713" w:rsidP="00593F0E">
            <w:pPr>
              <w:jc w:val="both"/>
            </w:pPr>
            <w:r w:rsidRPr="002209CD">
              <w:t>Бюджет</w:t>
            </w:r>
          </w:p>
        </w:tc>
        <w:tc>
          <w:tcPr>
            <w:tcW w:w="833" w:type="pct"/>
          </w:tcPr>
          <w:p w:rsidR="005D0713" w:rsidRPr="002209CD" w:rsidRDefault="005D0713" w:rsidP="00DB228D">
            <w:pPr>
              <w:jc w:val="both"/>
            </w:pPr>
            <w:r w:rsidRPr="002209CD">
              <w:t>План по программе (на 01.01.201</w:t>
            </w:r>
            <w:r>
              <w:t>8</w:t>
            </w:r>
            <w:r w:rsidRPr="002209CD">
              <w:t xml:space="preserve"> года), тыс.руб.</w:t>
            </w:r>
          </w:p>
        </w:tc>
        <w:tc>
          <w:tcPr>
            <w:tcW w:w="1095" w:type="pct"/>
          </w:tcPr>
          <w:p w:rsidR="005D0713" w:rsidRPr="002209CD" w:rsidRDefault="005D0713" w:rsidP="00DB228D">
            <w:pPr>
              <w:jc w:val="both"/>
            </w:pPr>
            <w:r w:rsidRPr="002209CD">
              <w:t>Уточненный план по программе (бюджетная роспись на 01.0</w:t>
            </w:r>
            <w:r>
              <w:t>7</w:t>
            </w:r>
            <w:r w:rsidRPr="002209CD">
              <w:t>.2018г.), тыс.руб.</w:t>
            </w:r>
          </w:p>
        </w:tc>
        <w:tc>
          <w:tcPr>
            <w:tcW w:w="818" w:type="pct"/>
          </w:tcPr>
          <w:p w:rsidR="005D0713" w:rsidRPr="002209CD" w:rsidRDefault="005D0713" w:rsidP="00593F0E">
            <w:pPr>
              <w:jc w:val="both"/>
            </w:pPr>
            <w:r w:rsidRPr="002209CD">
              <w:t>Факт выполнения, тыс.руб.</w:t>
            </w:r>
          </w:p>
        </w:tc>
        <w:tc>
          <w:tcPr>
            <w:tcW w:w="830" w:type="pct"/>
          </w:tcPr>
          <w:p w:rsidR="005D0713" w:rsidRPr="002209CD" w:rsidRDefault="005D0713" w:rsidP="00593F0E">
            <w:pPr>
              <w:jc w:val="both"/>
            </w:pPr>
            <w:r w:rsidRPr="002209CD">
              <w:t>% выполнения плана по программе</w:t>
            </w:r>
          </w:p>
        </w:tc>
        <w:tc>
          <w:tcPr>
            <w:tcW w:w="914" w:type="pct"/>
          </w:tcPr>
          <w:p w:rsidR="005D0713" w:rsidRPr="002209CD" w:rsidRDefault="005D0713" w:rsidP="00593F0E">
            <w:pPr>
              <w:jc w:val="both"/>
            </w:pPr>
            <w:r w:rsidRPr="002209CD">
              <w:t>% выполнения уточненного плана по программе</w:t>
            </w:r>
          </w:p>
        </w:tc>
      </w:tr>
      <w:tr w:rsidR="00776771" w:rsidRPr="002209CD" w:rsidTr="00C4489E">
        <w:tc>
          <w:tcPr>
            <w:tcW w:w="510" w:type="pct"/>
          </w:tcPr>
          <w:p w:rsidR="00776771" w:rsidRPr="002209CD" w:rsidRDefault="00776771" w:rsidP="00593F0E">
            <w:pPr>
              <w:jc w:val="both"/>
            </w:pPr>
            <w:r w:rsidRPr="002209CD">
              <w:t>БП</w:t>
            </w:r>
          </w:p>
        </w:tc>
        <w:tc>
          <w:tcPr>
            <w:tcW w:w="833" w:type="pct"/>
          </w:tcPr>
          <w:p w:rsidR="00776771" w:rsidRPr="002209CD" w:rsidRDefault="005D0713" w:rsidP="00593F0E">
            <w:pPr>
              <w:jc w:val="both"/>
            </w:pPr>
            <w:r>
              <w:t>33113,6</w:t>
            </w:r>
          </w:p>
        </w:tc>
        <w:tc>
          <w:tcPr>
            <w:tcW w:w="1095" w:type="pct"/>
          </w:tcPr>
          <w:p w:rsidR="00776771" w:rsidRPr="002209CD" w:rsidRDefault="005D0713" w:rsidP="00593F0E">
            <w:pPr>
              <w:jc w:val="both"/>
            </w:pPr>
            <w:r>
              <w:t>38495</w:t>
            </w:r>
          </w:p>
        </w:tc>
        <w:tc>
          <w:tcPr>
            <w:tcW w:w="818" w:type="pct"/>
          </w:tcPr>
          <w:p w:rsidR="00776771" w:rsidRPr="002209CD" w:rsidRDefault="005D0713" w:rsidP="00593F0E">
            <w:pPr>
              <w:jc w:val="both"/>
            </w:pPr>
            <w:r>
              <w:t>14100</w:t>
            </w:r>
          </w:p>
        </w:tc>
        <w:tc>
          <w:tcPr>
            <w:tcW w:w="830" w:type="pct"/>
          </w:tcPr>
          <w:p w:rsidR="00776771" w:rsidRPr="002209CD" w:rsidRDefault="005D0713" w:rsidP="00593F0E">
            <w:pPr>
              <w:jc w:val="both"/>
            </w:pPr>
            <w:r>
              <w:t>42,6</w:t>
            </w:r>
          </w:p>
        </w:tc>
        <w:tc>
          <w:tcPr>
            <w:tcW w:w="914" w:type="pct"/>
          </w:tcPr>
          <w:p w:rsidR="00776771" w:rsidRPr="002209CD" w:rsidRDefault="005D0713" w:rsidP="00BE205F">
            <w:pPr>
              <w:jc w:val="both"/>
            </w:pPr>
            <w:r>
              <w:t>36,6</w:t>
            </w:r>
          </w:p>
        </w:tc>
      </w:tr>
      <w:tr w:rsidR="005D0713" w:rsidRPr="002209CD" w:rsidTr="00C4489E">
        <w:tc>
          <w:tcPr>
            <w:tcW w:w="510" w:type="pct"/>
          </w:tcPr>
          <w:p w:rsidR="005D0713" w:rsidRPr="002209CD" w:rsidRDefault="005D0713" w:rsidP="00593F0E">
            <w:pPr>
              <w:jc w:val="both"/>
            </w:pPr>
            <w:r w:rsidRPr="002209CD">
              <w:t>Итого:</w:t>
            </w:r>
          </w:p>
        </w:tc>
        <w:tc>
          <w:tcPr>
            <w:tcW w:w="833" w:type="pct"/>
          </w:tcPr>
          <w:p w:rsidR="005D0713" w:rsidRPr="002209CD" w:rsidRDefault="005D0713" w:rsidP="00DB228D">
            <w:pPr>
              <w:jc w:val="both"/>
            </w:pPr>
            <w:r>
              <w:t>33113,6</w:t>
            </w:r>
          </w:p>
        </w:tc>
        <w:tc>
          <w:tcPr>
            <w:tcW w:w="1095" w:type="pct"/>
          </w:tcPr>
          <w:p w:rsidR="005D0713" w:rsidRPr="002209CD" w:rsidRDefault="005D0713" w:rsidP="00DB228D">
            <w:pPr>
              <w:jc w:val="both"/>
            </w:pPr>
            <w:r>
              <w:t>38495</w:t>
            </w:r>
          </w:p>
        </w:tc>
        <w:tc>
          <w:tcPr>
            <w:tcW w:w="818" w:type="pct"/>
          </w:tcPr>
          <w:p w:rsidR="005D0713" w:rsidRPr="002209CD" w:rsidRDefault="005D0713" w:rsidP="00DB228D">
            <w:pPr>
              <w:jc w:val="both"/>
            </w:pPr>
            <w:r>
              <w:t>14100</w:t>
            </w:r>
          </w:p>
        </w:tc>
        <w:tc>
          <w:tcPr>
            <w:tcW w:w="830" w:type="pct"/>
          </w:tcPr>
          <w:p w:rsidR="005D0713" w:rsidRPr="002209CD" w:rsidRDefault="005D0713" w:rsidP="00DB228D">
            <w:pPr>
              <w:jc w:val="both"/>
            </w:pPr>
            <w:r>
              <w:t>42,6</w:t>
            </w:r>
          </w:p>
        </w:tc>
        <w:tc>
          <w:tcPr>
            <w:tcW w:w="914" w:type="pct"/>
          </w:tcPr>
          <w:p w:rsidR="005D0713" w:rsidRPr="002209CD" w:rsidRDefault="005D0713" w:rsidP="00DB228D">
            <w:pPr>
              <w:jc w:val="both"/>
            </w:pPr>
            <w:r>
              <w:t>36,6</w:t>
            </w:r>
          </w:p>
        </w:tc>
      </w:tr>
    </w:tbl>
    <w:p w:rsidR="00776771" w:rsidRDefault="00776771" w:rsidP="00D75955">
      <w:pPr>
        <w:ind w:firstLine="720"/>
        <w:jc w:val="both"/>
      </w:pPr>
    </w:p>
    <w:p w:rsidR="001B425F" w:rsidRPr="002209CD" w:rsidRDefault="00C4489E" w:rsidP="001B425F">
      <w:pPr>
        <w:widowControl w:val="0"/>
        <w:autoSpaceDE w:val="0"/>
        <w:autoSpaceDN w:val="0"/>
        <w:adjustRightInd w:val="0"/>
        <w:ind w:firstLine="709"/>
        <w:jc w:val="both"/>
      </w:pPr>
      <w:r>
        <w:rPr>
          <w:b/>
          <w:bCs/>
        </w:rPr>
        <w:t>2</w:t>
      </w:r>
      <w:r w:rsidR="001B425F" w:rsidRPr="002209CD">
        <w:rPr>
          <w:b/>
          <w:bCs/>
        </w:rPr>
        <w:t>. «</w:t>
      </w:r>
      <w:r w:rsidR="001B425F">
        <w:rPr>
          <w:b/>
          <w:bCs/>
        </w:rPr>
        <w:t>Комплексное развитие систем коммунальной инфраструктуры муниципального образования</w:t>
      </w:r>
      <w:r w:rsidR="001B425F" w:rsidRPr="002209CD">
        <w:rPr>
          <w:b/>
          <w:bCs/>
        </w:rPr>
        <w:t xml:space="preserve"> </w:t>
      </w:r>
      <w:r w:rsidR="001B425F">
        <w:rPr>
          <w:b/>
          <w:bCs/>
        </w:rPr>
        <w:t>«р.п.Ковернино» Ковернинского муниципального района Нижегородской области</w:t>
      </w:r>
      <w:r w:rsidR="001B425F" w:rsidRPr="002209CD">
        <w:rPr>
          <w:b/>
          <w:bCs/>
        </w:rPr>
        <w:t xml:space="preserve"> на 201</w:t>
      </w:r>
      <w:r w:rsidR="001B425F">
        <w:rPr>
          <w:b/>
          <w:bCs/>
        </w:rPr>
        <w:t>8</w:t>
      </w:r>
      <w:r w:rsidR="001B425F" w:rsidRPr="002209CD">
        <w:rPr>
          <w:b/>
          <w:bCs/>
        </w:rPr>
        <w:t>-20</w:t>
      </w:r>
      <w:r w:rsidR="001B425F">
        <w:rPr>
          <w:b/>
          <w:bCs/>
        </w:rPr>
        <w:t>21</w:t>
      </w:r>
      <w:r w:rsidR="001B425F" w:rsidRPr="002209CD">
        <w:rPr>
          <w:b/>
          <w:bCs/>
        </w:rPr>
        <w:t xml:space="preserve"> годы</w:t>
      </w:r>
      <w:r w:rsidR="001B425F">
        <w:rPr>
          <w:b/>
          <w:bCs/>
        </w:rPr>
        <w:t xml:space="preserve"> до 2028</w:t>
      </w:r>
      <w:r w:rsidR="001B425F" w:rsidRPr="002209CD">
        <w:rPr>
          <w:b/>
          <w:bCs/>
        </w:rPr>
        <w:t xml:space="preserve">». </w:t>
      </w:r>
      <w:r w:rsidR="001B425F">
        <w:t>Финансирование программы на 2018 год не запланировано.</w:t>
      </w:r>
    </w:p>
    <w:p w:rsidR="001B425F" w:rsidRPr="002209CD" w:rsidRDefault="00C4489E" w:rsidP="001B425F">
      <w:pPr>
        <w:widowControl w:val="0"/>
        <w:autoSpaceDE w:val="0"/>
        <w:autoSpaceDN w:val="0"/>
        <w:adjustRightInd w:val="0"/>
        <w:ind w:firstLine="709"/>
        <w:jc w:val="both"/>
      </w:pPr>
      <w:r>
        <w:rPr>
          <w:b/>
          <w:bCs/>
        </w:rPr>
        <w:t>3</w:t>
      </w:r>
      <w:r w:rsidR="001B425F" w:rsidRPr="002209CD">
        <w:rPr>
          <w:b/>
          <w:bCs/>
        </w:rPr>
        <w:t>. «</w:t>
      </w:r>
      <w:r w:rsidR="001B425F">
        <w:rPr>
          <w:b/>
          <w:bCs/>
        </w:rPr>
        <w:t>Программа комплексного развития социальной инфраструктуры городского поселения «р.п.Ковернино».</w:t>
      </w:r>
      <w:r w:rsidR="001B425F" w:rsidRPr="002209CD">
        <w:rPr>
          <w:b/>
          <w:bCs/>
        </w:rPr>
        <w:t xml:space="preserve"> </w:t>
      </w:r>
      <w:r w:rsidR="001B425F">
        <w:t>Финансирование программы на 2018 год не запланировано.</w:t>
      </w:r>
    </w:p>
    <w:p w:rsidR="001B425F" w:rsidRPr="002209CD" w:rsidRDefault="00C4489E" w:rsidP="001B425F">
      <w:pPr>
        <w:widowControl w:val="0"/>
        <w:autoSpaceDE w:val="0"/>
        <w:autoSpaceDN w:val="0"/>
        <w:adjustRightInd w:val="0"/>
        <w:ind w:firstLine="709"/>
        <w:jc w:val="both"/>
      </w:pPr>
      <w:r>
        <w:rPr>
          <w:b/>
          <w:bCs/>
        </w:rPr>
        <w:t>4</w:t>
      </w:r>
      <w:r w:rsidR="001B425F" w:rsidRPr="002209CD">
        <w:rPr>
          <w:b/>
          <w:bCs/>
        </w:rPr>
        <w:t>. «</w:t>
      </w:r>
      <w:r w:rsidR="001B425F">
        <w:rPr>
          <w:b/>
          <w:bCs/>
        </w:rPr>
        <w:t>Программа комплексного развития транспортной инфраструктуры городского поселения «р.п.Ковернино» Ковернинского муниципального района Нижегородской области на 2018-2027 годы</w:t>
      </w:r>
      <w:r w:rsidR="001B425F" w:rsidRPr="002209CD">
        <w:rPr>
          <w:b/>
          <w:bCs/>
        </w:rPr>
        <w:t xml:space="preserve">». </w:t>
      </w:r>
      <w:r w:rsidR="001B425F">
        <w:t>Финансирование программы на 2018 год не запланировано.</w:t>
      </w:r>
    </w:p>
    <w:p w:rsidR="001B425F" w:rsidRDefault="00C4489E" w:rsidP="001B425F">
      <w:pPr>
        <w:widowControl w:val="0"/>
        <w:autoSpaceDE w:val="0"/>
        <w:autoSpaceDN w:val="0"/>
        <w:adjustRightInd w:val="0"/>
        <w:ind w:firstLine="709"/>
        <w:jc w:val="both"/>
        <w:rPr>
          <w:color w:val="000000"/>
        </w:rPr>
      </w:pPr>
      <w:r>
        <w:rPr>
          <w:b/>
          <w:bCs/>
        </w:rPr>
        <w:t>5</w:t>
      </w:r>
      <w:r w:rsidR="001B425F" w:rsidRPr="002209CD">
        <w:rPr>
          <w:b/>
          <w:bCs/>
        </w:rPr>
        <w:t>. «</w:t>
      </w:r>
      <w:r w:rsidR="001B425F">
        <w:rPr>
          <w:b/>
          <w:bCs/>
        </w:rPr>
        <w:t>Формирование современной городской среды на территории р.п.Ковернино Ковернинского муниципального района Нижегородской области на 2018-2022 годы</w:t>
      </w:r>
      <w:r w:rsidR="001B425F" w:rsidRPr="002209CD">
        <w:rPr>
          <w:b/>
          <w:bCs/>
        </w:rPr>
        <w:t xml:space="preserve">». </w:t>
      </w:r>
      <w:r w:rsidR="001B425F" w:rsidRPr="003F2326">
        <w:rPr>
          <w:bCs/>
        </w:rPr>
        <w:t>Н</w:t>
      </w:r>
      <w:r w:rsidR="001B425F" w:rsidRPr="003F2326">
        <w:t xml:space="preserve">а 2018 год запланировано финансирование мероприятий программы на сумму </w:t>
      </w:r>
      <w:r w:rsidR="00CF2F52">
        <w:t>3143,7</w:t>
      </w:r>
      <w:r w:rsidR="001B425F" w:rsidRPr="003F2326">
        <w:t xml:space="preserve"> тыс.руб. </w:t>
      </w:r>
      <w:r w:rsidR="001B425F" w:rsidRPr="003F2326">
        <w:rPr>
          <w:color w:val="000000"/>
        </w:rPr>
        <w:t>За</w:t>
      </w:r>
      <w:r w:rsidR="001B425F" w:rsidRPr="002209CD">
        <w:rPr>
          <w:color w:val="000000"/>
        </w:rPr>
        <w:t xml:space="preserve"> </w:t>
      </w:r>
      <w:r w:rsidR="001B425F">
        <w:rPr>
          <w:color w:val="000000"/>
        </w:rPr>
        <w:t xml:space="preserve">6 месяцев </w:t>
      </w:r>
      <w:r w:rsidR="001B425F" w:rsidRPr="002209CD">
        <w:rPr>
          <w:color w:val="000000"/>
        </w:rPr>
        <w:t>201</w:t>
      </w:r>
      <w:r w:rsidR="001B425F">
        <w:rPr>
          <w:color w:val="000000"/>
        </w:rPr>
        <w:t>8</w:t>
      </w:r>
      <w:r w:rsidR="001B425F" w:rsidRPr="002209CD">
        <w:rPr>
          <w:color w:val="000000"/>
        </w:rPr>
        <w:t xml:space="preserve"> год</w:t>
      </w:r>
      <w:r w:rsidR="001B425F">
        <w:rPr>
          <w:color w:val="000000"/>
        </w:rPr>
        <w:t>а</w:t>
      </w:r>
      <w:r w:rsidR="001B425F" w:rsidRPr="002209CD">
        <w:rPr>
          <w:color w:val="000000"/>
        </w:rPr>
        <w:t xml:space="preserve"> финансирование мероприятий </w:t>
      </w:r>
      <w:r w:rsidR="001B425F">
        <w:rPr>
          <w:color w:val="000000"/>
        </w:rPr>
        <w:t>программы не осуществлялось.</w:t>
      </w:r>
    </w:p>
    <w:p w:rsidR="001B425F" w:rsidRDefault="001B425F" w:rsidP="001B425F">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1B425F" w:rsidRPr="002209CD" w:rsidTr="00C4489E">
        <w:tc>
          <w:tcPr>
            <w:tcW w:w="510" w:type="pct"/>
          </w:tcPr>
          <w:p w:rsidR="001B425F" w:rsidRPr="002209CD" w:rsidRDefault="001B425F" w:rsidP="00DB228D">
            <w:pPr>
              <w:jc w:val="both"/>
            </w:pPr>
            <w:r w:rsidRPr="002209CD">
              <w:t>Бюджет</w:t>
            </w:r>
          </w:p>
        </w:tc>
        <w:tc>
          <w:tcPr>
            <w:tcW w:w="833" w:type="pct"/>
          </w:tcPr>
          <w:p w:rsidR="001B425F" w:rsidRPr="002209CD" w:rsidRDefault="001B425F" w:rsidP="00DB228D">
            <w:pPr>
              <w:jc w:val="both"/>
            </w:pPr>
            <w:r w:rsidRPr="002209CD">
              <w:t>План по программе (на 01.01.201</w:t>
            </w:r>
            <w:r>
              <w:t>8</w:t>
            </w:r>
            <w:r w:rsidRPr="002209CD">
              <w:t xml:space="preserve"> года), тыс.руб.</w:t>
            </w:r>
          </w:p>
        </w:tc>
        <w:tc>
          <w:tcPr>
            <w:tcW w:w="1095" w:type="pct"/>
          </w:tcPr>
          <w:p w:rsidR="001B425F" w:rsidRPr="002209CD" w:rsidRDefault="001B425F" w:rsidP="00DB228D">
            <w:pPr>
              <w:jc w:val="both"/>
            </w:pPr>
            <w:r w:rsidRPr="002209CD">
              <w:t>Уточненный план по программе (бюджетная роспись на 01.0</w:t>
            </w:r>
            <w:r>
              <w:t>7</w:t>
            </w:r>
            <w:r w:rsidRPr="002209CD">
              <w:t>.2018г.), тыс.руб.</w:t>
            </w:r>
          </w:p>
        </w:tc>
        <w:tc>
          <w:tcPr>
            <w:tcW w:w="818" w:type="pct"/>
          </w:tcPr>
          <w:p w:rsidR="001B425F" w:rsidRPr="002209CD" w:rsidRDefault="001B425F" w:rsidP="00DB228D">
            <w:pPr>
              <w:jc w:val="both"/>
            </w:pPr>
            <w:r w:rsidRPr="002209CD">
              <w:t>Факт выполнения, тыс.руб.</w:t>
            </w:r>
          </w:p>
        </w:tc>
        <w:tc>
          <w:tcPr>
            <w:tcW w:w="830" w:type="pct"/>
          </w:tcPr>
          <w:p w:rsidR="001B425F" w:rsidRPr="002209CD" w:rsidRDefault="001B425F" w:rsidP="00DB228D">
            <w:pPr>
              <w:jc w:val="both"/>
            </w:pPr>
            <w:r w:rsidRPr="002209CD">
              <w:t>% выполнения плана по программе</w:t>
            </w:r>
          </w:p>
        </w:tc>
        <w:tc>
          <w:tcPr>
            <w:tcW w:w="914" w:type="pct"/>
          </w:tcPr>
          <w:p w:rsidR="001B425F" w:rsidRPr="002209CD" w:rsidRDefault="001B425F" w:rsidP="00DB228D">
            <w:pPr>
              <w:jc w:val="both"/>
            </w:pPr>
            <w:r w:rsidRPr="002209CD">
              <w:t>% выполнения уточненного плана по программе</w:t>
            </w:r>
          </w:p>
        </w:tc>
      </w:tr>
      <w:tr w:rsidR="001B425F" w:rsidRPr="002209CD" w:rsidTr="00C4489E">
        <w:tc>
          <w:tcPr>
            <w:tcW w:w="510" w:type="pct"/>
          </w:tcPr>
          <w:p w:rsidR="001B425F" w:rsidRPr="002209CD" w:rsidRDefault="001B425F" w:rsidP="00DB228D">
            <w:pPr>
              <w:jc w:val="both"/>
            </w:pPr>
            <w:r w:rsidRPr="002209CD">
              <w:t>БП</w:t>
            </w:r>
          </w:p>
        </w:tc>
        <w:tc>
          <w:tcPr>
            <w:tcW w:w="833" w:type="pct"/>
          </w:tcPr>
          <w:p w:rsidR="001B425F" w:rsidRPr="002209CD" w:rsidRDefault="00CF2F52" w:rsidP="00DB228D">
            <w:pPr>
              <w:jc w:val="both"/>
            </w:pPr>
            <w:r>
              <w:t>2457,6</w:t>
            </w:r>
          </w:p>
        </w:tc>
        <w:tc>
          <w:tcPr>
            <w:tcW w:w="1095" w:type="pct"/>
          </w:tcPr>
          <w:p w:rsidR="001B425F" w:rsidRPr="002209CD" w:rsidRDefault="00CF2F52" w:rsidP="00DB228D">
            <w:pPr>
              <w:jc w:val="both"/>
            </w:pPr>
            <w:r>
              <w:t>3143,7</w:t>
            </w:r>
          </w:p>
        </w:tc>
        <w:tc>
          <w:tcPr>
            <w:tcW w:w="818" w:type="pct"/>
          </w:tcPr>
          <w:p w:rsidR="001B425F" w:rsidRPr="002209CD" w:rsidRDefault="001B425F" w:rsidP="00DB228D">
            <w:pPr>
              <w:jc w:val="both"/>
            </w:pPr>
            <w:r>
              <w:t>0</w:t>
            </w:r>
          </w:p>
        </w:tc>
        <w:tc>
          <w:tcPr>
            <w:tcW w:w="830" w:type="pct"/>
          </w:tcPr>
          <w:p w:rsidR="001B425F" w:rsidRPr="002209CD" w:rsidRDefault="001B425F" w:rsidP="00DB228D">
            <w:pPr>
              <w:jc w:val="both"/>
            </w:pPr>
            <w:r>
              <w:t>-</w:t>
            </w:r>
          </w:p>
        </w:tc>
        <w:tc>
          <w:tcPr>
            <w:tcW w:w="914" w:type="pct"/>
          </w:tcPr>
          <w:p w:rsidR="001B425F" w:rsidRPr="002209CD" w:rsidRDefault="001B425F" w:rsidP="00DB228D">
            <w:pPr>
              <w:jc w:val="both"/>
            </w:pPr>
            <w:r>
              <w:t>-</w:t>
            </w:r>
          </w:p>
        </w:tc>
      </w:tr>
      <w:tr w:rsidR="00CF2F52" w:rsidRPr="002209CD" w:rsidTr="00C4489E">
        <w:tc>
          <w:tcPr>
            <w:tcW w:w="510" w:type="pct"/>
          </w:tcPr>
          <w:p w:rsidR="00CF2F52" w:rsidRPr="002209CD" w:rsidRDefault="00CF2F52" w:rsidP="00DB228D">
            <w:pPr>
              <w:jc w:val="both"/>
            </w:pPr>
            <w:r w:rsidRPr="002209CD">
              <w:t>Итого:</w:t>
            </w:r>
          </w:p>
        </w:tc>
        <w:tc>
          <w:tcPr>
            <w:tcW w:w="833" w:type="pct"/>
          </w:tcPr>
          <w:p w:rsidR="00CF2F52" w:rsidRPr="002209CD" w:rsidRDefault="00CF2F52" w:rsidP="00DB228D">
            <w:pPr>
              <w:jc w:val="both"/>
            </w:pPr>
            <w:r>
              <w:t>2457,6</w:t>
            </w:r>
          </w:p>
        </w:tc>
        <w:tc>
          <w:tcPr>
            <w:tcW w:w="1095" w:type="pct"/>
          </w:tcPr>
          <w:p w:rsidR="00CF2F52" w:rsidRPr="002209CD" w:rsidRDefault="00CF2F52" w:rsidP="00DB228D">
            <w:pPr>
              <w:jc w:val="both"/>
            </w:pPr>
            <w:r>
              <w:t>3143,7</w:t>
            </w:r>
          </w:p>
        </w:tc>
        <w:tc>
          <w:tcPr>
            <w:tcW w:w="818" w:type="pct"/>
          </w:tcPr>
          <w:p w:rsidR="00CF2F52" w:rsidRPr="002209CD" w:rsidRDefault="00CF2F52" w:rsidP="00DB228D">
            <w:pPr>
              <w:jc w:val="both"/>
            </w:pPr>
            <w:r>
              <w:t>0</w:t>
            </w:r>
          </w:p>
        </w:tc>
        <w:tc>
          <w:tcPr>
            <w:tcW w:w="830" w:type="pct"/>
          </w:tcPr>
          <w:p w:rsidR="00CF2F52" w:rsidRPr="002209CD" w:rsidRDefault="00CF2F52" w:rsidP="00DB228D">
            <w:pPr>
              <w:jc w:val="both"/>
            </w:pPr>
            <w:r>
              <w:t>-</w:t>
            </w:r>
          </w:p>
        </w:tc>
        <w:tc>
          <w:tcPr>
            <w:tcW w:w="914" w:type="pct"/>
          </w:tcPr>
          <w:p w:rsidR="00CF2F52" w:rsidRPr="002209CD" w:rsidRDefault="00CF2F52" w:rsidP="00DB228D">
            <w:pPr>
              <w:jc w:val="both"/>
            </w:pPr>
            <w:r>
              <w:t>-</w:t>
            </w:r>
          </w:p>
        </w:tc>
      </w:tr>
    </w:tbl>
    <w:p w:rsidR="001B425F" w:rsidRPr="002209CD" w:rsidRDefault="001B425F" w:rsidP="00D75955">
      <w:pPr>
        <w:ind w:firstLine="720"/>
        <w:jc w:val="both"/>
      </w:pPr>
    </w:p>
    <w:p w:rsidR="00776771" w:rsidRPr="00C4489E" w:rsidRDefault="00C4489E" w:rsidP="00C4489E">
      <w:pPr>
        <w:widowControl w:val="0"/>
        <w:autoSpaceDE w:val="0"/>
        <w:autoSpaceDN w:val="0"/>
        <w:adjustRightInd w:val="0"/>
        <w:ind w:firstLine="709"/>
        <w:jc w:val="both"/>
        <w:rPr>
          <w:color w:val="000000"/>
        </w:rPr>
      </w:pPr>
      <w:r w:rsidRPr="00C4489E">
        <w:rPr>
          <w:b/>
          <w:bCs/>
        </w:rPr>
        <w:t>6</w:t>
      </w:r>
      <w:r w:rsidR="00776771" w:rsidRPr="00C4489E">
        <w:rPr>
          <w:b/>
          <w:bCs/>
        </w:rPr>
        <w:t xml:space="preserve">. «Устойчивое развитие территории сельского поселения Большемостовского сельсовета на 2016-2018 годы». </w:t>
      </w:r>
      <w:r w:rsidR="00776771" w:rsidRPr="00C4489E">
        <w:t>По уточненному плану на 201</w:t>
      </w:r>
      <w:r w:rsidR="00125319" w:rsidRPr="00C4489E">
        <w:t>8</w:t>
      </w:r>
      <w:r w:rsidR="00776771" w:rsidRPr="00C4489E">
        <w:t xml:space="preserve"> год запланировано финансирование мероприятий программы на сумму </w:t>
      </w:r>
      <w:r w:rsidR="00125319" w:rsidRPr="00C4489E">
        <w:t>13763</w:t>
      </w:r>
      <w:r w:rsidR="00776771" w:rsidRPr="00C4489E">
        <w:t xml:space="preserve"> тыс.руб. из средств бюджета поселения. </w:t>
      </w:r>
      <w:r w:rsidR="00776771" w:rsidRPr="00C4489E">
        <w:rPr>
          <w:color w:val="000000"/>
        </w:rPr>
        <w:t xml:space="preserve">За </w:t>
      </w:r>
      <w:r w:rsidR="00125319" w:rsidRPr="00C4489E">
        <w:rPr>
          <w:color w:val="000000"/>
        </w:rPr>
        <w:t xml:space="preserve">6 месяцев </w:t>
      </w:r>
      <w:r w:rsidR="00776771" w:rsidRPr="00C4489E">
        <w:rPr>
          <w:color w:val="000000"/>
        </w:rPr>
        <w:t>201</w:t>
      </w:r>
      <w:r w:rsidR="00125319" w:rsidRPr="00C4489E">
        <w:rPr>
          <w:color w:val="000000"/>
        </w:rPr>
        <w:t>8</w:t>
      </w:r>
      <w:r w:rsidR="00776771" w:rsidRPr="00C4489E">
        <w:rPr>
          <w:color w:val="000000"/>
        </w:rPr>
        <w:t xml:space="preserve"> год</w:t>
      </w:r>
      <w:r w:rsidR="00125319" w:rsidRPr="00C4489E">
        <w:rPr>
          <w:color w:val="000000"/>
        </w:rPr>
        <w:t>а</w:t>
      </w:r>
      <w:r w:rsidR="00776771" w:rsidRPr="00C4489E">
        <w:rPr>
          <w:color w:val="000000"/>
        </w:rPr>
        <w:t xml:space="preserve"> финансирование мероприятий программы составило </w:t>
      </w:r>
      <w:r w:rsidR="00125319" w:rsidRPr="00C4489E">
        <w:rPr>
          <w:color w:val="000000"/>
        </w:rPr>
        <w:t>5576,6</w:t>
      </w:r>
      <w:r w:rsidR="00776771" w:rsidRPr="00C4489E">
        <w:rPr>
          <w:color w:val="000000"/>
        </w:rPr>
        <w:t xml:space="preserve"> тыс.руб. </w:t>
      </w:r>
      <w:r w:rsidR="00776771" w:rsidRPr="00C4489E">
        <w:t xml:space="preserve"> </w:t>
      </w:r>
    </w:p>
    <w:p w:rsidR="0021551B" w:rsidRPr="00C4489E" w:rsidRDefault="00776771" w:rsidP="00C4489E">
      <w:pPr>
        <w:ind w:firstLine="709"/>
        <w:jc w:val="both"/>
        <w:rPr>
          <w:color w:val="000000"/>
        </w:rPr>
      </w:pPr>
      <w:r w:rsidRPr="00C4489E">
        <w:rPr>
          <w:b/>
          <w:bCs/>
          <w:i/>
          <w:iCs/>
          <w:color w:val="000000"/>
        </w:rPr>
        <w:t>Подпрограмма 1. «Благоустройство территории Большемостовского сельсовета».</w:t>
      </w:r>
      <w:r w:rsidRPr="00C4489E">
        <w:rPr>
          <w:color w:val="000000"/>
        </w:rPr>
        <w:t xml:space="preserve"> Финансирование подпрограммы составило </w:t>
      </w:r>
      <w:r w:rsidR="00125319" w:rsidRPr="00C4489E">
        <w:rPr>
          <w:color w:val="000000"/>
        </w:rPr>
        <w:t>1119,8</w:t>
      </w:r>
      <w:r w:rsidRPr="00C4489E">
        <w:rPr>
          <w:color w:val="000000"/>
        </w:rPr>
        <w:t xml:space="preserve"> тыс.руб.  На модернизацию, развитие и содержание сети уличного освещения израсходовано </w:t>
      </w:r>
      <w:r w:rsidR="00125319" w:rsidRPr="00C4489E">
        <w:rPr>
          <w:color w:val="000000"/>
        </w:rPr>
        <w:t>875,3</w:t>
      </w:r>
      <w:r w:rsidRPr="00C4489E">
        <w:rPr>
          <w:color w:val="000000"/>
        </w:rPr>
        <w:t xml:space="preserve"> тыс.руб.: в т.ч.: оплата электроэнергии – </w:t>
      </w:r>
      <w:r w:rsidR="00125319" w:rsidRPr="00C4489E">
        <w:rPr>
          <w:color w:val="000000"/>
        </w:rPr>
        <w:t>849,8</w:t>
      </w:r>
      <w:r w:rsidRPr="00C4489E">
        <w:rPr>
          <w:color w:val="000000"/>
        </w:rPr>
        <w:t xml:space="preserve"> тыс.руб.</w:t>
      </w:r>
      <w:r w:rsidR="00125319" w:rsidRPr="00C4489E">
        <w:rPr>
          <w:color w:val="000000"/>
        </w:rPr>
        <w:t>, приобретение материальных запасов для уличного освещения – 25,5 тыс.руб.</w:t>
      </w:r>
      <w:r w:rsidRPr="00C4489E">
        <w:rPr>
          <w:color w:val="000000"/>
        </w:rPr>
        <w:t xml:space="preserve"> </w:t>
      </w:r>
    </w:p>
    <w:p w:rsidR="0021551B" w:rsidRPr="00C4489E" w:rsidRDefault="0021551B" w:rsidP="00C4489E">
      <w:pPr>
        <w:widowControl w:val="0"/>
        <w:autoSpaceDE w:val="0"/>
        <w:autoSpaceDN w:val="0"/>
        <w:adjustRightInd w:val="0"/>
        <w:ind w:firstLine="709"/>
      </w:pPr>
      <w:r w:rsidRPr="00C4489E">
        <w:t>Количество отремонтированных объектов уличного освещения - 9ед.</w:t>
      </w:r>
    </w:p>
    <w:p w:rsidR="0021551B" w:rsidRPr="00C4489E" w:rsidRDefault="0021551B" w:rsidP="00C4489E">
      <w:pPr>
        <w:widowControl w:val="0"/>
        <w:autoSpaceDE w:val="0"/>
        <w:autoSpaceDN w:val="0"/>
        <w:adjustRightInd w:val="0"/>
        <w:ind w:firstLine="709"/>
      </w:pPr>
      <w:r w:rsidRPr="00C4489E">
        <w:t>Доля объектов уличного освещения, отвечающих нормативным требованиям, от общего количества – 70%.</w:t>
      </w:r>
    </w:p>
    <w:p w:rsidR="001C14FF" w:rsidRPr="00C4489E" w:rsidRDefault="00776771" w:rsidP="00C4489E">
      <w:pPr>
        <w:ind w:firstLine="709"/>
        <w:jc w:val="both"/>
        <w:rPr>
          <w:color w:val="000000"/>
        </w:rPr>
      </w:pPr>
      <w:r w:rsidRPr="00C4489E">
        <w:rPr>
          <w:color w:val="000000"/>
        </w:rPr>
        <w:lastRenderedPageBreak/>
        <w:t xml:space="preserve">На содержание действующих и обустройство новых мест захоронения израсходовано </w:t>
      </w:r>
      <w:r w:rsidR="00125319" w:rsidRPr="00C4489E">
        <w:rPr>
          <w:color w:val="000000"/>
        </w:rPr>
        <w:t>47,8</w:t>
      </w:r>
      <w:r w:rsidRPr="00C4489E">
        <w:rPr>
          <w:color w:val="000000"/>
        </w:rPr>
        <w:t xml:space="preserve"> тыс.руб.</w:t>
      </w:r>
      <w:r w:rsidR="00125319" w:rsidRPr="00C4489E">
        <w:rPr>
          <w:color w:val="000000"/>
        </w:rPr>
        <w:t xml:space="preserve"> </w:t>
      </w:r>
      <w:r w:rsidR="001C14FF" w:rsidRPr="00C4489E">
        <w:t>Количество обустроенных мест захоронения – 35 ед.</w:t>
      </w:r>
    </w:p>
    <w:p w:rsidR="00125319" w:rsidRPr="00C4489E" w:rsidRDefault="00125319" w:rsidP="00C4489E">
      <w:pPr>
        <w:ind w:firstLine="709"/>
        <w:jc w:val="both"/>
        <w:rPr>
          <w:color w:val="000000"/>
        </w:rPr>
      </w:pPr>
      <w:r w:rsidRPr="00C4489E">
        <w:rPr>
          <w:color w:val="000000"/>
        </w:rPr>
        <w:t>Прочие мероприятия по благоустройству – 115,3 тыс.руб.: приобретение материальных запасов для благоустройства – 23,7 тыс.руб.; приобретение элементов для детской площадки в д.Каменное, д.Марково – 91,6 тыс.руб.</w:t>
      </w:r>
    </w:p>
    <w:p w:rsidR="00776771" w:rsidRPr="00C4489E" w:rsidRDefault="00125319" w:rsidP="00C4489E">
      <w:pPr>
        <w:ind w:firstLine="709"/>
        <w:jc w:val="both"/>
        <w:rPr>
          <w:color w:val="000000"/>
        </w:rPr>
      </w:pPr>
      <w:r w:rsidRPr="00C4489E">
        <w:rPr>
          <w:color w:val="000000"/>
        </w:rPr>
        <w:t>Расходы по содержанию территории – 81,4 тыс.руб.</w:t>
      </w:r>
    </w:p>
    <w:p w:rsidR="008012C9" w:rsidRPr="00C4489E" w:rsidRDefault="008012C9" w:rsidP="00C4489E">
      <w:pPr>
        <w:ind w:firstLine="709"/>
        <w:jc w:val="both"/>
      </w:pPr>
      <w:r w:rsidRPr="00C4489E">
        <w:t>Доля территории, на которой произведена работа по уборке мусора, от общей площади территории, требующей уборки – 70%.</w:t>
      </w:r>
    </w:p>
    <w:p w:rsidR="00B34ABE" w:rsidRPr="00C4489E" w:rsidRDefault="00776771" w:rsidP="00C4489E">
      <w:pPr>
        <w:ind w:firstLine="709"/>
        <w:jc w:val="both"/>
      </w:pPr>
      <w:r w:rsidRPr="00C4489E">
        <w:rPr>
          <w:b/>
          <w:bCs/>
          <w:i/>
          <w:iCs/>
          <w:color w:val="000000"/>
        </w:rPr>
        <w:t>Подпрограмма 2. «Обеспечение первичных мер пожарной безопасности на территории Большемостовского сельсовета».</w:t>
      </w:r>
      <w:r w:rsidRPr="00C4489E">
        <w:rPr>
          <w:color w:val="000000"/>
        </w:rPr>
        <w:t xml:space="preserve"> Финансирование подпрограммы составило </w:t>
      </w:r>
      <w:r w:rsidR="00B34ABE" w:rsidRPr="00C4489E">
        <w:rPr>
          <w:color w:val="000000"/>
        </w:rPr>
        <w:t>2316,3</w:t>
      </w:r>
      <w:r w:rsidRPr="00C4489E">
        <w:rPr>
          <w:color w:val="000000"/>
        </w:rPr>
        <w:t xml:space="preserve"> тыс.руб.  На организацию пожарно-профилактических мероприятий по предупреждению пожаров – 5</w:t>
      </w:r>
      <w:r w:rsidR="00B34ABE" w:rsidRPr="00C4489E">
        <w:rPr>
          <w:color w:val="000000"/>
        </w:rPr>
        <w:t>9</w:t>
      </w:r>
      <w:r w:rsidRPr="00C4489E">
        <w:rPr>
          <w:color w:val="000000"/>
        </w:rPr>
        <w:t xml:space="preserve">,4 тыс.руб., а именно на опашку населенных пунктов на территории Большемостовского сельсовета. На развитие и совершенствование противопожарной защиты объектов и территории Большемостовского сельсовета – </w:t>
      </w:r>
      <w:r w:rsidR="00B34ABE" w:rsidRPr="00C4489E">
        <w:rPr>
          <w:color w:val="000000"/>
        </w:rPr>
        <w:t>2256,9</w:t>
      </w:r>
      <w:r w:rsidRPr="00C4489E">
        <w:rPr>
          <w:color w:val="000000"/>
        </w:rPr>
        <w:t xml:space="preserve"> тыс.руб., в т.ч.: </w:t>
      </w:r>
      <w:r w:rsidRPr="00C4489E">
        <w:t>оплата т</w:t>
      </w:r>
      <w:r w:rsidR="00B34ABE" w:rsidRPr="00C4489E">
        <w:t>руда пожарных с отчислениями – 1612,7</w:t>
      </w:r>
      <w:r w:rsidRPr="00C4489E">
        <w:t xml:space="preserve"> тыс.руб.; прочие расходы на содержание МПО (связь, эл.энергия, ГСМ, страхование жизни ДПО, дрова для отопления и т.д.) –</w:t>
      </w:r>
      <w:r w:rsidR="00B34ABE" w:rsidRPr="00C4489E">
        <w:t xml:space="preserve"> 229,6</w:t>
      </w:r>
      <w:r w:rsidRPr="00C4489E">
        <w:t xml:space="preserve"> тыс.руб.</w:t>
      </w:r>
      <w:r w:rsidR="00213CEB">
        <w:t>; м</w:t>
      </w:r>
      <w:r w:rsidR="00B34ABE" w:rsidRPr="00C4489E">
        <w:t xml:space="preserve">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 414,6 тыс.руб. </w:t>
      </w:r>
    </w:p>
    <w:p w:rsidR="00B34ABE" w:rsidRPr="00C4489E" w:rsidRDefault="00541BFB" w:rsidP="00C4489E">
      <w:pPr>
        <w:ind w:firstLine="709"/>
        <w:jc w:val="both"/>
      </w:pPr>
      <w:r w:rsidRPr="00C4489E">
        <w:t>Наличие систем автоматической пожарной сигнализации в местах скопления людей от общего количества объектов, требующих установки данной системы – 88%.</w:t>
      </w:r>
    </w:p>
    <w:p w:rsidR="00675D24" w:rsidRPr="00C4489E" w:rsidRDefault="00675D24" w:rsidP="00C4489E">
      <w:pPr>
        <w:ind w:firstLine="709"/>
        <w:jc w:val="both"/>
        <w:rPr>
          <w:color w:val="000000"/>
        </w:rPr>
      </w:pPr>
      <w:r w:rsidRPr="00C4489E">
        <w:t>Количество объектов, оборудованных системой автоматической пожарной сигнализации и оповещения людей при пожаре – 12 шт.</w:t>
      </w:r>
    </w:p>
    <w:p w:rsidR="00776771" w:rsidRPr="00C4489E" w:rsidRDefault="00776771" w:rsidP="00C4489E">
      <w:pPr>
        <w:ind w:firstLine="709"/>
        <w:jc w:val="both"/>
      </w:pPr>
      <w:r w:rsidRPr="00C4489E">
        <w:rPr>
          <w:b/>
          <w:bCs/>
          <w:i/>
          <w:iCs/>
          <w:color w:val="000000"/>
        </w:rPr>
        <w:t>Подпрограмма 3. «Развитие физической культуры и спорта на территории Большемостовского сельсовета».</w:t>
      </w:r>
      <w:r w:rsidRPr="00C4489E">
        <w:rPr>
          <w:color w:val="000000"/>
        </w:rPr>
        <w:t xml:space="preserve"> Финансирование подпрограммы составило </w:t>
      </w:r>
      <w:r w:rsidR="00A270B7" w:rsidRPr="00C4489E">
        <w:rPr>
          <w:color w:val="000000"/>
        </w:rPr>
        <w:t>5,6</w:t>
      </w:r>
      <w:r w:rsidRPr="00C4489E">
        <w:rPr>
          <w:color w:val="000000"/>
        </w:rPr>
        <w:t xml:space="preserve"> тыс.руб.  Денежные средства израсходованы на участие в соревнованиях по лыжным гонкам, настольному теннису, </w:t>
      </w:r>
      <w:r w:rsidR="00A270B7" w:rsidRPr="00C4489E">
        <w:rPr>
          <w:color w:val="000000"/>
        </w:rPr>
        <w:t>стрельбе – 2,7 тыс.руб. Приобретение спортивного инвентаря для спорт.площадок – 2,9 тыс.руб.</w:t>
      </w:r>
    </w:p>
    <w:p w:rsidR="00776771" w:rsidRPr="00C4489E" w:rsidRDefault="00776771" w:rsidP="00C4489E">
      <w:pPr>
        <w:ind w:firstLine="709"/>
        <w:jc w:val="both"/>
        <w:rPr>
          <w:color w:val="000000"/>
        </w:rPr>
      </w:pPr>
      <w:r w:rsidRPr="00C4489E">
        <w:rPr>
          <w:b/>
          <w:bCs/>
          <w:i/>
          <w:iCs/>
          <w:color w:val="000000"/>
        </w:rPr>
        <w:t>Подпрограмма 4. «Содержание и развитие дорожного хозяйства Большемостовского сельсовета».</w:t>
      </w:r>
      <w:r w:rsidRPr="00C4489E">
        <w:rPr>
          <w:color w:val="000000"/>
        </w:rPr>
        <w:t xml:space="preserve"> Финанси</w:t>
      </w:r>
      <w:r w:rsidR="00C63474" w:rsidRPr="00C4489E">
        <w:rPr>
          <w:color w:val="000000"/>
        </w:rPr>
        <w:t>рование подпрограммы составило 706,7</w:t>
      </w:r>
      <w:r w:rsidRPr="00C4489E">
        <w:rPr>
          <w:color w:val="000000"/>
        </w:rPr>
        <w:t xml:space="preserve"> тыс.руб. Денежные средства израсходованы на оплату за расчис</w:t>
      </w:r>
      <w:r w:rsidR="00C63474" w:rsidRPr="00C4489E">
        <w:rPr>
          <w:color w:val="000000"/>
        </w:rPr>
        <w:t>тку дорог  в зимнее время года</w:t>
      </w:r>
      <w:r w:rsidRPr="00C4489E">
        <w:rPr>
          <w:color w:val="000000"/>
        </w:rPr>
        <w:t>.</w:t>
      </w:r>
    </w:p>
    <w:p w:rsidR="00776771" w:rsidRPr="00C4489E" w:rsidRDefault="00776771" w:rsidP="00C4489E">
      <w:pPr>
        <w:ind w:firstLine="709"/>
        <w:jc w:val="both"/>
        <w:rPr>
          <w:color w:val="000000"/>
        </w:rPr>
      </w:pPr>
      <w:r w:rsidRPr="00C4489E">
        <w:rPr>
          <w:b/>
          <w:bCs/>
          <w:i/>
          <w:iCs/>
          <w:color w:val="000000"/>
        </w:rPr>
        <w:t>Подпрограмма 5. «Социальная поддержка граждан, проживающих на территории Большемостовского сельсовета».</w:t>
      </w:r>
      <w:r w:rsidRPr="00C4489E">
        <w:rPr>
          <w:color w:val="000000"/>
        </w:rPr>
        <w:t xml:space="preserve"> Финансирование составило </w:t>
      </w:r>
      <w:r w:rsidR="00FE5456" w:rsidRPr="00C4489E">
        <w:rPr>
          <w:color w:val="000000"/>
        </w:rPr>
        <w:t>10,5</w:t>
      </w:r>
      <w:r w:rsidRPr="00C4489E">
        <w:rPr>
          <w:color w:val="000000"/>
        </w:rPr>
        <w:t xml:space="preserve"> тыс.руб. Денежные средства израсходованы проведение мероприятий в рамках декады Пожилого человека. </w:t>
      </w:r>
    </w:p>
    <w:p w:rsidR="00FE5456" w:rsidRPr="00C4489E" w:rsidRDefault="00776771" w:rsidP="00C4489E">
      <w:pPr>
        <w:ind w:firstLine="709"/>
        <w:jc w:val="both"/>
        <w:rPr>
          <w:color w:val="000000"/>
        </w:rPr>
      </w:pPr>
      <w:r w:rsidRPr="00C4489E">
        <w:rPr>
          <w:b/>
          <w:bCs/>
          <w:i/>
          <w:iCs/>
          <w:color w:val="000000"/>
        </w:rPr>
        <w:t>Подпрограмма 6. «Проведение культурно-массовых мероприятий на территории Большемостовского сельсовета».</w:t>
      </w:r>
      <w:r w:rsidRPr="00C4489E">
        <w:rPr>
          <w:color w:val="000000"/>
        </w:rPr>
        <w:t xml:space="preserve"> Финансирование подпрограммы составило </w:t>
      </w:r>
      <w:r w:rsidR="00FE5456" w:rsidRPr="00C4489E">
        <w:rPr>
          <w:color w:val="000000"/>
        </w:rPr>
        <w:t>1417,7 тыс.руб.</w:t>
      </w:r>
      <w:r w:rsidRPr="00C4489E">
        <w:rPr>
          <w:color w:val="000000"/>
        </w:rPr>
        <w:t xml:space="preserve"> </w:t>
      </w:r>
      <w:r w:rsidR="00FE5456" w:rsidRPr="00C4489E">
        <w:rPr>
          <w:color w:val="000000"/>
        </w:rPr>
        <w:t xml:space="preserve">Расходы на проведение праздников деревень – 14,7 тыс.руб.  </w:t>
      </w:r>
    </w:p>
    <w:p w:rsidR="00FE5456" w:rsidRPr="00C4489E" w:rsidRDefault="00FE5456" w:rsidP="00C4489E">
      <w:pPr>
        <w:ind w:firstLine="709"/>
        <w:jc w:val="both"/>
        <w:rPr>
          <w:color w:val="000000"/>
        </w:rPr>
      </w:pPr>
      <w:r w:rsidRPr="00C4489E">
        <w:rPr>
          <w:color w:val="000000"/>
        </w:rPr>
        <w:t>Межбюджетные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 – 913 тыс.руб.</w:t>
      </w:r>
    </w:p>
    <w:p w:rsidR="00FE5456" w:rsidRPr="00C4489E" w:rsidRDefault="00FE5456" w:rsidP="00C4489E">
      <w:pPr>
        <w:ind w:firstLine="709"/>
        <w:jc w:val="both"/>
        <w:rPr>
          <w:color w:val="000000"/>
        </w:rPr>
      </w:pPr>
      <w:r w:rsidRPr="00C4489E">
        <w:rPr>
          <w:color w:val="000000"/>
        </w:rPr>
        <w:t xml:space="preserve"> Межбюджетные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 – 490 тыс.руб.</w:t>
      </w:r>
    </w:p>
    <w:p w:rsidR="00776771" w:rsidRPr="002209CD" w:rsidRDefault="00776771" w:rsidP="00FE5456">
      <w:pPr>
        <w:ind w:firstLine="70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84530E" w:rsidRPr="002209CD" w:rsidTr="00C4489E">
        <w:tc>
          <w:tcPr>
            <w:tcW w:w="510" w:type="pct"/>
          </w:tcPr>
          <w:p w:rsidR="0084530E" w:rsidRPr="002209CD" w:rsidRDefault="0084530E" w:rsidP="00B42BA6">
            <w:pPr>
              <w:jc w:val="both"/>
            </w:pPr>
            <w:r w:rsidRPr="002209CD">
              <w:t>Бюджет</w:t>
            </w:r>
          </w:p>
        </w:tc>
        <w:tc>
          <w:tcPr>
            <w:tcW w:w="833" w:type="pct"/>
          </w:tcPr>
          <w:p w:rsidR="0084530E" w:rsidRPr="002209CD" w:rsidRDefault="0084530E" w:rsidP="00AC68D1">
            <w:pPr>
              <w:jc w:val="both"/>
            </w:pPr>
            <w:r w:rsidRPr="002209CD">
              <w:t>План по программе (на 01.01.201</w:t>
            </w:r>
            <w:r>
              <w:t>8</w:t>
            </w:r>
            <w:r w:rsidRPr="002209CD">
              <w:t xml:space="preserve"> года), тыс.руб.</w:t>
            </w:r>
          </w:p>
        </w:tc>
        <w:tc>
          <w:tcPr>
            <w:tcW w:w="1095" w:type="pct"/>
          </w:tcPr>
          <w:p w:rsidR="0084530E" w:rsidRPr="002209CD" w:rsidRDefault="0084530E" w:rsidP="00AC68D1">
            <w:pPr>
              <w:jc w:val="both"/>
            </w:pPr>
            <w:r w:rsidRPr="002209CD">
              <w:t>Уточненный план по программе (бюджетная роспись на 01.0</w:t>
            </w:r>
            <w:r>
              <w:t>7</w:t>
            </w:r>
            <w:r w:rsidRPr="002209CD">
              <w:t>.2018г.), тыс.руб.</w:t>
            </w:r>
          </w:p>
        </w:tc>
        <w:tc>
          <w:tcPr>
            <w:tcW w:w="818" w:type="pct"/>
          </w:tcPr>
          <w:p w:rsidR="0084530E" w:rsidRPr="002209CD" w:rsidRDefault="0084530E" w:rsidP="00B42BA6">
            <w:pPr>
              <w:jc w:val="both"/>
            </w:pPr>
            <w:r w:rsidRPr="002209CD">
              <w:t>Факт выполнения, тыс.руб.</w:t>
            </w:r>
          </w:p>
        </w:tc>
        <w:tc>
          <w:tcPr>
            <w:tcW w:w="830" w:type="pct"/>
          </w:tcPr>
          <w:p w:rsidR="0084530E" w:rsidRPr="002209CD" w:rsidRDefault="0084530E" w:rsidP="00B42BA6">
            <w:pPr>
              <w:jc w:val="both"/>
            </w:pPr>
            <w:r w:rsidRPr="002209CD">
              <w:t>% выполнения плана по программе</w:t>
            </w:r>
          </w:p>
        </w:tc>
        <w:tc>
          <w:tcPr>
            <w:tcW w:w="914" w:type="pct"/>
          </w:tcPr>
          <w:p w:rsidR="0084530E" w:rsidRPr="002209CD" w:rsidRDefault="0084530E" w:rsidP="00B42BA6">
            <w:pPr>
              <w:jc w:val="both"/>
            </w:pPr>
            <w:r w:rsidRPr="002209CD">
              <w:t>% выполнения уточненного плана по программе</w:t>
            </w:r>
          </w:p>
        </w:tc>
      </w:tr>
      <w:tr w:rsidR="00776771" w:rsidRPr="002209CD" w:rsidTr="00C4489E">
        <w:tc>
          <w:tcPr>
            <w:tcW w:w="510" w:type="pct"/>
          </w:tcPr>
          <w:p w:rsidR="00776771" w:rsidRPr="002209CD" w:rsidRDefault="00776771" w:rsidP="00B42BA6">
            <w:pPr>
              <w:jc w:val="both"/>
            </w:pPr>
            <w:r w:rsidRPr="002209CD">
              <w:t>БП</w:t>
            </w:r>
          </w:p>
        </w:tc>
        <w:tc>
          <w:tcPr>
            <w:tcW w:w="833" w:type="pct"/>
          </w:tcPr>
          <w:p w:rsidR="00776771" w:rsidRPr="002209CD" w:rsidRDefault="005C1D1A" w:rsidP="00B42BA6">
            <w:pPr>
              <w:jc w:val="both"/>
            </w:pPr>
            <w:r>
              <w:t>13278,7</w:t>
            </w:r>
          </w:p>
        </w:tc>
        <w:tc>
          <w:tcPr>
            <w:tcW w:w="1095" w:type="pct"/>
          </w:tcPr>
          <w:p w:rsidR="00776771" w:rsidRPr="002209CD" w:rsidRDefault="005C1D1A" w:rsidP="00B42BA6">
            <w:pPr>
              <w:jc w:val="both"/>
            </w:pPr>
            <w:r>
              <w:t>13763</w:t>
            </w:r>
          </w:p>
        </w:tc>
        <w:tc>
          <w:tcPr>
            <w:tcW w:w="818" w:type="pct"/>
          </w:tcPr>
          <w:p w:rsidR="00776771" w:rsidRPr="002209CD" w:rsidRDefault="005C1D1A" w:rsidP="003F5F84">
            <w:pPr>
              <w:jc w:val="both"/>
            </w:pPr>
            <w:r>
              <w:t>5576,6</w:t>
            </w:r>
          </w:p>
        </w:tc>
        <w:tc>
          <w:tcPr>
            <w:tcW w:w="830" w:type="pct"/>
          </w:tcPr>
          <w:p w:rsidR="00776771" w:rsidRPr="002209CD" w:rsidRDefault="005C1D1A" w:rsidP="00B42BA6">
            <w:pPr>
              <w:jc w:val="both"/>
            </w:pPr>
            <w:r>
              <w:t>42</w:t>
            </w:r>
          </w:p>
        </w:tc>
        <w:tc>
          <w:tcPr>
            <w:tcW w:w="914" w:type="pct"/>
          </w:tcPr>
          <w:p w:rsidR="00776771" w:rsidRPr="002209CD" w:rsidRDefault="005C1D1A" w:rsidP="003F5F84">
            <w:pPr>
              <w:jc w:val="both"/>
            </w:pPr>
            <w:r>
              <w:t>40,5</w:t>
            </w:r>
          </w:p>
        </w:tc>
      </w:tr>
      <w:tr w:rsidR="005C1D1A" w:rsidRPr="002209CD" w:rsidTr="00C4489E">
        <w:tc>
          <w:tcPr>
            <w:tcW w:w="510" w:type="pct"/>
          </w:tcPr>
          <w:p w:rsidR="005C1D1A" w:rsidRPr="002209CD" w:rsidRDefault="005C1D1A" w:rsidP="00B42BA6">
            <w:pPr>
              <w:jc w:val="both"/>
            </w:pPr>
            <w:r w:rsidRPr="002209CD">
              <w:t>Итого:</w:t>
            </w:r>
          </w:p>
        </w:tc>
        <w:tc>
          <w:tcPr>
            <w:tcW w:w="833" w:type="pct"/>
          </w:tcPr>
          <w:p w:rsidR="005C1D1A" w:rsidRPr="002209CD" w:rsidRDefault="005C1D1A" w:rsidP="00AC68D1">
            <w:pPr>
              <w:jc w:val="both"/>
            </w:pPr>
            <w:r>
              <w:t>13278,7</w:t>
            </w:r>
          </w:p>
        </w:tc>
        <w:tc>
          <w:tcPr>
            <w:tcW w:w="1095" w:type="pct"/>
          </w:tcPr>
          <w:p w:rsidR="005C1D1A" w:rsidRPr="002209CD" w:rsidRDefault="005C1D1A" w:rsidP="00AC68D1">
            <w:pPr>
              <w:jc w:val="both"/>
            </w:pPr>
            <w:r>
              <w:t>13763</w:t>
            </w:r>
          </w:p>
        </w:tc>
        <w:tc>
          <w:tcPr>
            <w:tcW w:w="818" w:type="pct"/>
          </w:tcPr>
          <w:p w:rsidR="005C1D1A" w:rsidRPr="002209CD" w:rsidRDefault="005C1D1A" w:rsidP="00AC68D1">
            <w:pPr>
              <w:jc w:val="both"/>
            </w:pPr>
            <w:r>
              <w:t>5576,6</w:t>
            </w:r>
          </w:p>
        </w:tc>
        <w:tc>
          <w:tcPr>
            <w:tcW w:w="830" w:type="pct"/>
          </w:tcPr>
          <w:p w:rsidR="005C1D1A" w:rsidRPr="002209CD" w:rsidRDefault="005C1D1A" w:rsidP="00AC68D1">
            <w:pPr>
              <w:jc w:val="both"/>
            </w:pPr>
            <w:r>
              <w:t>42</w:t>
            </w:r>
          </w:p>
        </w:tc>
        <w:tc>
          <w:tcPr>
            <w:tcW w:w="914" w:type="pct"/>
          </w:tcPr>
          <w:p w:rsidR="005C1D1A" w:rsidRPr="002209CD" w:rsidRDefault="005C1D1A" w:rsidP="00AC68D1">
            <w:pPr>
              <w:jc w:val="both"/>
            </w:pPr>
            <w:r>
              <w:t>40,5</w:t>
            </w:r>
          </w:p>
        </w:tc>
      </w:tr>
    </w:tbl>
    <w:p w:rsidR="00776771" w:rsidRPr="002209CD" w:rsidRDefault="00776771" w:rsidP="0083562C">
      <w:pPr>
        <w:widowControl w:val="0"/>
        <w:autoSpaceDE w:val="0"/>
        <w:autoSpaceDN w:val="0"/>
        <w:adjustRightInd w:val="0"/>
        <w:ind w:firstLine="540"/>
        <w:jc w:val="both"/>
        <w:rPr>
          <w:b/>
          <w:bCs/>
        </w:rPr>
      </w:pPr>
    </w:p>
    <w:p w:rsidR="0006012B" w:rsidRPr="002209CD" w:rsidRDefault="00C4489E" w:rsidP="0006012B">
      <w:pPr>
        <w:widowControl w:val="0"/>
        <w:autoSpaceDE w:val="0"/>
        <w:autoSpaceDN w:val="0"/>
        <w:adjustRightInd w:val="0"/>
        <w:ind w:firstLine="709"/>
        <w:jc w:val="both"/>
      </w:pPr>
      <w:r>
        <w:rPr>
          <w:b/>
          <w:bCs/>
        </w:rPr>
        <w:t>7</w:t>
      </w:r>
      <w:r w:rsidR="0006012B" w:rsidRPr="002209CD">
        <w:rPr>
          <w:b/>
          <w:bCs/>
        </w:rPr>
        <w:t>. «</w:t>
      </w:r>
      <w:r w:rsidR="0006012B">
        <w:rPr>
          <w:b/>
          <w:bCs/>
        </w:rPr>
        <w:t>Комплексное развитие системы коммунальной инфраструктуры муниципального образования</w:t>
      </w:r>
      <w:r w:rsidR="0006012B" w:rsidRPr="002209CD">
        <w:rPr>
          <w:b/>
          <w:bCs/>
        </w:rPr>
        <w:t xml:space="preserve"> </w:t>
      </w:r>
      <w:r w:rsidR="0006012B">
        <w:rPr>
          <w:b/>
          <w:bCs/>
        </w:rPr>
        <w:t>Большемостовского</w:t>
      </w:r>
      <w:r w:rsidR="0006012B" w:rsidRPr="002209CD">
        <w:rPr>
          <w:b/>
          <w:bCs/>
        </w:rPr>
        <w:t xml:space="preserve"> сельсовета</w:t>
      </w:r>
      <w:r w:rsidR="0006012B">
        <w:rPr>
          <w:b/>
          <w:bCs/>
        </w:rPr>
        <w:t xml:space="preserve"> Ковернинского муниципального района Нижегородской области</w:t>
      </w:r>
      <w:r w:rsidR="0006012B" w:rsidRPr="002209CD">
        <w:rPr>
          <w:b/>
          <w:bCs/>
        </w:rPr>
        <w:t xml:space="preserve"> на 201</w:t>
      </w:r>
      <w:r w:rsidR="0006012B">
        <w:rPr>
          <w:b/>
          <w:bCs/>
        </w:rPr>
        <w:t>8</w:t>
      </w:r>
      <w:r w:rsidR="0006012B" w:rsidRPr="002209CD">
        <w:rPr>
          <w:b/>
          <w:bCs/>
        </w:rPr>
        <w:t>-20</w:t>
      </w:r>
      <w:r w:rsidR="0006012B">
        <w:rPr>
          <w:b/>
          <w:bCs/>
        </w:rPr>
        <w:t>21</w:t>
      </w:r>
      <w:r w:rsidR="0006012B" w:rsidRPr="002209CD">
        <w:rPr>
          <w:b/>
          <w:bCs/>
        </w:rPr>
        <w:t xml:space="preserve"> годы</w:t>
      </w:r>
      <w:r w:rsidR="0006012B">
        <w:rPr>
          <w:b/>
          <w:bCs/>
        </w:rPr>
        <w:t xml:space="preserve"> до 2028</w:t>
      </w:r>
      <w:r w:rsidR="0006012B" w:rsidRPr="002209CD">
        <w:rPr>
          <w:b/>
          <w:bCs/>
        </w:rPr>
        <w:t xml:space="preserve">». </w:t>
      </w:r>
      <w:r w:rsidR="0006012B">
        <w:t>Финансирование программы на 2018 год не запланировано.</w:t>
      </w:r>
    </w:p>
    <w:p w:rsidR="0006012B" w:rsidRPr="002209CD" w:rsidRDefault="00C4489E" w:rsidP="0006012B">
      <w:pPr>
        <w:widowControl w:val="0"/>
        <w:autoSpaceDE w:val="0"/>
        <w:autoSpaceDN w:val="0"/>
        <w:adjustRightInd w:val="0"/>
        <w:ind w:firstLine="709"/>
        <w:jc w:val="both"/>
      </w:pPr>
      <w:r>
        <w:rPr>
          <w:b/>
          <w:bCs/>
        </w:rPr>
        <w:t>8</w:t>
      </w:r>
      <w:r w:rsidR="0006012B" w:rsidRPr="002209CD">
        <w:rPr>
          <w:b/>
          <w:bCs/>
        </w:rPr>
        <w:t>. «</w:t>
      </w:r>
      <w:r w:rsidR="0006012B">
        <w:rPr>
          <w:b/>
          <w:bCs/>
        </w:rPr>
        <w:t>Программа комплексного развития социальной инфраструктуры Большемостовского</w:t>
      </w:r>
      <w:r w:rsidR="0006012B" w:rsidRPr="002209CD">
        <w:rPr>
          <w:b/>
          <w:bCs/>
        </w:rPr>
        <w:t xml:space="preserve"> сельсовета</w:t>
      </w:r>
      <w:r w:rsidR="0006012B">
        <w:rPr>
          <w:b/>
          <w:bCs/>
        </w:rPr>
        <w:t xml:space="preserve"> Ковернинского муниципального района Нижегородской области</w:t>
      </w:r>
      <w:r w:rsidR="0006012B" w:rsidRPr="002209CD">
        <w:rPr>
          <w:b/>
          <w:bCs/>
        </w:rPr>
        <w:t xml:space="preserve">». </w:t>
      </w:r>
      <w:r w:rsidR="0006012B">
        <w:t>Финансирование программы на 2018 год не запланировано.</w:t>
      </w:r>
    </w:p>
    <w:p w:rsidR="0006012B" w:rsidRPr="002209CD" w:rsidRDefault="00C4489E" w:rsidP="0006012B">
      <w:pPr>
        <w:widowControl w:val="0"/>
        <w:autoSpaceDE w:val="0"/>
        <w:autoSpaceDN w:val="0"/>
        <w:adjustRightInd w:val="0"/>
        <w:ind w:firstLine="709"/>
        <w:jc w:val="both"/>
      </w:pPr>
      <w:r>
        <w:rPr>
          <w:b/>
          <w:bCs/>
        </w:rPr>
        <w:t>9</w:t>
      </w:r>
      <w:r w:rsidR="0006012B" w:rsidRPr="002209CD">
        <w:rPr>
          <w:b/>
          <w:bCs/>
        </w:rPr>
        <w:t>. «</w:t>
      </w:r>
      <w:r w:rsidR="0006012B">
        <w:rPr>
          <w:b/>
          <w:bCs/>
        </w:rPr>
        <w:t>Программа комплексного развития транспортной инфраструктуры Большемостовского</w:t>
      </w:r>
      <w:r w:rsidR="0006012B" w:rsidRPr="002209CD">
        <w:rPr>
          <w:b/>
          <w:bCs/>
        </w:rPr>
        <w:t xml:space="preserve"> сельсовета</w:t>
      </w:r>
      <w:r w:rsidR="0006012B">
        <w:rPr>
          <w:b/>
          <w:bCs/>
        </w:rPr>
        <w:t xml:space="preserve"> Ковернинского муниципального района Нижегородской области на 2018-2027 годы</w:t>
      </w:r>
      <w:r w:rsidR="0006012B" w:rsidRPr="002209CD">
        <w:rPr>
          <w:b/>
          <w:bCs/>
        </w:rPr>
        <w:t xml:space="preserve">». </w:t>
      </w:r>
      <w:r w:rsidR="0006012B">
        <w:t>Финансирование программы на 2018 год не запланировано.</w:t>
      </w:r>
    </w:p>
    <w:p w:rsidR="0006012B" w:rsidRPr="002209CD" w:rsidRDefault="00C4489E" w:rsidP="0006012B">
      <w:pPr>
        <w:widowControl w:val="0"/>
        <w:autoSpaceDE w:val="0"/>
        <w:autoSpaceDN w:val="0"/>
        <w:adjustRightInd w:val="0"/>
        <w:ind w:firstLine="709"/>
        <w:jc w:val="both"/>
      </w:pPr>
      <w:r>
        <w:rPr>
          <w:b/>
          <w:bCs/>
        </w:rPr>
        <w:t>10</w:t>
      </w:r>
      <w:r w:rsidR="0006012B" w:rsidRPr="002209CD">
        <w:rPr>
          <w:b/>
          <w:bCs/>
        </w:rPr>
        <w:t>. «</w:t>
      </w:r>
      <w:r w:rsidR="0006012B">
        <w:rPr>
          <w:b/>
          <w:bCs/>
        </w:rPr>
        <w:t>Формирование современной городской среды на территории Большемостовского</w:t>
      </w:r>
      <w:r w:rsidR="0006012B" w:rsidRPr="002209CD">
        <w:rPr>
          <w:b/>
          <w:bCs/>
        </w:rPr>
        <w:t xml:space="preserve"> сельсовета</w:t>
      </w:r>
      <w:r w:rsidR="0006012B">
        <w:rPr>
          <w:b/>
          <w:bCs/>
        </w:rPr>
        <w:t xml:space="preserve"> Ковернинского муниципального района Нижегородской области на 2018-2022 годы</w:t>
      </w:r>
      <w:r w:rsidR="0006012B" w:rsidRPr="002209CD">
        <w:rPr>
          <w:b/>
          <w:bCs/>
        </w:rPr>
        <w:t xml:space="preserve">». </w:t>
      </w:r>
      <w:r w:rsidR="0006012B">
        <w:t>Финансирование программы на 2018 год не запланировано.</w:t>
      </w:r>
    </w:p>
    <w:p w:rsidR="002670ED" w:rsidRDefault="002670ED" w:rsidP="00A85FAD">
      <w:pPr>
        <w:widowControl w:val="0"/>
        <w:autoSpaceDE w:val="0"/>
        <w:autoSpaceDN w:val="0"/>
        <w:adjustRightInd w:val="0"/>
        <w:ind w:firstLine="709"/>
        <w:jc w:val="both"/>
        <w:rPr>
          <w:b/>
          <w:bCs/>
        </w:rPr>
      </w:pPr>
    </w:p>
    <w:p w:rsidR="00776771" w:rsidRPr="002209CD" w:rsidRDefault="00C4489E" w:rsidP="00A85FAD">
      <w:pPr>
        <w:widowControl w:val="0"/>
        <w:autoSpaceDE w:val="0"/>
        <w:autoSpaceDN w:val="0"/>
        <w:adjustRightInd w:val="0"/>
        <w:ind w:firstLine="709"/>
        <w:jc w:val="both"/>
        <w:rPr>
          <w:color w:val="000000"/>
        </w:rPr>
      </w:pPr>
      <w:r>
        <w:rPr>
          <w:b/>
          <w:bCs/>
        </w:rPr>
        <w:t>11</w:t>
      </w:r>
      <w:r w:rsidR="00776771" w:rsidRPr="00530266">
        <w:rPr>
          <w:b/>
          <w:bCs/>
        </w:rPr>
        <w:t>. «Устойчивое развитие территории сельского поселения Гавриловского сельсовета на 2016-2018 годы».</w:t>
      </w:r>
      <w:r w:rsidR="00776771" w:rsidRPr="002209CD">
        <w:rPr>
          <w:b/>
          <w:bCs/>
        </w:rPr>
        <w:t xml:space="preserve"> </w:t>
      </w:r>
      <w:r w:rsidR="00776771" w:rsidRPr="002209CD">
        <w:t>По уточненному плану на 201</w:t>
      </w:r>
      <w:r w:rsidR="00530266">
        <w:t>8</w:t>
      </w:r>
      <w:r w:rsidR="00776771" w:rsidRPr="002209CD">
        <w:t xml:space="preserve"> год запланировано финансирование мероприятий программы на сумму </w:t>
      </w:r>
      <w:r w:rsidR="00530266">
        <w:t>11906,2</w:t>
      </w:r>
      <w:r w:rsidR="00776771" w:rsidRPr="002209CD">
        <w:t xml:space="preserve"> тыс.руб. из средств бюджета поселения. </w:t>
      </w:r>
      <w:r w:rsidR="00776771" w:rsidRPr="002209CD">
        <w:rPr>
          <w:color w:val="000000"/>
        </w:rPr>
        <w:t xml:space="preserve">За </w:t>
      </w:r>
      <w:r w:rsidR="00530266">
        <w:rPr>
          <w:color w:val="000000"/>
        </w:rPr>
        <w:t xml:space="preserve">6 месяцев </w:t>
      </w:r>
      <w:r w:rsidR="00776771" w:rsidRPr="002209CD">
        <w:rPr>
          <w:color w:val="000000"/>
        </w:rPr>
        <w:t>201</w:t>
      </w:r>
      <w:r w:rsidR="00530266">
        <w:rPr>
          <w:color w:val="000000"/>
        </w:rPr>
        <w:t>8</w:t>
      </w:r>
      <w:r w:rsidR="00776771" w:rsidRPr="002209CD">
        <w:rPr>
          <w:color w:val="000000"/>
        </w:rPr>
        <w:t xml:space="preserve"> год финансирование м</w:t>
      </w:r>
      <w:r w:rsidR="00530266">
        <w:rPr>
          <w:color w:val="000000"/>
        </w:rPr>
        <w:t>ероприятий программы составило 3707,3</w:t>
      </w:r>
      <w:r w:rsidR="00776771" w:rsidRPr="002209CD">
        <w:rPr>
          <w:color w:val="000000"/>
        </w:rPr>
        <w:t xml:space="preserve"> тыс.руб. </w:t>
      </w:r>
    </w:p>
    <w:p w:rsidR="005817F9" w:rsidRDefault="00776771" w:rsidP="005817F9">
      <w:pPr>
        <w:ind w:firstLine="709"/>
        <w:jc w:val="both"/>
        <w:rPr>
          <w:color w:val="000000"/>
        </w:rPr>
      </w:pPr>
      <w:r w:rsidRPr="002209CD">
        <w:rPr>
          <w:b/>
          <w:bCs/>
          <w:i/>
          <w:iCs/>
          <w:color w:val="000000"/>
        </w:rPr>
        <w:t xml:space="preserve">Подпрограмма 1. «Благоустройство </w:t>
      </w:r>
      <w:r w:rsidR="00DB46B7">
        <w:rPr>
          <w:b/>
          <w:bCs/>
          <w:i/>
          <w:iCs/>
          <w:color w:val="000000"/>
        </w:rPr>
        <w:t xml:space="preserve">и охрана окружающей среды </w:t>
      </w:r>
      <w:r w:rsidRPr="002209CD">
        <w:rPr>
          <w:b/>
          <w:bCs/>
          <w:i/>
          <w:iCs/>
          <w:color w:val="000000"/>
        </w:rPr>
        <w:t>территории Гавриловского сельсовета</w:t>
      </w:r>
      <w:r w:rsidR="00DB46B7">
        <w:rPr>
          <w:b/>
          <w:bCs/>
          <w:i/>
          <w:iCs/>
          <w:color w:val="000000"/>
        </w:rPr>
        <w:t xml:space="preserve"> на 2016-2018 годы</w:t>
      </w:r>
      <w:r w:rsidRPr="002209CD">
        <w:rPr>
          <w:b/>
          <w:bCs/>
          <w:i/>
          <w:iCs/>
          <w:color w:val="000000"/>
        </w:rPr>
        <w:t>».</w:t>
      </w:r>
      <w:r w:rsidRPr="002209CD">
        <w:rPr>
          <w:color w:val="000000"/>
        </w:rPr>
        <w:t xml:space="preserve"> Финансирование подпрограммы составило </w:t>
      </w:r>
      <w:r w:rsidR="005817F9">
        <w:rPr>
          <w:color w:val="000000"/>
        </w:rPr>
        <w:t>537,7</w:t>
      </w:r>
      <w:r w:rsidRPr="002209CD">
        <w:rPr>
          <w:color w:val="000000"/>
        </w:rPr>
        <w:t xml:space="preserve"> тыс.руб.  Денежные средства были направлены на содержание сети уличного освещения – </w:t>
      </w:r>
      <w:r w:rsidR="005817F9">
        <w:rPr>
          <w:color w:val="000000"/>
        </w:rPr>
        <w:t>456,7</w:t>
      </w:r>
      <w:r w:rsidRPr="002209CD">
        <w:rPr>
          <w:color w:val="000000"/>
        </w:rPr>
        <w:t xml:space="preserve"> тыс.руб. </w:t>
      </w:r>
      <w:r w:rsidR="005817F9" w:rsidRPr="001B70C1">
        <w:rPr>
          <w:color w:val="000000"/>
        </w:rPr>
        <w:t xml:space="preserve">Прочие мероприятия по благоустройству (санитарное состояние территории, озеленение территории, сохранение и организация скверов и зеленых зон, борьба с Борщевиком Сосновского, снос ветхого жилья) – </w:t>
      </w:r>
      <w:r w:rsidR="005817F9">
        <w:rPr>
          <w:color w:val="000000"/>
        </w:rPr>
        <w:t>81</w:t>
      </w:r>
      <w:r w:rsidR="005817F9" w:rsidRPr="001B70C1">
        <w:rPr>
          <w:color w:val="000000"/>
        </w:rPr>
        <w:t xml:space="preserve"> тыс.руб.</w:t>
      </w:r>
    </w:p>
    <w:p w:rsidR="00DC498D" w:rsidRPr="001B70C1" w:rsidRDefault="00DC498D" w:rsidP="00DC498D">
      <w:pPr>
        <w:ind w:firstLine="709"/>
        <w:jc w:val="both"/>
      </w:pPr>
      <w:r w:rsidRPr="001B70C1">
        <w:t xml:space="preserve">Доля очищенных от мусора территорий (в том числе закрепленных и прилегающих) – </w:t>
      </w:r>
      <w:r>
        <w:t>7</w:t>
      </w:r>
      <w:r w:rsidRPr="001B70C1">
        <w:t>0%.</w:t>
      </w:r>
    </w:p>
    <w:p w:rsidR="00DC498D" w:rsidRPr="001B70C1" w:rsidRDefault="00DC498D" w:rsidP="00DC498D">
      <w:pPr>
        <w:ind w:firstLine="709"/>
        <w:jc w:val="both"/>
      </w:pPr>
      <w:r w:rsidRPr="001B70C1">
        <w:t xml:space="preserve">Количество обоснованных жалоб населения по вопросам благоустройства, озеленения, уличного освещения – </w:t>
      </w:r>
      <w:r>
        <w:t>0</w:t>
      </w:r>
      <w:r w:rsidRPr="001B70C1">
        <w:t>.</w:t>
      </w:r>
    </w:p>
    <w:p w:rsidR="00DC498D" w:rsidRPr="001B70C1" w:rsidRDefault="00DC498D" w:rsidP="00DC498D">
      <w:pPr>
        <w:ind w:firstLine="709"/>
        <w:jc w:val="both"/>
      </w:pPr>
      <w:r w:rsidRPr="001B70C1">
        <w:t>Протяженность сетей уличного освещения в общей протяженности  улично-дорожной сети – 95%.</w:t>
      </w:r>
    </w:p>
    <w:p w:rsidR="00DC498D" w:rsidRPr="001B70C1" w:rsidRDefault="00DC498D" w:rsidP="00DC498D">
      <w:pPr>
        <w:ind w:firstLine="709"/>
        <w:jc w:val="both"/>
      </w:pPr>
      <w:r w:rsidRPr="001B70C1">
        <w:t>Доля работающих светоточек на улично-дорожной сети в общем количестве установленных светоточек – 100%.</w:t>
      </w:r>
    </w:p>
    <w:p w:rsidR="00776771" w:rsidRDefault="00776771" w:rsidP="00A85FAD">
      <w:pPr>
        <w:ind w:firstLine="709"/>
        <w:jc w:val="both"/>
      </w:pPr>
      <w:r w:rsidRPr="002209CD">
        <w:rPr>
          <w:b/>
          <w:bCs/>
          <w:i/>
          <w:iCs/>
          <w:color w:val="000000"/>
        </w:rPr>
        <w:t>Подпрограмма 2. «Обеспечение пожарной безопасности на территории Гавриловского сельсовета</w:t>
      </w:r>
      <w:r w:rsidR="00A82353">
        <w:rPr>
          <w:b/>
          <w:bCs/>
          <w:i/>
          <w:iCs/>
          <w:color w:val="000000"/>
        </w:rPr>
        <w:t xml:space="preserve"> на 2016-2018 годы</w:t>
      </w:r>
      <w:r w:rsidRPr="002209CD">
        <w:rPr>
          <w:b/>
          <w:bCs/>
          <w:i/>
          <w:iCs/>
          <w:color w:val="000000"/>
        </w:rPr>
        <w:t>».</w:t>
      </w:r>
      <w:r w:rsidRPr="002209CD">
        <w:rPr>
          <w:color w:val="000000"/>
        </w:rPr>
        <w:t xml:space="preserve"> Финансирование подпрограммы составило </w:t>
      </w:r>
      <w:r w:rsidR="00A82353">
        <w:rPr>
          <w:color w:val="000000"/>
        </w:rPr>
        <w:t>909,2</w:t>
      </w:r>
      <w:r w:rsidRPr="002209CD">
        <w:rPr>
          <w:color w:val="000000"/>
        </w:rPr>
        <w:t xml:space="preserve"> тыс.руб.  На обеспечение деятельности муниципальн</w:t>
      </w:r>
      <w:r w:rsidR="00A82353">
        <w:rPr>
          <w:color w:val="000000"/>
        </w:rPr>
        <w:t>ой</w:t>
      </w:r>
      <w:r w:rsidRPr="002209CD">
        <w:rPr>
          <w:color w:val="000000"/>
        </w:rPr>
        <w:t xml:space="preserve"> пожарн</w:t>
      </w:r>
      <w:r w:rsidR="00A82353">
        <w:rPr>
          <w:color w:val="000000"/>
        </w:rPr>
        <w:t>ой</w:t>
      </w:r>
      <w:r w:rsidRPr="002209CD">
        <w:rPr>
          <w:color w:val="000000"/>
        </w:rPr>
        <w:t xml:space="preserve"> охран</w:t>
      </w:r>
      <w:r w:rsidR="00A82353">
        <w:rPr>
          <w:color w:val="000000"/>
        </w:rPr>
        <w:t>ы</w:t>
      </w:r>
      <w:r w:rsidRPr="002209CD">
        <w:rPr>
          <w:color w:val="000000"/>
        </w:rPr>
        <w:t xml:space="preserve"> – </w:t>
      </w:r>
      <w:r w:rsidR="00A82353">
        <w:rPr>
          <w:color w:val="000000"/>
        </w:rPr>
        <w:t>494,8</w:t>
      </w:r>
      <w:r w:rsidRPr="002209CD">
        <w:rPr>
          <w:color w:val="000000"/>
        </w:rPr>
        <w:t xml:space="preserve"> </w:t>
      </w:r>
      <w:r w:rsidRPr="002209CD">
        <w:t>тыс.руб.</w:t>
      </w:r>
      <w:r w:rsidR="00A82353">
        <w:t xml:space="preserve"> (оплата труда пожарных с отчислениями – 386,1 тыс.руб., расходы на содержание – 78,1 тыс.руб., ГСМ – 30,6 тыс.руб.).</w:t>
      </w:r>
    </w:p>
    <w:p w:rsidR="00A82353" w:rsidRPr="002209CD" w:rsidRDefault="00A82353" w:rsidP="00A82353">
      <w:pPr>
        <w:ind w:firstLine="709"/>
        <w:jc w:val="both"/>
      </w:pPr>
      <w:r>
        <w:t>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414,4 тыс.руб.</w:t>
      </w:r>
      <w:r w:rsidRPr="002209CD">
        <w:t xml:space="preserve"> </w:t>
      </w:r>
    </w:p>
    <w:p w:rsidR="00776771" w:rsidRPr="002209CD" w:rsidRDefault="00776771" w:rsidP="00A85FAD">
      <w:pPr>
        <w:ind w:firstLine="709"/>
        <w:jc w:val="both"/>
        <w:rPr>
          <w:color w:val="000000"/>
        </w:rPr>
      </w:pPr>
      <w:r w:rsidRPr="002209CD">
        <w:rPr>
          <w:b/>
          <w:bCs/>
          <w:i/>
          <w:iCs/>
          <w:color w:val="000000"/>
        </w:rPr>
        <w:t>Подпрограмма 3. «Развитие физической культуры и спорта на территории Гавриловского сельсовета».</w:t>
      </w:r>
      <w:r w:rsidRPr="002209CD">
        <w:rPr>
          <w:color w:val="000000"/>
        </w:rPr>
        <w:t xml:space="preserve"> </w:t>
      </w:r>
      <w:r w:rsidR="00CE2753" w:rsidRPr="002209CD">
        <w:rPr>
          <w:color w:val="000000"/>
        </w:rPr>
        <w:t xml:space="preserve">Финансирование подпрограммы составило </w:t>
      </w:r>
      <w:r w:rsidR="00CE2753">
        <w:rPr>
          <w:color w:val="000000"/>
        </w:rPr>
        <w:t>528,6</w:t>
      </w:r>
      <w:r w:rsidR="00CE2753" w:rsidRPr="002209CD">
        <w:rPr>
          <w:color w:val="000000"/>
        </w:rPr>
        <w:t xml:space="preserve"> тыс.руб.</w:t>
      </w:r>
      <w:r w:rsidR="00CE2753">
        <w:rPr>
          <w:color w:val="000000"/>
        </w:rPr>
        <w:t>, в т.ч. на проектно-изыскательские работы – 51,6 тыс.руб., обеспечение деятельности муниципальных учреждений – 477 тыс.руб.</w:t>
      </w:r>
    </w:p>
    <w:p w:rsidR="00776771" w:rsidRDefault="00776771" w:rsidP="00A85FAD">
      <w:pPr>
        <w:ind w:firstLine="709"/>
        <w:jc w:val="both"/>
        <w:rPr>
          <w:color w:val="000000"/>
        </w:rPr>
      </w:pPr>
      <w:r w:rsidRPr="002209CD">
        <w:rPr>
          <w:b/>
          <w:bCs/>
          <w:i/>
          <w:iCs/>
          <w:color w:val="000000"/>
        </w:rPr>
        <w:t>Подпрограмма 4. «Модернизация и развитие автомобильных дорог общего пользования местного значения Гавриловского сельсовета</w:t>
      </w:r>
      <w:r w:rsidR="00CE2753">
        <w:rPr>
          <w:b/>
          <w:bCs/>
          <w:i/>
          <w:iCs/>
          <w:color w:val="000000"/>
        </w:rPr>
        <w:t xml:space="preserve"> на 2016-2018 годы</w:t>
      </w:r>
      <w:r w:rsidRPr="002209CD">
        <w:rPr>
          <w:b/>
          <w:bCs/>
          <w:i/>
          <w:iCs/>
          <w:color w:val="000000"/>
        </w:rPr>
        <w:t>».</w:t>
      </w:r>
      <w:r w:rsidRPr="002209CD">
        <w:rPr>
          <w:color w:val="000000"/>
        </w:rPr>
        <w:t xml:space="preserve"> Финансирование подпрограммы составило 3</w:t>
      </w:r>
      <w:r w:rsidR="00374B73">
        <w:rPr>
          <w:color w:val="000000"/>
        </w:rPr>
        <w:t>98,3</w:t>
      </w:r>
      <w:r w:rsidRPr="002209CD">
        <w:rPr>
          <w:color w:val="000000"/>
        </w:rPr>
        <w:t xml:space="preserve"> тыс.руб. Денежные средства израсходованы на оплату за расчистку дорог  в зимнее время года – </w:t>
      </w:r>
      <w:r w:rsidR="00374B73">
        <w:rPr>
          <w:color w:val="000000"/>
        </w:rPr>
        <w:t>386,5</w:t>
      </w:r>
      <w:r w:rsidRPr="002209CD">
        <w:rPr>
          <w:color w:val="000000"/>
        </w:rPr>
        <w:t xml:space="preserve"> тыс.руб. Ремонт автомобильных дорог – </w:t>
      </w:r>
      <w:r w:rsidR="00374B73">
        <w:rPr>
          <w:color w:val="000000"/>
        </w:rPr>
        <w:t>11,8</w:t>
      </w:r>
      <w:r w:rsidRPr="002209CD">
        <w:rPr>
          <w:color w:val="000000"/>
        </w:rPr>
        <w:t xml:space="preserve"> тыс.руб.  </w:t>
      </w:r>
    </w:p>
    <w:p w:rsidR="00DC498D" w:rsidRPr="001B70C1" w:rsidRDefault="00DC498D" w:rsidP="00DC498D">
      <w:pPr>
        <w:ind w:firstLine="709"/>
        <w:jc w:val="both"/>
      </w:pPr>
      <w:r w:rsidRPr="001B70C1">
        <w:t>Доля отремонтированных дорог от общего количества дорог, требующих ремонта – 15%.</w:t>
      </w:r>
    </w:p>
    <w:p w:rsidR="00776771" w:rsidRPr="002209CD" w:rsidRDefault="00776771" w:rsidP="00A85FAD">
      <w:pPr>
        <w:ind w:firstLine="709"/>
        <w:jc w:val="both"/>
        <w:rPr>
          <w:color w:val="000000"/>
        </w:rPr>
      </w:pPr>
      <w:r w:rsidRPr="002209CD">
        <w:rPr>
          <w:b/>
          <w:bCs/>
          <w:i/>
          <w:iCs/>
          <w:color w:val="000000"/>
        </w:rPr>
        <w:t>Подпрограмма 5. «Социальная поддержка граждан, проживающих на территории Гавриловского сельсовета».</w:t>
      </w:r>
      <w:r w:rsidRPr="002209CD">
        <w:rPr>
          <w:color w:val="000000"/>
        </w:rPr>
        <w:t xml:space="preserve"> Финансирование составило </w:t>
      </w:r>
      <w:r w:rsidR="00374B73">
        <w:rPr>
          <w:color w:val="000000"/>
        </w:rPr>
        <w:t>9</w:t>
      </w:r>
      <w:r w:rsidRPr="002209CD">
        <w:rPr>
          <w:color w:val="000000"/>
        </w:rPr>
        <w:t xml:space="preserve"> тыс.руб. Денежные средства </w:t>
      </w:r>
      <w:r w:rsidRPr="002209CD">
        <w:rPr>
          <w:color w:val="000000"/>
        </w:rPr>
        <w:lastRenderedPageBreak/>
        <w:t xml:space="preserve">израсходованы </w:t>
      </w:r>
      <w:r w:rsidR="00374B73">
        <w:rPr>
          <w:color w:val="000000"/>
        </w:rPr>
        <w:t>приобретение подарочных продуктовых наборов для чествования пенсионеров в честь Дня пожилого человека</w:t>
      </w:r>
      <w:r w:rsidRPr="002209CD">
        <w:rPr>
          <w:color w:val="000000"/>
        </w:rPr>
        <w:t>.</w:t>
      </w:r>
    </w:p>
    <w:p w:rsidR="00B4579C" w:rsidRDefault="00776771" w:rsidP="00A85FAD">
      <w:pPr>
        <w:ind w:firstLine="709"/>
        <w:jc w:val="both"/>
        <w:rPr>
          <w:color w:val="000000"/>
        </w:rPr>
      </w:pPr>
      <w:r w:rsidRPr="002209CD">
        <w:rPr>
          <w:b/>
          <w:bCs/>
          <w:i/>
          <w:iCs/>
          <w:color w:val="000000"/>
        </w:rPr>
        <w:t>Подпрограмма 6. «Проведение культурно-массовых мероприятий на территории Гавриловского сельсовета».</w:t>
      </w:r>
      <w:r w:rsidRPr="002209CD">
        <w:rPr>
          <w:color w:val="000000"/>
        </w:rPr>
        <w:t xml:space="preserve"> Финансирование подпрограммы составило </w:t>
      </w:r>
      <w:r w:rsidR="00B4579C">
        <w:rPr>
          <w:color w:val="000000"/>
        </w:rPr>
        <w:t>1324,5</w:t>
      </w:r>
      <w:r w:rsidRPr="002209CD">
        <w:rPr>
          <w:color w:val="000000"/>
        </w:rPr>
        <w:t xml:space="preserve"> тыс.руб.</w:t>
      </w:r>
    </w:p>
    <w:p w:rsidR="00B4579C" w:rsidRDefault="00B4579C" w:rsidP="00B4579C">
      <w:pPr>
        <w:ind w:firstLine="709"/>
        <w:jc w:val="both"/>
        <w:rPr>
          <w:color w:val="000000"/>
        </w:rPr>
      </w:pPr>
      <w:r>
        <w:rPr>
          <w:color w:val="000000"/>
        </w:rPr>
        <w:t>Расходы на проведение праздников деревень – 26,5 тыс.руб.</w:t>
      </w:r>
      <w:r w:rsidR="00776771" w:rsidRPr="002209CD">
        <w:rPr>
          <w:color w:val="000000"/>
        </w:rPr>
        <w:t xml:space="preserve">  </w:t>
      </w:r>
    </w:p>
    <w:p w:rsidR="00B4579C" w:rsidRDefault="00B4579C" w:rsidP="00B4579C">
      <w:pPr>
        <w:ind w:firstLine="709"/>
        <w:jc w:val="both"/>
        <w:rPr>
          <w:color w:val="000000"/>
        </w:rPr>
      </w:pP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w:t>
      </w:r>
      <w:r w:rsidRPr="002209CD">
        <w:rPr>
          <w:color w:val="000000"/>
        </w:rPr>
        <w:t xml:space="preserve">на содержание учреждений культуры – </w:t>
      </w:r>
      <w:r>
        <w:rPr>
          <w:color w:val="000000"/>
        </w:rPr>
        <w:t>830,6 тыс.</w:t>
      </w:r>
      <w:r w:rsidRPr="002209CD">
        <w:rPr>
          <w:color w:val="000000"/>
        </w:rPr>
        <w:t>руб.</w:t>
      </w:r>
    </w:p>
    <w:p w:rsidR="00B4579C" w:rsidRDefault="00B4579C" w:rsidP="00B4579C">
      <w:pPr>
        <w:ind w:firstLine="709"/>
        <w:jc w:val="both"/>
        <w:rPr>
          <w:color w:val="000000"/>
        </w:rPr>
      </w:pPr>
      <w:r w:rsidRPr="002209CD">
        <w:rPr>
          <w:color w:val="000000"/>
        </w:rPr>
        <w:t xml:space="preserve"> </w:t>
      </w: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w:t>
      </w:r>
      <w:r w:rsidRPr="002209CD">
        <w:rPr>
          <w:color w:val="000000"/>
        </w:rPr>
        <w:t xml:space="preserve">на содержание </w:t>
      </w:r>
      <w:r>
        <w:rPr>
          <w:color w:val="000000"/>
        </w:rPr>
        <w:t>библиотек</w:t>
      </w:r>
      <w:r w:rsidRPr="002209CD">
        <w:rPr>
          <w:color w:val="000000"/>
        </w:rPr>
        <w:t xml:space="preserve"> – </w:t>
      </w:r>
      <w:r>
        <w:rPr>
          <w:color w:val="000000"/>
        </w:rPr>
        <w:t>467,4 тыс.</w:t>
      </w:r>
      <w:r w:rsidRPr="002209CD">
        <w:rPr>
          <w:color w:val="000000"/>
        </w:rPr>
        <w:t>руб.</w:t>
      </w:r>
    </w:p>
    <w:p w:rsidR="00776771" w:rsidRPr="002209CD" w:rsidRDefault="00776771" w:rsidP="0064230C">
      <w:pPr>
        <w:ind w:firstLine="70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4F1DD0" w:rsidRPr="002209CD" w:rsidTr="00C4489E">
        <w:tc>
          <w:tcPr>
            <w:tcW w:w="510" w:type="pct"/>
          </w:tcPr>
          <w:p w:rsidR="004F1DD0" w:rsidRPr="002209CD" w:rsidRDefault="004F1DD0" w:rsidP="00D75955">
            <w:pPr>
              <w:jc w:val="both"/>
            </w:pPr>
            <w:r w:rsidRPr="002209CD">
              <w:t>Бюджет</w:t>
            </w:r>
          </w:p>
        </w:tc>
        <w:tc>
          <w:tcPr>
            <w:tcW w:w="833" w:type="pct"/>
          </w:tcPr>
          <w:p w:rsidR="004F1DD0" w:rsidRPr="002209CD" w:rsidRDefault="004F1DD0" w:rsidP="001C6D38">
            <w:pPr>
              <w:jc w:val="both"/>
            </w:pPr>
            <w:r w:rsidRPr="002209CD">
              <w:t>План по программе (на 01.01.201</w:t>
            </w:r>
            <w:r>
              <w:t>8</w:t>
            </w:r>
            <w:r w:rsidRPr="002209CD">
              <w:t xml:space="preserve"> года), тыс.руб.</w:t>
            </w:r>
          </w:p>
        </w:tc>
        <w:tc>
          <w:tcPr>
            <w:tcW w:w="1095" w:type="pct"/>
          </w:tcPr>
          <w:p w:rsidR="004F1DD0" w:rsidRPr="002209CD" w:rsidRDefault="004F1DD0" w:rsidP="001C6D38">
            <w:pPr>
              <w:jc w:val="both"/>
            </w:pPr>
            <w:r w:rsidRPr="002209CD">
              <w:t>Уточненный план по программе (бюджетная роспись на 01.0</w:t>
            </w:r>
            <w:r>
              <w:t>7</w:t>
            </w:r>
            <w:r w:rsidRPr="002209CD">
              <w:t>.2018г.), тыс.руб.</w:t>
            </w:r>
          </w:p>
        </w:tc>
        <w:tc>
          <w:tcPr>
            <w:tcW w:w="818" w:type="pct"/>
          </w:tcPr>
          <w:p w:rsidR="004F1DD0" w:rsidRPr="002209CD" w:rsidRDefault="004F1DD0" w:rsidP="00D75955">
            <w:pPr>
              <w:jc w:val="both"/>
            </w:pPr>
            <w:r w:rsidRPr="002209CD">
              <w:t>Факт выполнения, тыс.руб.</w:t>
            </w:r>
          </w:p>
        </w:tc>
        <w:tc>
          <w:tcPr>
            <w:tcW w:w="830" w:type="pct"/>
          </w:tcPr>
          <w:p w:rsidR="004F1DD0" w:rsidRPr="002209CD" w:rsidRDefault="004F1DD0" w:rsidP="00D75955">
            <w:pPr>
              <w:jc w:val="both"/>
            </w:pPr>
            <w:r w:rsidRPr="002209CD">
              <w:t>% выполнения плана по программе</w:t>
            </w:r>
          </w:p>
        </w:tc>
        <w:tc>
          <w:tcPr>
            <w:tcW w:w="914" w:type="pct"/>
          </w:tcPr>
          <w:p w:rsidR="004F1DD0" w:rsidRPr="002209CD" w:rsidRDefault="004F1DD0" w:rsidP="00D75955">
            <w:pPr>
              <w:jc w:val="both"/>
            </w:pPr>
            <w:r w:rsidRPr="002209CD">
              <w:t>% выполнения уточненного плана по программе</w:t>
            </w:r>
          </w:p>
        </w:tc>
      </w:tr>
      <w:tr w:rsidR="00776771" w:rsidRPr="002209CD" w:rsidTr="00C4489E">
        <w:tc>
          <w:tcPr>
            <w:tcW w:w="510" w:type="pct"/>
          </w:tcPr>
          <w:p w:rsidR="00776771" w:rsidRPr="002209CD" w:rsidRDefault="00776771" w:rsidP="00055B08">
            <w:pPr>
              <w:jc w:val="both"/>
            </w:pPr>
            <w:r w:rsidRPr="002209CD">
              <w:t>БП</w:t>
            </w:r>
          </w:p>
        </w:tc>
        <w:tc>
          <w:tcPr>
            <w:tcW w:w="833" w:type="pct"/>
          </w:tcPr>
          <w:p w:rsidR="00776771" w:rsidRPr="002209CD" w:rsidRDefault="004F1DD0" w:rsidP="00D75955">
            <w:pPr>
              <w:jc w:val="both"/>
            </w:pPr>
            <w:r>
              <w:t>10693,1</w:t>
            </w:r>
          </w:p>
        </w:tc>
        <w:tc>
          <w:tcPr>
            <w:tcW w:w="1095" w:type="pct"/>
          </w:tcPr>
          <w:p w:rsidR="00776771" w:rsidRPr="002209CD" w:rsidRDefault="004F1DD0" w:rsidP="00D75955">
            <w:pPr>
              <w:jc w:val="both"/>
            </w:pPr>
            <w:r>
              <w:t>11906,2</w:t>
            </w:r>
          </w:p>
        </w:tc>
        <w:tc>
          <w:tcPr>
            <w:tcW w:w="818" w:type="pct"/>
          </w:tcPr>
          <w:p w:rsidR="00776771" w:rsidRPr="002209CD" w:rsidRDefault="004F1DD0" w:rsidP="00D75955">
            <w:pPr>
              <w:jc w:val="both"/>
            </w:pPr>
            <w:r>
              <w:t>3707,3</w:t>
            </w:r>
          </w:p>
        </w:tc>
        <w:tc>
          <w:tcPr>
            <w:tcW w:w="830" w:type="pct"/>
          </w:tcPr>
          <w:p w:rsidR="00776771" w:rsidRPr="002209CD" w:rsidRDefault="004F1DD0" w:rsidP="00D75955">
            <w:pPr>
              <w:jc w:val="both"/>
            </w:pPr>
            <w:r>
              <w:t>34,7</w:t>
            </w:r>
          </w:p>
        </w:tc>
        <w:tc>
          <w:tcPr>
            <w:tcW w:w="914" w:type="pct"/>
          </w:tcPr>
          <w:p w:rsidR="00776771" w:rsidRPr="002209CD" w:rsidRDefault="004F1DD0" w:rsidP="009D33D8">
            <w:pPr>
              <w:jc w:val="both"/>
            </w:pPr>
            <w:r>
              <w:t>31,1</w:t>
            </w:r>
          </w:p>
        </w:tc>
      </w:tr>
      <w:tr w:rsidR="004F1DD0" w:rsidRPr="002209CD" w:rsidTr="00C4489E">
        <w:tc>
          <w:tcPr>
            <w:tcW w:w="510" w:type="pct"/>
          </w:tcPr>
          <w:p w:rsidR="004F1DD0" w:rsidRPr="002209CD" w:rsidRDefault="004F1DD0" w:rsidP="00D75955">
            <w:pPr>
              <w:jc w:val="both"/>
            </w:pPr>
            <w:r w:rsidRPr="002209CD">
              <w:t>Итого:</w:t>
            </w:r>
          </w:p>
        </w:tc>
        <w:tc>
          <w:tcPr>
            <w:tcW w:w="833" w:type="pct"/>
          </w:tcPr>
          <w:p w:rsidR="004F1DD0" w:rsidRPr="002209CD" w:rsidRDefault="004F1DD0" w:rsidP="001C6D38">
            <w:pPr>
              <w:jc w:val="both"/>
            </w:pPr>
            <w:r>
              <w:t>10693,1</w:t>
            </w:r>
          </w:p>
        </w:tc>
        <w:tc>
          <w:tcPr>
            <w:tcW w:w="1095" w:type="pct"/>
          </w:tcPr>
          <w:p w:rsidR="004F1DD0" w:rsidRPr="002209CD" w:rsidRDefault="004F1DD0" w:rsidP="001C6D38">
            <w:pPr>
              <w:jc w:val="both"/>
            </w:pPr>
            <w:r>
              <w:t>11906,2</w:t>
            </w:r>
          </w:p>
        </w:tc>
        <w:tc>
          <w:tcPr>
            <w:tcW w:w="818" w:type="pct"/>
          </w:tcPr>
          <w:p w:rsidR="004F1DD0" w:rsidRPr="002209CD" w:rsidRDefault="004F1DD0" w:rsidP="001C6D38">
            <w:pPr>
              <w:jc w:val="both"/>
            </w:pPr>
            <w:r>
              <w:t>3707,3</w:t>
            </w:r>
          </w:p>
        </w:tc>
        <w:tc>
          <w:tcPr>
            <w:tcW w:w="830" w:type="pct"/>
          </w:tcPr>
          <w:p w:rsidR="004F1DD0" w:rsidRPr="002209CD" w:rsidRDefault="004F1DD0" w:rsidP="001C6D38">
            <w:pPr>
              <w:jc w:val="both"/>
            </w:pPr>
            <w:r>
              <w:t>34,7</w:t>
            </w:r>
          </w:p>
        </w:tc>
        <w:tc>
          <w:tcPr>
            <w:tcW w:w="914" w:type="pct"/>
          </w:tcPr>
          <w:p w:rsidR="004F1DD0" w:rsidRPr="002209CD" w:rsidRDefault="004F1DD0" w:rsidP="001C6D38">
            <w:pPr>
              <w:jc w:val="both"/>
            </w:pPr>
            <w:r>
              <w:t>31,1</w:t>
            </w:r>
          </w:p>
        </w:tc>
      </w:tr>
    </w:tbl>
    <w:p w:rsidR="00776771" w:rsidRDefault="00776771" w:rsidP="0083562C">
      <w:pPr>
        <w:ind w:firstLine="720"/>
        <w:jc w:val="both"/>
      </w:pPr>
    </w:p>
    <w:p w:rsidR="00747FFD" w:rsidRPr="002209CD" w:rsidRDefault="00C4489E" w:rsidP="00747FFD">
      <w:pPr>
        <w:widowControl w:val="0"/>
        <w:autoSpaceDE w:val="0"/>
        <w:autoSpaceDN w:val="0"/>
        <w:adjustRightInd w:val="0"/>
        <w:ind w:firstLine="709"/>
        <w:jc w:val="both"/>
      </w:pPr>
      <w:r>
        <w:rPr>
          <w:b/>
          <w:bCs/>
        </w:rPr>
        <w:t>12</w:t>
      </w:r>
      <w:r w:rsidR="00747FFD" w:rsidRPr="002209CD">
        <w:rPr>
          <w:b/>
          <w:bCs/>
        </w:rPr>
        <w:t>. «</w:t>
      </w:r>
      <w:r w:rsidR="00747FFD">
        <w:rPr>
          <w:b/>
          <w:bCs/>
        </w:rPr>
        <w:t>Комплексное развитие системы коммунальной инфраструктуры муниципального образования</w:t>
      </w:r>
      <w:r w:rsidR="00747FFD" w:rsidRPr="002209CD">
        <w:rPr>
          <w:b/>
          <w:bCs/>
        </w:rPr>
        <w:t xml:space="preserve"> Г</w:t>
      </w:r>
      <w:r w:rsidR="00747FFD">
        <w:rPr>
          <w:b/>
          <w:bCs/>
        </w:rPr>
        <w:t>авриловского</w:t>
      </w:r>
      <w:r w:rsidR="00747FFD" w:rsidRPr="002209CD">
        <w:rPr>
          <w:b/>
          <w:bCs/>
        </w:rPr>
        <w:t xml:space="preserve"> сельсовета</w:t>
      </w:r>
      <w:r w:rsidR="00747FFD">
        <w:rPr>
          <w:b/>
          <w:bCs/>
        </w:rPr>
        <w:t xml:space="preserve"> Ковернинского муниципального района Нижегородской области</w:t>
      </w:r>
      <w:r w:rsidR="00747FFD" w:rsidRPr="002209CD">
        <w:rPr>
          <w:b/>
          <w:bCs/>
        </w:rPr>
        <w:t xml:space="preserve"> на 201</w:t>
      </w:r>
      <w:r w:rsidR="00747FFD">
        <w:rPr>
          <w:b/>
          <w:bCs/>
        </w:rPr>
        <w:t>8</w:t>
      </w:r>
      <w:r w:rsidR="00747FFD" w:rsidRPr="002209CD">
        <w:rPr>
          <w:b/>
          <w:bCs/>
        </w:rPr>
        <w:t>-20</w:t>
      </w:r>
      <w:r w:rsidR="00747FFD">
        <w:rPr>
          <w:b/>
          <w:bCs/>
        </w:rPr>
        <w:t>21</w:t>
      </w:r>
      <w:r w:rsidR="00747FFD" w:rsidRPr="002209CD">
        <w:rPr>
          <w:b/>
          <w:bCs/>
        </w:rPr>
        <w:t xml:space="preserve"> годы</w:t>
      </w:r>
      <w:r w:rsidR="00747FFD">
        <w:rPr>
          <w:b/>
          <w:bCs/>
        </w:rPr>
        <w:t xml:space="preserve"> до 2028</w:t>
      </w:r>
      <w:r w:rsidR="00747FFD" w:rsidRPr="002209CD">
        <w:rPr>
          <w:b/>
          <w:bCs/>
        </w:rPr>
        <w:t xml:space="preserve">». </w:t>
      </w:r>
      <w:r w:rsidR="00747FFD">
        <w:t>Финансирование программы на 2018 год не запланировано.</w:t>
      </w:r>
    </w:p>
    <w:p w:rsidR="00747FFD" w:rsidRPr="002209CD" w:rsidRDefault="00C4489E" w:rsidP="00747FFD">
      <w:pPr>
        <w:widowControl w:val="0"/>
        <w:autoSpaceDE w:val="0"/>
        <w:autoSpaceDN w:val="0"/>
        <w:adjustRightInd w:val="0"/>
        <w:ind w:firstLine="709"/>
        <w:jc w:val="both"/>
      </w:pPr>
      <w:r>
        <w:rPr>
          <w:b/>
          <w:bCs/>
        </w:rPr>
        <w:t>13</w:t>
      </w:r>
      <w:r w:rsidR="00747FFD" w:rsidRPr="002209CD">
        <w:rPr>
          <w:b/>
          <w:bCs/>
        </w:rPr>
        <w:t>. «</w:t>
      </w:r>
      <w:r w:rsidR="00747FFD">
        <w:rPr>
          <w:b/>
          <w:bCs/>
        </w:rPr>
        <w:t>Программа комплексного развития социальной инфраструктуры муниципального образования</w:t>
      </w:r>
      <w:r w:rsidR="00747FFD" w:rsidRPr="002209CD">
        <w:rPr>
          <w:b/>
          <w:bCs/>
        </w:rPr>
        <w:t xml:space="preserve"> Г</w:t>
      </w:r>
      <w:r w:rsidR="00747FFD">
        <w:rPr>
          <w:b/>
          <w:bCs/>
        </w:rPr>
        <w:t>авриловского</w:t>
      </w:r>
      <w:r w:rsidR="00747FFD" w:rsidRPr="002209CD">
        <w:rPr>
          <w:b/>
          <w:bCs/>
        </w:rPr>
        <w:t xml:space="preserve"> сельсовета</w:t>
      </w:r>
      <w:r w:rsidR="00747FFD">
        <w:rPr>
          <w:b/>
          <w:bCs/>
        </w:rPr>
        <w:t xml:space="preserve"> Ковернинского муниципального района Нижегородской области на 2018-2021 годы и до 2028 года</w:t>
      </w:r>
      <w:r w:rsidR="00747FFD" w:rsidRPr="002209CD">
        <w:rPr>
          <w:b/>
          <w:bCs/>
        </w:rPr>
        <w:t xml:space="preserve">». </w:t>
      </w:r>
      <w:r w:rsidR="00747FFD">
        <w:t>Финансирование программы на 2018 год не запланировано.</w:t>
      </w:r>
    </w:p>
    <w:p w:rsidR="00747FFD" w:rsidRPr="002209CD" w:rsidRDefault="00C4489E" w:rsidP="00747FFD">
      <w:pPr>
        <w:widowControl w:val="0"/>
        <w:autoSpaceDE w:val="0"/>
        <w:autoSpaceDN w:val="0"/>
        <w:adjustRightInd w:val="0"/>
        <w:ind w:firstLine="709"/>
        <w:jc w:val="both"/>
      </w:pPr>
      <w:r>
        <w:rPr>
          <w:b/>
          <w:bCs/>
        </w:rPr>
        <w:t>14</w:t>
      </w:r>
      <w:r w:rsidR="00747FFD" w:rsidRPr="002209CD">
        <w:rPr>
          <w:b/>
          <w:bCs/>
        </w:rPr>
        <w:t>. «</w:t>
      </w:r>
      <w:r w:rsidR="00747FFD">
        <w:rPr>
          <w:b/>
          <w:bCs/>
        </w:rPr>
        <w:t>Программа комплексного развития транспортной инфраструктуры муниципального образования</w:t>
      </w:r>
      <w:r w:rsidR="00747FFD" w:rsidRPr="002209CD">
        <w:rPr>
          <w:b/>
          <w:bCs/>
        </w:rPr>
        <w:t xml:space="preserve"> Г</w:t>
      </w:r>
      <w:r w:rsidR="00747FFD">
        <w:rPr>
          <w:b/>
          <w:bCs/>
        </w:rPr>
        <w:t>авриловского</w:t>
      </w:r>
      <w:r w:rsidR="00747FFD" w:rsidRPr="002209CD">
        <w:rPr>
          <w:b/>
          <w:bCs/>
        </w:rPr>
        <w:t xml:space="preserve"> сельсовета</w:t>
      </w:r>
      <w:r w:rsidR="00747FFD">
        <w:rPr>
          <w:b/>
          <w:bCs/>
        </w:rPr>
        <w:t xml:space="preserve"> Ковернинского муниципального района Нижегородской области на 2018-2027 годы</w:t>
      </w:r>
      <w:r w:rsidR="00747FFD" w:rsidRPr="002209CD">
        <w:rPr>
          <w:b/>
          <w:bCs/>
        </w:rPr>
        <w:t xml:space="preserve">». </w:t>
      </w:r>
      <w:r w:rsidR="00747FFD">
        <w:t>Финансирование программы на 2018 год не запланировано.</w:t>
      </w:r>
    </w:p>
    <w:p w:rsidR="00747FFD" w:rsidRPr="002209CD" w:rsidRDefault="00C4489E" w:rsidP="00747FFD">
      <w:pPr>
        <w:widowControl w:val="0"/>
        <w:autoSpaceDE w:val="0"/>
        <w:autoSpaceDN w:val="0"/>
        <w:adjustRightInd w:val="0"/>
        <w:ind w:firstLine="709"/>
        <w:jc w:val="both"/>
      </w:pPr>
      <w:r>
        <w:rPr>
          <w:b/>
          <w:bCs/>
        </w:rPr>
        <w:t>15</w:t>
      </w:r>
      <w:r w:rsidR="00747FFD" w:rsidRPr="002209CD">
        <w:rPr>
          <w:b/>
          <w:bCs/>
        </w:rPr>
        <w:t>. «</w:t>
      </w:r>
      <w:r w:rsidR="00747FFD">
        <w:rPr>
          <w:b/>
          <w:bCs/>
        </w:rPr>
        <w:t xml:space="preserve">Формирование современной городской среды на территории </w:t>
      </w:r>
      <w:r w:rsidR="00747FFD" w:rsidRPr="002209CD">
        <w:rPr>
          <w:b/>
          <w:bCs/>
        </w:rPr>
        <w:t>Г</w:t>
      </w:r>
      <w:r w:rsidR="00747FFD">
        <w:rPr>
          <w:b/>
          <w:bCs/>
        </w:rPr>
        <w:t>авриловского</w:t>
      </w:r>
      <w:r w:rsidR="00747FFD" w:rsidRPr="002209CD">
        <w:rPr>
          <w:b/>
          <w:bCs/>
        </w:rPr>
        <w:t xml:space="preserve"> сельсовета</w:t>
      </w:r>
      <w:r w:rsidR="00747FFD">
        <w:rPr>
          <w:b/>
          <w:bCs/>
        </w:rPr>
        <w:t xml:space="preserve"> Ковернинского муниципального района Нижегородской области на 2018-2022 годы</w:t>
      </w:r>
      <w:r w:rsidR="00747FFD" w:rsidRPr="002209CD">
        <w:rPr>
          <w:b/>
          <w:bCs/>
        </w:rPr>
        <w:t xml:space="preserve">». </w:t>
      </w:r>
      <w:r w:rsidR="00747FFD">
        <w:t>Финансирование программы на 2018 год не запланировано.</w:t>
      </w:r>
    </w:p>
    <w:p w:rsidR="002670ED" w:rsidRDefault="002670ED" w:rsidP="00A85FAD">
      <w:pPr>
        <w:widowControl w:val="0"/>
        <w:autoSpaceDE w:val="0"/>
        <w:autoSpaceDN w:val="0"/>
        <w:adjustRightInd w:val="0"/>
        <w:ind w:firstLine="709"/>
        <w:jc w:val="both"/>
        <w:rPr>
          <w:b/>
          <w:bCs/>
        </w:rPr>
      </w:pPr>
    </w:p>
    <w:p w:rsidR="00776771" w:rsidRPr="002209CD" w:rsidRDefault="00C4489E" w:rsidP="00A85FAD">
      <w:pPr>
        <w:widowControl w:val="0"/>
        <w:autoSpaceDE w:val="0"/>
        <w:autoSpaceDN w:val="0"/>
        <w:adjustRightInd w:val="0"/>
        <w:ind w:firstLine="709"/>
        <w:jc w:val="both"/>
      </w:pPr>
      <w:r>
        <w:rPr>
          <w:b/>
          <w:bCs/>
        </w:rPr>
        <w:t>16</w:t>
      </w:r>
      <w:r w:rsidR="00776771" w:rsidRPr="002209CD">
        <w:rPr>
          <w:b/>
          <w:bCs/>
        </w:rPr>
        <w:t xml:space="preserve">. «Устойчивое развитие территории сельского поселения Горевского сельсовета на 2016-2018 годы». </w:t>
      </w:r>
      <w:r w:rsidR="00776771" w:rsidRPr="002209CD">
        <w:t>По уточненному плану на 201</w:t>
      </w:r>
      <w:r w:rsidR="00776771">
        <w:t>8</w:t>
      </w:r>
      <w:r w:rsidR="00776771" w:rsidRPr="002209CD">
        <w:t xml:space="preserve"> год запланировано финансирование мероприятий программы на сумму </w:t>
      </w:r>
      <w:r w:rsidR="00776771">
        <w:t>13440,6</w:t>
      </w:r>
      <w:r w:rsidR="00776771" w:rsidRPr="002209CD">
        <w:t xml:space="preserve"> тыс.руб.</w:t>
      </w:r>
      <w:r w:rsidR="00776771">
        <w:t xml:space="preserve"> </w:t>
      </w:r>
      <w:r w:rsidR="00776771" w:rsidRPr="002209CD">
        <w:t>из средств бюджета поселения</w:t>
      </w:r>
      <w:r w:rsidR="00776771">
        <w:t>.</w:t>
      </w:r>
      <w:r w:rsidR="00776771" w:rsidRPr="002209CD">
        <w:t xml:space="preserve"> </w:t>
      </w:r>
      <w:r w:rsidR="00776771" w:rsidRPr="002209CD">
        <w:rPr>
          <w:color w:val="000000"/>
        </w:rPr>
        <w:t xml:space="preserve">За </w:t>
      </w:r>
      <w:r w:rsidR="00776771">
        <w:rPr>
          <w:color w:val="000000"/>
        </w:rPr>
        <w:t>6 месяцев 2018</w:t>
      </w:r>
      <w:r w:rsidR="00776771" w:rsidRPr="002209CD">
        <w:rPr>
          <w:color w:val="000000"/>
        </w:rPr>
        <w:t xml:space="preserve"> год финансирование мероприятий программы составило </w:t>
      </w:r>
      <w:r w:rsidR="00776771">
        <w:rPr>
          <w:color w:val="000000"/>
        </w:rPr>
        <w:t>5024,</w:t>
      </w:r>
      <w:r w:rsidR="00DB228D">
        <w:rPr>
          <w:color w:val="000000"/>
        </w:rPr>
        <w:t>3</w:t>
      </w:r>
      <w:r w:rsidR="00776771" w:rsidRPr="002209CD">
        <w:t xml:space="preserve"> тыс.руб. из средств бюджета поселения. </w:t>
      </w:r>
    </w:p>
    <w:p w:rsidR="00776771" w:rsidRDefault="00776771" w:rsidP="00A85FAD">
      <w:pPr>
        <w:ind w:firstLine="709"/>
        <w:jc w:val="both"/>
        <w:rPr>
          <w:color w:val="000000"/>
        </w:rPr>
      </w:pPr>
      <w:r w:rsidRPr="002209CD">
        <w:rPr>
          <w:b/>
          <w:bCs/>
          <w:i/>
          <w:iCs/>
          <w:color w:val="000000"/>
        </w:rPr>
        <w:t>Подпрограмма 1. «Благоустройство территории Горевского сельсовета».</w:t>
      </w:r>
      <w:r w:rsidRPr="002209CD">
        <w:rPr>
          <w:color w:val="000000"/>
        </w:rPr>
        <w:t xml:space="preserve"> Финансирование подпрограммы составило </w:t>
      </w:r>
      <w:r>
        <w:rPr>
          <w:color w:val="000000"/>
        </w:rPr>
        <w:t>741,8</w:t>
      </w:r>
      <w:r w:rsidRPr="002209CD">
        <w:rPr>
          <w:color w:val="000000"/>
        </w:rPr>
        <w:t xml:space="preserve"> тыс.руб.  На модернизацию, развитие и содержание сети уличного освещения израсходовано </w:t>
      </w:r>
      <w:r>
        <w:rPr>
          <w:color w:val="000000"/>
        </w:rPr>
        <w:t>446,8</w:t>
      </w:r>
      <w:r w:rsidRPr="002209CD">
        <w:rPr>
          <w:color w:val="000000"/>
        </w:rPr>
        <w:t xml:space="preserve"> тыс.руб. </w:t>
      </w:r>
    </w:p>
    <w:p w:rsidR="00776771" w:rsidRPr="001B70C1" w:rsidRDefault="00776771" w:rsidP="00A85FAD">
      <w:pPr>
        <w:ind w:firstLine="709"/>
        <w:jc w:val="both"/>
        <w:rPr>
          <w:color w:val="000000"/>
        </w:rPr>
      </w:pPr>
      <w:r w:rsidRPr="001B70C1">
        <w:rPr>
          <w:color w:val="000000"/>
        </w:rPr>
        <w:t>Содержание и обустройство мест захоронения – 25,6 тыс.руб.</w:t>
      </w:r>
    </w:p>
    <w:p w:rsidR="00776771" w:rsidRPr="001B70C1" w:rsidRDefault="00776771" w:rsidP="00A85FAD">
      <w:pPr>
        <w:ind w:firstLine="709"/>
        <w:jc w:val="both"/>
        <w:rPr>
          <w:color w:val="000000"/>
        </w:rPr>
      </w:pPr>
      <w:r w:rsidRPr="001B70C1">
        <w:rPr>
          <w:color w:val="000000"/>
        </w:rPr>
        <w:t>Расходы по содержанию территории – 90,5 тыс.руб.</w:t>
      </w:r>
    </w:p>
    <w:p w:rsidR="00776771" w:rsidRPr="001B70C1" w:rsidRDefault="00776771" w:rsidP="00A85FAD">
      <w:pPr>
        <w:ind w:firstLine="709"/>
        <w:jc w:val="both"/>
        <w:rPr>
          <w:color w:val="000000"/>
        </w:rPr>
      </w:pPr>
      <w:r w:rsidRPr="001B70C1">
        <w:rPr>
          <w:color w:val="000000"/>
        </w:rPr>
        <w:t>Прочие мероприятия по благоустройству (санитарное состояние территории, озеленение территории, сохранение и организация скверов и зеленых зон, борьба с Борщевиком Сосновского, снос ветхого жилья) – 178,9 тыс.руб.</w:t>
      </w:r>
    </w:p>
    <w:p w:rsidR="00776771" w:rsidRPr="001B70C1" w:rsidRDefault="00776771" w:rsidP="00A85FAD">
      <w:pPr>
        <w:ind w:firstLine="709"/>
        <w:jc w:val="both"/>
      </w:pPr>
      <w:r w:rsidRPr="001B70C1">
        <w:t>Доля очищенных от мусора территорий (в том числе закрепленных и прилегающих) – 80%.</w:t>
      </w:r>
    </w:p>
    <w:p w:rsidR="00776771" w:rsidRPr="001B70C1" w:rsidRDefault="00776771" w:rsidP="00A85FAD">
      <w:pPr>
        <w:ind w:firstLine="709"/>
        <w:jc w:val="both"/>
      </w:pPr>
      <w:r w:rsidRPr="001B70C1">
        <w:lastRenderedPageBreak/>
        <w:t>Количество обоснованных жалоб населения по вопросам благоустройства, озеленения, уличного освещения – 1.</w:t>
      </w:r>
    </w:p>
    <w:p w:rsidR="00776771" w:rsidRPr="001B70C1" w:rsidRDefault="00776771" w:rsidP="001B70C1">
      <w:pPr>
        <w:ind w:firstLine="709"/>
        <w:jc w:val="both"/>
      </w:pPr>
      <w:r w:rsidRPr="001B70C1">
        <w:t>Протяженность сетей уличного освещения в общей протяженности  улично-дорожной сети – 95%.</w:t>
      </w:r>
    </w:p>
    <w:p w:rsidR="00776771" w:rsidRPr="001B70C1" w:rsidRDefault="00776771" w:rsidP="001B70C1">
      <w:pPr>
        <w:ind w:firstLine="709"/>
        <w:jc w:val="both"/>
      </w:pPr>
      <w:r w:rsidRPr="001B70C1">
        <w:t>Доля работающих светоточек на улично-дорожной сети в общем количестве установленных светоточек – 100%.</w:t>
      </w:r>
    </w:p>
    <w:p w:rsidR="00776771" w:rsidRPr="002209CD" w:rsidRDefault="00776771" w:rsidP="00A85FAD">
      <w:pPr>
        <w:ind w:firstLine="709"/>
        <w:jc w:val="both"/>
      </w:pPr>
      <w:r w:rsidRPr="002209CD">
        <w:rPr>
          <w:b/>
          <w:bCs/>
          <w:i/>
          <w:iCs/>
          <w:color w:val="000000"/>
        </w:rPr>
        <w:t>Подпрограмма 2. «Обеспечение пожарной безопасности на территории Горевского сельсовета».</w:t>
      </w:r>
      <w:r w:rsidRPr="002209CD">
        <w:rPr>
          <w:color w:val="000000"/>
        </w:rPr>
        <w:t xml:space="preserve"> Финансирование подпрограммы составило </w:t>
      </w:r>
      <w:r>
        <w:rPr>
          <w:color w:val="000000"/>
        </w:rPr>
        <w:t>1944,5</w:t>
      </w:r>
      <w:r w:rsidRPr="002209CD">
        <w:rPr>
          <w:color w:val="000000"/>
        </w:rPr>
        <w:t xml:space="preserve"> тыс.руб., в т.ч.:  на обеспечение деятельности муниципальных пожарных охран –</w:t>
      </w:r>
      <w:r w:rsidR="00DB228D">
        <w:rPr>
          <w:color w:val="000000"/>
        </w:rPr>
        <w:t xml:space="preserve"> </w:t>
      </w:r>
      <w:r>
        <w:t>1452,9</w:t>
      </w:r>
      <w:r w:rsidRPr="002209CD">
        <w:t xml:space="preserve"> тыс.руб., выполнение комплекса противопожарных мероприятий (устройство минерализованных полос) –</w:t>
      </w:r>
      <w:r>
        <w:t xml:space="preserve"> 77,7</w:t>
      </w:r>
      <w:r w:rsidRPr="002209CD">
        <w:t xml:space="preserve"> тыс.руб.</w:t>
      </w:r>
      <w:r>
        <w:t xml:space="preserve">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414 тыс.руб.</w:t>
      </w:r>
      <w:r w:rsidRPr="002209CD">
        <w:t xml:space="preserve"> </w:t>
      </w:r>
    </w:p>
    <w:p w:rsidR="00776771" w:rsidRPr="002209CD" w:rsidRDefault="00776771" w:rsidP="00A85FAD">
      <w:pPr>
        <w:ind w:firstLine="709"/>
        <w:jc w:val="both"/>
        <w:rPr>
          <w:color w:val="000000"/>
        </w:rPr>
      </w:pPr>
      <w:r w:rsidRPr="002209CD">
        <w:rPr>
          <w:b/>
          <w:bCs/>
          <w:i/>
          <w:iCs/>
          <w:color w:val="000000"/>
        </w:rPr>
        <w:t>Подпрограмма 3. «Проведение спортивно-массовых мероприятий на территории Горевского сельсовета».</w:t>
      </w:r>
      <w:r w:rsidRPr="002209CD">
        <w:rPr>
          <w:color w:val="000000"/>
        </w:rPr>
        <w:t xml:space="preserve"> Финансирование подпрограммы в </w:t>
      </w:r>
      <w:r>
        <w:rPr>
          <w:color w:val="000000"/>
          <w:lang w:val="en-US"/>
        </w:rPr>
        <w:t>I</w:t>
      </w:r>
      <w:r w:rsidRPr="001B70C1">
        <w:rPr>
          <w:color w:val="000000"/>
        </w:rPr>
        <w:t xml:space="preserve"> полугодии </w:t>
      </w:r>
      <w:r w:rsidRPr="002209CD">
        <w:rPr>
          <w:color w:val="000000"/>
        </w:rPr>
        <w:t>201</w:t>
      </w:r>
      <w:r>
        <w:rPr>
          <w:color w:val="000000"/>
        </w:rPr>
        <w:t>8</w:t>
      </w:r>
      <w:r w:rsidRPr="002209CD">
        <w:rPr>
          <w:color w:val="000000"/>
        </w:rPr>
        <w:t xml:space="preserve"> год</w:t>
      </w:r>
      <w:r>
        <w:rPr>
          <w:color w:val="000000"/>
        </w:rPr>
        <w:t>а не осуществлялось</w:t>
      </w:r>
      <w:r w:rsidRPr="002209CD">
        <w:rPr>
          <w:color w:val="000000"/>
        </w:rPr>
        <w:t>.</w:t>
      </w:r>
    </w:p>
    <w:p w:rsidR="00776771" w:rsidRPr="001B70C1" w:rsidRDefault="00776771" w:rsidP="00A85FAD">
      <w:pPr>
        <w:ind w:firstLine="709"/>
        <w:jc w:val="both"/>
        <w:rPr>
          <w:color w:val="000000"/>
        </w:rPr>
      </w:pPr>
      <w:r w:rsidRPr="002209CD">
        <w:rPr>
          <w:b/>
          <w:bCs/>
          <w:i/>
          <w:iCs/>
          <w:color w:val="000000"/>
        </w:rPr>
        <w:t>Подпрограмма 4. «Содержание и развитие дорожного хозяйства на территории Горевского сельсовета».</w:t>
      </w:r>
      <w:r w:rsidRPr="002209CD">
        <w:rPr>
          <w:color w:val="000000"/>
        </w:rPr>
        <w:t xml:space="preserve"> Финансирование подпрограммы составило </w:t>
      </w:r>
      <w:r>
        <w:rPr>
          <w:color w:val="000000"/>
        </w:rPr>
        <w:t>431,2</w:t>
      </w:r>
      <w:r w:rsidRPr="002209CD">
        <w:rPr>
          <w:color w:val="000000"/>
        </w:rPr>
        <w:t xml:space="preserve"> тыс.руб.  Денежные </w:t>
      </w:r>
      <w:r w:rsidRPr="001B70C1">
        <w:rPr>
          <w:color w:val="000000"/>
        </w:rPr>
        <w:t>средства направлены на содержание автомобильных дорог и искусственных сооружений на них.</w:t>
      </w:r>
    </w:p>
    <w:p w:rsidR="00776771" w:rsidRPr="001B70C1" w:rsidRDefault="00776771" w:rsidP="00A85FAD">
      <w:pPr>
        <w:ind w:firstLine="709"/>
        <w:jc w:val="both"/>
      </w:pPr>
      <w:r w:rsidRPr="001B70C1">
        <w:t>Доля отремонтированных дорог от общего количества дорог, требующих ремонта – 15%.</w:t>
      </w:r>
    </w:p>
    <w:p w:rsidR="00776771" w:rsidRPr="002209CD" w:rsidRDefault="00776771" w:rsidP="00F872E7">
      <w:pPr>
        <w:ind w:firstLine="709"/>
        <w:jc w:val="both"/>
        <w:rPr>
          <w:color w:val="000000"/>
        </w:rPr>
      </w:pPr>
      <w:r w:rsidRPr="002209CD">
        <w:rPr>
          <w:b/>
          <w:bCs/>
          <w:i/>
          <w:iCs/>
          <w:color w:val="000000"/>
        </w:rPr>
        <w:t>Подпрограмма 5. «Социальная поддержка граждан, проживающих на территории Горевского сельсовета».</w:t>
      </w:r>
      <w:r w:rsidRPr="002209CD">
        <w:rPr>
          <w:color w:val="000000"/>
        </w:rPr>
        <w:t xml:space="preserve"> Финансирование подпрограммы в </w:t>
      </w:r>
      <w:r>
        <w:rPr>
          <w:color w:val="000000"/>
          <w:lang w:val="en-US"/>
        </w:rPr>
        <w:t>I</w:t>
      </w:r>
      <w:r w:rsidRPr="001B70C1">
        <w:rPr>
          <w:color w:val="000000"/>
        </w:rPr>
        <w:t xml:space="preserve"> полугодии </w:t>
      </w:r>
      <w:r w:rsidRPr="002209CD">
        <w:rPr>
          <w:color w:val="000000"/>
        </w:rPr>
        <w:t>201</w:t>
      </w:r>
      <w:r>
        <w:rPr>
          <w:color w:val="000000"/>
        </w:rPr>
        <w:t>8</w:t>
      </w:r>
      <w:r w:rsidRPr="002209CD">
        <w:rPr>
          <w:color w:val="000000"/>
        </w:rPr>
        <w:t xml:space="preserve"> год</w:t>
      </w:r>
      <w:r>
        <w:rPr>
          <w:color w:val="000000"/>
        </w:rPr>
        <w:t>а не осуществлялось</w:t>
      </w:r>
      <w:r w:rsidRPr="002209CD">
        <w:rPr>
          <w:color w:val="000000"/>
        </w:rPr>
        <w:t>.</w:t>
      </w:r>
    </w:p>
    <w:p w:rsidR="00776771" w:rsidRDefault="00776771" w:rsidP="00A85FAD">
      <w:pPr>
        <w:ind w:firstLine="709"/>
        <w:jc w:val="both"/>
        <w:rPr>
          <w:color w:val="000000"/>
        </w:rPr>
      </w:pPr>
      <w:r w:rsidRPr="002209CD">
        <w:rPr>
          <w:b/>
          <w:bCs/>
          <w:i/>
          <w:iCs/>
          <w:color w:val="000000"/>
        </w:rPr>
        <w:t>Подпрограмма 6. «Проведение культурно-массовых мероприятий на территории Горевского сельсовета».</w:t>
      </w:r>
      <w:r w:rsidRPr="002209CD">
        <w:rPr>
          <w:color w:val="000000"/>
        </w:rPr>
        <w:t xml:space="preserve"> Финансирование подпрограммы составило </w:t>
      </w:r>
      <w:r>
        <w:rPr>
          <w:color w:val="000000"/>
        </w:rPr>
        <w:t>1906,8</w:t>
      </w:r>
      <w:r w:rsidRPr="002209CD">
        <w:rPr>
          <w:color w:val="000000"/>
        </w:rPr>
        <w:t xml:space="preserve"> тыс.руб.</w:t>
      </w:r>
    </w:p>
    <w:p w:rsidR="00776771" w:rsidRDefault="00776771" w:rsidP="00A85FAD">
      <w:pPr>
        <w:ind w:firstLine="709"/>
        <w:jc w:val="both"/>
        <w:rPr>
          <w:color w:val="000000"/>
        </w:rPr>
      </w:pPr>
      <w:r>
        <w:rPr>
          <w:color w:val="000000"/>
        </w:rPr>
        <w:t>Р</w:t>
      </w:r>
      <w:r w:rsidRPr="002209CD">
        <w:rPr>
          <w:color w:val="000000"/>
        </w:rPr>
        <w:t xml:space="preserve">асходы на проведение праздничных мероприятий – </w:t>
      </w:r>
      <w:r>
        <w:rPr>
          <w:color w:val="000000"/>
        </w:rPr>
        <w:t>9,8 тыс.руб.</w:t>
      </w:r>
    </w:p>
    <w:p w:rsidR="00776771" w:rsidRDefault="00776771" w:rsidP="00A85FAD">
      <w:pPr>
        <w:ind w:firstLine="709"/>
        <w:jc w:val="both"/>
        <w:rPr>
          <w:color w:val="000000"/>
        </w:rPr>
      </w:pP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w:t>
      </w:r>
      <w:r w:rsidRPr="002209CD">
        <w:rPr>
          <w:color w:val="000000"/>
        </w:rPr>
        <w:t xml:space="preserve">на содержание учреждений культуры – </w:t>
      </w:r>
      <w:r>
        <w:rPr>
          <w:color w:val="000000"/>
        </w:rPr>
        <w:t>1147 тыс.</w:t>
      </w:r>
      <w:r w:rsidRPr="002209CD">
        <w:rPr>
          <w:color w:val="000000"/>
        </w:rPr>
        <w:t>руб.</w:t>
      </w:r>
    </w:p>
    <w:p w:rsidR="00776771" w:rsidRDefault="00776771" w:rsidP="00F872E7">
      <w:pPr>
        <w:ind w:firstLine="709"/>
        <w:jc w:val="both"/>
        <w:rPr>
          <w:color w:val="000000"/>
        </w:rPr>
      </w:pPr>
      <w:r w:rsidRPr="002209CD">
        <w:rPr>
          <w:color w:val="000000"/>
        </w:rPr>
        <w:t xml:space="preserve"> </w:t>
      </w: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w:t>
      </w:r>
      <w:r w:rsidRPr="002209CD">
        <w:rPr>
          <w:color w:val="000000"/>
        </w:rPr>
        <w:t xml:space="preserve">на содержание </w:t>
      </w:r>
      <w:r>
        <w:rPr>
          <w:color w:val="000000"/>
        </w:rPr>
        <w:t>библиотек</w:t>
      </w:r>
      <w:r w:rsidRPr="002209CD">
        <w:rPr>
          <w:color w:val="000000"/>
        </w:rPr>
        <w:t xml:space="preserve"> – </w:t>
      </w:r>
      <w:r>
        <w:rPr>
          <w:color w:val="000000"/>
        </w:rPr>
        <w:t>750 тыс.</w:t>
      </w:r>
      <w:r w:rsidRPr="002209CD">
        <w:rPr>
          <w:color w:val="000000"/>
        </w:rPr>
        <w:t>руб.</w:t>
      </w:r>
    </w:p>
    <w:p w:rsidR="00776771" w:rsidRPr="002209CD" w:rsidRDefault="00776771" w:rsidP="00C3303A">
      <w:pPr>
        <w:ind w:firstLine="709"/>
        <w:jc w:val="both"/>
        <w:rPr>
          <w:color w:val="000000"/>
        </w:rPr>
      </w:pPr>
      <w:r w:rsidRPr="002209CD">
        <w:rPr>
          <w:b/>
          <w:bCs/>
          <w:i/>
          <w:iCs/>
          <w:color w:val="000000"/>
        </w:rPr>
        <w:t xml:space="preserve">Подпрограмма </w:t>
      </w:r>
      <w:r>
        <w:rPr>
          <w:b/>
          <w:bCs/>
          <w:i/>
          <w:iCs/>
          <w:color w:val="000000"/>
        </w:rPr>
        <w:t>7</w:t>
      </w:r>
      <w:r w:rsidRPr="002209CD">
        <w:rPr>
          <w:b/>
          <w:bCs/>
          <w:i/>
          <w:iCs/>
          <w:color w:val="000000"/>
        </w:rPr>
        <w:t>. «</w:t>
      </w:r>
      <w:r>
        <w:rPr>
          <w:b/>
          <w:bCs/>
          <w:i/>
          <w:iCs/>
          <w:color w:val="000000"/>
        </w:rPr>
        <w:t>Развитие водного хозяйства</w:t>
      </w:r>
      <w:r w:rsidRPr="002209CD">
        <w:rPr>
          <w:b/>
          <w:bCs/>
          <w:i/>
          <w:iCs/>
          <w:color w:val="000000"/>
        </w:rPr>
        <w:t xml:space="preserve"> на территории Горевского сельсовета</w:t>
      </w:r>
      <w:r>
        <w:rPr>
          <w:b/>
          <w:bCs/>
          <w:i/>
          <w:iCs/>
          <w:color w:val="000000"/>
        </w:rPr>
        <w:t xml:space="preserve"> на 2016-2018 годы</w:t>
      </w:r>
      <w:r w:rsidRPr="002209CD">
        <w:rPr>
          <w:b/>
          <w:bCs/>
          <w:i/>
          <w:iCs/>
          <w:color w:val="000000"/>
        </w:rPr>
        <w:t>».</w:t>
      </w:r>
      <w:r w:rsidRPr="002209CD">
        <w:rPr>
          <w:color w:val="000000"/>
        </w:rPr>
        <w:t xml:space="preserve"> Финансирование подпрограммы в </w:t>
      </w:r>
      <w:r>
        <w:rPr>
          <w:color w:val="000000"/>
          <w:lang w:val="en-US"/>
        </w:rPr>
        <w:t>I</w:t>
      </w:r>
      <w:r w:rsidRPr="00C3303A">
        <w:rPr>
          <w:color w:val="000000"/>
        </w:rPr>
        <w:t xml:space="preserve"> полугодии </w:t>
      </w:r>
      <w:r w:rsidRPr="002209CD">
        <w:rPr>
          <w:color w:val="000000"/>
        </w:rPr>
        <w:t>201</w:t>
      </w:r>
      <w:r>
        <w:rPr>
          <w:color w:val="000000"/>
        </w:rPr>
        <w:t>8</w:t>
      </w:r>
      <w:r w:rsidRPr="002209CD">
        <w:rPr>
          <w:color w:val="000000"/>
        </w:rPr>
        <w:t xml:space="preserve"> год</w:t>
      </w:r>
      <w:r>
        <w:rPr>
          <w:color w:val="000000"/>
        </w:rPr>
        <w:t>а не осуществлялось</w:t>
      </w:r>
      <w:r w:rsidRPr="002209CD">
        <w:rPr>
          <w:color w:val="000000"/>
        </w:rPr>
        <w:t>.</w:t>
      </w:r>
    </w:p>
    <w:p w:rsidR="00776771" w:rsidRPr="002209CD" w:rsidRDefault="00776771" w:rsidP="005C20E5">
      <w:pPr>
        <w:ind w:firstLine="70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776771" w:rsidRPr="002209CD" w:rsidTr="00C4489E">
        <w:tc>
          <w:tcPr>
            <w:tcW w:w="510" w:type="pct"/>
          </w:tcPr>
          <w:p w:rsidR="00776771" w:rsidRPr="002209CD" w:rsidRDefault="00776771" w:rsidP="00B42BA6">
            <w:pPr>
              <w:jc w:val="both"/>
            </w:pPr>
            <w:r w:rsidRPr="002209CD">
              <w:t>Бюджет</w:t>
            </w:r>
          </w:p>
        </w:tc>
        <w:tc>
          <w:tcPr>
            <w:tcW w:w="833" w:type="pct"/>
          </w:tcPr>
          <w:p w:rsidR="00776771" w:rsidRPr="002209CD" w:rsidRDefault="00776771" w:rsidP="005E5E5C">
            <w:pPr>
              <w:jc w:val="both"/>
            </w:pPr>
            <w:r w:rsidRPr="002209CD">
              <w:t>План по программе (на 01.01.201</w:t>
            </w:r>
            <w:r>
              <w:t>8</w:t>
            </w:r>
            <w:r w:rsidRPr="002209CD">
              <w:t xml:space="preserve"> года), тыс.руб.</w:t>
            </w:r>
          </w:p>
        </w:tc>
        <w:tc>
          <w:tcPr>
            <w:tcW w:w="1095" w:type="pct"/>
          </w:tcPr>
          <w:p w:rsidR="00776771" w:rsidRPr="002209CD" w:rsidRDefault="00776771" w:rsidP="005E5E5C">
            <w:pPr>
              <w:jc w:val="both"/>
            </w:pPr>
            <w:r w:rsidRPr="002209CD">
              <w:t>Уточненный план по программе (бюджетная роспись на 01.0</w:t>
            </w:r>
            <w:r>
              <w:t>7</w:t>
            </w:r>
            <w:r w:rsidRPr="002209CD">
              <w:t>.2018г.), тыс.руб.</w:t>
            </w:r>
          </w:p>
        </w:tc>
        <w:tc>
          <w:tcPr>
            <w:tcW w:w="818" w:type="pct"/>
          </w:tcPr>
          <w:p w:rsidR="00776771" w:rsidRPr="002209CD" w:rsidRDefault="00776771" w:rsidP="00B42BA6">
            <w:pPr>
              <w:jc w:val="both"/>
            </w:pPr>
            <w:r w:rsidRPr="002209CD">
              <w:t>Факт выполнения, тыс.руб.</w:t>
            </w:r>
          </w:p>
        </w:tc>
        <w:tc>
          <w:tcPr>
            <w:tcW w:w="830" w:type="pct"/>
          </w:tcPr>
          <w:p w:rsidR="00776771" w:rsidRPr="002209CD" w:rsidRDefault="00776771" w:rsidP="00B42BA6">
            <w:pPr>
              <w:jc w:val="both"/>
            </w:pPr>
            <w:r w:rsidRPr="002209CD">
              <w:t>% выполнения плана по программе</w:t>
            </w:r>
          </w:p>
        </w:tc>
        <w:tc>
          <w:tcPr>
            <w:tcW w:w="914" w:type="pct"/>
          </w:tcPr>
          <w:p w:rsidR="00776771" w:rsidRPr="002209CD" w:rsidRDefault="00776771" w:rsidP="00B42BA6">
            <w:pPr>
              <w:jc w:val="both"/>
            </w:pPr>
            <w:r w:rsidRPr="002209CD">
              <w:t>% выполнения уточненного плана по программе</w:t>
            </w:r>
          </w:p>
        </w:tc>
      </w:tr>
      <w:tr w:rsidR="00776771" w:rsidRPr="002209CD" w:rsidTr="00C4489E">
        <w:tc>
          <w:tcPr>
            <w:tcW w:w="510" w:type="pct"/>
          </w:tcPr>
          <w:p w:rsidR="00776771" w:rsidRPr="002209CD" w:rsidRDefault="00776771" w:rsidP="00B42BA6">
            <w:pPr>
              <w:jc w:val="both"/>
            </w:pPr>
            <w:r w:rsidRPr="002209CD">
              <w:t>БП</w:t>
            </w:r>
          </w:p>
        </w:tc>
        <w:tc>
          <w:tcPr>
            <w:tcW w:w="833" w:type="pct"/>
          </w:tcPr>
          <w:p w:rsidR="00776771" w:rsidRPr="002209CD" w:rsidRDefault="00776771" w:rsidP="00B42BA6">
            <w:pPr>
              <w:jc w:val="both"/>
            </w:pPr>
            <w:r>
              <w:t>12357,1</w:t>
            </w:r>
          </w:p>
        </w:tc>
        <w:tc>
          <w:tcPr>
            <w:tcW w:w="1095" w:type="pct"/>
          </w:tcPr>
          <w:p w:rsidR="00776771" w:rsidRPr="002209CD" w:rsidRDefault="00776771" w:rsidP="000456C0">
            <w:pPr>
              <w:jc w:val="both"/>
            </w:pPr>
            <w:r>
              <w:t>13440,6</w:t>
            </w:r>
          </w:p>
        </w:tc>
        <w:tc>
          <w:tcPr>
            <w:tcW w:w="818" w:type="pct"/>
          </w:tcPr>
          <w:p w:rsidR="00776771" w:rsidRPr="002209CD" w:rsidRDefault="00776771" w:rsidP="000456C0">
            <w:pPr>
              <w:jc w:val="both"/>
            </w:pPr>
            <w:r>
              <w:t>5024,</w:t>
            </w:r>
            <w:r w:rsidR="00DB228D">
              <w:t>3</w:t>
            </w:r>
          </w:p>
        </w:tc>
        <w:tc>
          <w:tcPr>
            <w:tcW w:w="830" w:type="pct"/>
          </w:tcPr>
          <w:p w:rsidR="00776771" w:rsidRPr="002209CD" w:rsidRDefault="00776771" w:rsidP="00B42BA6">
            <w:pPr>
              <w:jc w:val="both"/>
            </w:pPr>
            <w:r>
              <w:t>40,7</w:t>
            </w:r>
          </w:p>
        </w:tc>
        <w:tc>
          <w:tcPr>
            <w:tcW w:w="914" w:type="pct"/>
          </w:tcPr>
          <w:p w:rsidR="00776771" w:rsidRPr="002209CD" w:rsidRDefault="00776771" w:rsidP="00B42BA6">
            <w:pPr>
              <w:jc w:val="both"/>
            </w:pPr>
            <w:r>
              <w:t>37,4</w:t>
            </w:r>
          </w:p>
        </w:tc>
      </w:tr>
      <w:tr w:rsidR="00776771" w:rsidRPr="002209CD" w:rsidTr="00C4489E">
        <w:tc>
          <w:tcPr>
            <w:tcW w:w="510" w:type="pct"/>
          </w:tcPr>
          <w:p w:rsidR="00776771" w:rsidRPr="002209CD" w:rsidRDefault="00776771" w:rsidP="00B42BA6">
            <w:pPr>
              <w:jc w:val="both"/>
            </w:pPr>
            <w:r w:rsidRPr="002209CD">
              <w:t>Итого:</w:t>
            </w:r>
          </w:p>
        </w:tc>
        <w:tc>
          <w:tcPr>
            <w:tcW w:w="833" w:type="pct"/>
          </w:tcPr>
          <w:p w:rsidR="00776771" w:rsidRPr="002209CD" w:rsidRDefault="00776771" w:rsidP="005E5E5C">
            <w:pPr>
              <w:jc w:val="both"/>
            </w:pPr>
            <w:r>
              <w:t>12357,1</w:t>
            </w:r>
          </w:p>
        </w:tc>
        <w:tc>
          <w:tcPr>
            <w:tcW w:w="1095" w:type="pct"/>
          </w:tcPr>
          <w:p w:rsidR="00776771" w:rsidRPr="002209CD" w:rsidRDefault="00776771" w:rsidP="005E5E5C">
            <w:pPr>
              <w:jc w:val="both"/>
            </w:pPr>
            <w:r>
              <w:t>13440,6</w:t>
            </w:r>
          </w:p>
        </w:tc>
        <w:tc>
          <w:tcPr>
            <w:tcW w:w="818" w:type="pct"/>
          </w:tcPr>
          <w:p w:rsidR="00776771" w:rsidRPr="002209CD" w:rsidRDefault="00776771" w:rsidP="005E5E5C">
            <w:pPr>
              <w:jc w:val="both"/>
            </w:pPr>
            <w:r>
              <w:t>5024,</w:t>
            </w:r>
            <w:r w:rsidR="00DB228D">
              <w:t>3</w:t>
            </w:r>
          </w:p>
        </w:tc>
        <w:tc>
          <w:tcPr>
            <w:tcW w:w="830" w:type="pct"/>
          </w:tcPr>
          <w:p w:rsidR="00776771" w:rsidRPr="002209CD" w:rsidRDefault="00776771" w:rsidP="005E5E5C">
            <w:pPr>
              <w:jc w:val="both"/>
            </w:pPr>
            <w:r>
              <w:t>40,7</w:t>
            </w:r>
          </w:p>
        </w:tc>
        <w:tc>
          <w:tcPr>
            <w:tcW w:w="914" w:type="pct"/>
          </w:tcPr>
          <w:p w:rsidR="00776771" w:rsidRPr="002209CD" w:rsidRDefault="00776771" w:rsidP="005E5E5C">
            <w:pPr>
              <w:jc w:val="both"/>
            </w:pPr>
            <w:r>
              <w:t>37,4</w:t>
            </w:r>
          </w:p>
        </w:tc>
      </w:tr>
    </w:tbl>
    <w:p w:rsidR="00776771" w:rsidRPr="002209CD" w:rsidRDefault="00776771" w:rsidP="00C9380E">
      <w:pPr>
        <w:ind w:firstLine="720"/>
        <w:jc w:val="both"/>
        <w:rPr>
          <w:b/>
          <w:bCs/>
        </w:rPr>
      </w:pPr>
    </w:p>
    <w:p w:rsidR="00776771" w:rsidRPr="002209CD" w:rsidRDefault="00C4489E" w:rsidP="00725FB4">
      <w:pPr>
        <w:widowControl w:val="0"/>
        <w:autoSpaceDE w:val="0"/>
        <w:autoSpaceDN w:val="0"/>
        <w:adjustRightInd w:val="0"/>
        <w:ind w:firstLine="709"/>
        <w:jc w:val="both"/>
      </w:pPr>
      <w:r>
        <w:rPr>
          <w:b/>
          <w:bCs/>
        </w:rPr>
        <w:t>17</w:t>
      </w:r>
      <w:r w:rsidR="00776771" w:rsidRPr="002209CD">
        <w:rPr>
          <w:b/>
          <w:bCs/>
        </w:rPr>
        <w:t>. «</w:t>
      </w:r>
      <w:r w:rsidR="00776771">
        <w:rPr>
          <w:b/>
          <w:bCs/>
        </w:rPr>
        <w:t>Комплексное развитие системы коммунальной инфраструктуры муниципального образования</w:t>
      </w:r>
      <w:r w:rsidR="00776771" w:rsidRPr="002209CD">
        <w:rPr>
          <w:b/>
          <w:bCs/>
        </w:rPr>
        <w:t xml:space="preserve"> Горевского сельсовета</w:t>
      </w:r>
      <w:r w:rsidR="00776771">
        <w:rPr>
          <w:b/>
          <w:bCs/>
        </w:rPr>
        <w:t xml:space="preserve"> Ковернинского муниципального района Нижегородской области</w:t>
      </w:r>
      <w:r w:rsidR="00776771" w:rsidRPr="002209CD">
        <w:rPr>
          <w:b/>
          <w:bCs/>
        </w:rPr>
        <w:t xml:space="preserve"> на 201</w:t>
      </w:r>
      <w:r w:rsidR="00776771">
        <w:rPr>
          <w:b/>
          <w:bCs/>
        </w:rPr>
        <w:t>8</w:t>
      </w:r>
      <w:r w:rsidR="00776771" w:rsidRPr="002209CD">
        <w:rPr>
          <w:b/>
          <w:bCs/>
        </w:rPr>
        <w:t>-20</w:t>
      </w:r>
      <w:r w:rsidR="00776771">
        <w:rPr>
          <w:b/>
          <w:bCs/>
        </w:rPr>
        <w:t>21</w:t>
      </w:r>
      <w:r w:rsidR="00776771" w:rsidRPr="002209CD">
        <w:rPr>
          <w:b/>
          <w:bCs/>
        </w:rPr>
        <w:t xml:space="preserve"> годы</w:t>
      </w:r>
      <w:r w:rsidR="00776771">
        <w:rPr>
          <w:b/>
          <w:bCs/>
        </w:rPr>
        <w:t xml:space="preserve"> до 2028</w:t>
      </w:r>
      <w:r w:rsidR="00776771" w:rsidRPr="002209CD">
        <w:rPr>
          <w:b/>
          <w:bCs/>
        </w:rPr>
        <w:t xml:space="preserve">». </w:t>
      </w:r>
      <w:r w:rsidR="00776771">
        <w:t>Финансирование программы на 2018 год не запланировано.</w:t>
      </w:r>
    </w:p>
    <w:p w:rsidR="00776771" w:rsidRPr="002209CD" w:rsidRDefault="00C4489E" w:rsidP="00311717">
      <w:pPr>
        <w:widowControl w:val="0"/>
        <w:autoSpaceDE w:val="0"/>
        <w:autoSpaceDN w:val="0"/>
        <w:adjustRightInd w:val="0"/>
        <w:ind w:firstLine="709"/>
        <w:jc w:val="both"/>
      </w:pPr>
      <w:r>
        <w:rPr>
          <w:b/>
          <w:bCs/>
        </w:rPr>
        <w:t>18</w:t>
      </w:r>
      <w:r w:rsidR="00776771" w:rsidRPr="002209CD">
        <w:rPr>
          <w:b/>
          <w:bCs/>
        </w:rPr>
        <w:t>. «</w:t>
      </w:r>
      <w:r w:rsidR="00776771">
        <w:rPr>
          <w:b/>
          <w:bCs/>
        </w:rPr>
        <w:t xml:space="preserve">Программа комплексного развития социальной инфраструктуры </w:t>
      </w:r>
      <w:r w:rsidR="00776771" w:rsidRPr="002209CD">
        <w:rPr>
          <w:b/>
          <w:bCs/>
        </w:rPr>
        <w:t>Горевского сельсовета</w:t>
      </w:r>
      <w:r w:rsidR="00776771">
        <w:rPr>
          <w:b/>
          <w:bCs/>
        </w:rPr>
        <w:t xml:space="preserve"> Ковернинского муниципального района Нижегородской области</w:t>
      </w:r>
      <w:r w:rsidR="00776771" w:rsidRPr="002209CD">
        <w:rPr>
          <w:b/>
          <w:bCs/>
        </w:rPr>
        <w:t xml:space="preserve">». </w:t>
      </w:r>
      <w:r w:rsidR="00776771">
        <w:lastRenderedPageBreak/>
        <w:t>Финансирование программы на 2018 год не запланировано.</w:t>
      </w:r>
    </w:p>
    <w:p w:rsidR="00776771" w:rsidRPr="002209CD" w:rsidRDefault="00C4489E" w:rsidP="00311717">
      <w:pPr>
        <w:widowControl w:val="0"/>
        <w:autoSpaceDE w:val="0"/>
        <w:autoSpaceDN w:val="0"/>
        <w:adjustRightInd w:val="0"/>
        <w:ind w:firstLine="709"/>
        <w:jc w:val="both"/>
      </w:pPr>
      <w:r>
        <w:rPr>
          <w:b/>
          <w:bCs/>
        </w:rPr>
        <w:t>19</w:t>
      </w:r>
      <w:r w:rsidR="00776771" w:rsidRPr="002209CD">
        <w:rPr>
          <w:b/>
          <w:bCs/>
        </w:rPr>
        <w:t>. «</w:t>
      </w:r>
      <w:r w:rsidR="00776771">
        <w:rPr>
          <w:b/>
          <w:bCs/>
        </w:rPr>
        <w:t xml:space="preserve">Программа комплексного развития транспортной инфраструктуры </w:t>
      </w:r>
      <w:r w:rsidR="00776771" w:rsidRPr="002209CD">
        <w:rPr>
          <w:b/>
          <w:bCs/>
        </w:rPr>
        <w:t>Горевского сельсовета</w:t>
      </w:r>
      <w:r w:rsidR="00776771">
        <w:rPr>
          <w:b/>
          <w:bCs/>
        </w:rPr>
        <w:t xml:space="preserve"> Ковернинского муниципального района Нижегородской области на 2018-2027 годы</w:t>
      </w:r>
      <w:r w:rsidR="00776771" w:rsidRPr="002209CD">
        <w:rPr>
          <w:b/>
          <w:bCs/>
        </w:rPr>
        <w:t xml:space="preserve">». </w:t>
      </w:r>
      <w:r w:rsidR="00776771">
        <w:t>Финансирование программы на 2018 год не запланировано.</w:t>
      </w:r>
    </w:p>
    <w:p w:rsidR="00776771" w:rsidRPr="002209CD" w:rsidRDefault="00C4489E" w:rsidP="00311717">
      <w:pPr>
        <w:widowControl w:val="0"/>
        <w:autoSpaceDE w:val="0"/>
        <w:autoSpaceDN w:val="0"/>
        <w:adjustRightInd w:val="0"/>
        <w:ind w:firstLine="709"/>
        <w:jc w:val="both"/>
      </w:pPr>
      <w:r>
        <w:rPr>
          <w:b/>
          <w:bCs/>
        </w:rPr>
        <w:t>20</w:t>
      </w:r>
      <w:r w:rsidR="00776771" w:rsidRPr="002209CD">
        <w:rPr>
          <w:b/>
          <w:bCs/>
        </w:rPr>
        <w:t>. «</w:t>
      </w:r>
      <w:r w:rsidR="00776771">
        <w:rPr>
          <w:b/>
          <w:bCs/>
        </w:rPr>
        <w:t xml:space="preserve">Формирование современной городской среды на территории </w:t>
      </w:r>
      <w:r w:rsidR="00776771" w:rsidRPr="002209CD">
        <w:rPr>
          <w:b/>
          <w:bCs/>
        </w:rPr>
        <w:t>Горевского сельсовета</w:t>
      </w:r>
      <w:r w:rsidR="00776771">
        <w:rPr>
          <w:b/>
          <w:bCs/>
        </w:rPr>
        <w:t xml:space="preserve"> Ковернинского муниципального района Нижегородской области на 2018-2022 годы</w:t>
      </w:r>
      <w:r w:rsidR="00776771" w:rsidRPr="002209CD">
        <w:rPr>
          <w:b/>
          <w:bCs/>
        </w:rPr>
        <w:t xml:space="preserve">». </w:t>
      </w:r>
      <w:r w:rsidR="00776771">
        <w:t>Финансирование программы на 2018 год не запланировано.</w:t>
      </w:r>
    </w:p>
    <w:p w:rsidR="002670ED" w:rsidRDefault="002670ED" w:rsidP="00A85FAD">
      <w:pPr>
        <w:widowControl w:val="0"/>
        <w:autoSpaceDE w:val="0"/>
        <w:autoSpaceDN w:val="0"/>
        <w:adjustRightInd w:val="0"/>
        <w:ind w:firstLine="709"/>
        <w:jc w:val="both"/>
        <w:rPr>
          <w:b/>
          <w:bCs/>
        </w:rPr>
      </w:pPr>
    </w:p>
    <w:p w:rsidR="00776771" w:rsidRPr="002209CD" w:rsidRDefault="00C4489E" w:rsidP="00A85FAD">
      <w:pPr>
        <w:widowControl w:val="0"/>
        <w:autoSpaceDE w:val="0"/>
        <w:autoSpaceDN w:val="0"/>
        <w:adjustRightInd w:val="0"/>
        <w:ind w:firstLine="709"/>
        <w:jc w:val="both"/>
      </w:pPr>
      <w:r>
        <w:rPr>
          <w:b/>
          <w:bCs/>
        </w:rPr>
        <w:t>21</w:t>
      </w:r>
      <w:r w:rsidR="00776771" w:rsidRPr="003842FF">
        <w:rPr>
          <w:b/>
          <w:bCs/>
        </w:rPr>
        <w:t xml:space="preserve">. «Социально-экономическое развитие территории поселения Скоробогатовского сельсовета». </w:t>
      </w:r>
      <w:r w:rsidR="00776771" w:rsidRPr="003842FF">
        <w:t>По</w:t>
      </w:r>
      <w:r w:rsidR="00776771" w:rsidRPr="002209CD">
        <w:t xml:space="preserve"> уточненному плану на 201</w:t>
      </w:r>
      <w:r w:rsidR="003842FF">
        <w:t>8</w:t>
      </w:r>
      <w:r w:rsidR="00776771" w:rsidRPr="002209CD">
        <w:t xml:space="preserve"> год запланировано финансирование мероприятий программы на сумму </w:t>
      </w:r>
      <w:r w:rsidR="003842FF">
        <w:t>13379,6</w:t>
      </w:r>
      <w:r w:rsidR="00776771" w:rsidRPr="002209CD">
        <w:t xml:space="preserve"> тыс.руб. </w:t>
      </w:r>
      <w:r w:rsidR="00776771" w:rsidRPr="002209CD">
        <w:rPr>
          <w:color w:val="000000"/>
        </w:rPr>
        <w:t xml:space="preserve">За </w:t>
      </w:r>
      <w:r w:rsidR="003842FF">
        <w:rPr>
          <w:color w:val="000000"/>
        </w:rPr>
        <w:t xml:space="preserve">6 месяцев </w:t>
      </w:r>
      <w:r w:rsidR="00776771" w:rsidRPr="002209CD">
        <w:rPr>
          <w:color w:val="000000"/>
        </w:rPr>
        <w:t>201</w:t>
      </w:r>
      <w:r w:rsidR="003842FF">
        <w:rPr>
          <w:color w:val="000000"/>
        </w:rPr>
        <w:t>8</w:t>
      </w:r>
      <w:r w:rsidR="00776771" w:rsidRPr="002209CD">
        <w:rPr>
          <w:color w:val="000000"/>
        </w:rPr>
        <w:t xml:space="preserve"> год</w:t>
      </w:r>
      <w:r w:rsidR="003842FF">
        <w:rPr>
          <w:color w:val="000000"/>
        </w:rPr>
        <w:t>а</w:t>
      </w:r>
      <w:r w:rsidR="00776771" w:rsidRPr="002209CD">
        <w:rPr>
          <w:color w:val="000000"/>
        </w:rPr>
        <w:t xml:space="preserve"> финансирование мероприятий программы составило </w:t>
      </w:r>
      <w:r w:rsidR="003842FF">
        <w:rPr>
          <w:color w:val="000000"/>
        </w:rPr>
        <w:t>4443,1</w:t>
      </w:r>
      <w:r w:rsidR="00776771" w:rsidRPr="002209CD">
        <w:t xml:space="preserve"> тыс.руб. из средств бюджета поселения. </w:t>
      </w:r>
    </w:p>
    <w:p w:rsidR="00100B97" w:rsidRDefault="00776771" w:rsidP="00100B97">
      <w:pPr>
        <w:ind w:firstLine="709"/>
        <w:jc w:val="both"/>
        <w:rPr>
          <w:color w:val="000000"/>
        </w:rPr>
      </w:pPr>
      <w:r w:rsidRPr="002209CD">
        <w:rPr>
          <w:b/>
          <w:bCs/>
          <w:i/>
          <w:iCs/>
          <w:color w:val="000000"/>
        </w:rPr>
        <w:t>Подпрограмма 1. «Благоустройство территории Скоробогатовского сельсовета».</w:t>
      </w:r>
      <w:r w:rsidRPr="002209CD">
        <w:rPr>
          <w:color w:val="000000"/>
        </w:rPr>
        <w:t xml:space="preserve"> Финансирование подпрограммы составило </w:t>
      </w:r>
      <w:r w:rsidR="00100B97">
        <w:rPr>
          <w:color w:val="000000"/>
        </w:rPr>
        <w:t>1323</w:t>
      </w:r>
      <w:r w:rsidRPr="002209CD">
        <w:rPr>
          <w:color w:val="000000"/>
        </w:rPr>
        <w:t xml:space="preserve"> тыс.руб.  </w:t>
      </w:r>
    </w:p>
    <w:p w:rsidR="00100B97" w:rsidRDefault="00100B97" w:rsidP="00100B97">
      <w:pPr>
        <w:ind w:firstLine="709"/>
        <w:jc w:val="both"/>
        <w:rPr>
          <w:color w:val="000000"/>
        </w:rPr>
      </w:pPr>
      <w:r w:rsidRPr="002209CD">
        <w:rPr>
          <w:color w:val="000000"/>
        </w:rPr>
        <w:t xml:space="preserve">На модернизацию, развитие и содержание сети уличного освещения израсходовано </w:t>
      </w:r>
      <w:r>
        <w:rPr>
          <w:color w:val="000000"/>
        </w:rPr>
        <w:t>1160,5</w:t>
      </w:r>
      <w:r w:rsidRPr="002209CD">
        <w:rPr>
          <w:color w:val="000000"/>
        </w:rPr>
        <w:t xml:space="preserve"> тыс.руб. </w:t>
      </w:r>
    </w:p>
    <w:p w:rsidR="00100B97" w:rsidRPr="00490753" w:rsidRDefault="00100B97" w:rsidP="00100B97">
      <w:pPr>
        <w:ind w:firstLine="709"/>
        <w:jc w:val="both"/>
        <w:rPr>
          <w:color w:val="000000"/>
        </w:rPr>
      </w:pPr>
      <w:r w:rsidRPr="001B70C1">
        <w:rPr>
          <w:color w:val="000000"/>
        </w:rPr>
        <w:t xml:space="preserve">Расходы по </w:t>
      </w:r>
      <w:r w:rsidRPr="00490753">
        <w:rPr>
          <w:color w:val="000000"/>
        </w:rPr>
        <w:t>содержанию территории – 63,5 тыс.руб.</w:t>
      </w:r>
    </w:p>
    <w:p w:rsidR="00100B97" w:rsidRPr="00490753" w:rsidRDefault="00100B97" w:rsidP="00100B97">
      <w:pPr>
        <w:ind w:firstLine="709"/>
        <w:jc w:val="both"/>
        <w:rPr>
          <w:color w:val="000000"/>
        </w:rPr>
      </w:pPr>
      <w:r w:rsidRPr="00490753">
        <w:rPr>
          <w:color w:val="000000"/>
        </w:rPr>
        <w:t>Разработка карт (планов) территориальных зон и установление границ населенных пунктов – 99 тыс.руб.</w:t>
      </w:r>
    </w:p>
    <w:p w:rsidR="00490753" w:rsidRPr="00490753" w:rsidRDefault="00490753" w:rsidP="00100B97">
      <w:pPr>
        <w:ind w:firstLine="709"/>
        <w:jc w:val="both"/>
        <w:rPr>
          <w:bCs/>
        </w:rPr>
      </w:pPr>
      <w:r w:rsidRPr="00490753">
        <w:rPr>
          <w:bCs/>
        </w:rPr>
        <w:t>Количество благоустроенных мест общего пользования, парков и скверов – 50%.</w:t>
      </w:r>
    </w:p>
    <w:p w:rsidR="00490753" w:rsidRPr="00490753" w:rsidRDefault="00490753" w:rsidP="00100B97">
      <w:pPr>
        <w:ind w:firstLine="709"/>
        <w:jc w:val="both"/>
        <w:rPr>
          <w:color w:val="000000"/>
        </w:rPr>
      </w:pPr>
      <w:r w:rsidRPr="00490753">
        <w:rPr>
          <w:bCs/>
        </w:rPr>
        <w:t>Доля очищенных от мусора территории – 100%.</w:t>
      </w:r>
    </w:p>
    <w:p w:rsidR="007B78E1" w:rsidRPr="002209CD" w:rsidRDefault="00776771" w:rsidP="007B78E1">
      <w:pPr>
        <w:ind w:firstLine="709"/>
        <w:jc w:val="both"/>
      </w:pPr>
      <w:r w:rsidRPr="002209CD">
        <w:rPr>
          <w:b/>
          <w:bCs/>
          <w:i/>
          <w:iCs/>
          <w:color w:val="000000"/>
        </w:rPr>
        <w:t>Подпрограмма 2. «Обеспечение пожарной безопасности на территории Скоробогатовского сельсовета».</w:t>
      </w:r>
      <w:r w:rsidRPr="002209CD">
        <w:rPr>
          <w:color w:val="000000"/>
        </w:rPr>
        <w:t xml:space="preserve"> Финансирование подпрограммы составило </w:t>
      </w:r>
      <w:r w:rsidR="007B78E1">
        <w:rPr>
          <w:color w:val="000000"/>
        </w:rPr>
        <w:t>429,3</w:t>
      </w:r>
      <w:r w:rsidRPr="002209CD">
        <w:rPr>
          <w:color w:val="000000"/>
        </w:rPr>
        <w:t xml:space="preserve"> тыс.руб.  </w:t>
      </w:r>
      <w:r w:rsidR="007B78E1" w:rsidRPr="002209CD">
        <w:rPr>
          <w:color w:val="000000"/>
        </w:rPr>
        <w:t xml:space="preserve">На обеспечение </w:t>
      </w:r>
      <w:r w:rsidR="007B78E1">
        <w:rPr>
          <w:color w:val="000000"/>
        </w:rPr>
        <w:t>пожарной безопасности населенных пунктов (опашка, создание противопожарных разрывов</w:t>
      </w:r>
      <w:r w:rsidR="007B78E1" w:rsidRPr="002209CD">
        <w:rPr>
          <w:color w:val="000000"/>
        </w:rPr>
        <w:t xml:space="preserve"> – </w:t>
      </w:r>
      <w:r w:rsidR="007B78E1">
        <w:rPr>
          <w:color w:val="000000"/>
        </w:rPr>
        <w:t>14,7</w:t>
      </w:r>
      <w:r w:rsidR="007B78E1" w:rsidRPr="002209CD">
        <w:rPr>
          <w:color w:val="000000"/>
        </w:rPr>
        <w:t xml:space="preserve"> </w:t>
      </w:r>
      <w:r w:rsidR="007B78E1" w:rsidRPr="002209CD">
        <w:t>тыс.руб.</w:t>
      </w:r>
      <w:r w:rsidR="007B78E1">
        <w:t xml:space="preserve">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414,6 тыс.руб.</w:t>
      </w:r>
      <w:r w:rsidR="007B78E1" w:rsidRPr="002209CD">
        <w:t xml:space="preserve"> </w:t>
      </w:r>
    </w:p>
    <w:p w:rsidR="00776771" w:rsidRPr="002209CD" w:rsidRDefault="00776771" w:rsidP="00A85FAD">
      <w:pPr>
        <w:ind w:firstLine="709"/>
        <w:jc w:val="both"/>
        <w:rPr>
          <w:color w:val="000000"/>
        </w:rPr>
      </w:pPr>
      <w:r w:rsidRPr="002209CD">
        <w:rPr>
          <w:b/>
          <w:bCs/>
          <w:i/>
          <w:iCs/>
          <w:color w:val="000000"/>
        </w:rPr>
        <w:t>Подпрограмма 3. «Развитие физической культуры и спорта на территории Скоробогатовского сельсовета».</w:t>
      </w:r>
      <w:r w:rsidRPr="002209CD">
        <w:rPr>
          <w:color w:val="000000"/>
        </w:rPr>
        <w:t xml:space="preserve"> Финансирование подпрограммы составило </w:t>
      </w:r>
      <w:r w:rsidR="000A5183">
        <w:rPr>
          <w:color w:val="000000"/>
        </w:rPr>
        <w:t>0,8</w:t>
      </w:r>
      <w:r w:rsidRPr="002209CD">
        <w:rPr>
          <w:color w:val="000000"/>
        </w:rPr>
        <w:t xml:space="preserve"> тыс.руб.  Денежные средства израсходованы на </w:t>
      </w:r>
      <w:r w:rsidR="00427D82">
        <w:rPr>
          <w:color w:val="000000"/>
        </w:rPr>
        <w:t>обеспечение выполнение календаря районных физкультурно-массовых, оздоровительных, спортивных мероприятий командами поселения.</w:t>
      </w:r>
    </w:p>
    <w:p w:rsidR="00776771" w:rsidRPr="002209CD" w:rsidRDefault="00776771" w:rsidP="00A85FAD">
      <w:pPr>
        <w:ind w:firstLine="709"/>
        <w:jc w:val="both"/>
        <w:rPr>
          <w:color w:val="000000"/>
        </w:rPr>
      </w:pPr>
      <w:r w:rsidRPr="008224B2">
        <w:rPr>
          <w:b/>
          <w:bCs/>
          <w:i/>
          <w:iCs/>
          <w:color w:val="000000"/>
        </w:rPr>
        <w:t>Подпрограмма 4. «Содержание и развитие дорожного хозяйства на территории Скоробогатовского сельсовета».</w:t>
      </w:r>
      <w:r w:rsidRPr="002209CD">
        <w:rPr>
          <w:color w:val="000000"/>
        </w:rPr>
        <w:t xml:space="preserve"> Финансирование подпрограммы составило 4</w:t>
      </w:r>
      <w:r w:rsidR="008224B2">
        <w:rPr>
          <w:color w:val="000000"/>
        </w:rPr>
        <w:t>16,2</w:t>
      </w:r>
      <w:r w:rsidRPr="002209CD">
        <w:rPr>
          <w:color w:val="000000"/>
        </w:rPr>
        <w:t xml:space="preserve"> тыс.руб. Денежные средства израсходованы на оплату за расчистку дорог  в зимнее время года.</w:t>
      </w:r>
    </w:p>
    <w:p w:rsidR="00776771" w:rsidRPr="002209CD" w:rsidRDefault="00776771" w:rsidP="00A85FAD">
      <w:pPr>
        <w:ind w:firstLine="709"/>
        <w:jc w:val="both"/>
        <w:rPr>
          <w:color w:val="000000"/>
        </w:rPr>
      </w:pPr>
      <w:r w:rsidRPr="002209CD">
        <w:rPr>
          <w:b/>
          <w:bCs/>
          <w:i/>
          <w:iCs/>
          <w:color w:val="000000"/>
        </w:rPr>
        <w:t>Подпрограмма 5. «Социальная поддержка граждан Скоробогатовского сельсовета».</w:t>
      </w:r>
      <w:r w:rsidRPr="002209CD">
        <w:rPr>
          <w:color w:val="000000"/>
        </w:rPr>
        <w:t xml:space="preserve"> Финансирование подпрограммы составило </w:t>
      </w:r>
      <w:r w:rsidR="008224B2">
        <w:rPr>
          <w:color w:val="000000"/>
        </w:rPr>
        <w:t>3,8</w:t>
      </w:r>
      <w:r w:rsidRPr="002209CD">
        <w:rPr>
          <w:color w:val="000000"/>
        </w:rPr>
        <w:t xml:space="preserve"> тыс.руб. Денежные средства израсходованы на </w:t>
      </w:r>
      <w:r w:rsidR="008224B2">
        <w:rPr>
          <w:color w:val="000000"/>
        </w:rPr>
        <w:t>организацию и проведение</w:t>
      </w:r>
      <w:r w:rsidRPr="002209CD">
        <w:rPr>
          <w:color w:val="000000"/>
        </w:rPr>
        <w:t xml:space="preserve"> мероприятий</w:t>
      </w:r>
      <w:r w:rsidR="008224B2">
        <w:rPr>
          <w:color w:val="000000"/>
        </w:rPr>
        <w:t xml:space="preserve"> по чествованию пожилых людей</w:t>
      </w:r>
      <w:r w:rsidRPr="002209CD">
        <w:rPr>
          <w:color w:val="000000"/>
        </w:rPr>
        <w:t xml:space="preserve"> в рамках декады Пожилого человека. </w:t>
      </w:r>
    </w:p>
    <w:p w:rsidR="004A0CCC" w:rsidRDefault="00776771" w:rsidP="00A85FAD">
      <w:pPr>
        <w:ind w:firstLine="709"/>
        <w:jc w:val="both"/>
        <w:rPr>
          <w:color w:val="000000"/>
        </w:rPr>
      </w:pPr>
      <w:r w:rsidRPr="002209CD">
        <w:rPr>
          <w:b/>
          <w:bCs/>
          <w:i/>
          <w:iCs/>
          <w:color w:val="000000"/>
        </w:rPr>
        <w:t>Подпрограмма 6. «Проведение культурно-массовых мероприятий Скоробогатовского сельсовета».</w:t>
      </w:r>
      <w:r w:rsidRPr="002209CD">
        <w:rPr>
          <w:color w:val="000000"/>
        </w:rPr>
        <w:t xml:space="preserve"> Финансирование подпрограммы составило </w:t>
      </w:r>
      <w:r w:rsidR="004A0CCC">
        <w:rPr>
          <w:color w:val="000000"/>
        </w:rPr>
        <w:t>2270</w:t>
      </w:r>
      <w:r w:rsidRPr="002209CD">
        <w:rPr>
          <w:color w:val="000000"/>
        </w:rPr>
        <w:t xml:space="preserve"> тыс.руб.</w:t>
      </w:r>
    </w:p>
    <w:p w:rsidR="004A0CCC" w:rsidRDefault="004A0CCC" w:rsidP="004A0CCC">
      <w:pPr>
        <w:ind w:firstLine="709"/>
        <w:jc w:val="both"/>
        <w:rPr>
          <w:color w:val="000000"/>
        </w:rPr>
      </w:pPr>
      <w:r>
        <w:rPr>
          <w:color w:val="000000"/>
        </w:rPr>
        <w:t>Р</w:t>
      </w:r>
      <w:r w:rsidRPr="002209CD">
        <w:rPr>
          <w:color w:val="000000"/>
        </w:rPr>
        <w:t xml:space="preserve">асходы на проведение праздничных мероприятий – </w:t>
      </w:r>
      <w:r>
        <w:rPr>
          <w:color w:val="000000"/>
        </w:rPr>
        <w:t>20 тыс.руб.</w:t>
      </w:r>
    </w:p>
    <w:p w:rsidR="004A0CCC" w:rsidRDefault="004A0CCC" w:rsidP="004A0CCC">
      <w:pPr>
        <w:ind w:firstLine="709"/>
        <w:jc w:val="both"/>
        <w:rPr>
          <w:color w:val="000000"/>
        </w:rPr>
      </w:pP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w:t>
      </w:r>
      <w:r w:rsidRPr="002209CD">
        <w:rPr>
          <w:color w:val="000000"/>
        </w:rPr>
        <w:t xml:space="preserve">на содержание учреждений культуры – </w:t>
      </w:r>
      <w:r>
        <w:rPr>
          <w:color w:val="000000"/>
        </w:rPr>
        <w:t>1531 тыс.</w:t>
      </w:r>
      <w:r w:rsidRPr="002209CD">
        <w:rPr>
          <w:color w:val="000000"/>
        </w:rPr>
        <w:t>руб.</w:t>
      </w:r>
    </w:p>
    <w:p w:rsidR="004A0CCC" w:rsidRDefault="004A0CCC" w:rsidP="004A0CCC">
      <w:pPr>
        <w:ind w:firstLine="709"/>
        <w:jc w:val="both"/>
        <w:rPr>
          <w:color w:val="000000"/>
        </w:rPr>
      </w:pPr>
      <w:r w:rsidRPr="002209CD">
        <w:rPr>
          <w:color w:val="000000"/>
        </w:rPr>
        <w:t xml:space="preserve"> </w:t>
      </w: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w:t>
      </w:r>
      <w:r w:rsidRPr="002209CD">
        <w:rPr>
          <w:color w:val="000000"/>
        </w:rPr>
        <w:t xml:space="preserve">на содержание </w:t>
      </w:r>
      <w:r>
        <w:rPr>
          <w:color w:val="000000"/>
        </w:rPr>
        <w:t>библиотек</w:t>
      </w:r>
      <w:r w:rsidRPr="002209CD">
        <w:rPr>
          <w:color w:val="000000"/>
        </w:rPr>
        <w:t xml:space="preserve"> – </w:t>
      </w:r>
      <w:r>
        <w:rPr>
          <w:color w:val="000000"/>
        </w:rPr>
        <w:t>719 тыс.</w:t>
      </w:r>
      <w:r w:rsidRPr="002209CD">
        <w:rPr>
          <w:color w:val="000000"/>
        </w:rPr>
        <w:t>руб.</w:t>
      </w:r>
    </w:p>
    <w:p w:rsidR="00776771" w:rsidRPr="002209CD" w:rsidRDefault="00776771" w:rsidP="00982495">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DC0B6D" w:rsidRPr="002209CD" w:rsidTr="00E34861">
        <w:tc>
          <w:tcPr>
            <w:tcW w:w="510" w:type="pct"/>
          </w:tcPr>
          <w:p w:rsidR="00DC0B6D" w:rsidRPr="002209CD" w:rsidRDefault="00DC0B6D" w:rsidP="00B42BA6">
            <w:pPr>
              <w:jc w:val="both"/>
            </w:pPr>
            <w:r w:rsidRPr="002209CD">
              <w:t>Бюджет</w:t>
            </w:r>
          </w:p>
        </w:tc>
        <w:tc>
          <w:tcPr>
            <w:tcW w:w="833" w:type="pct"/>
          </w:tcPr>
          <w:p w:rsidR="00DC0B6D" w:rsidRPr="002209CD" w:rsidRDefault="00DC0B6D" w:rsidP="001C6D38">
            <w:pPr>
              <w:jc w:val="both"/>
            </w:pPr>
            <w:r w:rsidRPr="002209CD">
              <w:t>План по программе (на 01.01.201</w:t>
            </w:r>
            <w:r>
              <w:t>8</w:t>
            </w:r>
            <w:r w:rsidRPr="002209CD">
              <w:t xml:space="preserve"> </w:t>
            </w:r>
            <w:r w:rsidRPr="002209CD">
              <w:lastRenderedPageBreak/>
              <w:t>года), тыс.руб.</w:t>
            </w:r>
          </w:p>
        </w:tc>
        <w:tc>
          <w:tcPr>
            <w:tcW w:w="1095" w:type="pct"/>
          </w:tcPr>
          <w:p w:rsidR="00DC0B6D" w:rsidRPr="002209CD" w:rsidRDefault="00DC0B6D" w:rsidP="001C6D38">
            <w:pPr>
              <w:jc w:val="both"/>
            </w:pPr>
            <w:r w:rsidRPr="002209CD">
              <w:lastRenderedPageBreak/>
              <w:t xml:space="preserve">Уточненный план по программе (бюджетная </w:t>
            </w:r>
            <w:r w:rsidRPr="002209CD">
              <w:lastRenderedPageBreak/>
              <w:t>роспись на 01.0</w:t>
            </w:r>
            <w:r>
              <w:t>7</w:t>
            </w:r>
            <w:r w:rsidRPr="002209CD">
              <w:t>.2018г.), тыс.руб.</w:t>
            </w:r>
          </w:p>
        </w:tc>
        <w:tc>
          <w:tcPr>
            <w:tcW w:w="818" w:type="pct"/>
          </w:tcPr>
          <w:p w:rsidR="00DC0B6D" w:rsidRPr="002209CD" w:rsidRDefault="00DC0B6D" w:rsidP="00B42BA6">
            <w:pPr>
              <w:jc w:val="both"/>
            </w:pPr>
            <w:r w:rsidRPr="002209CD">
              <w:lastRenderedPageBreak/>
              <w:t>Факт выполнения, тыс.руб.</w:t>
            </w:r>
          </w:p>
        </w:tc>
        <w:tc>
          <w:tcPr>
            <w:tcW w:w="830" w:type="pct"/>
          </w:tcPr>
          <w:p w:rsidR="00DC0B6D" w:rsidRPr="002209CD" w:rsidRDefault="00DC0B6D" w:rsidP="00B42BA6">
            <w:pPr>
              <w:jc w:val="both"/>
            </w:pPr>
            <w:r w:rsidRPr="002209CD">
              <w:t xml:space="preserve">% выполнения плана по </w:t>
            </w:r>
            <w:r w:rsidRPr="002209CD">
              <w:lastRenderedPageBreak/>
              <w:t>программе</w:t>
            </w:r>
          </w:p>
        </w:tc>
        <w:tc>
          <w:tcPr>
            <w:tcW w:w="914" w:type="pct"/>
          </w:tcPr>
          <w:p w:rsidR="00DC0B6D" w:rsidRPr="002209CD" w:rsidRDefault="00DC0B6D" w:rsidP="00B42BA6">
            <w:pPr>
              <w:jc w:val="both"/>
            </w:pPr>
            <w:r w:rsidRPr="002209CD">
              <w:lastRenderedPageBreak/>
              <w:t xml:space="preserve">% выполнения уточненного плана по </w:t>
            </w:r>
            <w:r w:rsidRPr="002209CD">
              <w:lastRenderedPageBreak/>
              <w:t>программе</w:t>
            </w:r>
          </w:p>
        </w:tc>
      </w:tr>
      <w:tr w:rsidR="00776771" w:rsidRPr="002209CD" w:rsidTr="00E34861">
        <w:tc>
          <w:tcPr>
            <w:tcW w:w="510" w:type="pct"/>
          </w:tcPr>
          <w:p w:rsidR="00776771" w:rsidRPr="002209CD" w:rsidRDefault="00776771" w:rsidP="00B42BA6">
            <w:pPr>
              <w:jc w:val="both"/>
            </w:pPr>
            <w:r w:rsidRPr="002209CD">
              <w:lastRenderedPageBreak/>
              <w:t>БП</w:t>
            </w:r>
          </w:p>
        </w:tc>
        <w:tc>
          <w:tcPr>
            <w:tcW w:w="833" w:type="pct"/>
          </w:tcPr>
          <w:p w:rsidR="00776771" w:rsidRPr="002209CD" w:rsidRDefault="00DC0B6D" w:rsidP="00B42BA6">
            <w:pPr>
              <w:jc w:val="both"/>
            </w:pPr>
            <w:r>
              <w:t>12391,9</w:t>
            </w:r>
          </w:p>
        </w:tc>
        <w:tc>
          <w:tcPr>
            <w:tcW w:w="1095" w:type="pct"/>
          </w:tcPr>
          <w:p w:rsidR="00776771" w:rsidRPr="002209CD" w:rsidRDefault="00DC0B6D" w:rsidP="00B42BA6">
            <w:pPr>
              <w:jc w:val="both"/>
            </w:pPr>
            <w:r>
              <w:t>13379,6</w:t>
            </w:r>
          </w:p>
        </w:tc>
        <w:tc>
          <w:tcPr>
            <w:tcW w:w="818" w:type="pct"/>
          </w:tcPr>
          <w:p w:rsidR="00776771" w:rsidRPr="002209CD" w:rsidRDefault="00DC0B6D" w:rsidP="00B42BA6">
            <w:pPr>
              <w:jc w:val="both"/>
            </w:pPr>
            <w:r>
              <w:t>4443,1</w:t>
            </w:r>
          </w:p>
        </w:tc>
        <w:tc>
          <w:tcPr>
            <w:tcW w:w="830" w:type="pct"/>
          </w:tcPr>
          <w:p w:rsidR="00776771" w:rsidRPr="002209CD" w:rsidRDefault="00DC0B6D" w:rsidP="00B42BA6">
            <w:pPr>
              <w:jc w:val="both"/>
            </w:pPr>
            <w:r>
              <w:t>35,8</w:t>
            </w:r>
          </w:p>
        </w:tc>
        <w:tc>
          <w:tcPr>
            <w:tcW w:w="914" w:type="pct"/>
          </w:tcPr>
          <w:p w:rsidR="00776771" w:rsidRPr="002209CD" w:rsidRDefault="00DC0B6D" w:rsidP="00B42BA6">
            <w:pPr>
              <w:jc w:val="both"/>
            </w:pPr>
            <w:r>
              <w:t>33,2</w:t>
            </w:r>
          </w:p>
        </w:tc>
      </w:tr>
      <w:tr w:rsidR="00DC0B6D" w:rsidRPr="002209CD" w:rsidTr="00E34861">
        <w:tc>
          <w:tcPr>
            <w:tcW w:w="510" w:type="pct"/>
          </w:tcPr>
          <w:p w:rsidR="00DC0B6D" w:rsidRPr="002209CD" w:rsidRDefault="00DC0B6D" w:rsidP="00B42BA6">
            <w:pPr>
              <w:jc w:val="both"/>
            </w:pPr>
            <w:r w:rsidRPr="002209CD">
              <w:t>Итого:</w:t>
            </w:r>
          </w:p>
        </w:tc>
        <w:tc>
          <w:tcPr>
            <w:tcW w:w="833" w:type="pct"/>
          </w:tcPr>
          <w:p w:rsidR="00DC0B6D" w:rsidRPr="002209CD" w:rsidRDefault="00DC0B6D" w:rsidP="001C6D38">
            <w:pPr>
              <w:jc w:val="both"/>
            </w:pPr>
            <w:r>
              <w:t>12391,9</w:t>
            </w:r>
          </w:p>
        </w:tc>
        <w:tc>
          <w:tcPr>
            <w:tcW w:w="1095" w:type="pct"/>
          </w:tcPr>
          <w:p w:rsidR="00DC0B6D" w:rsidRPr="002209CD" w:rsidRDefault="00DC0B6D" w:rsidP="001C6D38">
            <w:pPr>
              <w:jc w:val="both"/>
            </w:pPr>
            <w:r>
              <w:t>13379,6</w:t>
            </w:r>
          </w:p>
        </w:tc>
        <w:tc>
          <w:tcPr>
            <w:tcW w:w="818" w:type="pct"/>
          </w:tcPr>
          <w:p w:rsidR="00DC0B6D" w:rsidRPr="002209CD" w:rsidRDefault="00DC0B6D" w:rsidP="001C6D38">
            <w:pPr>
              <w:jc w:val="both"/>
            </w:pPr>
            <w:r>
              <w:t>4443,1</w:t>
            </w:r>
          </w:p>
        </w:tc>
        <w:tc>
          <w:tcPr>
            <w:tcW w:w="830" w:type="pct"/>
          </w:tcPr>
          <w:p w:rsidR="00DC0B6D" w:rsidRPr="002209CD" w:rsidRDefault="00DC0B6D" w:rsidP="001C6D38">
            <w:pPr>
              <w:jc w:val="both"/>
            </w:pPr>
            <w:r>
              <w:t>35,8</w:t>
            </w:r>
          </w:p>
        </w:tc>
        <w:tc>
          <w:tcPr>
            <w:tcW w:w="914" w:type="pct"/>
          </w:tcPr>
          <w:p w:rsidR="00DC0B6D" w:rsidRPr="002209CD" w:rsidRDefault="00DC0B6D" w:rsidP="001C6D38">
            <w:pPr>
              <w:jc w:val="both"/>
            </w:pPr>
            <w:r>
              <w:t>33,2</w:t>
            </w:r>
          </w:p>
        </w:tc>
      </w:tr>
    </w:tbl>
    <w:p w:rsidR="00776771" w:rsidRPr="002209CD" w:rsidRDefault="00776771" w:rsidP="00C9380E">
      <w:pPr>
        <w:ind w:firstLine="720"/>
        <w:jc w:val="both"/>
      </w:pPr>
    </w:p>
    <w:p w:rsidR="00550F80" w:rsidRPr="002209CD" w:rsidRDefault="00E34861" w:rsidP="00550F80">
      <w:pPr>
        <w:widowControl w:val="0"/>
        <w:autoSpaceDE w:val="0"/>
        <w:autoSpaceDN w:val="0"/>
        <w:adjustRightInd w:val="0"/>
        <w:ind w:firstLine="709"/>
        <w:jc w:val="both"/>
      </w:pPr>
      <w:r>
        <w:rPr>
          <w:b/>
          <w:bCs/>
        </w:rPr>
        <w:t>22</w:t>
      </w:r>
      <w:r w:rsidR="00550F80" w:rsidRPr="002209CD">
        <w:rPr>
          <w:b/>
          <w:bCs/>
        </w:rPr>
        <w:t>. «</w:t>
      </w:r>
      <w:r w:rsidR="00550F80">
        <w:rPr>
          <w:b/>
          <w:bCs/>
        </w:rPr>
        <w:t>Комплексное развитие систем коммунальной инфраструктуры муниципального образования</w:t>
      </w:r>
      <w:r w:rsidR="00550F80" w:rsidRPr="002209CD">
        <w:rPr>
          <w:b/>
          <w:bCs/>
        </w:rPr>
        <w:t xml:space="preserve"> </w:t>
      </w:r>
      <w:r w:rsidR="00550F80">
        <w:rPr>
          <w:b/>
          <w:bCs/>
        </w:rPr>
        <w:t>Скоробогатовского</w:t>
      </w:r>
      <w:r w:rsidR="00550F80" w:rsidRPr="002209CD">
        <w:rPr>
          <w:b/>
          <w:bCs/>
        </w:rPr>
        <w:t xml:space="preserve"> сельсовета</w:t>
      </w:r>
      <w:r w:rsidR="00550F80">
        <w:rPr>
          <w:b/>
          <w:bCs/>
        </w:rPr>
        <w:t xml:space="preserve"> Ковернинского муниципального района Нижегородской области</w:t>
      </w:r>
      <w:r w:rsidR="00550F80" w:rsidRPr="002209CD">
        <w:rPr>
          <w:b/>
          <w:bCs/>
        </w:rPr>
        <w:t xml:space="preserve"> на 201</w:t>
      </w:r>
      <w:r w:rsidR="00550F80">
        <w:rPr>
          <w:b/>
          <w:bCs/>
        </w:rPr>
        <w:t>8</w:t>
      </w:r>
      <w:r w:rsidR="00550F80" w:rsidRPr="002209CD">
        <w:rPr>
          <w:b/>
          <w:bCs/>
        </w:rPr>
        <w:t>-20</w:t>
      </w:r>
      <w:r w:rsidR="00550F80">
        <w:rPr>
          <w:b/>
          <w:bCs/>
        </w:rPr>
        <w:t>21</w:t>
      </w:r>
      <w:r w:rsidR="00550F80" w:rsidRPr="002209CD">
        <w:rPr>
          <w:b/>
          <w:bCs/>
        </w:rPr>
        <w:t xml:space="preserve"> годы</w:t>
      </w:r>
      <w:r w:rsidR="00550F80">
        <w:rPr>
          <w:b/>
          <w:bCs/>
        </w:rPr>
        <w:t xml:space="preserve"> до 2028</w:t>
      </w:r>
      <w:r w:rsidR="00550F80" w:rsidRPr="002209CD">
        <w:rPr>
          <w:b/>
          <w:bCs/>
        </w:rPr>
        <w:t xml:space="preserve">». </w:t>
      </w:r>
      <w:r w:rsidR="00550F80">
        <w:t>Финансирование программы на 2018 год не запланировано.</w:t>
      </w:r>
    </w:p>
    <w:p w:rsidR="00550F80" w:rsidRPr="002209CD" w:rsidRDefault="00E34861" w:rsidP="00550F80">
      <w:pPr>
        <w:widowControl w:val="0"/>
        <w:autoSpaceDE w:val="0"/>
        <w:autoSpaceDN w:val="0"/>
        <w:adjustRightInd w:val="0"/>
        <w:ind w:firstLine="709"/>
        <w:jc w:val="both"/>
      </w:pPr>
      <w:r>
        <w:rPr>
          <w:b/>
          <w:bCs/>
        </w:rPr>
        <w:t>23</w:t>
      </w:r>
      <w:r w:rsidR="00550F80" w:rsidRPr="002209CD">
        <w:rPr>
          <w:b/>
          <w:bCs/>
        </w:rPr>
        <w:t>. «</w:t>
      </w:r>
      <w:r w:rsidR="00550F80">
        <w:rPr>
          <w:b/>
          <w:bCs/>
        </w:rPr>
        <w:t>Программа комплексного развития социальной инфраструктуры муниципального образования</w:t>
      </w:r>
      <w:r w:rsidR="00550F80" w:rsidRPr="002209CD">
        <w:rPr>
          <w:b/>
          <w:bCs/>
        </w:rPr>
        <w:t xml:space="preserve"> </w:t>
      </w:r>
      <w:r w:rsidR="00550F80">
        <w:rPr>
          <w:b/>
          <w:bCs/>
        </w:rPr>
        <w:t>Скоробогатовского</w:t>
      </w:r>
      <w:r w:rsidR="00550F80" w:rsidRPr="002209CD">
        <w:rPr>
          <w:b/>
          <w:bCs/>
        </w:rPr>
        <w:t xml:space="preserve"> сельсовета</w:t>
      </w:r>
      <w:r w:rsidR="00550F80">
        <w:rPr>
          <w:b/>
          <w:bCs/>
        </w:rPr>
        <w:t xml:space="preserve"> Ковернинского муниципального района Нижегородской области на 2018-2033 годы</w:t>
      </w:r>
      <w:r w:rsidR="00550F80" w:rsidRPr="002209CD">
        <w:rPr>
          <w:b/>
          <w:bCs/>
        </w:rPr>
        <w:t xml:space="preserve">». </w:t>
      </w:r>
      <w:r w:rsidR="00550F80">
        <w:t>Финансирование программы на 2018 год не запланировано.</w:t>
      </w:r>
    </w:p>
    <w:p w:rsidR="00550F80" w:rsidRPr="002209CD" w:rsidRDefault="00E34861" w:rsidP="00550F80">
      <w:pPr>
        <w:widowControl w:val="0"/>
        <w:autoSpaceDE w:val="0"/>
        <w:autoSpaceDN w:val="0"/>
        <w:adjustRightInd w:val="0"/>
        <w:ind w:firstLine="709"/>
        <w:jc w:val="both"/>
      </w:pPr>
      <w:r>
        <w:rPr>
          <w:b/>
          <w:bCs/>
        </w:rPr>
        <w:t>24</w:t>
      </w:r>
      <w:r w:rsidR="00550F80" w:rsidRPr="002209CD">
        <w:rPr>
          <w:b/>
          <w:bCs/>
        </w:rPr>
        <w:t>. «</w:t>
      </w:r>
      <w:r w:rsidR="00550F80">
        <w:rPr>
          <w:b/>
          <w:bCs/>
        </w:rPr>
        <w:t>Программа комплексного развития транспортной инфраструктуры Скоробогатовского</w:t>
      </w:r>
      <w:r w:rsidR="00550F80" w:rsidRPr="002209CD">
        <w:rPr>
          <w:b/>
          <w:bCs/>
        </w:rPr>
        <w:t xml:space="preserve"> сельсовета</w:t>
      </w:r>
      <w:r w:rsidR="00550F80">
        <w:rPr>
          <w:b/>
          <w:bCs/>
        </w:rPr>
        <w:t xml:space="preserve"> Ковернинского муниципального района Нижегородской области на 2018-2027 годы</w:t>
      </w:r>
      <w:r w:rsidR="00550F80" w:rsidRPr="002209CD">
        <w:rPr>
          <w:b/>
          <w:bCs/>
        </w:rPr>
        <w:t xml:space="preserve">». </w:t>
      </w:r>
      <w:r w:rsidR="00550F80">
        <w:t>Финансирование программы на 2018 год не запланировано.</w:t>
      </w:r>
    </w:p>
    <w:p w:rsidR="003F2326" w:rsidRDefault="00E34861" w:rsidP="00A85FAD">
      <w:pPr>
        <w:widowControl w:val="0"/>
        <w:autoSpaceDE w:val="0"/>
        <w:autoSpaceDN w:val="0"/>
        <w:adjustRightInd w:val="0"/>
        <w:ind w:firstLine="709"/>
        <w:jc w:val="both"/>
        <w:rPr>
          <w:color w:val="000000"/>
        </w:rPr>
      </w:pPr>
      <w:r>
        <w:rPr>
          <w:b/>
          <w:bCs/>
        </w:rPr>
        <w:t>25</w:t>
      </w:r>
      <w:r w:rsidR="00550F80" w:rsidRPr="002209CD">
        <w:rPr>
          <w:b/>
          <w:bCs/>
        </w:rPr>
        <w:t>. «</w:t>
      </w:r>
      <w:r w:rsidR="00550F80">
        <w:rPr>
          <w:b/>
          <w:bCs/>
        </w:rPr>
        <w:t>Формирование современной городской среды на территории Скоробогатовского</w:t>
      </w:r>
      <w:r w:rsidR="00550F80" w:rsidRPr="002209CD">
        <w:rPr>
          <w:b/>
          <w:bCs/>
        </w:rPr>
        <w:t xml:space="preserve"> сельсовета</w:t>
      </w:r>
      <w:r w:rsidR="00550F80">
        <w:rPr>
          <w:b/>
          <w:bCs/>
        </w:rPr>
        <w:t xml:space="preserve"> Ковернинского муниципального района Нижегородской области на 2018-2022 годы</w:t>
      </w:r>
      <w:r w:rsidR="00550F80" w:rsidRPr="002209CD">
        <w:rPr>
          <w:b/>
          <w:bCs/>
        </w:rPr>
        <w:t xml:space="preserve">». </w:t>
      </w:r>
      <w:r w:rsidR="003F2326" w:rsidRPr="003F2326">
        <w:rPr>
          <w:bCs/>
        </w:rPr>
        <w:t>Н</w:t>
      </w:r>
      <w:r w:rsidR="003F2326" w:rsidRPr="003F2326">
        <w:t xml:space="preserve">а 2018 год запланировано финансирование мероприятий программы на сумму </w:t>
      </w:r>
      <w:r w:rsidR="003F2326">
        <w:t>939,7</w:t>
      </w:r>
      <w:r w:rsidR="003F2326" w:rsidRPr="003F2326">
        <w:t xml:space="preserve"> тыс.руб. </w:t>
      </w:r>
      <w:r w:rsidR="003F2326" w:rsidRPr="003F2326">
        <w:rPr>
          <w:color w:val="000000"/>
        </w:rPr>
        <w:t>За</w:t>
      </w:r>
      <w:r w:rsidR="003F2326" w:rsidRPr="002209CD">
        <w:rPr>
          <w:color w:val="000000"/>
        </w:rPr>
        <w:t xml:space="preserve"> </w:t>
      </w:r>
      <w:r w:rsidR="003F2326">
        <w:rPr>
          <w:color w:val="000000"/>
        </w:rPr>
        <w:t xml:space="preserve">6 месяцев </w:t>
      </w:r>
      <w:r w:rsidR="003F2326" w:rsidRPr="002209CD">
        <w:rPr>
          <w:color w:val="000000"/>
        </w:rPr>
        <w:t>201</w:t>
      </w:r>
      <w:r w:rsidR="003F2326">
        <w:rPr>
          <w:color w:val="000000"/>
        </w:rPr>
        <w:t>8</w:t>
      </w:r>
      <w:r w:rsidR="003F2326" w:rsidRPr="002209CD">
        <w:rPr>
          <w:color w:val="000000"/>
        </w:rPr>
        <w:t xml:space="preserve"> год</w:t>
      </w:r>
      <w:r w:rsidR="003F2326">
        <w:rPr>
          <w:color w:val="000000"/>
        </w:rPr>
        <w:t>а</w:t>
      </w:r>
      <w:r w:rsidR="003F2326" w:rsidRPr="002209CD">
        <w:rPr>
          <w:color w:val="000000"/>
        </w:rPr>
        <w:t xml:space="preserve"> финансирование мероприятий </w:t>
      </w:r>
      <w:r w:rsidR="003F2326">
        <w:rPr>
          <w:color w:val="000000"/>
        </w:rPr>
        <w:t>программы не осуществлялось.</w:t>
      </w:r>
    </w:p>
    <w:p w:rsidR="003F2326" w:rsidRDefault="003F2326" w:rsidP="00A85FAD">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3F2326" w:rsidRPr="002209CD" w:rsidTr="00E34861">
        <w:tc>
          <w:tcPr>
            <w:tcW w:w="510" w:type="pct"/>
          </w:tcPr>
          <w:p w:rsidR="003F2326" w:rsidRPr="002209CD" w:rsidRDefault="003F2326" w:rsidP="001C6D38">
            <w:pPr>
              <w:jc w:val="both"/>
            </w:pPr>
            <w:r w:rsidRPr="002209CD">
              <w:t>Бюджет</w:t>
            </w:r>
          </w:p>
        </w:tc>
        <w:tc>
          <w:tcPr>
            <w:tcW w:w="833" w:type="pct"/>
          </w:tcPr>
          <w:p w:rsidR="003F2326" w:rsidRPr="002209CD" w:rsidRDefault="003F2326" w:rsidP="001C6D38">
            <w:pPr>
              <w:jc w:val="both"/>
            </w:pPr>
            <w:r w:rsidRPr="002209CD">
              <w:t>План по программе (на 01.01.201</w:t>
            </w:r>
            <w:r>
              <w:t>8</w:t>
            </w:r>
            <w:r w:rsidRPr="002209CD">
              <w:t xml:space="preserve"> года), тыс.руб.</w:t>
            </w:r>
          </w:p>
        </w:tc>
        <w:tc>
          <w:tcPr>
            <w:tcW w:w="1095" w:type="pct"/>
          </w:tcPr>
          <w:p w:rsidR="003F2326" w:rsidRPr="002209CD" w:rsidRDefault="003F2326" w:rsidP="001C6D38">
            <w:pPr>
              <w:jc w:val="both"/>
            </w:pPr>
            <w:r w:rsidRPr="002209CD">
              <w:t>Уточненный план по программе (бюджетная роспись на 01.0</w:t>
            </w:r>
            <w:r>
              <w:t>7</w:t>
            </w:r>
            <w:r w:rsidRPr="002209CD">
              <w:t>.2018г.), тыс.руб.</w:t>
            </w:r>
          </w:p>
        </w:tc>
        <w:tc>
          <w:tcPr>
            <w:tcW w:w="818" w:type="pct"/>
          </w:tcPr>
          <w:p w:rsidR="003F2326" w:rsidRPr="002209CD" w:rsidRDefault="003F2326" w:rsidP="001C6D38">
            <w:pPr>
              <w:jc w:val="both"/>
            </w:pPr>
            <w:r w:rsidRPr="002209CD">
              <w:t>Факт выполнения, тыс.руб.</w:t>
            </w:r>
          </w:p>
        </w:tc>
        <w:tc>
          <w:tcPr>
            <w:tcW w:w="830" w:type="pct"/>
          </w:tcPr>
          <w:p w:rsidR="003F2326" w:rsidRPr="002209CD" w:rsidRDefault="003F2326" w:rsidP="001C6D38">
            <w:pPr>
              <w:jc w:val="both"/>
            </w:pPr>
            <w:r w:rsidRPr="002209CD">
              <w:t>% выполнения плана по программе</w:t>
            </w:r>
          </w:p>
        </w:tc>
        <w:tc>
          <w:tcPr>
            <w:tcW w:w="914" w:type="pct"/>
          </w:tcPr>
          <w:p w:rsidR="003F2326" w:rsidRPr="002209CD" w:rsidRDefault="003F2326" w:rsidP="001C6D38">
            <w:pPr>
              <w:jc w:val="both"/>
            </w:pPr>
            <w:r w:rsidRPr="002209CD">
              <w:t>% выполнения уточненного плана по программе</w:t>
            </w:r>
          </w:p>
        </w:tc>
      </w:tr>
      <w:tr w:rsidR="003F2326" w:rsidRPr="002209CD" w:rsidTr="00E34861">
        <w:tc>
          <w:tcPr>
            <w:tcW w:w="510" w:type="pct"/>
          </w:tcPr>
          <w:p w:rsidR="003F2326" w:rsidRPr="002209CD" w:rsidRDefault="003F2326" w:rsidP="001C6D38">
            <w:pPr>
              <w:jc w:val="both"/>
            </w:pPr>
            <w:r w:rsidRPr="002209CD">
              <w:t>БП</w:t>
            </w:r>
          </w:p>
        </w:tc>
        <w:tc>
          <w:tcPr>
            <w:tcW w:w="833" w:type="pct"/>
          </w:tcPr>
          <w:p w:rsidR="003F2326" w:rsidRPr="002209CD" w:rsidRDefault="003F2326" w:rsidP="001C6D38">
            <w:pPr>
              <w:jc w:val="both"/>
            </w:pPr>
            <w:r>
              <w:t>1180,8</w:t>
            </w:r>
          </w:p>
        </w:tc>
        <w:tc>
          <w:tcPr>
            <w:tcW w:w="1095" w:type="pct"/>
          </w:tcPr>
          <w:p w:rsidR="003F2326" w:rsidRPr="002209CD" w:rsidRDefault="003F2326" w:rsidP="001C6D38">
            <w:pPr>
              <w:jc w:val="both"/>
            </w:pPr>
            <w:r>
              <w:t>939,7</w:t>
            </w:r>
          </w:p>
        </w:tc>
        <w:tc>
          <w:tcPr>
            <w:tcW w:w="818" w:type="pct"/>
          </w:tcPr>
          <w:p w:rsidR="003F2326" w:rsidRPr="002209CD" w:rsidRDefault="003F2326" w:rsidP="001C6D38">
            <w:pPr>
              <w:jc w:val="both"/>
            </w:pPr>
            <w:r>
              <w:t>0</w:t>
            </w:r>
          </w:p>
        </w:tc>
        <w:tc>
          <w:tcPr>
            <w:tcW w:w="830" w:type="pct"/>
          </w:tcPr>
          <w:p w:rsidR="003F2326" w:rsidRPr="002209CD" w:rsidRDefault="003F2326" w:rsidP="001C6D38">
            <w:pPr>
              <w:jc w:val="both"/>
            </w:pPr>
            <w:r>
              <w:t>-</w:t>
            </w:r>
          </w:p>
        </w:tc>
        <w:tc>
          <w:tcPr>
            <w:tcW w:w="914" w:type="pct"/>
          </w:tcPr>
          <w:p w:rsidR="003F2326" w:rsidRPr="002209CD" w:rsidRDefault="003F2326" w:rsidP="001C6D38">
            <w:pPr>
              <w:jc w:val="both"/>
            </w:pPr>
            <w:r>
              <w:t>-</w:t>
            </w:r>
          </w:p>
        </w:tc>
      </w:tr>
      <w:tr w:rsidR="003F2326" w:rsidRPr="002209CD" w:rsidTr="00E34861">
        <w:tc>
          <w:tcPr>
            <w:tcW w:w="510" w:type="pct"/>
          </w:tcPr>
          <w:p w:rsidR="003F2326" w:rsidRPr="002209CD" w:rsidRDefault="003F2326" w:rsidP="001C6D38">
            <w:pPr>
              <w:jc w:val="both"/>
            </w:pPr>
            <w:r w:rsidRPr="002209CD">
              <w:t>Итого:</w:t>
            </w:r>
          </w:p>
        </w:tc>
        <w:tc>
          <w:tcPr>
            <w:tcW w:w="833" w:type="pct"/>
          </w:tcPr>
          <w:p w:rsidR="003F2326" w:rsidRPr="002209CD" w:rsidRDefault="003F2326" w:rsidP="001C6D38">
            <w:pPr>
              <w:jc w:val="both"/>
            </w:pPr>
            <w:r>
              <w:t>1180,8</w:t>
            </w:r>
          </w:p>
        </w:tc>
        <w:tc>
          <w:tcPr>
            <w:tcW w:w="1095" w:type="pct"/>
          </w:tcPr>
          <w:p w:rsidR="003F2326" w:rsidRPr="002209CD" w:rsidRDefault="003F2326" w:rsidP="001C6D38">
            <w:pPr>
              <w:jc w:val="both"/>
            </w:pPr>
            <w:r>
              <w:t>939,7</w:t>
            </w:r>
          </w:p>
        </w:tc>
        <w:tc>
          <w:tcPr>
            <w:tcW w:w="818" w:type="pct"/>
          </w:tcPr>
          <w:p w:rsidR="003F2326" w:rsidRPr="002209CD" w:rsidRDefault="003F2326" w:rsidP="001C6D38">
            <w:pPr>
              <w:jc w:val="both"/>
            </w:pPr>
            <w:r>
              <w:t>0</w:t>
            </w:r>
          </w:p>
        </w:tc>
        <w:tc>
          <w:tcPr>
            <w:tcW w:w="830" w:type="pct"/>
          </w:tcPr>
          <w:p w:rsidR="003F2326" w:rsidRPr="002209CD" w:rsidRDefault="003F2326" w:rsidP="001C6D38">
            <w:pPr>
              <w:jc w:val="both"/>
            </w:pPr>
            <w:r>
              <w:t>-</w:t>
            </w:r>
          </w:p>
        </w:tc>
        <w:tc>
          <w:tcPr>
            <w:tcW w:w="914" w:type="pct"/>
          </w:tcPr>
          <w:p w:rsidR="003F2326" w:rsidRPr="002209CD" w:rsidRDefault="003F2326" w:rsidP="001C6D38">
            <w:pPr>
              <w:jc w:val="both"/>
            </w:pPr>
            <w:r>
              <w:t>-</w:t>
            </w:r>
          </w:p>
        </w:tc>
      </w:tr>
    </w:tbl>
    <w:p w:rsidR="003F2326" w:rsidRDefault="003F2326" w:rsidP="00A85FAD">
      <w:pPr>
        <w:widowControl w:val="0"/>
        <w:autoSpaceDE w:val="0"/>
        <w:autoSpaceDN w:val="0"/>
        <w:adjustRightInd w:val="0"/>
        <w:ind w:firstLine="709"/>
        <w:jc w:val="both"/>
        <w:rPr>
          <w:color w:val="000000"/>
        </w:rPr>
      </w:pPr>
    </w:p>
    <w:p w:rsidR="00776771" w:rsidRPr="002209CD" w:rsidRDefault="00E34861" w:rsidP="00A85FAD">
      <w:pPr>
        <w:widowControl w:val="0"/>
        <w:autoSpaceDE w:val="0"/>
        <w:autoSpaceDN w:val="0"/>
        <w:adjustRightInd w:val="0"/>
        <w:ind w:firstLine="709"/>
        <w:jc w:val="both"/>
        <w:rPr>
          <w:color w:val="000000"/>
        </w:rPr>
      </w:pPr>
      <w:r>
        <w:rPr>
          <w:b/>
          <w:bCs/>
        </w:rPr>
        <w:t>26</w:t>
      </w:r>
      <w:r w:rsidR="00776771" w:rsidRPr="002209CD">
        <w:rPr>
          <w:b/>
          <w:bCs/>
        </w:rPr>
        <w:t xml:space="preserve">. </w:t>
      </w:r>
      <w:r w:rsidR="00776771" w:rsidRPr="00406667">
        <w:rPr>
          <w:b/>
          <w:bCs/>
        </w:rPr>
        <w:t>«Социально-экономическое развитие территории поселения Хохломского сельсовета</w:t>
      </w:r>
      <w:r w:rsidR="00406667" w:rsidRPr="00406667">
        <w:rPr>
          <w:b/>
          <w:bCs/>
        </w:rPr>
        <w:t>»</w:t>
      </w:r>
      <w:r w:rsidR="00776771" w:rsidRPr="00406667">
        <w:rPr>
          <w:b/>
          <w:bCs/>
        </w:rPr>
        <w:t xml:space="preserve"> на 2016-2018 годы.</w:t>
      </w:r>
      <w:r w:rsidR="00776771" w:rsidRPr="002209CD">
        <w:rPr>
          <w:b/>
          <w:bCs/>
        </w:rPr>
        <w:t xml:space="preserve"> </w:t>
      </w:r>
      <w:r w:rsidR="00776771" w:rsidRPr="002209CD">
        <w:t>По уточненному плану на 201</w:t>
      </w:r>
      <w:r w:rsidR="00406667">
        <w:t>8</w:t>
      </w:r>
      <w:r w:rsidR="00776771" w:rsidRPr="002209CD">
        <w:t xml:space="preserve"> год запланировано финансирование </w:t>
      </w:r>
      <w:r w:rsidR="00406667">
        <w:t>мероприятий программы на сумму 9751,6</w:t>
      </w:r>
      <w:r w:rsidR="00776771" w:rsidRPr="002209CD">
        <w:t xml:space="preserve"> тыс.руб. из средств бюджета поселения. </w:t>
      </w:r>
      <w:r w:rsidR="00776771" w:rsidRPr="002209CD">
        <w:rPr>
          <w:color w:val="000000"/>
        </w:rPr>
        <w:t xml:space="preserve">За </w:t>
      </w:r>
      <w:r w:rsidR="00406667">
        <w:rPr>
          <w:color w:val="000000"/>
        </w:rPr>
        <w:t xml:space="preserve">6 месяцев </w:t>
      </w:r>
      <w:r w:rsidR="00776771" w:rsidRPr="002209CD">
        <w:rPr>
          <w:color w:val="000000"/>
        </w:rPr>
        <w:t>201</w:t>
      </w:r>
      <w:r w:rsidR="00406667">
        <w:rPr>
          <w:color w:val="000000"/>
        </w:rPr>
        <w:t>8</w:t>
      </w:r>
      <w:r w:rsidR="00776771" w:rsidRPr="002209CD">
        <w:rPr>
          <w:color w:val="000000"/>
        </w:rPr>
        <w:t xml:space="preserve"> год</w:t>
      </w:r>
      <w:r w:rsidR="00406667">
        <w:rPr>
          <w:color w:val="000000"/>
        </w:rPr>
        <w:t>а</w:t>
      </w:r>
      <w:r w:rsidR="00776771" w:rsidRPr="002209CD">
        <w:rPr>
          <w:color w:val="000000"/>
        </w:rPr>
        <w:t xml:space="preserve"> финансирование мероприятий программы составило </w:t>
      </w:r>
      <w:r w:rsidR="00406667">
        <w:rPr>
          <w:color w:val="000000"/>
        </w:rPr>
        <w:t>3427,</w:t>
      </w:r>
      <w:r w:rsidR="00DB228D">
        <w:rPr>
          <w:color w:val="000000"/>
        </w:rPr>
        <w:t>7</w:t>
      </w:r>
      <w:r w:rsidR="00776771" w:rsidRPr="002209CD">
        <w:rPr>
          <w:color w:val="000000"/>
        </w:rPr>
        <w:t xml:space="preserve"> тыс.руб. </w:t>
      </w:r>
    </w:p>
    <w:p w:rsidR="00776771" w:rsidRDefault="00776771" w:rsidP="00A85FAD">
      <w:pPr>
        <w:ind w:firstLine="709"/>
        <w:jc w:val="both"/>
        <w:rPr>
          <w:color w:val="000000"/>
        </w:rPr>
      </w:pPr>
      <w:r w:rsidRPr="002209CD">
        <w:rPr>
          <w:b/>
          <w:bCs/>
          <w:i/>
          <w:iCs/>
          <w:color w:val="000000"/>
        </w:rPr>
        <w:t>Подпрограмма 1. «Благоустройство территории Хохломского сельсовета».</w:t>
      </w:r>
      <w:r w:rsidRPr="002209CD">
        <w:rPr>
          <w:color w:val="000000"/>
        </w:rPr>
        <w:t xml:space="preserve"> Финансирование подпрограммы составило </w:t>
      </w:r>
      <w:r w:rsidR="00DB228D">
        <w:rPr>
          <w:color w:val="000000"/>
        </w:rPr>
        <w:t>836,2</w:t>
      </w:r>
      <w:r w:rsidRPr="002209CD">
        <w:rPr>
          <w:color w:val="000000"/>
        </w:rPr>
        <w:t xml:space="preserve"> тыс.руб., в т.ч. на модернизацию, развитие и содержание сети уличного освещения – </w:t>
      </w:r>
      <w:r w:rsidR="00BE3D71">
        <w:rPr>
          <w:color w:val="000000"/>
        </w:rPr>
        <w:t>549,8</w:t>
      </w:r>
      <w:r w:rsidRPr="002209CD">
        <w:rPr>
          <w:color w:val="000000"/>
        </w:rPr>
        <w:t xml:space="preserve"> тыс.руб. и прочие мероприятия по благоустройству – </w:t>
      </w:r>
      <w:r w:rsidR="00BE3D71">
        <w:rPr>
          <w:color w:val="000000"/>
        </w:rPr>
        <w:t>286,4</w:t>
      </w:r>
      <w:r w:rsidRPr="002209CD">
        <w:rPr>
          <w:color w:val="000000"/>
        </w:rPr>
        <w:t xml:space="preserve"> тыс.руб.</w:t>
      </w:r>
    </w:p>
    <w:p w:rsidR="006150E5" w:rsidRPr="00490753" w:rsidRDefault="006150E5" w:rsidP="006150E5">
      <w:pPr>
        <w:ind w:firstLine="709"/>
        <w:jc w:val="both"/>
        <w:rPr>
          <w:bCs/>
        </w:rPr>
      </w:pPr>
      <w:r w:rsidRPr="00490753">
        <w:rPr>
          <w:bCs/>
        </w:rPr>
        <w:t xml:space="preserve">Количество благоустроенных мест общего пользования, парков и скверов – </w:t>
      </w:r>
      <w:r>
        <w:rPr>
          <w:bCs/>
        </w:rPr>
        <w:t>1</w:t>
      </w:r>
      <w:r w:rsidRPr="00490753">
        <w:rPr>
          <w:bCs/>
        </w:rPr>
        <w:t>.</w:t>
      </w:r>
    </w:p>
    <w:p w:rsidR="006150E5" w:rsidRPr="00490753" w:rsidRDefault="006150E5" w:rsidP="006150E5">
      <w:pPr>
        <w:ind w:firstLine="709"/>
        <w:jc w:val="both"/>
        <w:rPr>
          <w:color w:val="000000"/>
        </w:rPr>
      </w:pPr>
      <w:r w:rsidRPr="00490753">
        <w:rPr>
          <w:bCs/>
        </w:rPr>
        <w:t xml:space="preserve">Доля очищенных от мусора территории – </w:t>
      </w:r>
      <w:r>
        <w:rPr>
          <w:bCs/>
        </w:rPr>
        <w:t>7</w:t>
      </w:r>
      <w:r w:rsidRPr="00490753">
        <w:rPr>
          <w:bCs/>
        </w:rPr>
        <w:t>0%.</w:t>
      </w:r>
    </w:p>
    <w:p w:rsidR="00BE3D71" w:rsidRPr="002209CD" w:rsidRDefault="00776771" w:rsidP="00BE3D71">
      <w:pPr>
        <w:ind w:firstLine="709"/>
        <w:jc w:val="both"/>
      </w:pPr>
      <w:r w:rsidRPr="002209CD">
        <w:rPr>
          <w:b/>
          <w:bCs/>
          <w:i/>
          <w:iCs/>
          <w:color w:val="000000"/>
        </w:rPr>
        <w:t>Подпрограмма 2. «Обеспечение первичных мер пожарной безопасности на территории Хохломского сельсовета».</w:t>
      </w:r>
      <w:r w:rsidRPr="002209CD">
        <w:rPr>
          <w:color w:val="000000"/>
        </w:rPr>
        <w:t xml:space="preserve"> Финансирование подпрограммы составило </w:t>
      </w:r>
      <w:r w:rsidR="00BE3D71">
        <w:rPr>
          <w:color w:val="000000"/>
        </w:rPr>
        <w:t>820,2</w:t>
      </w:r>
      <w:r w:rsidRPr="002209CD">
        <w:rPr>
          <w:color w:val="000000"/>
        </w:rPr>
        <w:t xml:space="preserve"> тыс.руб., а именно  на содержание муниципальной пожарной охраны – </w:t>
      </w:r>
      <w:r w:rsidR="00BE3D71">
        <w:rPr>
          <w:color w:val="000000"/>
        </w:rPr>
        <w:t>405,7</w:t>
      </w:r>
      <w:r w:rsidRPr="002209CD">
        <w:rPr>
          <w:color w:val="000000"/>
        </w:rPr>
        <w:t xml:space="preserve"> тыс.руб. </w:t>
      </w:r>
      <w:r w:rsidR="00BE3D71">
        <w:t>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414,5 тыс.руб.</w:t>
      </w:r>
      <w:r w:rsidR="00BE3D71" w:rsidRPr="002209CD">
        <w:t xml:space="preserve"> </w:t>
      </w:r>
    </w:p>
    <w:p w:rsidR="00776771" w:rsidRPr="002209CD" w:rsidRDefault="00776771" w:rsidP="00A85FAD">
      <w:pPr>
        <w:ind w:firstLine="709"/>
        <w:jc w:val="both"/>
        <w:rPr>
          <w:color w:val="000000"/>
        </w:rPr>
      </w:pPr>
      <w:r w:rsidRPr="002209CD">
        <w:rPr>
          <w:b/>
          <w:bCs/>
          <w:i/>
          <w:iCs/>
          <w:color w:val="000000"/>
        </w:rPr>
        <w:t>Подпрограмма 3. «Развитие физической культуры и спорта на территории Хохломского сельсовета».</w:t>
      </w:r>
      <w:r w:rsidRPr="002209CD">
        <w:rPr>
          <w:color w:val="000000"/>
        </w:rPr>
        <w:t xml:space="preserve"> Финансирование подпрограммы </w:t>
      </w:r>
      <w:r w:rsidR="00680D0A">
        <w:rPr>
          <w:color w:val="000000"/>
        </w:rPr>
        <w:t>не производилось</w:t>
      </w:r>
      <w:r w:rsidRPr="002209CD">
        <w:rPr>
          <w:color w:val="000000"/>
        </w:rPr>
        <w:t xml:space="preserve">.  </w:t>
      </w:r>
    </w:p>
    <w:p w:rsidR="00776771" w:rsidRPr="002209CD" w:rsidRDefault="00776771" w:rsidP="00A85FAD">
      <w:pPr>
        <w:ind w:firstLine="709"/>
        <w:jc w:val="both"/>
        <w:rPr>
          <w:color w:val="000000"/>
        </w:rPr>
      </w:pPr>
      <w:r w:rsidRPr="002209CD">
        <w:rPr>
          <w:b/>
          <w:bCs/>
          <w:i/>
          <w:iCs/>
          <w:color w:val="000000"/>
        </w:rPr>
        <w:t>Подпрограмма 4. «Содержание и развитие дорожного хозяйства Хохломского сельсовета».</w:t>
      </w:r>
      <w:r w:rsidRPr="002209CD">
        <w:rPr>
          <w:color w:val="000000"/>
        </w:rPr>
        <w:t xml:space="preserve"> Финансирование подпрограммы составило </w:t>
      </w:r>
      <w:r w:rsidR="00680D0A">
        <w:rPr>
          <w:color w:val="000000"/>
        </w:rPr>
        <w:t>546,3</w:t>
      </w:r>
      <w:r w:rsidRPr="002209CD">
        <w:rPr>
          <w:color w:val="000000"/>
        </w:rPr>
        <w:t xml:space="preserve"> тыс.руб. Денежные средства израсходованы на оплату за расчистку дорог  в зимнее время года.</w:t>
      </w:r>
    </w:p>
    <w:p w:rsidR="00776771" w:rsidRPr="002209CD" w:rsidRDefault="00776771" w:rsidP="00A85FAD">
      <w:pPr>
        <w:ind w:firstLine="709"/>
        <w:jc w:val="both"/>
        <w:rPr>
          <w:color w:val="000000"/>
        </w:rPr>
      </w:pPr>
      <w:r w:rsidRPr="002209CD">
        <w:rPr>
          <w:b/>
          <w:bCs/>
          <w:i/>
          <w:iCs/>
          <w:color w:val="000000"/>
        </w:rPr>
        <w:lastRenderedPageBreak/>
        <w:t>Подпрограмма 5. «Социальная поддержка граждан Хохломского сельсовета».</w:t>
      </w:r>
      <w:r w:rsidRPr="002209CD">
        <w:rPr>
          <w:color w:val="000000"/>
        </w:rPr>
        <w:t xml:space="preserve"> Финансирование подпрограммы </w:t>
      </w:r>
      <w:r w:rsidR="00680D0A">
        <w:rPr>
          <w:color w:val="000000"/>
        </w:rPr>
        <w:t>не производилось</w:t>
      </w:r>
      <w:r w:rsidRPr="002209CD">
        <w:rPr>
          <w:color w:val="000000"/>
        </w:rPr>
        <w:t xml:space="preserve">. </w:t>
      </w:r>
    </w:p>
    <w:p w:rsidR="006661F8" w:rsidRDefault="00776771" w:rsidP="006661F8">
      <w:pPr>
        <w:ind w:firstLine="709"/>
        <w:jc w:val="both"/>
        <w:rPr>
          <w:color w:val="000000"/>
        </w:rPr>
      </w:pPr>
      <w:r w:rsidRPr="002209CD">
        <w:rPr>
          <w:b/>
          <w:bCs/>
          <w:i/>
          <w:iCs/>
          <w:color w:val="000000"/>
        </w:rPr>
        <w:t>Подпрограмма 6. «Проведение культурно-массовых мероприятий Хохломского сельсовета».</w:t>
      </w:r>
      <w:r w:rsidRPr="002209CD">
        <w:rPr>
          <w:color w:val="000000"/>
        </w:rPr>
        <w:t xml:space="preserve"> </w:t>
      </w:r>
      <w:r w:rsidR="006661F8" w:rsidRPr="002209CD">
        <w:rPr>
          <w:color w:val="000000"/>
        </w:rPr>
        <w:t xml:space="preserve">Финансирование подпрограммы составило </w:t>
      </w:r>
      <w:r w:rsidR="006661F8">
        <w:rPr>
          <w:color w:val="000000"/>
        </w:rPr>
        <w:t>1225</w:t>
      </w:r>
      <w:r w:rsidR="006661F8" w:rsidRPr="002209CD">
        <w:rPr>
          <w:color w:val="000000"/>
        </w:rPr>
        <w:t xml:space="preserve"> тыс.руб.</w:t>
      </w:r>
    </w:p>
    <w:p w:rsidR="006661F8" w:rsidRDefault="006661F8" w:rsidP="006661F8">
      <w:pPr>
        <w:ind w:firstLine="709"/>
        <w:jc w:val="both"/>
        <w:rPr>
          <w:color w:val="000000"/>
        </w:rPr>
      </w:pPr>
      <w:r>
        <w:rPr>
          <w:color w:val="000000"/>
        </w:rPr>
        <w:t>Р</w:t>
      </w:r>
      <w:r w:rsidRPr="002209CD">
        <w:rPr>
          <w:color w:val="000000"/>
        </w:rPr>
        <w:t xml:space="preserve">асходы на проведение праздничных мероприятий – </w:t>
      </w:r>
      <w:r>
        <w:rPr>
          <w:color w:val="000000"/>
        </w:rPr>
        <w:t>11,5 тыс.руб.</w:t>
      </w:r>
    </w:p>
    <w:p w:rsidR="006661F8" w:rsidRDefault="006661F8" w:rsidP="006661F8">
      <w:pPr>
        <w:ind w:firstLine="709"/>
        <w:jc w:val="both"/>
        <w:rPr>
          <w:color w:val="000000"/>
        </w:rPr>
      </w:pP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w:t>
      </w:r>
      <w:r w:rsidRPr="002209CD">
        <w:rPr>
          <w:color w:val="000000"/>
        </w:rPr>
        <w:t xml:space="preserve">на содержание учреждений культуры – </w:t>
      </w:r>
      <w:r>
        <w:rPr>
          <w:color w:val="000000"/>
        </w:rPr>
        <w:t>823,5 тыс.</w:t>
      </w:r>
      <w:r w:rsidRPr="002209CD">
        <w:rPr>
          <w:color w:val="000000"/>
        </w:rPr>
        <w:t>руб.</w:t>
      </w:r>
    </w:p>
    <w:p w:rsidR="006661F8" w:rsidRDefault="006661F8" w:rsidP="006661F8">
      <w:pPr>
        <w:ind w:firstLine="709"/>
        <w:jc w:val="both"/>
        <w:rPr>
          <w:color w:val="000000"/>
        </w:rPr>
      </w:pPr>
      <w:r w:rsidRPr="002209CD">
        <w:rPr>
          <w:color w:val="000000"/>
        </w:rPr>
        <w:t xml:space="preserve"> </w:t>
      </w:r>
      <w:r>
        <w:rPr>
          <w:color w:val="000000"/>
        </w:rPr>
        <w:t>М</w:t>
      </w:r>
      <w:r w:rsidRPr="002209CD">
        <w:rPr>
          <w:color w:val="000000"/>
        </w:rPr>
        <w:t>ежбюджетны</w:t>
      </w:r>
      <w:r>
        <w:rPr>
          <w:color w:val="000000"/>
        </w:rPr>
        <w:t>е</w:t>
      </w:r>
      <w:r w:rsidRPr="002209CD">
        <w:rPr>
          <w:color w:val="000000"/>
        </w:rPr>
        <w:t xml:space="preserve"> трансферт</w:t>
      </w:r>
      <w:r>
        <w:rPr>
          <w:color w:val="000000"/>
        </w:rPr>
        <w:t xml:space="preserve">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w:t>
      </w:r>
      <w:r w:rsidRPr="002209CD">
        <w:rPr>
          <w:color w:val="000000"/>
        </w:rPr>
        <w:t xml:space="preserve">на содержание </w:t>
      </w:r>
      <w:r>
        <w:rPr>
          <w:color w:val="000000"/>
        </w:rPr>
        <w:t>библиотек</w:t>
      </w:r>
      <w:r w:rsidRPr="002209CD">
        <w:rPr>
          <w:color w:val="000000"/>
        </w:rPr>
        <w:t xml:space="preserve"> – </w:t>
      </w:r>
      <w:r>
        <w:rPr>
          <w:color w:val="000000"/>
        </w:rPr>
        <w:t>390 тыс.</w:t>
      </w:r>
      <w:r w:rsidRPr="002209CD">
        <w:rPr>
          <w:color w:val="000000"/>
        </w:rPr>
        <w:t>руб.</w:t>
      </w:r>
    </w:p>
    <w:p w:rsidR="00776771" w:rsidRPr="002209CD" w:rsidRDefault="00776771" w:rsidP="006661F8">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689"/>
        <w:gridCol w:w="2220"/>
        <w:gridCol w:w="1658"/>
        <w:gridCol w:w="1683"/>
        <w:gridCol w:w="1853"/>
      </w:tblGrid>
      <w:tr w:rsidR="00C0654E" w:rsidRPr="002209CD" w:rsidTr="00E34861">
        <w:tc>
          <w:tcPr>
            <w:tcW w:w="510" w:type="pct"/>
          </w:tcPr>
          <w:p w:rsidR="00C0654E" w:rsidRPr="002209CD" w:rsidRDefault="00C0654E" w:rsidP="00D75955">
            <w:pPr>
              <w:jc w:val="both"/>
            </w:pPr>
            <w:r w:rsidRPr="002209CD">
              <w:t>Бюджет</w:t>
            </w:r>
          </w:p>
        </w:tc>
        <w:tc>
          <w:tcPr>
            <w:tcW w:w="833" w:type="pct"/>
          </w:tcPr>
          <w:p w:rsidR="00C0654E" w:rsidRPr="002209CD" w:rsidRDefault="00C0654E" w:rsidP="00CC23C8">
            <w:pPr>
              <w:jc w:val="both"/>
            </w:pPr>
            <w:r w:rsidRPr="002209CD">
              <w:t>План по программе (на 01.01.201</w:t>
            </w:r>
            <w:r>
              <w:t>8</w:t>
            </w:r>
            <w:r w:rsidRPr="002209CD">
              <w:t xml:space="preserve"> года), тыс.руб.</w:t>
            </w:r>
          </w:p>
        </w:tc>
        <w:tc>
          <w:tcPr>
            <w:tcW w:w="1095" w:type="pct"/>
          </w:tcPr>
          <w:p w:rsidR="00C0654E" w:rsidRPr="002209CD" w:rsidRDefault="00C0654E" w:rsidP="00CC23C8">
            <w:pPr>
              <w:jc w:val="both"/>
            </w:pPr>
            <w:r w:rsidRPr="002209CD">
              <w:t>Уточненный план по программе (бюджетная роспись на 01.0</w:t>
            </w:r>
            <w:r>
              <w:t>7</w:t>
            </w:r>
            <w:r w:rsidRPr="002209CD">
              <w:t>.2018г.), тыс.руб.</w:t>
            </w:r>
          </w:p>
        </w:tc>
        <w:tc>
          <w:tcPr>
            <w:tcW w:w="818" w:type="pct"/>
          </w:tcPr>
          <w:p w:rsidR="00C0654E" w:rsidRPr="002209CD" w:rsidRDefault="00C0654E" w:rsidP="00D75955">
            <w:pPr>
              <w:jc w:val="both"/>
            </w:pPr>
            <w:r w:rsidRPr="002209CD">
              <w:t>Факт выполнения, тыс.руб.</w:t>
            </w:r>
          </w:p>
        </w:tc>
        <w:tc>
          <w:tcPr>
            <w:tcW w:w="830" w:type="pct"/>
          </w:tcPr>
          <w:p w:rsidR="00C0654E" w:rsidRPr="002209CD" w:rsidRDefault="00C0654E" w:rsidP="00D75955">
            <w:pPr>
              <w:jc w:val="both"/>
            </w:pPr>
            <w:r w:rsidRPr="002209CD">
              <w:t>% выполнения плана по программе</w:t>
            </w:r>
          </w:p>
        </w:tc>
        <w:tc>
          <w:tcPr>
            <w:tcW w:w="914" w:type="pct"/>
          </w:tcPr>
          <w:p w:rsidR="00C0654E" w:rsidRPr="002209CD" w:rsidRDefault="00C0654E" w:rsidP="00D75955">
            <w:pPr>
              <w:jc w:val="both"/>
            </w:pPr>
            <w:r w:rsidRPr="002209CD">
              <w:t>% выполнения уточненного плана по программе</w:t>
            </w:r>
          </w:p>
        </w:tc>
      </w:tr>
      <w:tr w:rsidR="00776771" w:rsidRPr="002209CD" w:rsidTr="00E34861">
        <w:tc>
          <w:tcPr>
            <w:tcW w:w="510" w:type="pct"/>
          </w:tcPr>
          <w:p w:rsidR="00776771" w:rsidRPr="002209CD" w:rsidRDefault="00776771" w:rsidP="00D75955">
            <w:pPr>
              <w:jc w:val="both"/>
            </w:pPr>
            <w:r w:rsidRPr="002209CD">
              <w:t>БП</w:t>
            </w:r>
          </w:p>
        </w:tc>
        <w:tc>
          <w:tcPr>
            <w:tcW w:w="833" w:type="pct"/>
          </w:tcPr>
          <w:p w:rsidR="00776771" w:rsidRPr="002209CD" w:rsidRDefault="00C0654E" w:rsidP="00D75955">
            <w:pPr>
              <w:jc w:val="both"/>
            </w:pPr>
            <w:r>
              <w:t>9108,6</w:t>
            </w:r>
          </w:p>
        </w:tc>
        <w:tc>
          <w:tcPr>
            <w:tcW w:w="1095" w:type="pct"/>
          </w:tcPr>
          <w:p w:rsidR="00776771" w:rsidRPr="002209CD" w:rsidRDefault="00C0654E" w:rsidP="00D75955">
            <w:pPr>
              <w:jc w:val="both"/>
            </w:pPr>
            <w:r>
              <w:t>9751,6</w:t>
            </w:r>
          </w:p>
        </w:tc>
        <w:tc>
          <w:tcPr>
            <w:tcW w:w="818" w:type="pct"/>
          </w:tcPr>
          <w:p w:rsidR="00776771" w:rsidRPr="002209CD" w:rsidRDefault="00C0654E" w:rsidP="006924D0">
            <w:pPr>
              <w:jc w:val="both"/>
            </w:pPr>
            <w:r>
              <w:t>3427,</w:t>
            </w:r>
            <w:r w:rsidR="005C2FE9">
              <w:t>7</w:t>
            </w:r>
          </w:p>
        </w:tc>
        <w:tc>
          <w:tcPr>
            <w:tcW w:w="830" w:type="pct"/>
          </w:tcPr>
          <w:p w:rsidR="00776771" w:rsidRPr="002209CD" w:rsidRDefault="00C0654E" w:rsidP="006924D0">
            <w:pPr>
              <w:jc w:val="both"/>
            </w:pPr>
            <w:r>
              <w:t>37,6</w:t>
            </w:r>
          </w:p>
        </w:tc>
        <w:tc>
          <w:tcPr>
            <w:tcW w:w="914" w:type="pct"/>
          </w:tcPr>
          <w:p w:rsidR="00776771" w:rsidRPr="002209CD" w:rsidRDefault="00C0654E" w:rsidP="006924D0">
            <w:pPr>
              <w:jc w:val="both"/>
            </w:pPr>
            <w:r>
              <w:t>35,1</w:t>
            </w:r>
          </w:p>
        </w:tc>
      </w:tr>
      <w:tr w:rsidR="00C0654E" w:rsidRPr="002209CD" w:rsidTr="00E34861">
        <w:tc>
          <w:tcPr>
            <w:tcW w:w="510" w:type="pct"/>
          </w:tcPr>
          <w:p w:rsidR="00C0654E" w:rsidRPr="002209CD" w:rsidRDefault="00C0654E" w:rsidP="00D75955">
            <w:pPr>
              <w:jc w:val="both"/>
            </w:pPr>
            <w:r w:rsidRPr="002209CD">
              <w:t>Итого:</w:t>
            </w:r>
          </w:p>
        </w:tc>
        <w:tc>
          <w:tcPr>
            <w:tcW w:w="833" w:type="pct"/>
          </w:tcPr>
          <w:p w:rsidR="00C0654E" w:rsidRPr="002209CD" w:rsidRDefault="00C0654E" w:rsidP="00CC23C8">
            <w:pPr>
              <w:jc w:val="both"/>
            </w:pPr>
            <w:r>
              <w:t>9108,6</w:t>
            </w:r>
          </w:p>
        </w:tc>
        <w:tc>
          <w:tcPr>
            <w:tcW w:w="1095" w:type="pct"/>
          </w:tcPr>
          <w:p w:rsidR="00C0654E" w:rsidRPr="002209CD" w:rsidRDefault="00C0654E" w:rsidP="00CC23C8">
            <w:pPr>
              <w:jc w:val="both"/>
            </w:pPr>
            <w:r>
              <w:t>9751,6</w:t>
            </w:r>
          </w:p>
        </w:tc>
        <w:tc>
          <w:tcPr>
            <w:tcW w:w="818" w:type="pct"/>
          </w:tcPr>
          <w:p w:rsidR="00C0654E" w:rsidRPr="002209CD" w:rsidRDefault="00C0654E" w:rsidP="00CC23C8">
            <w:pPr>
              <w:jc w:val="both"/>
            </w:pPr>
            <w:r>
              <w:t>3427,</w:t>
            </w:r>
            <w:r w:rsidR="005C2FE9">
              <w:t>7</w:t>
            </w:r>
          </w:p>
        </w:tc>
        <w:tc>
          <w:tcPr>
            <w:tcW w:w="830" w:type="pct"/>
          </w:tcPr>
          <w:p w:rsidR="00C0654E" w:rsidRPr="002209CD" w:rsidRDefault="00C0654E" w:rsidP="00CC23C8">
            <w:pPr>
              <w:jc w:val="both"/>
            </w:pPr>
            <w:r>
              <w:t>37,6</w:t>
            </w:r>
          </w:p>
        </w:tc>
        <w:tc>
          <w:tcPr>
            <w:tcW w:w="914" w:type="pct"/>
          </w:tcPr>
          <w:p w:rsidR="00C0654E" w:rsidRPr="002209CD" w:rsidRDefault="00C0654E" w:rsidP="00CC23C8">
            <w:pPr>
              <w:jc w:val="both"/>
            </w:pPr>
            <w:r>
              <w:t>35,1</w:t>
            </w:r>
          </w:p>
        </w:tc>
      </w:tr>
    </w:tbl>
    <w:p w:rsidR="00E34861" w:rsidRDefault="00E34861" w:rsidP="00CC23C8">
      <w:pPr>
        <w:widowControl w:val="0"/>
        <w:autoSpaceDE w:val="0"/>
        <w:autoSpaceDN w:val="0"/>
        <w:adjustRightInd w:val="0"/>
        <w:ind w:firstLine="709"/>
        <w:jc w:val="both"/>
        <w:rPr>
          <w:b/>
          <w:bCs/>
        </w:rPr>
      </w:pPr>
    </w:p>
    <w:p w:rsidR="00CC23C8" w:rsidRPr="002209CD" w:rsidRDefault="00E34861" w:rsidP="00CC23C8">
      <w:pPr>
        <w:widowControl w:val="0"/>
        <w:autoSpaceDE w:val="0"/>
        <w:autoSpaceDN w:val="0"/>
        <w:adjustRightInd w:val="0"/>
        <w:ind w:firstLine="709"/>
        <w:jc w:val="both"/>
      </w:pPr>
      <w:r>
        <w:rPr>
          <w:b/>
          <w:bCs/>
        </w:rPr>
        <w:t>27</w:t>
      </w:r>
      <w:r w:rsidR="00CC23C8" w:rsidRPr="002209CD">
        <w:rPr>
          <w:b/>
          <w:bCs/>
        </w:rPr>
        <w:t>. «</w:t>
      </w:r>
      <w:r w:rsidR="00CC23C8">
        <w:rPr>
          <w:b/>
          <w:bCs/>
        </w:rPr>
        <w:t>Комплексное развитие системы коммунальной инфраструктуры муниципального образования</w:t>
      </w:r>
      <w:r w:rsidR="00CC23C8" w:rsidRPr="002209CD">
        <w:rPr>
          <w:b/>
          <w:bCs/>
        </w:rPr>
        <w:t xml:space="preserve"> </w:t>
      </w:r>
      <w:r w:rsidR="003F6852">
        <w:rPr>
          <w:b/>
          <w:bCs/>
        </w:rPr>
        <w:t>Хохломского</w:t>
      </w:r>
      <w:r w:rsidR="00CC23C8" w:rsidRPr="002209CD">
        <w:rPr>
          <w:b/>
          <w:bCs/>
        </w:rPr>
        <w:t xml:space="preserve"> сельсовета</w:t>
      </w:r>
      <w:r w:rsidR="00CC23C8">
        <w:rPr>
          <w:b/>
          <w:bCs/>
        </w:rPr>
        <w:t xml:space="preserve"> Ковернинского муниципального района Нижегородской области</w:t>
      </w:r>
      <w:r w:rsidR="00CC23C8" w:rsidRPr="002209CD">
        <w:rPr>
          <w:b/>
          <w:bCs/>
        </w:rPr>
        <w:t xml:space="preserve"> на 201</w:t>
      </w:r>
      <w:r w:rsidR="00CC23C8">
        <w:rPr>
          <w:b/>
          <w:bCs/>
        </w:rPr>
        <w:t>8</w:t>
      </w:r>
      <w:r w:rsidR="00CC23C8" w:rsidRPr="002209CD">
        <w:rPr>
          <w:b/>
          <w:bCs/>
        </w:rPr>
        <w:t>-20</w:t>
      </w:r>
      <w:r w:rsidR="00CC23C8">
        <w:rPr>
          <w:b/>
          <w:bCs/>
        </w:rPr>
        <w:t>21</w:t>
      </w:r>
      <w:r w:rsidR="00CC23C8" w:rsidRPr="002209CD">
        <w:rPr>
          <w:b/>
          <w:bCs/>
        </w:rPr>
        <w:t xml:space="preserve"> годы</w:t>
      </w:r>
      <w:r w:rsidR="00CC23C8">
        <w:rPr>
          <w:b/>
          <w:bCs/>
        </w:rPr>
        <w:t xml:space="preserve"> до 2028</w:t>
      </w:r>
      <w:r w:rsidR="00CC23C8" w:rsidRPr="002209CD">
        <w:rPr>
          <w:b/>
          <w:bCs/>
        </w:rPr>
        <w:t xml:space="preserve">». </w:t>
      </w:r>
      <w:r w:rsidR="00CC23C8">
        <w:t>Финансирование программы на 2018 год не запланировано.</w:t>
      </w:r>
    </w:p>
    <w:p w:rsidR="00CC23C8" w:rsidRPr="002209CD" w:rsidRDefault="00E34861" w:rsidP="00CC23C8">
      <w:pPr>
        <w:widowControl w:val="0"/>
        <w:autoSpaceDE w:val="0"/>
        <w:autoSpaceDN w:val="0"/>
        <w:adjustRightInd w:val="0"/>
        <w:ind w:firstLine="709"/>
        <w:jc w:val="both"/>
      </w:pPr>
      <w:r>
        <w:rPr>
          <w:b/>
          <w:bCs/>
        </w:rPr>
        <w:t>28</w:t>
      </w:r>
      <w:r w:rsidR="00CC23C8" w:rsidRPr="002209CD">
        <w:rPr>
          <w:b/>
          <w:bCs/>
        </w:rPr>
        <w:t>. «</w:t>
      </w:r>
      <w:r w:rsidR="00CC23C8">
        <w:rPr>
          <w:b/>
          <w:bCs/>
        </w:rPr>
        <w:t xml:space="preserve">Программа комплексного развития социальной инфраструктуры </w:t>
      </w:r>
      <w:r w:rsidR="003F6852">
        <w:rPr>
          <w:b/>
          <w:bCs/>
        </w:rPr>
        <w:t>сельского поселения Хохломского</w:t>
      </w:r>
      <w:r w:rsidR="00CC23C8" w:rsidRPr="002209CD">
        <w:rPr>
          <w:b/>
          <w:bCs/>
        </w:rPr>
        <w:t xml:space="preserve"> сельсовета</w:t>
      </w:r>
      <w:r w:rsidR="00CC23C8">
        <w:rPr>
          <w:b/>
          <w:bCs/>
        </w:rPr>
        <w:t xml:space="preserve"> Ковернинского муниципального района Нижегородской области</w:t>
      </w:r>
      <w:r w:rsidR="003F6852">
        <w:rPr>
          <w:b/>
          <w:bCs/>
        </w:rPr>
        <w:t xml:space="preserve"> на 2018-2028 годы</w:t>
      </w:r>
      <w:r w:rsidR="00CC23C8" w:rsidRPr="002209CD">
        <w:rPr>
          <w:b/>
          <w:bCs/>
        </w:rPr>
        <w:t xml:space="preserve">». </w:t>
      </w:r>
      <w:r w:rsidR="00CC23C8">
        <w:t>Финансирование программы на 2018 год не запланировано.</w:t>
      </w:r>
    </w:p>
    <w:p w:rsidR="00CC23C8" w:rsidRPr="002209CD" w:rsidRDefault="00E34861" w:rsidP="00CC23C8">
      <w:pPr>
        <w:widowControl w:val="0"/>
        <w:autoSpaceDE w:val="0"/>
        <w:autoSpaceDN w:val="0"/>
        <w:adjustRightInd w:val="0"/>
        <w:ind w:firstLine="709"/>
        <w:jc w:val="both"/>
      </w:pPr>
      <w:r>
        <w:rPr>
          <w:b/>
          <w:bCs/>
        </w:rPr>
        <w:t>29</w:t>
      </w:r>
      <w:r w:rsidR="00CC23C8" w:rsidRPr="002209CD">
        <w:rPr>
          <w:b/>
          <w:bCs/>
        </w:rPr>
        <w:t>. «</w:t>
      </w:r>
      <w:r w:rsidR="00CC23C8">
        <w:rPr>
          <w:b/>
          <w:bCs/>
        </w:rPr>
        <w:t xml:space="preserve">Программа комплексного развития транспортной инфраструктуры </w:t>
      </w:r>
      <w:r w:rsidR="003F6852">
        <w:rPr>
          <w:b/>
          <w:bCs/>
        </w:rPr>
        <w:t>Хохломского</w:t>
      </w:r>
      <w:r w:rsidR="00CC23C8" w:rsidRPr="002209CD">
        <w:rPr>
          <w:b/>
          <w:bCs/>
        </w:rPr>
        <w:t xml:space="preserve"> сельсовета</w:t>
      </w:r>
      <w:r w:rsidR="00CC23C8">
        <w:rPr>
          <w:b/>
          <w:bCs/>
        </w:rPr>
        <w:t xml:space="preserve"> Ковернинского муниципального района Нижегородской области на 2018-2027 годы</w:t>
      </w:r>
      <w:r w:rsidR="00CC23C8" w:rsidRPr="002209CD">
        <w:rPr>
          <w:b/>
          <w:bCs/>
        </w:rPr>
        <w:t xml:space="preserve">». </w:t>
      </w:r>
      <w:r w:rsidR="00CC23C8">
        <w:t>Финансирование программы на 2018 год не запланировано.</w:t>
      </w:r>
    </w:p>
    <w:p w:rsidR="00CC23C8" w:rsidRPr="002209CD" w:rsidRDefault="00E34861" w:rsidP="00CC23C8">
      <w:pPr>
        <w:widowControl w:val="0"/>
        <w:autoSpaceDE w:val="0"/>
        <w:autoSpaceDN w:val="0"/>
        <w:adjustRightInd w:val="0"/>
        <w:ind w:firstLine="709"/>
        <w:jc w:val="both"/>
      </w:pPr>
      <w:r>
        <w:rPr>
          <w:b/>
          <w:bCs/>
        </w:rPr>
        <w:t>30</w:t>
      </w:r>
      <w:r w:rsidR="00CC23C8" w:rsidRPr="002209CD">
        <w:rPr>
          <w:b/>
          <w:bCs/>
        </w:rPr>
        <w:t>. «</w:t>
      </w:r>
      <w:r w:rsidR="00CC23C8">
        <w:rPr>
          <w:b/>
          <w:bCs/>
        </w:rPr>
        <w:t xml:space="preserve">Формирование современной городской среды на территории </w:t>
      </w:r>
      <w:r w:rsidR="003F6852">
        <w:rPr>
          <w:b/>
          <w:bCs/>
        </w:rPr>
        <w:t xml:space="preserve">Хохломского </w:t>
      </w:r>
      <w:r w:rsidR="00CC23C8" w:rsidRPr="002209CD">
        <w:rPr>
          <w:b/>
          <w:bCs/>
        </w:rPr>
        <w:t>сельсовета</w:t>
      </w:r>
      <w:r w:rsidR="00CC23C8">
        <w:rPr>
          <w:b/>
          <w:bCs/>
        </w:rPr>
        <w:t xml:space="preserve"> Ковернинского муниципального района Нижегородской области на 2018-2022 годы</w:t>
      </w:r>
      <w:r w:rsidR="00CC23C8" w:rsidRPr="002209CD">
        <w:rPr>
          <w:b/>
          <w:bCs/>
        </w:rPr>
        <w:t xml:space="preserve">». </w:t>
      </w:r>
      <w:r w:rsidR="00CC23C8">
        <w:t>Финансирование программы на 2018 год не запланировано.</w:t>
      </w:r>
    </w:p>
    <w:p w:rsidR="00783FCE" w:rsidRPr="002209CD" w:rsidRDefault="00783FCE" w:rsidP="007C6919">
      <w:pPr>
        <w:pStyle w:val="2"/>
        <w:tabs>
          <w:tab w:val="left" w:pos="6751"/>
          <w:tab w:val="right" w:pos="9637"/>
        </w:tabs>
        <w:ind w:firstLine="0"/>
        <w:jc w:val="center"/>
        <w:rPr>
          <w:b/>
          <w:bCs/>
          <w:color w:val="000000"/>
          <w:sz w:val="24"/>
          <w:szCs w:val="24"/>
        </w:rPr>
      </w:pPr>
    </w:p>
    <w:p w:rsidR="00776771" w:rsidRPr="002209CD" w:rsidRDefault="00776771" w:rsidP="00D6426F">
      <w:pPr>
        <w:pStyle w:val="2"/>
        <w:tabs>
          <w:tab w:val="left" w:pos="6751"/>
          <w:tab w:val="right" w:pos="9637"/>
        </w:tabs>
        <w:ind w:firstLine="0"/>
        <w:jc w:val="center"/>
        <w:rPr>
          <w:b/>
          <w:bCs/>
          <w:color w:val="000000"/>
          <w:sz w:val="24"/>
          <w:szCs w:val="24"/>
        </w:rPr>
      </w:pPr>
      <w:r w:rsidRPr="00B637EB">
        <w:rPr>
          <w:b/>
          <w:bCs/>
          <w:color w:val="000000"/>
          <w:sz w:val="24"/>
          <w:szCs w:val="24"/>
        </w:rPr>
        <w:t xml:space="preserve">Общий объем средств по программам поселений за </w:t>
      </w:r>
      <w:r w:rsidR="00B637EB" w:rsidRPr="00B637EB">
        <w:rPr>
          <w:b/>
          <w:bCs/>
          <w:color w:val="000000"/>
          <w:sz w:val="24"/>
          <w:szCs w:val="24"/>
        </w:rPr>
        <w:t xml:space="preserve">6 месяцев </w:t>
      </w:r>
      <w:r w:rsidRPr="00B637EB">
        <w:rPr>
          <w:b/>
          <w:bCs/>
          <w:color w:val="000000"/>
          <w:sz w:val="24"/>
          <w:szCs w:val="24"/>
        </w:rPr>
        <w:t>201</w:t>
      </w:r>
      <w:r w:rsidR="00B637EB" w:rsidRPr="00B637EB">
        <w:rPr>
          <w:b/>
          <w:bCs/>
          <w:color w:val="000000"/>
          <w:sz w:val="24"/>
          <w:szCs w:val="24"/>
        </w:rPr>
        <w:t>8</w:t>
      </w:r>
      <w:r w:rsidRPr="00B637EB">
        <w:rPr>
          <w:b/>
          <w:bCs/>
          <w:color w:val="000000"/>
          <w:sz w:val="24"/>
          <w:szCs w:val="24"/>
        </w:rPr>
        <w:t xml:space="preserve"> года</w:t>
      </w:r>
    </w:p>
    <w:p w:rsidR="00776771" w:rsidRPr="002209CD" w:rsidRDefault="00776771" w:rsidP="007C6919">
      <w:pPr>
        <w:pStyle w:val="2"/>
        <w:tabs>
          <w:tab w:val="left" w:pos="6751"/>
          <w:tab w:val="right" w:pos="9637"/>
        </w:tabs>
        <w:ind w:firstLine="0"/>
        <w:jc w:val="center"/>
        <w:rPr>
          <w:b/>
          <w:bCs/>
          <w:color w:val="000000"/>
          <w:sz w:val="24"/>
          <w:szCs w:val="24"/>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1320"/>
        <w:gridCol w:w="1675"/>
        <w:gridCol w:w="1357"/>
        <w:gridCol w:w="1926"/>
        <w:gridCol w:w="1926"/>
      </w:tblGrid>
      <w:tr w:rsidR="00765FC9" w:rsidRPr="002209CD" w:rsidTr="00765FC9">
        <w:tc>
          <w:tcPr>
            <w:tcW w:w="1933" w:type="dxa"/>
          </w:tcPr>
          <w:p w:rsidR="00765FC9" w:rsidRPr="002209CD" w:rsidRDefault="00765FC9" w:rsidP="00D3063D">
            <w:pPr>
              <w:pStyle w:val="2"/>
              <w:tabs>
                <w:tab w:val="left" w:pos="6751"/>
                <w:tab w:val="right" w:pos="9637"/>
              </w:tabs>
              <w:ind w:firstLine="0"/>
              <w:jc w:val="center"/>
              <w:rPr>
                <w:color w:val="000000"/>
                <w:sz w:val="24"/>
                <w:szCs w:val="24"/>
              </w:rPr>
            </w:pPr>
            <w:r w:rsidRPr="002209CD">
              <w:rPr>
                <w:color w:val="000000"/>
                <w:sz w:val="24"/>
                <w:szCs w:val="24"/>
              </w:rPr>
              <w:t>Источник финансирования мероприятий программы</w:t>
            </w:r>
          </w:p>
        </w:tc>
        <w:tc>
          <w:tcPr>
            <w:tcW w:w="1320" w:type="dxa"/>
          </w:tcPr>
          <w:p w:rsidR="00765FC9" w:rsidRPr="002209CD" w:rsidRDefault="00765FC9" w:rsidP="00DB228D">
            <w:pPr>
              <w:jc w:val="both"/>
            </w:pPr>
            <w:r w:rsidRPr="002209CD">
              <w:t>План по программе (на 01.01.201</w:t>
            </w:r>
            <w:r>
              <w:t>8</w:t>
            </w:r>
            <w:r w:rsidRPr="002209CD">
              <w:t xml:space="preserve"> года), тыс.руб.</w:t>
            </w:r>
          </w:p>
        </w:tc>
        <w:tc>
          <w:tcPr>
            <w:tcW w:w="1675" w:type="dxa"/>
          </w:tcPr>
          <w:p w:rsidR="00765FC9" w:rsidRPr="002209CD" w:rsidRDefault="00765FC9" w:rsidP="00DB228D">
            <w:pPr>
              <w:jc w:val="both"/>
            </w:pPr>
            <w:r w:rsidRPr="002209CD">
              <w:t>Уточненный план по программе (бюджетная роспись на 01.0</w:t>
            </w:r>
            <w:r>
              <w:t>7</w:t>
            </w:r>
            <w:r w:rsidRPr="002209CD">
              <w:t>.2018г.), тыс.руб.</w:t>
            </w:r>
          </w:p>
        </w:tc>
        <w:tc>
          <w:tcPr>
            <w:tcW w:w="1357" w:type="dxa"/>
          </w:tcPr>
          <w:p w:rsidR="00765FC9" w:rsidRPr="002209CD" w:rsidRDefault="00765FC9" w:rsidP="00765FC9">
            <w:pPr>
              <w:pStyle w:val="2"/>
              <w:tabs>
                <w:tab w:val="left" w:pos="6751"/>
                <w:tab w:val="right" w:pos="9637"/>
              </w:tabs>
              <w:ind w:firstLine="0"/>
              <w:jc w:val="center"/>
              <w:rPr>
                <w:color w:val="000000"/>
                <w:sz w:val="24"/>
                <w:szCs w:val="24"/>
              </w:rPr>
            </w:pPr>
            <w:r w:rsidRPr="002209CD">
              <w:rPr>
                <w:color w:val="000000"/>
                <w:sz w:val="24"/>
                <w:szCs w:val="24"/>
              </w:rPr>
              <w:t xml:space="preserve">Факт </w:t>
            </w:r>
            <w:r>
              <w:rPr>
                <w:color w:val="000000"/>
                <w:sz w:val="24"/>
                <w:szCs w:val="24"/>
              </w:rPr>
              <w:t xml:space="preserve">6 месяцев </w:t>
            </w:r>
            <w:r w:rsidRPr="002209CD">
              <w:rPr>
                <w:color w:val="000000"/>
                <w:sz w:val="24"/>
                <w:szCs w:val="24"/>
              </w:rPr>
              <w:t>201</w:t>
            </w:r>
            <w:r>
              <w:rPr>
                <w:color w:val="000000"/>
                <w:sz w:val="24"/>
                <w:szCs w:val="24"/>
              </w:rPr>
              <w:t>8</w:t>
            </w:r>
            <w:r w:rsidRPr="002209CD">
              <w:rPr>
                <w:color w:val="000000"/>
                <w:sz w:val="24"/>
                <w:szCs w:val="24"/>
              </w:rPr>
              <w:t xml:space="preserve"> года (кассовые расходы), тыс.руб.</w:t>
            </w:r>
          </w:p>
        </w:tc>
        <w:tc>
          <w:tcPr>
            <w:tcW w:w="1926" w:type="dxa"/>
          </w:tcPr>
          <w:p w:rsidR="00765FC9" w:rsidRPr="002209CD" w:rsidRDefault="00765FC9" w:rsidP="00593F0E">
            <w:pPr>
              <w:jc w:val="both"/>
            </w:pPr>
            <w:r w:rsidRPr="002209CD">
              <w:t xml:space="preserve">% выполнения плана </w:t>
            </w:r>
            <w:r w:rsidRPr="002209CD">
              <w:rPr>
                <w:color w:val="000000"/>
              </w:rPr>
              <w:t>финансирования мероприятий программы, %</w:t>
            </w:r>
          </w:p>
        </w:tc>
        <w:tc>
          <w:tcPr>
            <w:tcW w:w="1926" w:type="dxa"/>
          </w:tcPr>
          <w:p w:rsidR="00765FC9" w:rsidRPr="002209CD" w:rsidRDefault="00765FC9" w:rsidP="00D3063D">
            <w:pPr>
              <w:pStyle w:val="2"/>
              <w:tabs>
                <w:tab w:val="left" w:pos="6751"/>
                <w:tab w:val="right" w:pos="9637"/>
              </w:tabs>
              <w:ind w:firstLine="0"/>
              <w:jc w:val="center"/>
              <w:rPr>
                <w:color w:val="000000"/>
                <w:sz w:val="24"/>
                <w:szCs w:val="24"/>
              </w:rPr>
            </w:pPr>
            <w:r w:rsidRPr="002209CD">
              <w:rPr>
                <w:color w:val="000000"/>
                <w:sz w:val="24"/>
                <w:szCs w:val="24"/>
              </w:rPr>
              <w:t>Процент выполнения уточненного плана финансирования мероприятий программы, %</w:t>
            </w:r>
          </w:p>
        </w:tc>
      </w:tr>
      <w:tr w:rsidR="00776771" w:rsidRPr="002209CD" w:rsidTr="00765FC9">
        <w:tc>
          <w:tcPr>
            <w:tcW w:w="1933" w:type="dxa"/>
          </w:tcPr>
          <w:p w:rsidR="00776771" w:rsidRPr="002209CD" w:rsidRDefault="00776771" w:rsidP="00D3063D">
            <w:pPr>
              <w:pStyle w:val="2"/>
              <w:tabs>
                <w:tab w:val="left" w:pos="6751"/>
                <w:tab w:val="right" w:pos="9637"/>
              </w:tabs>
              <w:ind w:firstLine="0"/>
              <w:jc w:val="center"/>
              <w:rPr>
                <w:color w:val="000000"/>
                <w:sz w:val="24"/>
                <w:szCs w:val="24"/>
              </w:rPr>
            </w:pPr>
            <w:r w:rsidRPr="002209CD">
              <w:rPr>
                <w:color w:val="000000"/>
                <w:sz w:val="24"/>
                <w:szCs w:val="24"/>
              </w:rPr>
              <w:t>Бюджеты поселений</w:t>
            </w:r>
          </w:p>
        </w:tc>
        <w:tc>
          <w:tcPr>
            <w:tcW w:w="1320" w:type="dxa"/>
          </w:tcPr>
          <w:p w:rsidR="00776771" w:rsidRPr="002209CD" w:rsidRDefault="00794AF7" w:rsidP="007D570C">
            <w:pPr>
              <w:pStyle w:val="2"/>
              <w:tabs>
                <w:tab w:val="left" w:pos="6751"/>
                <w:tab w:val="right" w:pos="9637"/>
              </w:tabs>
              <w:ind w:firstLine="0"/>
              <w:jc w:val="center"/>
              <w:rPr>
                <w:color w:val="000000"/>
                <w:sz w:val="24"/>
                <w:szCs w:val="24"/>
              </w:rPr>
            </w:pPr>
            <w:r>
              <w:rPr>
                <w:color w:val="000000"/>
                <w:sz w:val="24"/>
                <w:szCs w:val="24"/>
              </w:rPr>
              <w:t>94581,4</w:t>
            </w:r>
          </w:p>
        </w:tc>
        <w:tc>
          <w:tcPr>
            <w:tcW w:w="1675" w:type="dxa"/>
          </w:tcPr>
          <w:p w:rsidR="00776771" w:rsidRPr="002209CD" w:rsidRDefault="00794AF7" w:rsidP="008B6E7D">
            <w:pPr>
              <w:pStyle w:val="2"/>
              <w:tabs>
                <w:tab w:val="left" w:pos="6751"/>
                <w:tab w:val="right" w:pos="9637"/>
              </w:tabs>
              <w:ind w:firstLine="0"/>
              <w:jc w:val="center"/>
              <w:rPr>
                <w:color w:val="000000"/>
                <w:sz w:val="24"/>
                <w:szCs w:val="24"/>
              </w:rPr>
            </w:pPr>
            <w:r>
              <w:rPr>
                <w:color w:val="000000"/>
                <w:sz w:val="24"/>
                <w:szCs w:val="24"/>
              </w:rPr>
              <w:t>104819,4</w:t>
            </w:r>
          </w:p>
        </w:tc>
        <w:tc>
          <w:tcPr>
            <w:tcW w:w="1357" w:type="dxa"/>
          </w:tcPr>
          <w:p w:rsidR="00776771" w:rsidRPr="002209CD" w:rsidRDefault="00794AF7" w:rsidP="00BF5E60">
            <w:pPr>
              <w:pStyle w:val="2"/>
              <w:tabs>
                <w:tab w:val="left" w:pos="6751"/>
                <w:tab w:val="right" w:pos="9637"/>
              </w:tabs>
              <w:ind w:firstLine="0"/>
              <w:jc w:val="center"/>
              <w:rPr>
                <w:color w:val="000000"/>
                <w:sz w:val="24"/>
                <w:szCs w:val="24"/>
              </w:rPr>
            </w:pPr>
            <w:r>
              <w:rPr>
                <w:color w:val="000000"/>
                <w:sz w:val="24"/>
                <w:szCs w:val="24"/>
              </w:rPr>
              <w:t>36279</w:t>
            </w:r>
          </w:p>
        </w:tc>
        <w:tc>
          <w:tcPr>
            <w:tcW w:w="1926" w:type="dxa"/>
          </w:tcPr>
          <w:p w:rsidR="00776771" w:rsidRPr="002209CD" w:rsidRDefault="00794AF7" w:rsidP="00E80965">
            <w:pPr>
              <w:pStyle w:val="2"/>
              <w:tabs>
                <w:tab w:val="left" w:pos="6751"/>
                <w:tab w:val="right" w:pos="9637"/>
              </w:tabs>
              <w:ind w:firstLine="0"/>
              <w:jc w:val="center"/>
              <w:rPr>
                <w:color w:val="000000"/>
                <w:sz w:val="24"/>
                <w:szCs w:val="24"/>
              </w:rPr>
            </w:pPr>
            <w:r>
              <w:rPr>
                <w:color w:val="000000"/>
                <w:sz w:val="24"/>
                <w:szCs w:val="24"/>
              </w:rPr>
              <w:t>38,4</w:t>
            </w:r>
          </w:p>
        </w:tc>
        <w:tc>
          <w:tcPr>
            <w:tcW w:w="1926" w:type="dxa"/>
          </w:tcPr>
          <w:p w:rsidR="00776771" w:rsidRPr="002209CD" w:rsidRDefault="00794AF7" w:rsidP="00794AF7">
            <w:pPr>
              <w:pStyle w:val="2"/>
              <w:tabs>
                <w:tab w:val="left" w:pos="6751"/>
                <w:tab w:val="right" w:pos="9637"/>
              </w:tabs>
              <w:ind w:firstLine="0"/>
              <w:jc w:val="center"/>
              <w:rPr>
                <w:color w:val="000000"/>
                <w:sz w:val="24"/>
                <w:szCs w:val="24"/>
              </w:rPr>
            </w:pPr>
            <w:r>
              <w:rPr>
                <w:color w:val="000000"/>
                <w:sz w:val="24"/>
                <w:szCs w:val="24"/>
              </w:rPr>
              <w:t>34,6</w:t>
            </w:r>
          </w:p>
        </w:tc>
      </w:tr>
    </w:tbl>
    <w:p w:rsidR="00776771" w:rsidRPr="002209CD" w:rsidRDefault="00776771" w:rsidP="001F2B2E">
      <w:pPr>
        <w:jc w:val="both"/>
      </w:pPr>
    </w:p>
    <w:p w:rsidR="00776771" w:rsidRPr="002209CD" w:rsidRDefault="00776771" w:rsidP="00437B09">
      <w:pPr>
        <w:ind w:firstLine="709"/>
        <w:jc w:val="both"/>
        <w:rPr>
          <w:b/>
          <w:bCs/>
        </w:rPr>
      </w:pPr>
      <w:r w:rsidRPr="00437B09">
        <w:rPr>
          <w:b/>
          <w:bCs/>
        </w:rPr>
        <w:t>Кроме того, вне муниципальных программ, в районе выполнен ряд мероприятий в рамках государственных программ:</w:t>
      </w:r>
    </w:p>
    <w:p w:rsidR="00776771" w:rsidRPr="002209CD" w:rsidRDefault="00776771" w:rsidP="00437B09">
      <w:pPr>
        <w:ind w:firstLine="709"/>
        <w:jc w:val="both"/>
        <w:rPr>
          <w:b/>
          <w:bCs/>
        </w:rPr>
      </w:pPr>
    </w:p>
    <w:p w:rsidR="00776771" w:rsidRPr="002209CD" w:rsidRDefault="00776771" w:rsidP="00437B09">
      <w:pPr>
        <w:pStyle w:val="af3"/>
        <w:numPr>
          <w:ilvl w:val="0"/>
          <w:numId w:val="43"/>
        </w:numPr>
        <w:spacing w:line="276" w:lineRule="auto"/>
        <w:ind w:left="0" w:firstLine="709"/>
        <w:jc w:val="both"/>
        <w:rPr>
          <w:b/>
          <w:bCs/>
        </w:rPr>
      </w:pPr>
      <w:r w:rsidRPr="002209CD">
        <w:rPr>
          <w:b/>
          <w:bCs/>
        </w:rPr>
        <w:t xml:space="preserve">Развитие здравоохранения </w:t>
      </w:r>
    </w:p>
    <w:p w:rsidR="00776771" w:rsidRPr="002209CD" w:rsidRDefault="00776771" w:rsidP="00437B09">
      <w:pPr>
        <w:ind w:firstLine="709"/>
        <w:jc w:val="both"/>
      </w:pPr>
      <w:r w:rsidRPr="002209CD">
        <w:lastRenderedPageBreak/>
        <w:t xml:space="preserve">По данным ГБУЗ НО «Ковернинская ЦРБ», получены субсидии в сумме </w:t>
      </w:r>
      <w:r>
        <w:t>144</w:t>
      </w:r>
      <w:r w:rsidRPr="002209CD">
        <w:t xml:space="preserve"> тыс.руб. из областного бюджета на оказание помощи женщинам в период беременности. На оказание бесплатной медицинской помощи в 201</w:t>
      </w:r>
      <w:r>
        <w:t>8</w:t>
      </w:r>
      <w:r w:rsidRPr="002209CD">
        <w:t xml:space="preserve"> году поступило </w:t>
      </w:r>
      <w:r>
        <w:t>46636,</w:t>
      </w:r>
      <w:r w:rsidR="0015666F">
        <w:t>7</w:t>
      </w:r>
      <w:r w:rsidRPr="002209CD">
        <w:t xml:space="preserve"> тыс.руб.</w:t>
      </w:r>
    </w:p>
    <w:p w:rsidR="00776771" w:rsidRPr="002209CD" w:rsidRDefault="00776771" w:rsidP="00437B09">
      <w:pPr>
        <w:pStyle w:val="ac"/>
        <w:numPr>
          <w:ilvl w:val="0"/>
          <w:numId w:val="43"/>
        </w:numPr>
        <w:ind w:left="0" w:firstLine="709"/>
        <w:jc w:val="both"/>
        <w:rPr>
          <w:rFonts w:ascii="Times New Roman" w:hAnsi="Times New Roman" w:cs="Times New Roman"/>
          <w:b/>
          <w:bCs/>
          <w:color w:val="323232"/>
          <w:sz w:val="24"/>
          <w:szCs w:val="24"/>
        </w:rPr>
      </w:pPr>
      <w:r w:rsidRPr="002209CD">
        <w:rPr>
          <w:rFonts w:ascii="Times New Roman" w:hAnsi="Times New Roman" w:cs="Times New Roman"/>
          <w:b/>
          <w:bCs/>
          <w:color w:val="323232"/>
          <w:sz w:val="24"/>
          <w:szCs w:val="24"/>
        </w:rPr>
        <w:t>Развитие предпринимательства</w:t>
      </w:r>
    </w:p>
    <w:p w:rsidR="00776771" w:rsidRPr="002209CD" w:rsidRDefault="00776771" w:rsidP="00437B09">
      <w:pPr>
        <w:ind w:firstLine="709"/>
        <w:jc w:val="both"/>
      </w:pPr>
      <w:r w:rsidRPr="002209CD">
        <w:t xml:space="preserve">За </w:t>
      </w:r>
      <w:r>
        <w:t>6 месяцев 2018 года</w:t>
      </w:r>
      <w:r w:rsidRPr="002209CD">
        <w:t xml:space="preserve"> 3 предприятия получили финансовую поддержку по микрозаймам из областного бюджета на общую сумму </w:t>
      </w:r>
      <w:r>
        <w:t>1152 тыс.руб</w:t>
      </w:r>
      <w:r w:rsidRPr="002209CD">
        <w:t>.</w:t>
      </w:r>
    </w:p>
    <w:p w:rsidR="00776771" w:rsidRPr="002209CD" w:rsidRDefault="00776771" w:rsidP="00437B09">
      <w:pPr>
        <w:pStyle w:val="ac"/>
        <w:numPr>
          <w:ilvl w:val="0"/>
          <w:numId w:val="43"/>
        </w:numPr>
        <w:ind w:left="0" w:firstLine="709"/>
        <w:jc w:val="both"/>
        <w:rPr>
          <w:rFonts w:ascii="Times New Roman" w:hAnsi="Times New Roman" w:cs="Times New Roman"/>
          <w:b/>
          <w:bCs/>
          <w:sz w:val="24"/>
          <w:szCs w:val="24"/>
        </w:rPr>
      </w:pPr>
      <w:r w:rsidRPr="002209CD">
        <w:rPr>
          <w:rFonts w:ascii="Times New Roman" w:hAnsi="Times New Roman" w:cs="Times New Roman"/>
          <w:b/>
          <w:bCs/>
          <w:sz w:val="24"/>
          <w:szCs w:val="24"/>
        </w:rPr>
        <w:t xml:space="preserve">Развитие лесного хозяйства </w:t>
      </w:r>
    </w:p>
    <w:p w:rsidR="00776771" w:rsidRPr="004B2E7E" w:rsidRDefault="00776771" w:rsidP="00437B09">
      <w:pPr>
        <w:ind w:firstLine="709"/>
        <w:jc w:val="both"/>
      </w:pPr>
      <w:r w:rsidRPr="004B2E7E">
        <w:t>В соответствии с договорами аренды лесного фонда, арендаторами</w:t>
      </w:r>
      <w:r w:rsidR="00783FCE">
        <w:t>, за счет собственных средств,</w:t>
      </w:r>
      <w:r w:rsidRPr="004B2E7E">
        <w:t xml:space="preserve"> выполняются следующие мероприятия:</w:t>
      </w:r>
    </w:p>
    <w:p w:rsidR="00776771" w:rsidRDefault="00776771" w:rsidP="00437B09">
      <w:pPr>
        <w:ind w:right="28" w:firstLine="709"/>
        <w:jc w:val="both"/>
      </w:pPr>
      <w:r w:rsidRPr="004B2E7E">
        <w:t xml:space="preserve">1. Строительство, реконструкция, эксплуатация лесных дорог, предназначенных для охраны лесов от пожаров – 79,8 км, в т.ч                      </w:t>
      </w:r>
      <w:r w:rsidRPr="004B2E7E">
        <w:tab/>
        <w:t xml:space="preserve">      </w:t>
      </w:r>
    </w:p>
    <w:p w:rsidR="00776771" w:rsidRPr="004B2E7E" w:rsidRDefault="00776771" w:rsidP="00437B09">
      <w:pPr>
        <w:ind w:right="28" w:firstLine="709"/>
        <w:jc w:val="both"/>
      </w:pPr>
      <w:r w:rsidRPr="004B2E7E">
        <w:t>- строительство – 6,5 км.</w:t>
      </w:r>
    </w:p>
    <w:p w:rsidR="00776771" w:rsidRPr="004B2E7E" w:rsidRDefault="00776771" w:rsidP="00437B09">
      <w:pPr>
        <w:ind w:right="28" w:firstLine="709"/>
        <w:jc w:val="both"/>
      </w:pPr>
      <w:r w:rsidRPr="004B2E7E">
        <w:t>- реконструкция – 3,4 км.</w:t>
      </w:r>
    </w:p>
    <w:p w:rsidR="00776771" w:rsidRPr="004B2E7E" w:rsidRDefault="00776771" w:rsidP="00437B09">
      <w:pPr>
        <w:ind w:right="28" w:firstLine="709"/>
        <w:jc w:val="both"/>
      </w:pPr>
      <w:r w:rsidRPr="004B2E7E">
        <w:t>- эксплуатация – 69,9 км.</w:t>
      </w:r>
    </w:p>
    <w:p w:rsidR="00776771" w:rsidRPr="004B2E7E" w:rsidRDefault="00776771" w:rsidP="00437B09">
      <w:pPr>
        <w:ind w:right="28" w:firstLine="709"/>
        <w:jc w:val="both"/>
      </w:pPr>
      <w:r w:rsidRPr="004B2E7E">
        <w:t>2. Прокладка просек, устройство минерализированных полос – 185,7 км.</w:t>
      </w:r>
    </w:p>
    <w:p w:rsidR="00776771" w:rsidRPr="004B2E7E" w:rsidRDefault="00776771" w:rsidP="00437B09">
      <w:pPr>
        <w:ind w:right="28" w:firstLine="709"/>
        <w:jc w:val="both"/>
      </w:pPr>
      <w:r w:rsidRPr="004B2E7E">
        <w:t>3. Эксплуатация пожарных водоёмов и подъездов</w:t>
      </w:r>
      <w:r>
        <w:t xml:space="preserve"> </w:t>
      </w:r>
      <w:r w:rsidRPr="004B2E7E">
        <w:t>к источникам противопожарного водоснабжения  - 16 шт.</w:t>
      </w:r>
    </w:p>
    <w:p w:rsidR="00776771" w:rsidRPr="004B2E7E" w:rsidRDefault="00776771" w:rsidP="00437B09">
      <w:pPr>
        <w:ind w:right="28" w:firstLine="709"/>
        <w:jc w:val="both"/>
      </w:pPr>
      <w:r w:rsidRPr="004B2E7E">
        <w:t>4. Профилактическое выжигание сухой травы  - 0,5 га</w:t>
      </w:r>
    </w:p>
    <w:p w:rsidR="00776771" w:rsidRPr="004B2E7E" w:rsidRDefault="00776771" w:rsidP="00437B09">
      <w:pPr>
        <w:ind w:right="28" w:firstLine="709"/>
        <w:jc w:val="both"/>
      </w:pPr>
      <w:r w:rsidRPr="004B2E7E">
        <w:t>5. Прочистка просек и уход за противопожарными разрывами  - 10,0 км.</w:t>
      </w:r>
    </w:p>
    <w:p w:rsidR="00776771" w:rsidRPr="004B2E7E" w:rsidRDefault="00776771" w:rsidP="00437B09">
      <w:pPr>
        <w:ind w:right="28" w:firstLine="709"/>
        <w:jc w:val="both"/>
      </w:pPr>
      <w:r w:rsidRPr="004B2E7E">
        <w:t>6. Благоустройство зон отдыха:</w:t>
      </w:r>
    </w:p>
    <w:p w:rsidR="00776771" w:rsidRPr="004B2E7E" w:rsidRDefault="00776771" w:rsidP="00437B09">
      <w:pPr>
        <w:ind w:right="28" w:firstLine="709"/>
        <w:jc w:val="both"/>
      </w:pPr>
      <w:r w:rsidRPr="004B2E7E">
        <w:t>- благоустройство мест отдыха  - 121 шт.</w:t>
      </w:r>
    </w:p>
    <w:p w:rsidR="00776771" w:rsidRPr="004B2E7E" w:rsidRDefault="00776771" w:rsidP="00437B09">
      <w:pPr>
        <w:ind w:right="28" w:firstLine="709"/>
        <w:jc w:val="both"/>
      </w:pPr>
      <w:r w:rsidRPr="004B2E7E">
        <w:t>- установка и эксплуатация шлагбаумов  - 76 шт.</w:t>
      </w:r>
    </w:p>
    <w:p w:rsidR="00776771" w:rsidRPr="004B2E7E" w:rsidRDefault="00776771" w:rsidP="00437B09">
      <w:pPr>
        <w:ind w:right="28" w:firstLine="709"/>
        <w:jc w:val="both"/>
      </w:pPr>
      <w:r w:rsidRPr="004B2E7E">
        <w:t xml:space="preserve">- установка стендов и аншлагов   - 113 шт. </w:t>
      </w:r>
    </w:p>
    <w:p w:rsidR="00776771" w:rsidRPr="004B2E7E" w:rsidRDefault="00776771" w:rsidP="00437B09">
      <w:pPr>
        <w:ind w:right="28" w:firstLine="709"/>
        <w:jc w:val="both"/>
      </w:pPr>
      <w:r w:rsidRPr="004B2E7E">
        <w:t>7. Искусственное лесовосстановление  - 609,6 га, в т.ч. на площади 342,5 га посадка произведена с использованием селекционного посадочного материала и 24,5 га посадка лесных культур с закрытой корневой системой.</w:t>
      </w:r>
    </w:p>
    <w:p w:rsidR="00776771" w:rsidRPr="004B2E7E" w:rsidRDefault="00776771" w:rsidP="00437B09">
      <w:pPr>
        <w:ind w:right="28" w:firstLine="709"/>
        <w:jc w:val="both"/>
      </w:pPr>
      <w:r w:rsidRPr="004B2E7E">
        <w:t>8. Содействие естественному лесовосстановлению  - 129,1 га, в т.ч. с сохранением подроста – 129,1га.</w:t>
      </w:r>
    </w:p>
    <w:p w:rsidR="00776771" w:rsidRPr="004B2E7E" w:rsidRDefault="00776771" w:rsidP="00437B09">
      <w:pPr>
        <w:ind w:right="28" w:firstLine="709"/>
        <w:jc w:val="both"/>
      </w:pPr>
      <w:r w:rsidRPr="004B2E7E">
        <w:t>9. Рубки ухода в молодняках  - 175,9 га</w:t>
      </w:r>
    </w:p>
    <w:p w:rsidR="00776771" w:rsidRPr="004B2E7E" w:rsidRDefault="00776771" w:rsidP="00437B09">
      <w:pPr>
        <w:ind w:right="28" w:firstLine="709"/>
        <w:jc w:val="both"/>
      </w:pPr>
      <w:r w:rsidRPr="004B2E7E">
        <w:t>10. Подготовка почвы под лесные культуры  - 38,7 га</w:t>
      </w:r>
    </w:p>
    <w:p w:rsidR="00776771" w:rsidRPr="004B2E7E" w:rsidRDefault="00776771" w:rsidP="00437B09">
      <w:pPr>
        <w:ind w:right="28" w:firstLine="709"/>
        <w:jc w:val="both"/>
      </w:pPr>
      <w:r w:rsidRPr="004B2E7E">
        <w:t>11. Дополнение лесных культур  - 600,8 га</w:t>
      </w:r>
    </w:p>
    <w:p w:rsidR="00776771" w:rsidRPr="004B2E7E" w:rsidRDefault="00776771" w:rsidP="00437B09">
      <w:pPr>
        <w:ind w:right="28" w:firstLine="709"/>
        <w:jc w:val="both"/>
      </w:pPr>
      <w:r w:rsidRPr="004B2E7E">
        <w:t>12. Агротехнический уход за лесными культурами  - 1 218,4 га</w:t>
      </w:r>
    </w:p>
    <w:p w:rsidR="00776771" w:rsidRPr="004B2E7E" w:rsidRDefault="00776771" w:rsidP="00437B09">
      <w:pPr>
        <w:ind w:right="28" w:firstLine="709"/>
        <w:jc w:val="both"/>
      </w:pPr>
      <w:r w:rsidRPr="004B2E7E">
        <w:t xml:space="preserve">Мероприятия выполняются за счёт собственных средств арендаторов лесных участков. </w:t>
      </w:r>
    </w:p>
    <w:p w:rsidR="00776771" w:rsidRPr="002209CD" w:rsidRDefault="00437B09" w:rsidP="00437B09">
      <w:pPr>
        <w:ind w:firstLine="709"/>
        <w:jc w:val="both"/>
        <w:rPr>
          <w:b/>
          <w:bCs/>
        </w:rPr>
      </w:pPr>
      <w:r>
        <w:rPr>
          <w:b/>
          <w:bCs/>
        </w:rPr>
        <w:t>4</w:t>
      </w:r>
      <w:r w:rsidR="00776771" w:rsidRPr="000931C5">
        <w:rPr>
          <w:b/>
          <w:bCs/>
        </w:rPr>
        <w:t>. Программа поддержки местных инициатив</w:t>
      </w:r>
      <w:r w:rsidR="00776771" w:rsidRPr="002209CD">
        <w:rPr>
          <w:b/>
          <w:bCs/>
        </w:rPr>
        <w:t xml:space="preserve"> </w:t>
      </w:r>
    </w:p>
    <w:p w:rsidR="00776771" w:rsidRDefault="00776771" w:rsidP="00437B09">
      <w:pPr>
        <w:pStyle w:val="12"/>
        <w:spacing w:after="0" w:line="240" w:lineRule="auto"/>
        <w:ind w:left="0" w:firstLine="709"/>
        <w:jc w:val="both"/>
        <w:rPr>
          <w:rFonts w:ascii="Times New Roman" w:hAnsi="Times New Roman" w:cs="Times New Roman"/>
          <w:sz w:val="24"/>
          <w:szCs w:val="24"/>
        </w:rPr>
      </w:pPr>
      <w:r w:rsidRPr="00D47F33">
        <w:rPr>
          <w:rFonts w:ascii="Times New Roman" w:hAnsi="Times New Roman" w:cs="Times New Roman"/>
          <w:b/>
          <w:bCs/>
          <w:sz w:val="24"/>
          <w:szCs w:val="24"/>
        </w:rPr>
        <w:t xml:space="preserve">В 2018 году </w:t>
      </w:r>
      <w:r w:rsidRPr="00D47F33">
        <w:rPr>
          <w:rFonts w:ascii="Times New Roman" w:hAnsi="Times New Roman" w:cs="Times New Roman"/>
          <w:sz w:val="24"/>
          <w:szCs w:val="24"/>
        </w:rPr>
        <w:t>конкурсный отбор прошли 9 заявок</w:t>
      </w:r>
      <w:r>
        <w:rPr>
          <w:rFonts w:ascii="Times New Roman" w:hAnsi="Times New Roman" w:cs="Times New Roman"/>
          <w:sz w:val="24"/>
          <w:szCs w:val="24"/>
        </w:rPr>
        <w:t xml:space="preserve"> на сумму 5047,8 тыс.руб., в т.ч. из средств областного бюджета – 2583,6 тыс.руб., бюджет района – 1538 тыс.руб., средства населения и спонсоров – 926,2 тыс.руб.:</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1.Ремонт ограждения кладбища в д.Марково «Скорбим и помним» Большемостовский сельсовет</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Ремонт ограждения кладбища в д.Максимово «Вспоминая прошлое» Гариловский сельсовет</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Ремонт ограждения кладбища в д.Гавриловка «Память на века» Гавриловский сельсовет</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Ремонт ограждения кладбища в с.Горево «Дань памяти умершим» Горевский сельсовет</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Создание сквера «Молодежный» в р.п.Ковернино</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 Обустройство детской площадки «Счастье в ладошках» в р.п.Ковернино</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 Обустройство детской площадки «Курносики» в</w:t>
      </w:r>
      <w:r w:rsidRPr="006343DD">
        <w:rPr>
          <w:rFonts w:ascii="Times New Roman" w:hAnsi="Times New Roman" w:cs="Times New Roman"/>
          <w:sz w:val="24"/>
          <w:szCs w:val="24"/>
        </w:rPr>
        <w:t xml:space="preserve"> </w:t>
      </w:r>
      <w:r>
        <w:rPr>
          <w:rFonts w:ascii="Times New Roman" w:hAnsi="Times New Roman" w:cs="Times New Roman"/>
          <w:sz w:val="24"/>
          <w:szCs w:val="24"/>
        </w:rPr>
        <w:t>д.Семино Скоробогатовский сельсовет</w:t>
      </w:r>
    </w:p>
    <w:p w:rsidR="00776771" w:rsidRDefault="00776771" w:rsidP="00437B09">
      <w:pPr>
        <w:pStyle w:val="1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 Обустройство детской площадки «Веселый дворик» в д.Сухоноска Скоробогатовский сельсовет</w:t>
      </w:r>
    </w:p>
    <w:p w:rsidR="00776771" w:rsidRPr="00D04C93" w:rsidRDefault="00776771" w:rsidP="00FC19B3">
      <w:pPr>
        <w:pStyle w:val="12"/>
        <w:spacing w:after="0" w:line="240" w:lineRule="auto"/>
        <w:ind w:left="0" w:firstLine="709"/>
        <w:jc w:val="both"/>
      </w:pPr>
      <w:r>
        <w:rPr>
          <w:rFonts w:ascii="Times New Roman" w:hAnsi="Times New Roman" w:cs="Times New Roman"/>
          <w:sz w:val="24"/>
          <w:szCs w:val="24"/>
        </w:rPr>
        <w:t>9. Ремонт ограждения кладбища в с.Хохлома «Свет памяти» Хохломский сельсовет.</w:t>
      </w:r>
    </w:p>
    <w:sectPr w:rsidR="00776771" w:rsidRPr="00D04C93" w:rsidSect="00B8063C">
      <w:footerReference w:type="default" r:id="rId12"/>
      <w:pgSz w:w="11906" w:h="16838" w:code="9"/>
      <w:pgMar w:top="851" w:right="851" w:bottom="709"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226" w:rsidRDefault="00880226">
      <w:r>
        <w:separator/>
      </w:r>
    </w:p>
  </w:endnote>
  <w:endnote w:type="continuationSeparator" w:id="1">
    <w:p w:rsidR="00880226" w:rsidRDefault="0088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8D" w:rsidRDefault="00463C20" w:rsidP="00F4698E">
    <w:pPr>
      <w:pStyle w:val="a6"/>
      <w:framePr w:wrap="auto" w:vAnchor="text" w:hAnchor="margin" w:xAlign="right" w:y="1"/>
      <w:rPr>
        <w:rStyle w:val="a8"/>
      </w:rPr>
    </w:pPr>
    <w:r>
      <w:rPr>
        <w:rStyle w:val="a8"/>
      </w:rPr>
      <w:fldChar w:fldCharType="begin"/>
    </w:r>
    <w:r w:rsidR="00DB228D">
      <w:rPr>
        <w:rStyle w:val="a8"/>
      </w:rPr>
      <w:instrText xml:space="preserve">PAGE  </w:instrText>
    </w:r>
    <w:r>
      <w:rPr>
        <w:rStyle w:val="a8"/>
      </w:rPr>
      <w:fldChar w:fldCharType="separate"/>
    </w:r>
    <w:r w:rsidR="00FC19B3">
      <w:rPr>
        <w:rStyle w:val="a8"/>
        <w:noProof/>
      </w:rPr>
      <w:t>42</w:t>
    </w:r>
    <w:r>
      <w:rPr>
        <w:rStyle w:val="a8"/>
      </w:rPr>
      <w:fldChar w:fldCharType="end"/>
    </w:r>
  </w:p>
  <w:p w:rsidR="00DB228D" w:rsidRDefault="00DB228D" w:rsidP="00FA55C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226" w:rsidRDefault="00880226">
      <w:r>
        <w:separator/>
      </w:r>
    </w:p>
  </w:footnote>
  <w:footnote w:type="continuationSeparator" w:id="1">
    <w:p w:rsidR="00880226" w:rsidRDefault="00880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78D"/>
    <w:multiLevelType w:val="hybridMultilevel"/>
    <w:tmpl w:val="13249630"/>
    <w:lvl w:ilvl="0" w:tplc="11B4ABE6">
      <w:start w:val="13"/>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03AD2C08"/>
    <w:multiLevelType w:val="hybridMultilevel"/>
    <w:tmpl w:val="9C829DFA"/>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E22107"/>
    <w:multiLevelType w:val="hybridMultilevel"/>
    <w:tmpl w:val="8E607464"/>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6D5591"/>
    <w:multiLevelType w:val="hybridMultilevel"/>
    <w:tmpl w:val="E1FACC98"/>
    <w:lvl w:ilvl="0" w:tplc="0419000F">
      <w:start w:val="1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9D2BEA"/>
    <w:multiLevelType w:val="hybridMultilevel"/>
    <w:tmpl w:val="F4CA74B0"/>
    <w:lvl w:ilvl="0" w:tplc="F6D63050">
      <w:start w:val="20"/>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5">
    <w:nsid w:val="0FFA125B"/>
    <w:multiLevelType w:val="hybridMultilevel"/>
    <w:tmpl w:val="0E403286"/>
    <w:lvl w:ilvl="0" w:tplc="A0266BFC">
      <w:start w:val="15"/>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6">
    <w:nsid w:val="1118019F"/>
    <w:multiLevelType w:val="hybridMultilevel"/>
    <w:tmpl w:val="18BC5756"/>
    <w:lvl w:ilvl="0" w:tplc="D7E63E1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5D1997"/>
    <w:multiLevelType w:val="hybridMultilevel"/>
    <w:tmpl w:val="BFDA8954"/>
    <w:lvl w:ilvl="0" w:tplc="03728DEA">
      <w:start w:val="1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8">
    <w:nsid w:val="15A03DF1"/>
    <w:multiLevelType w:val="hybridMultilevel"/>
    <w:tmpl w:val="529CADEE"/>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C56A82"/>
    <w:multiLevelType w:val="hybridMultilevel"/>
    <w:tmpl w:val="3D346A06"/>
    <w:lvl w:ilvl="0" w:tplc="0419000F">
      <w:start w:val="1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EA71FC"/>
    <w:multiLevelType w:val="hybridMultilevel"/>
    <w:tmpl w:val="2FF8BD9A"/>
    <w:lvl w:ilvl="0" w:tplc="568A77E6">
      <w:numFmt w:val="bullet"/>
      <w:lvlText w:val="-"/>
      <w:lvlJc w:val="left"/>
      <w:pPr>
        <w:tabs>
          <w:tab w:val="num" w:pos="1535"/>
        </w:tabs>
        <w:ind w:left="1535" w:hanging="82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9172CBA"/>
    <w:multiLevelType w:val="hybridMultilevel"/>
    <w:tmpl w:val="A0545190"/>
    <w:lvl w:ilvl="0" w:tplc="0419000F">
      <w:start w:val="1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96904FB"/>
    <w:multiLevelType w:val="hybridMultilevel"/>
    <w:tmpl w:val="D9E48F1E"/>
    <w:lvl w:ilvl="0" w:tplc="D61ED062">
      <w:start w:val="1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3">
    <w:nsid w:val="1D307BC0"/>
    <w:multiLevelType w:val="hybridMultilevel"/>
    <w:tmpl w:val="AAE6CE0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1DD077E8"/>
    <w:multiLevelType w:val="hybridMultilevel"/>
    <w:tmpl w:val="8F509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E490015"/>
    <w:multiLevelType w:val="hybridMultilevel"/>
    <w:tmpl w:val="B5D439F8"/>
    <w:lvl w:ilvl="0" w:tplc="7E666CE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208E229B"/>
    <w:multiLevelType w:val="hybridMultilevel"/>
    <w:tmpl w:val="126C0348"/>
    <w:lvl w:ilvl="0" w:tplc="1164AE16">
      <w:start w:val="1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6AB26D1"/>
    <w:multiLevelType w:val="hybridMultilevel"/>
    <w:tmpl w:val="D236041E"/>
    <w:lvl w:ilvl="0" w:tplc="04190001">
      <w:start w:val="1"/>
      <w:numFmt w:val="bullet"/>
      <w:lvlText w:val=""/>
      <w:lvlJc w:val="left"/>
      <w:pPr>
        <w:tabs>
          <w:tab w:val="num" w:pos="1440"/>
        </w:tabs>
        <w:ind w:left="1440" w:hanging="360"/>
      </w:pPr>
      <w:rPr>
        <w:rFonts w:ascii="Symbol" w:hAnsi="Symbol" w:cs="Symbol" w:hint="default"/>
      </w:rPr>
    </w:lvl>
    <w:lvl w:ilvl="1" w:tplc="A350A014">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9A3AB0"/>
    <w:multiLevelType w:val="hybridMultilevel"/>
    <w:tmpl w:val="FDDEDB74"/>
    <w:lvl w:ilvl="0" w:tplc="B24A598E">
      <w:start w:val="16"/>
      <w:numFmt w:val="decimal"/>
      <w:lvlText w:val="%1."/>
      <w:lvlJc w:val="left"/>
      <w:pPr>
        <w:tabs>
          <w:tab w:val="num" w:pos="960"/>
        </w:tabs>
        <w:ind w:left="960" w:hanging="360"/>
      </w:pPr>
      <w:rPr>
        <w:rFonts w:hint="default"/>
        <w:b/>
        <w:bCs/>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9">
    <w:nsid w:val="36FB73F5"/>
    <w:multiLevelType w:val="hybridMultilevel"/>
    <w:tmpl w:val="0C06AA20"/>
    <w:lvl w:ilvl="0" w:tplc="0419000F">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A2416D"/>
    <w:multiLevelType w:val="hybridMultilevel"/>
    <w:tmpl w:val="84E6F9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176205"/>
    <w:multiLevelType w:val="hybridMultilevel"/>
    <w:tmpl w:val="F6442C78"/>
    <w:lvl w:ilvl="0" w:tplc="5FEA2A20">
      <w:start w:val="12"/>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178"/>
        </w:tabs>
        <w:ind w:left="1178" w:hanging="360"/>
      </w:pPr>
    </w:lvl>
    <w:lvl w:ilvl="2" w:tplc="0419001B">
      <w:start w:val="1"/>
      <w:numFmt w:val="lowerRoman"/>
      <w:lvlText w:val="%3."/>
      <w:lvlJc w:val="right"/>
      <w:pPr>
        <w:tabs>
          <w:tab w:val="num" w:pos="1898"/>
        </w:tabs>
        <w:ind w:left="1898" w:hanging="180"/>
      </w:pPr>
    </w:lvl>
    <w:lvl w:ilvl="3" w:tplc="0419000F">
      <w:start w:val="1"/>
      <w:numFmt w:val="decimal"/>
      <w:lvlText w:val="%4."/>
      <w:lvlJc w:val="left"/>
      <w:pPr>
        <w:tabs>
          <w:tab w:val="num" w:pos="2618"/>
        </w:tabs>
        <w:ind w:left="2618" w:hanging="360"/>
      </w:pPr>
    </w:lvl>
    <w:lvl w:ilvl="4" w:tplc="04190019">
      <w:start w:val="1"/>
      <w:numFmt w:val="lowerLetter"/>
      <w:lvlText w:val="%5."/>
      <w:lvlJc w:val="left"/>
      <w:pPr>
        <w:tabs>
          <w:tab w:val="num" w:pos="3338"/>
        </w:tabs>
        <w:ind w:left="3338" w:hanging="360"/>
      </w:pPr>
    </w:lvl>
    <w:lvl w:ilvl="5" w:tplc="0419001B">
      <w:start w:val="1"/>
      <w:numFmt w:val="lowerRoman"/>
      <w:lvlText w:val="%6."/>
      <w:lvlJc w:val="right"/>
      <w:pPr>
        <w:tabs>
          <w:tab w:val="num" w:pos="4058"/>
        </w:tabs>
        <w:ind w:left="4058" w:hanging="180"/>
      </w:pPr>
    </w:lvl>
    <w:lvl w:ilvl="6" w:tplc="0419000F">
      <w:start w:val="1"/>
      <w:numFmt w:val="decimal"/>
      <w:lvlText w:val="%7."/>
      <w:lvlJc w:val="left"/>
      <w:pPr>
        <w:tabs>
          <w:tab w:val="num" w:pos="4778"/>
        </w:tabs>
        <w:ind w:left="4778" w:hanging="360"/>
      </w:pPr>
    </w:lvl>
    <w:lvl w:ilvl="7" w:tplc="04190019">
      <w:start w:val="1"/>
      <w:numFmt w:val="lowerLetter"/>
      <w:lvlText w:val="%8."/>
      <w:lvlJc w:val="left"/>
      <w:pPr>
        <w:tabs>
          <w:tab w:val="num" w:pos="5498"/>
        </w:tabs>
        <w:ind w:left="5498" w:hanging="360"/>
      </w:pPr>
    </w:lvl>
    <w:lvl w:ilvl="8" w:tplc="0419001B">
      <w:start w:val="1"/>
      <w:numFmt w:val="lowerRoman"/>
      <w:lvlText w:val="%9."/>
      <w:lvlJc w:val="right"/>
      <w:pPr>
        <w:tabs>
          <w:tab w:val="num" w:pos="6218"/>
        </w:tabs>
        <w:ind w:left="6218" w:hanging="180"/>
      </w:pPr>
    </w:lvl>
  </w:abstractNum>
  <w:abstractNum w:abstractNumId="22">
    <w:nsid w:val="448448F0"/>
    <w:multiLevelType w:val="hybridMultilevel"/>
    <w:tmpl w:val="01C897E4"/>
    <w:lvl w:ilvl="0" w:tplc="22B855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71662D2"/>
    <w:multiLevelType w:val="hybridMultilevel"/>
    <w:tmpl w:val="7FE867AC"/>
    <w:lvl w:ilvl="0" w:tplc="C62AC4A4">
      <w:start w:val="1"/>
      <w:numFmt w:val="decimal"/>
      <w:lvlText w:val="%1."/>
      <w:lvlJc w:val="left"/>
      <w:pPr>
        <w:tabs>
          <w:tab w:val="num" w:pos="510"/>
        </w:tabs>
        <w:ind w:left="510" w:hanging="39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4">
    <w:nsid w:val="49771D96"/>
    <w:multiLevelType w:val="hybridMultilevel"/>
    <w:tmpl w:val="04D22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EB290D"/>
    <w:multiLevelType w:val="hybridMultilevel"/>
    <w:tmpl w:val="3DD22A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6">
    <w:nsid w:val="501738B1"/>
    <w:multiLevelType w:val="hybridMultilevel"/>
    <w:tmpl w:val="5292FFDE"/>
    <w:lvl w:ilvl="0" w:tplc="3E42FC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1532049"/>
    <w:multiLevelType w:val="hybridMultilevel"/>
    <w:tmpl w:val="6622A22E"/>
    <w:lvl w:ilvl="0" w:tplc="59B02C64">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8">
    <w:nsid w:val="5B341082"/>
    <w:multiLevelType w:val="hybridMultilevel"/>
    <w:tmpl w:val="2874619A"/>
    <w:lvl w:ilvl="0" w:tplc="133E95AA">
      <w:start w:val="1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D526F09"/>
    <w:multiLevelType w:val="hybridMultilevel"/>
    <w:tmpl w:val="67E66F64"/>
    <w:lvl w:ilvl="0" w:tplc="B184BBF0">
      <w:start w:val="1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5571707"/>
    <w:multiLevelType w:val="hybridMultilevel"/>
    <w:tmpl w:val="439C21B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1">
    <w:nsid w:val="66AC30CE"/>
    <w:multiLevelType w:val="hybridMultilevel"/>
    <w:tmpl w:val="3982B8DA"/>
    <w:lvl w:ilvl="0" w:tplc="60E0D976">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nsid w:val="67F313D3"/>
    <w:multiLevelType w:val="multilevel"/>
    <w:tmpl w:val="953231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nsid w:val="684870A0"/>
    <w:multiLevelType w:val="hybridMultilevel"/>
    <w:tmpl w:val="B4E8BB7C"/>
    <w:lvl w:ilvl="0" w:tplc="0419000F">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54765A"/>
    <w:multiLevelType w:val="hybridMultilevel"/>
    <w:tmpl w:val="EE0E4E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A6203CF"/>
    <w:multiLevelType w:val="hybridMultilevel"/>
    <w:tmpl w:val="F6442C78"/>
    <w:lvl w:ilvl="0" w:tplc="5FEA2A20">
      <w:start w:val="12"/>
      <w:numFmt w:val="decimal"/>
      <w:lvlText w:val="%1."/>
      <w:lvlJc w:val="left"/>
      <w:pPr>
        <w:tabs>
          <w:tab w:val="num" w:pos="600"/>
        </w:tabs>
        <w:ind w:left="600" w:hanging="360"/>
      </w:pPr>
      <w:rPr>
        <w:rFonts w:hint="default"/>
        <w:b/>
        <w:bCs/>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36">
    <w:nsid w:val="6FD17B8E"/>
    <w:multiLevelType w:val="hybridMultilevel"/>
    <w:tmpl w:val="A2F4094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50A4A7B"/>
    <w:multiLevelType w:val="hybridMultilevel"/>
    <w:tmpl w:val="E1726442"/>
    <w:lvl w:ilvl="0" w:tplc="B2446262">
      <w:start w:val="14"/>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8">
    <w:nsid w:val="75434B4F"/>
    <w:multiLevelType w:val="hybridMultilevel"/>
    <w:tmpl w:val="C292CE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54E0610"/>
    <w:multiLevelType w:val="hybridMultilevel"/>
    <w:tmpl w:val="E1505E3E"/>
    <w:lvl w:ilvl="0" w:tplc="F418BD26">
      <w:start w:val="7"/>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6B67B40"/>
    <w:multiLevelType w:val="hybridMultilevel"/>
    <w:tmpl w:val="81E012BC"/>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7E13F87"/>
    <w:multiLevelType w:val="hybridMultilevel"/>
    <w:tmpl w:val="04D22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8011A14"/>
    <w:multiLevelType w:val="hybridMultilevel"/>
    <w:tmpl w:val="D78CA052"/>
    <w:lvl w:ilvl="0" w:tplc="04190009">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43">
    <w:nsid w:val="79545FD2"/>
    <w:multiLevelType w:val="hybridMultilevel"/>
    <w:tmpl w:val="2F6A6D56"/>
    <w:lvl w:ilvl="0" w:tplc="BF4A133C">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7C192705"/>
    <w:multiLevelType w:val="hybridMultilevel"/>
    <w:tmpl w:val="C34266F8"/>
    <w:lvl w:ilvl="0" w:tplc="25602020">
      <w:start w:val="1"/>
      <w:numFmt w:val="decimalZero"/>
      <w:lvlText w:val="%1."/>
      <w:lvlJc w:val="left"/>
      <w:pPr>
        <w:ind w:left="-54" w:hanging="360"/>
      </w:pPr>
      <w:rPr>
        <w:rFonts w:hint="default"/>
        <w:sz w:val="24"/>
        <w:szCs w:val="24"/>
      </w:r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45">
    <w:nsid w:val="7E857A30"/>
    <w:multiLevelType w:val="hybridMultilevel"/>
    <w:tmpl w:val="38466302"/>
    <w:lvl w:ilvl="0" w:tplc="641845F4">
      <w:start w:val="1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4"/>
  </w:num>
  <w:num w:numId="2">
    <w:abstractNumId w:val="19"/>
  </w:num>
  <w:num w:numId="3">
    <w:abstractNumId w:val="20"/>
  </w:num>
  <w:num w:numId="4">
    <w:abstractNumId w:val="23"/>
  </w:num>
  <w:num w:numId="5">
    <w:abstractNumId w:val="43"/>
  </w:num>
  <w:num w:numId="6">
    <w:abstractNumId w:val="2"/>
  </w:num>
  <w:num w:numId="7">
    <w:abstractNumId w:val="30"/>
  </w:num>
  <w:num w:numId="8">
    <w:abstractNumId w:val="25"/>
  </w:num>
  <w:num w:numId="9">
    <w:abstractNumId w:val="13"/>
  </w:num>
  <w:num w:numId="10">
    <w:abstractNumId w:val="1"/>
  </w:num>
  <w:num w:numId="11">
    <w:abstractNumId w:val="9"/>
  </w:num>
  <w:num w:numId="12">
    <w:abstractNumId w:val="38"/>
  </w:num>
  <w:num w:numId="13">
    <w:abstractNumId w:val="14"/>
  </w:num>
  <w:num w:numId="14">
    <w:abstractNumId w:val="42"/>
  </w:num>
  <w:num w:numId="15">
    <w:abstractNumId w:val="7"/>
  </w:num>
  <w:num w:numId="16">
    <w:abstractNumId w:val="5"/>
  </w:num>
  <w:num w:numId="17">
    <w:abstractNumId w:val="4"/>
  </w:num>
  <w:num w:numId="18">
    <w:abstractNumId w:val="37"/>
  </w:num>
  <w:num w:numId="19">
    <w:abstractNumId w:val="3"/>
  </w:num>
  <w:num w:numId="20">
    <w:abstractNumId w:val="17"/>
  </w:num>
  <w:num w:numId="21">
    <w:abstractNumId w:val="27"/>
  </w:num>
  <w:num w:numId="22">
    <w:abstractNumId w:val="40"/>
  </w:num>
  <w:num w:numId="23">
    <w:abstractNumId w:val="6"/>
  </w:num>
  <w:num w:numId="24">
    <w:abstractNumId w:val="39"/>
  </w:num>
  <w:num w:numId="25">
    <w:abstractNumId w:val="12"/>
  </w:num>
  <w:num w:numId="26">
    <w:abstractNumId w:val="28"/>
  </w:num>
  <w:num w:numId="27">
    <w:abstractNumId w:val="16"/>
  </w:num>
  <w:num w:numId="28">
    <w:abstractNumId w:val="0"/>
  </w:num>
  <w:num w:numId="29">
    <w:abstractNumId w:val="29"/>
  </w:num>
  <w:num w:numId="30">
    <w:abstractNumId w:val="11"/>
  </w:num>
  <w:num w:numId="31">
    <w:abstractNumId w:val="45"/>
  </w:num>
  <w:num w:numId="32">
    <w:abstractNumId w:val="18"/>
  </w:num>
  <w:num w:numId="33">
    <w:abstractNumId w:val="33"/>
  </w:num>
  <w:num w:numId="34">
    <w:abstractNumId w:val="21"/>
  </w:num>
  <w:num w:numId="35">
    <w:abstractNumId w:val="36"/>
  </w:num>
  <w:num w:numId="36">
    <w:abstractNumId w:val="8"/>
  </w:num>
  <w:num w:numId="37">
    <w:abstractNumId w:val="35"/>
  </w:num>
  <w:num w:numId="38">
    <w:abstractNumId w:val="10"/>
  </w:num>
  <w:num w:numId="39">
    <w:abstractNumId w:val="31"/>
  </w:num>
  <w:num w:numId="40">
    <w:abstractNumId w:val="32"/>
  </w:num>
  <w:num w:numId="41">
    <w:abstractNumId w:val="26"/>
  </w:num>
  <w:num w:numId="42">
    <w:abstractNumId w:val="15"/>
  </w:num>
  <w:num w:numId="43">
    <w:abstractNumId w:val="41"/>
  </w:num>
  <w:num w:numId="44">
    <w:abstractNumId w:val="22"/>
  </w:num>
  <w:num w:numId="45">
    <w:abstractNumId w:val="24"/>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0CB"/>
    <w:rsid w:val="0000043E"/>
    <w:rsid w:val="000004BA"/>
    <w:rsid w:val="000004D8"/>
    <w:rsid w:val="00000597"/>
    <w:rsid w:val="00001A69"/>
    <w:rsid w:val="00001E8B"/>
    <w:rsid w:val="0000212C"/>
    <w:rsid w:val="0000221F"/>
    <w:rsid w:val="00002897"/>
    <w:rsid w:val="00002E1D"/>
    <w:rsid w:val="00003627"/>
    <w:rsid w:val="000036EA"/>
    <w:rsid w:val="000038F7"/>
    <w:rsid w:val="000050F8"/>
    <w:rsid w:val="000051FC"/>
    <w:rsid w:val="00005C78"/>
    <w:rsid w:val="00005C90"/>
    <w:rsid w:val="000060B2"/>
    <w:rsid w:val="000062B7"/>
    <w:rsid w:val="00007244"/>
    <w:rsid w:val="00007F0C"/>
    <w:rsid w:val="00010C5A"/>
    <w:rsid w:val="00010C93"/>
    <w:rsid w:val="00010DA6"/>
    <w:rsid w:val="00011AC7"/>
    <w:rsid w:val="00011BAF"/>
    <w:rsid w:val="0001216B"/>
    <w:rsid w:val="00012326"/>
    <w:rsid w:val="0001241A"/>
    <w:rsid w:val="000128D9"/>
    <w:rsid w:val="000135AA"/>
    <w:rsid w:val="00013BD8"/>
    <w:rsid w:val="00013E9F"/>
    <w:rsid w:val="00014627"/>
    <w:rsid w:val="00014AD2"/>
    <w:rsid w:val="00014E58"/>
    <w:rsid w:val="00015B79"/>
    <w:rsid w:val="00015EF2"/>
    <w:rsid w:val="000164CA"/>
    <w:rsid w:val="00016729"/>
    <w:rsid w:val="00017888"/>
    <w:rsid w:val="00020141"/>
    <w:rsid w:val="00021762"/>
    <w:rsid w:val="00021D40"/>
    <w:rsid w:val="0002226B"/>
    <w:rsid w:val="00022616"/>
    <w:rsid w:val="000226BB"/>
    <w:rsid w:val="000226CF"/>
    <w:rsid w:val="00022AA8"/>
    <w:rsid w:val="00022E9E"/>
    <w:rsid w:val="000231C4"/>
    <w:rsid w:val="000234AE"/>
    <w:rsid w:val="000235AB"/>
    <w:rsid w:val="000239B1"/>
    <w:rsid w:val="00023A1C"/>
    <w:rsid w:val="00023F9A"/>
    <w:rsid w:val="00024AF9"/>
    <w:rsid w:val="00024CD8"/>
    <w:rsid w:val="00025262"/>
    <w:rsid w:val="0002591B"/>
    <w:rsid w:val="00025E44"/>
    <w:rsid w:val="000265EE"/>
    <w:rsid w:val="00026952"/>
    <w:rsid w:val="00026D0C"/>
    <w:rsid w:val="00026F86"/>
    <w:rsid w:val="00027A1A"/>
    <w:rsid w:val="0003015F"/>
    <w:rsid w:val="00030454"/>
    <w:rsid w:val="000307CC"/>
    <w:rsid w:val="0003084C"/>
    <w:rsid w:val="00030AF1"/>
    <w:rsid w:val="00030BF8"/>
    <w:rsid w:val="00030CC7"/>
    <w:rsid w:val="00030D3A"/>
    <w:rsid w:val="00030E5C"/>
    <w:rsid w:val="000310AF"/>
    <w:rsid w:val="0003118F"/>
    <w:rsid w:val="0003199B"/>
    <w:rsid w:val="00031C40"/>
    <w:rsid w:val="00031CE6"/>
    <w:rsid w:val="00031EA9"/>
    <w:rsid w:val="00032262"/>
    <w:rsid w:val="000322E1"/>
    <w:rsid w:val="00032481"/>
    <w:rsid w:val="000327EA"/>
    <w:rsid w:val="00032C80"/>
    <w:rsid w:val="00032CA0"/>
    <w:rsid w:val="00032E54"/>
    <w:rsid w:val="00032F6D"/>
    <w:rsid w:val="000330E2"/>
    <w:rsid w:val="000336E9"/>
    <w:rsid w:val="00033A9D"/>
    <w:rsid w:val="00033AA5"/>
    <w:rsid w:val="000346B7"/>
    <w:rsid w:val="000354D7"/>
    <w:rsid w:val="00035D14"/>
    <w:rsid w:val="00035E78"/>
    <w:rsid w:val="00036DF7"/>
    <w:rsid w:val="00036EA9"/>
    <w:rsid w:val="00036F47"/>
    <w:rsid w:val="0003775D"/>
    <w:rsid w:val="00040849"/>
    <w:rsid w:val="00040E8C"/>
    <w:rsid w:val="00041D0D"/>
    <w:rsid w:val="000422DA"/>
    <w:rsid w:val="00042432"/>
    <w:rsid w:val="00042452"/>
    <w:rsid w:val="00042895"/>
    <w:rsid w:val="000428FB"/>
    <w:rsid w:val="00042BDF"/>
    <w:rsid w:val="00042DA2"/>
    <w:rsid w:val="0004320B"/>
    <w:rsid w:val="00043EC1"/>
    <w:rsid w:val="0004423F"/>
    <w:rsid w:val="00044557"/>
    <w:rsid w:val="0004488A"/>
    <w:rsid w:val="00044C45"/>
    <w:rsid w:val="000456C0"/>
    <w:rsid w:val="00046B73"/>
    <w:rsid w:val="00047854"/>
    <w:rsid w:val="00047BF7"/>
    <w:rsid w:val="0005086D"/>
    <w:rsid w:val="00050C24"/>
    <w:rsid w:val="000515BE"/>
    <w:rsid w:val="00051A0F"/>
    <w:rsid w:val="00051EF8"/>
    <w:rsid w:val="00052175"/>
    <w:rsid w:val="00052718"/>
    <w:rsid w:val="00052B91"/>
    <w:rsid w:val="0005329E"/>
    <w:rsid w:val="0005383C"/>
    <w:rsid w:val="000538F3"/>
    <w:rsid w:val="00053B5F"/>
    <w:rsid w:val="00053F50"/>
    <w:rsid w:val="000547B1"/>
    <w:rsid w:val="00054CC1"/>
    <w:rsid w:val="000553F9"/>
    <w:rsid w:val="00055B08"/>
    <w:rsid w:val="00055B1A"/>
    <w:rsid w:val="00055C2A"/>
    <w:rsid w:val="000565C9"/>
    <w:rsid w:val="00057E59"/>
    <w:rsid w:val="000600DE"/>
    <w:rsid w:val="0006012B"/>
    <w:rsid w:val="000605F1"/>
    <w:rsid w:val="00060610"/>
    <w:rsid w:val="0006126F"/>
    <w:rsid w:val="00061369"/>
    <w:rsid w:val="000613E4"/>
    <w:rsid w:val="00061567"/>
    <w:rsid w:val="000617E4"/>
    <w:rsid w:val="00061B5F"/>
    <w:rsid w:val="00061BE5"/>
    <w:rsid w:val="00061D61"/>
    <w:rsid w:val="00062254"/>
    <w:rsid w:val="00062ADD"/>
    <w:rsid w:val="000631F8"/>
    <w:rsid w:val="000636B9"/>
    <w:rsid w:val="000640F6"/>
    <w:rsid w:val="00064379"/>
    <w:rsid w:val="00064476"/>
    <w:rsid w:val="000649C1"/>
    <w:rsid w:val="00064B9A"/>
    <w:rsid w:val="000652AA"/>
    <w:rsid w:val="00065BBD"/>
    <w:rsid w:val="00065CF2"/>
    <w:rsid w:val="00066129"/>
    <w:rsid w:val="00066293"/>
    <w:rsid w:val="000666D6"/>
    <w:rsid w:val="00066F99"/>
    <w:rsid w:val="0006792E"/>
    <w:rsid w:val="00067D1A"/>
    <w:rsid w:val="00070748"/>
    <w:rsid w:val="0007081A"/>
    <w:rsid w:val="00070C8F"/>
    <w:rsid w:val="0007177E"/>
    <w:rsid w:val="000717ED"/>
    <w:rsid w:val="000719AB"/>
    <w:rsid w:val="00071B13"/>
    <w:rsid w:val="00071FB0"/>
    <w:rsid w:val="000722F5"/>
    <w:rsid w:val="000729A0"/>
    <w:rsid w:val="000730BE"/>
    <w:rsid w:val="00073384"/>
    <w:rsid w:val="0007357A"/>
    <w:rsid w:val="00073A13"/>
    <w:rsid w:val="00073D84"/>
    <w:rsid w:val="00074499"/>
    <w:rsid w:val="000749F9"/>
    <w:rsid w:val="00074C07"/>
    <w:rsid w:val="00075407"/>
    <w:rsid w:val="000755E6"/>
    <w:rsid w:val="00075A37"/>
    <w:rsid w:val="00075EE0"/>
    <w:rsid w:val="00076074"/>
    <w:rsid w:val="00076794"/>
    <w:rsid w:val="0007687C"/>
    <w:rsid w:val="00076C42"/>
    <w:rsid w:val="00077669"/>
    <w:rsid w:val="000776AB"/>
    <w:rsid w:val="0008034D"/>
    <w:rsid w:val="0008068B"/>
    <w:rsid w:val="00080C20"/>
    <w:rsid w:val="00080FC3"/>
    <w:rsid w:val="000810D9"/>
    <w:rsid w:val="000831C8"/>
    <w:rsid w:val="000846D2"/>
    <w:rsid w:val="000848C7"/>
    <w:rsid w:val="00084C78"/>
    <w:rsid w:val="000851AC"/>
    <w:rsid w:val="0008590F"/>
    <w:rsid w:val="0008680B"/>
    <w:rsid w:val="00086B1D"/>
    <w:rsid w:val="00086B89"/>
    <w:rsid w:val="000875B0"/>
    <w:rsid w:val="00087AF6"/>
    <w:rsid w:val="00087FC1"/>
    <w:rsid w:val="0009065E"/>
    <w:rsid w:val="00090725"/>
    <w:rsid w:val="00090A7A"/>
    <w:rsid w:val="00091034"/>
    <w:rsid w:val="00092115"/>
    <w:rsid w:val="000921AC"/>
    <w:rsid w:val="00092BD0"/>
    <w:rsid w:val="000931C5"/>
    <w:rsid w:val="00093729"/>
    <w:rsid w:val="000939E8"/>
    <w:rsid w:val="000945FA"/>
    <w:rsid w:val="00094984"/>
    <w:rsid w:val="00094BB4"/>
    <w:rsid w:val="00094E57"/>
    <w:rsid w:val="00095008"/>
    <w:rsid w:val="00096093"/>
    <w:rsid w:val="000978CF"/>
    <w:rsid w:val="00097CF2"/>
    <w:rsid w:val="00097D38"/>
    <w:rsid w:val="00097ED5"/>
    <w:rsid w:val="000A0616"/>
    <w:rsid w:val="000A121C"/>
    <w:rsid w:val="000A17F2"/>
    <w:rsid w:val="000A1ACC"/>
    <w:rsid w:val="000A1ECF"/>
    <w:rsid w:val="000A2232"/>
    <w:rsid w:val="000A246D"/>
    <w:rsid w:val="000A2C09"/>
    <w:rsid w:val="000A2CAF"/>
    <w:rsid w:val="000A354B"/>
    <w:rsid w:val="000A3F5B"/>
    <w:rsid w:val="000A42EE"/>
    <w:rsid w:val="000A4410"/>
    <w:rsid w:val="000A490A"/>
    <w:rsid w:val="000A4FFF"/>
    <w:rsid w:val="000A5183"/>
    <w:rsid w:val="000A59F6"/>
    <w:rsid w:val="000A692C"/>
    <w:rsid w:val="000A69F6"/>
    <w:rsid w:val="000A6A95"/>
    <w:rsid w:val="000A7588"/>
    <w:rsid w:val="000A7717"/>
    <w:rsid w:val="000A7AA8"/>
    <w:rsid w:val="000A7ECB"/>
    <w:rsid w:val="000B0020"/>
    <w:rsid w:val="000B03A4"/>
    <w:rsid w:val="000B06B9"/>
    <w:rsid w:val="000B06DA"/>
    <w:rsid w:val="000B07AA"/>
    <w:rsid w:val="000B08B2"/>
    <w:rsid w:val="000B099B"/>
    <w:rsid w:val="000B1171"/>
    <w:rsid w:val="000B1363"/>
    <w:rsid w:val="000B1B89"/>
    <w:rsid w:val="000B22DE"/>
    <w:rsid w:val="000B2390"/>
    <w:rsid w:val="000B30C2"/>
    <w:rsid w:val="000B4497"/>
    <w:rsid w:val="000B45A4"/>
    <w:rsid w:val="000B5A8F"/>
    <w:rsid w:val="000B5B25"/>
    <w:rsid w:val="000B6051"/>
    <w:rsid w:val="000B62FF"/>
    <w:rsid w:val="000B6A73"/>
    <w:rsid w:val="000B7670"/>
    <w:rsid w:val="000B7883"/>
    <w:rsid w:val="000C10E0"/>
    <w:rsid w:val="000C1B4F"/>
    <w:rsid w:val="000C28BB"/>
    <w:rsid w:val="000C2EFE"/>
    <w:rsid w:val="000C3012"/>
    <w:rsid w:val="000C3B4C"/>
    <w:rsid w:val="000C449C"/>
    <w:rsid w:val="000C6075"/>
    <w:rsid w:val="000C63BB"/>
    <w:rsid w:val="000C7F06"/>
    <w:rsid w:val="000D05E7"/>
    <w:rsid w:val="000D07C5"/>
    <w:rsid w:val="000D144E"/>
    <w:rsid w:val="000D27A6"/>
    <w:rsid w:val="000D2948"/>
    <w:rsid w:val="000D322A"/>
    <w:rsid w:val="000D34D3"/>
    <w:rsid w:val="000D39F4"/>
    <w:rsid w:val="000D3E31"/>
    <w:rsid w:val="000D3E80"/>
    <w:rsid w:val="000D3E83"/>
    <w:rsid w:val="000D4241"/>
    <w:rsid w:val="000D49C3"/>
    <w:rsid w:val="000D50D5"/>
    <w:rsid w:val="000D5647"/>
    <w:rsid w:val="000D5663"/>
    <w:rsid w:val="000D5845"/>
    <w:rsid w:val="000D5D44"/>
    <w:rsid w:val="000D5FF4"/>
    <w:rsid w:val="000D6118"/>
    <w:rsid w:val="000D621B"/>
    <w:rsid w:val="000D64DC"/>
    <w:rsid w:val="000D65CE"/>
    <w:rsid w:val="000D742B"/>
    <w:rsid w:val="000D7B58"/>
    <w:rsid w:val="000D7D6F"/>
    <w:rsid w:val="000D7E17"/>
    <w:rsid w:val="000E03EF"/>
    <w:rsid w:val="000E077E"/>
    <w:rsid w:val="000E0F3B"/>
    <w:rsid w:val="000E1A2B"/>
    <w:rsid w:val="000E1D2B"/>
    <w:rsid w:val="000E21AF"/>
    <w:rsid w:val="000E31CE"/>
    <w:rsid w:val="000E36EB"/>
    <w:rsid w:val="000E40D4"/>
    <w:rsid w:val="000E4782"/>
    <w:rsid w:val="000E49CE"/>
    <w:rsid w:val="000E4F8C"/>
    <w:rsid w:val="000E5126"/>
    <w:rsid w:val="000E5C9E"/>
    <w:rsid w:val="000E5EBC"/>
    <w:rsid w:val="000E6792"/>
    <w:rsid w:val="000E6803"/>
    <w:rsid w:val="000E6D57"/>
    <w:rsid w:val="000E7D63"/>
    <w:rsid w:val="000E7ED4"/>
    <w:rsid w:val="000F0296"/>
    <w:rsid w:val="000F0B05"/>
    <w:rsid w:val="000F0FC8"/>
    <w:rsid w:val="000F14F1"/>
    <w:rsid w:val="000F1694"/>
    <w:rsid w:val="000F1C2F"/>
    <w:rsid w:val="000F1F1D"/>
    <w:rsid w:val="000F2C0F"/>
    <w:rsid w:val="000F2F65"/>
    <w:rsid w:val="000F4046"/>
    <w:rsid w:val="000F499D"/>
    <w:rsid w:val="000F4A37"/>
    <w:rsid w:val="000F4B64"/>
    <w:rsid w:val="000F4CC5"/>
    <w:rsid w:val="000F5382"/>
    <w:rsid w:val="000F6295"/>
    <w:rsid w:val="000F6365"/>
    <w:rsid w:val="000F667D"/>
    <w:rsid w:val="000F66CB"/>
    <w:rsid w:val="000F6A9D"/>
    <w:rsid w:val="000F6C2E"/>
    <w:rsid w:val="000F6FB3"/>
    <w:rsid w:val="000F705D"/>
    <w:rsid w:val="000F7444"/>
    <w:rsid w:val="000F798C"/>
    <w:rsid w:val="000F7A15"/>
    <w:rsid w:val="000F7D01"/>
    <w:rsid w:val="001005A6"/>
    <w:rsid w:val="00100B97"/>
    <w:rsid w:val="00100FCB"/>
    <w:rsid w:val="001012C4"/>
    <w:rsid w:val="001014C7"/>
    <w:rsid w:val="0010186A"/>
    <w:rsid w:val="00101A44"/>
    <w:rsid w:val="00101BD5"/>
    <w:rsid w:val="00102B40"/>
    <w:rsid w:val="00102C9D"/>
    <w:rsid w:val="001032C8"/>
    <w:rsid w:val="001032DD"/>
    <w:rsid w:val="00103AD1"/>
    <w:rsid w:val="001041AE"/>
    <w:rsid w:val="001041B6"/>
    <w:rsid w:val="00104EF8"/>
    <w:rsid w:val="0010533A"/>
    <w:rsid w:val="001054F9"/>
    <w:rsid w:val="00106315"/>
    <w:rsid w:val="00106873"/>
    <w:rsid w:val="00106DA8"/>
    <w:rsid w:val="00106DFB"/>
    <w:rsid w:val="0010756F"/>
    <w:rsid w:val="00110F5A"/>
    <w:rsid w:val="00110FDE"/>
    <w:rsid w:val="00111680"/>
    <w:rsid w:val="001116FF"/>
    <w:rsid w:val="00111AFF"/>
    <w:rsid w:val="00111B8B"/>
    <w:rsid w:val="00111D84"/>
    <w:rsid w:val="00111EC1"/>
    <w:rsid w:val="0011271D"/>
    <w:rsid w:val="00112B5B"/>
    <w:rsid w:val="001134C9"/>
    <w:rsid w:val="0011357E"/>
    <w:rsid w:val="00113BBC"/>
    <w:rsid w:val="00113DAA"/>
    <w:rsid w:val="00114280"/>
    <w:rsid w:val="00114515"/>
    <w:rsid w:val="00114517"/>
    <w:rsid w:val="001146F3"/>
    <w:rsid w:val="00114765"/>
    <w:rsid w:val="001147E2"/>
    <w:rsid w:val="00114936"/>
    <w:rsid w:val="001149EF"/>
    <w:rsid w:val="00115007"/>
    <w:rsid w:val="00115C62"/>
    <w:rsid w:val="00115FA1"/>
    <w:rsid w:val="00116570"/>
    <w:rsid w:val="0011721F"/>
    <w:rsid w:val="00117244"/>
    <w:rsid w:val="00117E37"/>
    <w:rsid w:val="001203E3"/>
    <w:rsid w:val="00120466"/>
    <w:rsid w:val="00120CC2"/>
    <w:rsid w:val="00121831"/>
    <w:rsid w:val="00122186"/>
    <w:rsid w:val="00122DDC"/>
    <w:rsid w:val="00123704"/>
    <w:rsid w:val="0012379A"/>
    <w:rsid w:val="00123A22"/>
    <w:rsid w:val="00123B98"/>
    <w:rsid w:val="00124A1C"/>
    <w:rsid w:val="00125319"/>
    <w:rsid w:val="00125922"/>
    <w:rsid w:val="00125A28"/>
    <w:rsid w:val="00126217"/>
    <w:rsid w:val="00126CC0"/>
    <w:rsid w:val="0012768E"/>
    <w:rsid w:val="001278F1"/>
    <w:rsid w:val="00127DAE"/>
    <w:rsid w:val="001301FE"/>
    <w:rsid w:val="001303CC"/>
    <w:rsid w:val="001311D2"/>
    <w:rsid w:val="001318A3"/>
    <w:rsid w:val="0013232D"/>
    <w:rsid w:val="00132980"/>
    <w:rsid w:val="00133AD5"/>
    <w:rsid w:val="00133EE3"/>
    <w:rsid w:val="00133F3E"/>
    <w:rsid w:val="001348D0"/>
    <w:rsid w:val="00134AA1"/>
    <w:rsid w:val="00134FCC"/>
    <w:rsid w:val="0013518C"/>
    <w:rsid w:val="00135294"/>
    <w:rsid w:val="00135AA7"/>
    <w:rsid w:val="00136364"/>
    <w:rsid w:val="00136551"/>
    <w:rsid w:val="00136A36"/>
    <w:rsid w:val="00136AB5"/>
    <w:rsid w:val="001370E2"/>
    <w:rsid w:val="00137163"/>
    <w:rsid w:val="00137270"/>
    <w:rsid w:val="001372D2"/>
    <w:rsid w:val="001377D4"/>
    <w:rsid w:val="00137836"/>
    <w:rsid w:val="0014011D"/>
    <w:rsid w:val="00140CDF"/>
    <w:rsid w:val="00141124"/>
    <w:rsid w:val="001411BA"/>
    <w:rsid w:val="00141718"/>
    <w:rsid w:val="00142B5A"/>
    <w:rsid w:val="0014368E"/>
    <w:rsid w:val="00143AEB"/>
    <w:rsid w:val="00144488"/>
    <w:rsid w:val="001453FE"/>
    <w:rsid w:val="0014556D"/>
    <w:rsid w:val="00145677"/>
    <w:rsid w:val="00145DB2"/>
    <w:rsid w:val="0014672D"/>
    <w:rsid w:val="0015051D"/>
    <w:rsid w:val="0015073F"/>
    <w:rsid w:val="001514FD"/>
    <w:rsid w:val="0015180C"/>
    <w:rsid w:val="001523CD"/>
    <w:rsid w:val="00152CC1"/>
    <w:rsid w:val="00152D6A"/>
    <w:rsid w:val="00152F95"/>
    <w:rsid w:val="001535FD"/>
    <w:rsid w:val="00153666"/>
    <w:rsid w:val="00153AAC"/>
    <w:rsid w:val="00153AF8"/>
    <w:rsid w:val="0015471F"/>
    <w:rsid w:val="00154E73"/>
    <w:rsid w:val="001551FA"/>
    <w:rsid w:val="00155559"/>
    <w:rsid w:val="0015588D"/>
    <w:rsid w:val="00155CA9"/>
    <w:rsid w:val="0015666F"/>
    <w:rsid w:val="00156BD4"/>
    <w:rsid w:val="00157AB7"/>
    <w:rsid w:val="00157E73"/>
    <w:rsid w:val="00157FDE"/>
    <w:rsid w:val="00161710"/>
    <w:rsid w:val="00161FE0"/>
    <w:rsid w:val="00162393"/>
    <w:rsid w:val="00162691"/>
    <w:rsid w:val="00163237"/>
    <w:rsid w:val="001632FF"/>
    <w:rsid w:val="00163CC3"/>
    <w:rsid w:val="001643AD"/>
    <w:rsid w:val="0016497C"/>
    <w:rsid w:val="00164AAF"/>
    <w:rsid w:val="0016519E"/>
    <w:rsid w:val="00165ECC"/>
    <w:rsid w:val="00166B5A"/>
    <w:rsid w:val="00166DC0"/>
    <w:rsid w:val="00167093"/>
    <w:rsid w:val="001670BC"/>
    <w:rsid w:val="001677D4"/>
    <w:rsid w:val="001679DB"/>
    <w:rsid w:val="00167C20"/>
    <w:rsid w:val="00167F0F"/>
    <w:rsid w:val="00171335"/>
    <w:rsid w:val="0017164E"/>
    <w:rsid w:val="00171806"/>
    <w:rsid w:val="00171831"/>
    <w:rsid w:val="001718EE"/>
    <w:rsid w:val="00171AE5"/>
    <w:rsid w:val="0017217C"/>
    <w:rsid w:val="00172CD2"/>
    <w:rsid w:val="00173176"/>
    <w:rsid w:val="001731B4"/>
    <w:rsid w:val="001734B6"/>
    <w:rsid w:val="00174648"/>
    <w:rsid w:val="0017473D"/>
    <w:rsid w:val="00174B9F"/>
    <w:rsid w:val="00176065"/>
    <w:rsid w:val="001767B6"/>
    <w:rsid w:val="001767FA"/>
    <w:rsid w:val="00176880"/>
    <w:rsid w:val="001769EF"/>
    <w:rsid w:val="001770B0"/>
    <w:rsid w:val="001773EA"/>
    <w:rsid w:val="0018024E"/>
    <w:rsid w:val="001815D7"/>
    <w:rsid w:val="00181651"/>
    <w:rsid w:val="00181688"/>
    <w:rsid w:val="00181FA8"/>
    <w:rsid w:val="00182531"/>
    <w:rsid w:val="00182894"/>
    <w:rsid w:val="0018306A"/>
    <w:rsid w:val="001832D2"/>
    <w:rsid w:val="0018339F"/>
    <w:rsid w:val="00183544"/>
    <w:rsid w:val="001837E1"/>
    <w:rsid w:val="001843FF"/>
    <w:rsid w:val="0018443D"/>
    <w:rsid w:val="00184E82"/>
    <w:rsid w:val="001855D7"/>
    <w:rsid w:val="0018568D"/>
    <w:rsid w:val="00185C0E"/>
    <w:rsid w:val="00185C67"/>
    <w:rsid w:val="0018619C"/>
    <w:rsid w:val="001865AF"/>
    <w:rsid w:val="00187618"/>
    <w:rsid w:val="00190689"/>
    <w:rsid w:val="00190B71"/>
    <w:rsid w:val="00190B8D"/>
    <w:rsid w:val="00190C6B"/>
    <w:rsid w:val="00190CE4"/>
    <w:rsid w:val="001910B7"/>
    <w:rsid w:val="001917EB"/>
    <w:rsid w:val="00191A6B"/>
    <w:rsid w:val="00191CB3"/>
    <w:rsid w:val="001927D0"/>
    <w:rsid w:val="00192F3D"/>
    <w:rsid w:val="00193FE8"/>
    <w:rsid w:val="001942F3"/>
    <w:rsid w:val="0019548B"/>
    <w:rsid w:val="001957CF"/>
    <w:rsid w:val="0019635C"/>
    <w:rsid w:val="0019648D"/>
    <w:rsid w:val="00196EE8"/>
    <w:rsid w:val="0019702C"/>
    <w:rsid w:val="00197406"/>
    <w:rsid w:val="001A012E"/>
    <w:rsid w:val="001A03C4"/>
    <w:rsid w:val="001A0936"/>
    <w:rsid w:val="001A0CD6"/>
    <w:rsid w:val="001A0D1F"/>
    <w:rsid w:val="001A141B"/>
    <w:rsid w:val="001A1B89"/>
    <w:rsid w:val="001A215A"/>
    <w:rsid w:val="001A2A8C"/>
    <w:rsid w:val="001A2B82"/>
    <w:rsid w:val="001A2F49"/>
    <w:rsid w:val="001A302E"/>
    <w:rsid w:val="001A34A9"/>
    <w:rsid w:val="001A374D"/>
    <w:rsid w:val="001A37DC"/>
    <w:rsid w:val="001A37ED"/>
    <w:rsid w:val="001A3E73"/>
    <w:rsid w:val="001A407B"/>
    <w:rsid w:val="001A45F2"/>
    <w:rsid w:val="001A4E22"/>
    <w:rsid w:val="001A4EA0"/>
    <w:rsid w:val="001A5003"/>
    <w:rsid w:val="001A510D"/>
    <w:rsid w:val="001A514C"/>
    <w:rsid w:val="001A5E66"/>
    <w:rsid w:val="001A5F50"/>
    <w:rsid w:val="001A5F9C"/>
    <w:rsid w:val="001A6273"/>
    <w:rsid w:val="001A7C89"/>
    <w:rsid w:val="001A7F11"/>
    <w:rsid w:val="001B0212"/>
    <w:rsid w:val="001B0257"/>
    <w:rsid w:val="001B025F"/>
    <w:rsid w:val="001B02EE"/>
    <w:rsid w:val="001B093A"/>
    <w:rsid w:val="001B0B34"/>
    <w:rsid w:val="001B0C06"/>
    <w:rsid w:val="001B116D"/>
    <w:rsid w:val="001B11DA"/>
    <w:rsid w:val="001B1502"/>
    <w:rsid w:val="001B154A"/>
    <w:rsid w:val="001B187B"/>
    <w:rsid w:val="001B19E1"/>
    <w:rsid w:val="001B2A46"/>
    <w:rsid w:val="001B2FB6"/>
    <w:rsid w:val="001B315D"/>
    <w:rsid w:val="001B3543"/>
    <w:rsid w:val="001B3554"/>
    <w:rsid w:val="001B425F"/>
    <w:rsid w:val="001B45E7"/>
    <w:rsid w:val="001B49DC"/>
    <w:rsid w:val="001B4EC9"/>
    <w:rsid w:val="001B4ED0"/>
    <w:rsid w:val="001B4F22"/>
    <w:rsid w:val="001B5084"/>
    <w:rsid w:val="001B555C"/>
    <w:rsid w:val="001B55C2"/>
    <w:rsid w:val="001B5C86"/>
    <w:rsid w:val="001B602C"/>
    <w:rsid w:val="001B60A4"/>
    <w:rsid w:val="001B6566"/>
    <w:rsid w:val="001B6A4C"/>
    <w:rsid w:val="001B6AE1"/>
    <w:rsid w:val="001B70C1"/>
    <w:rsid w:val="001B7201"/>
    <w:rsid w:val="001B7C6E"/>
    <w:rsid w:val="001B7DA1"/>
    <w:rsid w:val="001B7E7F"/>
    <w:rsid w:val="001C0B04"/>
    <w:rsid w:val="001C0F33"/>
    <w:rsid w:val="001C1284"/>
    <w:rsid w:val="001C14FF"/>
    <w:rsid w:val="001C225E"/>
    <w:rsid w:val="001C2547"/>
    <w:rsid w:val="001C2799"/>
    <w:rsid w:val="001C2874"/>
    <w:rsid w:val="001C2AB0"/>
    <w:rsid w:val="001C2B7F"/>
    <w:rsid w:val="001C2ECE"/>
    <w:rsid w:val="001C31B5"/>
    <w:rsid w:val="001C3358"/>
    <w:rsid w:val="001C34D8"/>
    <w:rsid w:val="001C356D"/>
    <w:rsid w:val="001C38F4"/>
    <w:rsid w:val="001C4416"/>
    <w:rsid w:val="001C5047"/>
    <w:rsid w:val="001C5738"/>
    <w:rsid w:val="001C5D98"/>
    <w:rsid w:val="001C5F28"/>
    <w:rsid w:val="001C6335"/>
    <w:rsid w:val="001C6411"/>
    <w:rsid w:val="001C6D38"/>
    <w:rsid w:val="001C6F84"/>
    <w:rsid w:val="001C712C"/>
    <w:rsid w:val="001C7524"/>
    <w:rsid w:val="001C77A8"/>
    <w:rsid w:val="001C7A7C"/>
    <w:rsid w:val="001C7ADB"/>
    <w:rsid w:val="001C7FFD"/>
    <w:rsid w:val="001D0356"/>
    <w:rsid w:val="001D18C9"/>
    <w:rsid w:val="001D1941"/>
    <w:rsid w:val="001D1D77"/>
    <w:rsid w:val="001D1E44"/>
    <w:rsid w:val="001D2395"/>
    <w:rsid w:val="001D2482"/>
    <w:rsid w:val="001D2916"/>
    <w:rsid w:val="001D2967"/>
    <w:rsid w:val="001D2F0D"/>
    <w:rsid w:val="001D3296"/>
    <w:rsid w:val="001D3474"/>
    <w:rsid w:val="001D3A82"/>
    <w:rsid w:val="001D3D49"/>
    <w:rsid w:val="001D439B"/>
    <w:rsid w:val="001D4CBF"/>
    <w:rsid w:val="001D4EEB"/>
    <w:rsid w:val="001D5012"/>
    <w:rsid w:val="001D558C"/>
    <w:rsid w:val="001D599A"/>
    <w:rsid w:val="001D7631"/>
    <w:rsid w:val="001D77B5"/>
    <w:rsid w:val="001D77D4"/>
    <w:rsid w:val="001D7B0B"/>
    <w:rsid w:val="001D7B42"/>
    <w:rsid w:val="001E0511"/>
    <w:rsid w:val="001E056F"/>
    <w:rsid w:val="001E1F1A"/>
    <w:rsid w:val="001E2CF1"/>
    <w:rsid w:val="001E2DBA"/>
    <w:rsid w:val="001E2E7C"/>
    <w:rsid w:val="001E3BFF"/>
    <w:rsid w:val="001E3DBB"/>
    <w:rsid w:val="001E3E52"/>
    <w:rsid w:val="001E3F1C"/>
    <w:rsid w:val="001E514D"/>
    <w:rsid w:val="001E5AF8"/>
    <w:rsid w:val="001E5E3F"/>
    <w:rsid w:val="001E5ED8"/>
    <w:rsid w:val="001E5FDA"/>
    <w:rsid w:val="001E62BC"/>
    <w:rsid w:val="001E6C4D"/>
    <w:rsid w:val="001E7042"/>
    <w:rsid w:val="001E7806"/>
    <w:rsid w:val="001E7C82"/>
    <w:rsid w:val="001F021A"/>
    <w:rsid w:val="001F07DE"/>
    <w:rsid w:val="001F1A2B"/>
    <w:rsid w:val="001F1AC5"/>
    <w:rsid w:val="001F228D"/>
    <w:rsid w:val="001F22EE"/>
    <w:rsid w:val="001F24C5"/>
    <w:rsid w:val="001F2B2E"/>
    <w:rsid w:val="001F30C4"/>
    <w:rsid w:val="001F3497"/>
    <w:rsid w:val="001F38CC"/>
    <w:rsid w:val="001F3D02"/>
    <w:rsid w:val="001F3F5B"/>
    <w:rsid w:val="001F3FEC"/>
    <w:rsid w:val="001F44A1"/>
    <w:rsid w:val="001F489E"/>
    <w:rsid w:val="001F4A59"/>
    <w:rsid w:val="001F621F"/>
    <w:rsid w:val="001F6599"/>
    <w:rsid w:val="001F6F50"/>
    <w:rsid w:val="001F70B9"/>
    <w:rsid w:val="001F719C"/>
    <w:rsid w:val="001F7218"/>
    <w:rsid w:val="001F7272"/>
    <w:rsid w:val="001F7D55"/>
    <w:rsid w:val="0020005A"/>
    <w:rsid w:val="00200499"/>
    <w:rsid w:val="00200CE9"/>
    <w:rsid w:val="002011BA"/>
    <w:rsid w:val="00201D6A"/>
    <w:rsid w:val="00201F8C"/>
    <w:rsid w:val="002028AD"/>
    <w:rsid w:val="002037C6"/>
    <w:rsid w:val="0020442F"/>
    <w:rsid w:val="002067EA"/>
    <w:rsid w:val="002068F4"/>
    <w:rsid w:val="0020738A"/>
    <w:rsid w:val="00210796"/>
    <w:rsid w:val="0021189B"/>
    <w:rsid w:val="002118D1"/>
    <w:rsid w:val="00211CF3"/>
    <w:rsid w:val="0021293B"/>
    <w:rsid w:val="00212940"/>
    <w:rsid w:val="00212CE9"/>
    <w:rsid w:val="00212F1D"/>
    <w:rsid w:val="00212FFD"/>
    <w:rsid w:val="0021322E"/>
    <w:rsid w:val="0021339B"/>
    <w:rsid w:val="00213A06"/>
    <w:rsid w:val="00213CEB"/>
    <w:rsid w:val="00213E8A"/>
    <w:rsid w:val="00213FA7"/>
    <w:rsid w:val="0021551B"/>
    <w:rsid w:val="002159BE"/>
    <w:rsid w:val="00215C46"/>
    <w:rsid w:val="00215D1E"/>
    <w:rsid w:val="002166D0"/>
    <w:rsid w:val="002170BE"/>
    <w:rsid w:val="0021722F"/>
    <w:rsid w:val="0021741F"/>
    <w:rsid w:val="00220165"/>
    <w:rsid w:val="002209CD"/>
    <w:rsid w:val="00221032"/>
    <w:rsid w:val="002212A1"/>
    <w:rsid w:val="002212DE"/>
    <w:rsid w:val="00221B3A"/>
    <w:rsid w:val="00221E4A"/>
    <w:rsid w:val="00221F7A"/>
    <w:rsid w:val="0022213A"/>
    <w:rsid w:val="002221C3"/>
    <w:rsid w:val="0022240F"/>
    <w:rsid w:val="002230F5"/>
    <w:rsid w:val="00223803"/>
    <w:rsid w:val="0022381F"/>
    <w:rsid w:val="00223FCE"/>
    <w:rsid w:val="002251A1"/>
    <w:rsid w:val="002251E3"/>
    <w:rsid w:val="002253D6"/>
    <w:rsid w:val="00225E1C"/>
    <w:rsid w:val="002274E3"/>
    <w:rsid w:val="00227C3D"/>
    <w:rsid w:val="0023072E"/>
    <w:rsid w:val="00230C32"/>
    <w:rsid w:val="00230C8A"/>
    <w:rsid w:val="00231752"/>
    <w:rsid w:val="00231835"/>
    <w:rsid w:val="00232939"/>
    <w:rsid w:val="00232A32"/>
    <w:rsid w:val="00232AA3"/>
    <w:rsid w:val="002333FB"/>
    <w:rsid w:val="00233C31"/>
    <w:rsid w:val="002348CD"/>
    <w:rsid w:val="00234920"/>
    <w:rsid w:val="00234CA8"/>
    <w:rsid w:val="00235099"/>
    <w:rsid w:val="00235298"/>
    <w:rsid w:val="002354B8"/>
    <w:rsid w:val="002356F1"/>
    <w:rsid w:val="0023577A"/>
    <w:rsid w:val="00235E34"/>
    <w:rsid w:val="00235FBC"/>
    <w:rsid w:val="002360B3"/>
    <w:rsid w:val="0023618D"/>
    <w:rsid w:val="0023671E"/>
    <w:rsid w:val="0023690C"/>
    <w:rsid w:val="0023709B"/>
    <w:rsid w:val="002374E5"/>
    <w:rsid w:val="00240036"/>
    <w:rsid w:val="002400A6"/>
    <w:rsid w:val="00240265"/>
    <w:rsid w:val="00241DB7"/>
    <w:rsid w:val="00241DFA"/>
    <w:rsid w:val="00241E10"/>
    <w:rsid w:val="0024364C"/>
    <w:rsid w:val="00243D64"/>
    <w:rsid w:val="00244009"/>
    <w:rsid w:val="002441B5"/>
    <w:rsid w:val="00245889"/>
    <w:rsid w:val="00245B82"/>
    <w:rsid w:val="00245CE5"/>
    <w:rsid w:val="00245EB4"/>
    <w:rsid w:val="00246A91"/>
    <w:rsid w:val="00246F1A"/>
    <w:rsid w:val="00247534"/>
    <w:rsid w:val="00247682"/>
    <w:rsid w:val="002478C9"/>
    <w:rsid w:val="00247F48"/>
    <w:rsid w:val="002505BE"/>
    <w:rsid w:val="00250660"/>
    <w:rsid w:val="00250998"/>
    <w:rsid w:val="00250EDA"/>
    <w:rsid w:val="002511DC"/>
    <w:rsid w:val="002515A6"/>
    <w:rsid w:val="002519EC"/>
    <w:rsid w:val="0025260F"/>
    <w:rsid w:val="00252905"/>
    <w:rsid w:val="00253520"/>
    <w:rsid w:val="002536D4"/>
    <w:rsid w:val="00253701"/>
    <w:rsid w:val="00253C2C"/>
    <w:rsid w:val="00253FD6"/>
    <w:rsid w:val="002540A1"/>
    <w:rsid w:val="00254599"/>
    <w:rsid w:val="00254915"/>
    <w:rsid w:val="002550FA"/>
    <w:rsid w:val="00255247"/>
    <w:rsid w:val="00255259"/>
    <w:rsid w:val="0025548D"/>
    <w:rsid w:val="002554D8"/>
    <w:rsid w:val="002554E4"/>
    <w:rsid w:val="002559E8"/>
    <w:rsid w:val="00255DB8"/>
    <w:rsid w:val="0025633E"/>
    <w:rsid w:val="00256BEC"/>
    <w:rsid w:val="002570E8"/>
    <w:rsid w:val="002570EC"/>
    <w:rsid w:val="00257301"/>
    <w:rsid w:val="002602FD"/>
    <w:rsid w:val="00261434"/>
    <w:rsid w:val="002615FE"/>
    <w:rsid w:val="0026197F"/>
    <w:rsid w:val="00261A50"/>
    <w:rsid w:val="00261C82"/>
    <w:rsid w:val="002620AC"/>
    <w:rsid w:val="00262496"/>
    <w:rsid w:val="002636C1"/>
    <w:rsid w:val="00263732"/>
    <w:rsid w:val="00263995"/>
    <w:rsid w:val="00263EED"/>
    <w:rsid w:val="00264031"/>
    <w:rsid w:val="002643C6"/>
    <w:rsid w:val="002647D6"/>
    <w:rsid w:val="002648D1"/>
    <w:rsid w:val="002649AE"/>
    <w:rsid w:val="00265015"/>
    <w:rsid w:val="00265F62"/>
    <w:rsid w:val="002667E9"/>
    <w:rsid w:val="002670ED"/>
    <w:rsid w:val="002672F5"/>
    <w:rsid w:val="00267716"/>
    <w:rsid w:val="00267B59"/>
    <w:rsid w:val="002702EB"/>
    <w:rsid w:val="00270D92"/>
    <w:rsid w:val="00270DE7"/>
    <w:rsid w:val="00271747"/>
    <w:rsid w:val="00272189"/>
    <w:rsid w:val="00273305"/>
    <w:rsid w:val="00273E7B"/>
    <w:rsid w:val="00274DC3"/>
    <w:rsid w:val="00274E27"/>
    <w:rsid w:val="002754F5"/>
    <w:rsid w:val="002761B1"/>
    <w:rsid w:val="00276437"/>
    <w:rsid w:val="00276680"/>
    <w:rsid w:val="002773D2"/>
    <w:rsid w:val="00277448"/>
    <w:rsid w:val="002774C8"/>
    <w:rsid w:val="00277897"/>
    <w:rsid w:val="00277F62"/>
    <w:rsid w:val="00280126"/>
    <w:rsid w:val="002802D9"/>
    <w:rsid w:val="00280AF9"/>
    <w:rsid w:val="00280E45"/>
    <w:rsid w:val="002819DC"/>
    <w:rsid w:val="00281C95"/>
    <w:rsid w:val="0028293D"/>
    <w:rsid w:val="00282B10"/>
    <w:rsid w:val="00282CCE"/>
    <w:rsid w:val="00282E59"/>
    <w:rsid w:val="002830B4"/>
    <w:rsid w:val="0028332F"/>
    <w:rsid w:val="0028368A"/>
    <w:rsid w:val="00283747"/>
    <w:rsid w:val="00283917"/>
    <w:rsid w:val="002848C5"/>
    <w:rsid w:val="002850E4"/>
    <w:rsid w:val="002851BB"/>
    <w:rsid w:val="00286436"/>
    <w:rsid w:val="00286E4D"/>
    <w:rsid w:val="0028702F"/>
    <w:rsid w:val="0028747B"/>
    <w:rsid w:val="002900E5"/>
    <w:rsid w:val="00290145"/>
    <w:rsid w:val="002906C5"/>
    <w:rsid w:val="00290833"/>
    <w:rsid w:val="00290BCD"/>
    <w:rsid w:val="0029113E"/>
    <w:rsid w:val="00291C6D"/>
    <w:rsid w:val="0029242D"/>
    <w:rsid w:val="00292E89"/>
    <w:rsid w:val="00292F80"/>
    <w:rsid w:val="00293008"/>
    <w:rsid w:val="00293295"/>
    <w:rsid w:val="00293455"/>
    <w:rsid w:val="00293C5B"/>
    <w:rsid w:val="002944E5"/>
    <w:rsid w:val="0029470D"/>
    <w:rsid w:val="0029470E"/>
    <w:rsid w:val="00294A08"/>
    <w:rsid w:val="00294A27"/>
    <w:rsid w:val="00294F9D"/>
    <w:rsid w:val="0029500A"/>
    <w:rsid w:val="00295467"/>
    <w:rsid w:val="00296135"/>
    <w:rsid w:val="00297851"/>
    <w:rsid w:val="00297BCC"/>
    <w:rsid w:val="002A0646"/>
    <w:rsid w:val="002A0C7C"/>
    <w:rsid w:val="002A0D24"/>
    <w:rsid w:val="002A0EFF"/>
    <w:rsid w:val="002A12B3"/>
    <w:rsid w:val="002A1523"/>
    <w:rsid w:val="002A1582"/>
    <w:rsid w:val="002A22D2"/>
    <w:rsid w:val="002A28F1"/>
    <w:rsid w:val="002A2AFC"/>
    <w:rsid w:val="002A2D31"/>
    <w:rsid w:val="002A308C"/>
    <w:rsid w:val="002A37AA"/>
    <w:rsid w:val="002A3BBA"/>
    <w:rsid w:val="002A3BC1"/>
    <w:rsid w:val="002A3F24"/>
    <w:rsid w:val="002A4187"/>
    <w:rsid w:val="002A41A8"/>
    <w:rsid w:val="002A4900"/>
    <w:rsid w:val="002A5473"/>
    <w:rsid w:val="002A569A"/>
    <w:rsid w:val="002A589D"/>
    <w:rsid w:val="002A5F03"/>
    <w:rsid w:val="002A60E7"/>
    <w:rsid w:val="002A7180"/>
    <w:rsid w:val="002A74DC"/>
    <w:rsid w:val="002A7A9E"/>
    <w:rsid w:val="002B0364"/>
    <w:rsid w:val="002B06A8"/>
    <w:rsid w:val="002B0815"/>
    <w:rsid w:val="002B08B7"/>
    <w:rsid w:val="002B0D28"/>
    <w:rsid w:val="002B0D92"/>
    <w:rsid w:val="002B0D94"/>
    <w:rsid w:val="002B14AB"/>
    <w:rsid w:val="002B1615"/>
    <w:rsid w:val="002B1EDD"/>
    <w:rsid w:val="002B1FF3"/>
    <w:rsid w:val="002B2590"/>
    <w:rsid w:val="002B25CF"/>
    <w:rsid w:val="002B33BD"/>
    <w:rsid w:val="002B430D"/>
    <w:rsid w:val="002B433F"/>
    <w:rsid w:val="002B475E"/>
    <w:rsid w:val="002B489D"/>
    <w:rsid w:val="002B49D8"/>
    <w:rsid w:val="002B4FDC"/>
    <w:rsid w:val="002B5521"/>
    <w:rsid w:val="002B5D42"/>
    <w:rsid w:val="002B6D72"/>
    <w:rsid w:val="002B6DBA"/>
    <w:rsid w:val="002B7086"/>
    <w:rsid w:val="002B7208"/>
    <w:rsid w:val="002B762D"/>
    <w:rsid w:val="002B794E"/>
    <w:rsid w:val="002C04DA"/>
    <w:rsid w:val="002C0EDE"/>
    <w:rsid w:val="002C1228"/>
    <w:rsid w:val="002C1849"/>
    <w:rsid w:val="002C1C05"/>
    <w:rsid w:val="002C1DB3"/>
    <w:rsid w:val="002C20BD"/>
    <w:rsid w:val="002C2AC5"/>
    <w:rsid w:val="002C35D1"/>
    <w:rsid w:val="002C361D"/>
    <w:rsid w:val="002C38A9"/>
    <w:rsid w:val="002C439C"/>
    <w:rsid w:val="002C4559"/>
    <w:rsid w:val="002C4871"/>
    <w:rsid w:val="002C48BE"/>
    <w:rsid w:val="002C48E7"/>
    <w:rsid w:val="002C4A4A"/>
    <w:rsid w:val="002C4D6A"/>
    <w:rsid w:val="002C4FBE"/>
    <w:rsid w:val="002C56CA"/>
    <w:rsid w:val="002C6B3A"/>
    <w:rsid w:val="002C6F50"/>
    <w:rsid w:val="002C746A"/>
    <w:rsid w:val="002C775E"/>
    <w:rsid w:val="002C7926"/>
    <w:rsid w:val="002D0374"/>
    <w:rsid w:val="002D0607"/>
    <w:rsid w:val="002D0ABF"/>
    <w:rsid w:val="002D11CA"/>
    <w:rsid w:val="002D19A4"/>
    <w:rsid w:val="002D2DD9"/>
    <w:rsid w:val="002D3262"/>
    <w:rsid w:val="002D3431"/>
    <w:rsid w:val="002D38F6"/>
    <w:rsid w:val="002D3D72"/>
    <w:rsid w:val="002D403B"/>
    <w:rsid w:val="002D40FC"/>
    <w:rsid w:val="002D4EF8"/>
    <w:rsid w:val="002D50B3"/>
    <w:rsid w:val="002D5F53"/>
    <w:rsid w:val="002D7106"/>
    <w:rsid w:val="002D72FC"/>
    <w:rsid w:val="002E0310"/>
    <w:rsid w:val="002E053D"/>
    <w:rsid w:val="002E05C8"/>
    <w:rsid w:val="002E098F"/>
    <w:rsid w:val="002E0FFC"/>
    <w:rsid w:val="002E1076"/>
    <w:rsid w:val="002E1611"/>
    <w:rsid w:val="002E1988"/>
    <w:rsid w:val="002E371C"/>
    <w:rsid w:val="002E42F3"/>
    <w:rsid w:val="002E46D2"/>
    <w:rsid w:val="002E4D65"/>
    <w:rsid w:val="002E50D6"/>
    <w:rsid w:val="002E50D8"/>
    <w:rsid w:val="002E53DA"/>
    <w:rsid w:val="002E5891"/>
    <w:rsid w:val="002E5A5F"/>
    <w:rsid w:val="002E65B1"/>
    <w:rsid w:val="002E66F8"/>
    <w:rsid w:val="002E6DE3"/>
    <w:rsid w:val="002E6E17"/>
    <w:rsid w:val="002E70D6"/>
    <w:rsid w:val="002E7249"/>
    <w:rsid w:val="002E7894"/>
    <w:rsid w:val="002E7B15"/>
    <w:rsid w:val="002F0073"/>
    <w:rsid w:val="002F01DE"/>
    <w:rsid w:val="002F074B"/>
    <w:rsid w:val="002F09BD"/>
    <w:rsid w:val="002F0AD3"/>
    <w:rsid w:val="002F12B3"/>
    <w:rsid w:val="002F1674"/>
    <w:rsid w:val="002F16E6"/>
    <w:rsid w:val="002F1DAA"/>
    <w:rsid w:val="002F25C2"/>
    <w:rsid w:val="002F27E1"/>
    <w:rsid w:val="002F2968"/>
    <w:rsid w:val="002F2C65"/>
    <w:rsid w:val="002F2F38"/>
    <w:rsid w:val="002F32CB"/>
    <w:rsid w:val="002F3B66"/>
    <w:rsid w:val="002F3D6F"/>
    <w:rsid w:val="002F46E0"/>
    <w:rsid w:val="002F4E39"/>
    <w:rsid w:val="002F51C8"/>
    <w:rsid w:val="002F529A"/>
    <w:rsid w:val="002F5A21"/>
    <w:rsid w:val="002F5B88"/>
    <w:rsid w:val="002F6543"/>
    <w:rsid w:val="002F6DF2"/>
    <w:rsid w:val="002F7AAC"/>
    <w:rsid w:val="002F7F0E"/>
    <w:rsid w:val="00300904"/>
    <w:rsid w:val="00302456"/>
    <w:rsid w:val="00303A2A"/>
    <w:rsid w:val="00303C31"/>
    <w:rsid w:val="00304099"/>
    <w:rsid w:val="0030415B"/>
    <w:rsid w:val="00304372"/>
    <w:rsid w:val="00304E72"/>
    <w:rsid w:val="00305927"/>
    <w:rsid w:val="00306061"/>
    <w:rsid w:val="0030607B"/>
    <w:rsid w:val="00306153"/>
    <w:rsid w:val="00306206"/>
    <w:rsid w:val="00306B1F"/>
    <w:rsid w:val="00306DD1"/>
    <w:rsid w:val="003075E6"/>
    <w:rsid w:val="00307964"/>
    <w:rsid w:val="00307B9A"/>
    <w:rsid w:val="003100A2"/>
    <w:rsid w:val="00310101"/>
    <w:rsid w:val="003101D3"/>
    <w:rsid w:val="00310241"/>
    <w:rsid w:val="003115F2"/>
    <w:rsid w:val="00311717"/>
    <w:rsid w:val="00311B29"/>
    <w:rsid w:val="00311D73"/>
    <w:rsid w:val="003120E2"/>
    <w:rsid w:val="00312309"/>
    <w:rsid w:val="00312909"/>
    <w:rsid w:val="003130AD"/>
    <w:rsid w:val="00313218"/>
    <w:rsid w:val="003137F6"/>
    <w:rsid w:val="003139C6"/>
    <w:rsid w:val="00313A59"/>
    <w:rsid w:val="00313E20"/>
    <w:rsid w:val="00315395"/>
    <w:rsid w:val="00315687"/>
    <w:rsid w:val="00315A12"/>
    <w:rsid w:val="0031618F"/>
    <w:rsid w:val="00316552"/>
    <w:rsid w:val="003168F0"/>
    <w:rsid w:val="003173C8"/>
    <w:rsid w:val="00317462"/>
    <w:rsid w:val="0031759D"/>
    <w:rsid w:val="00317D3E"/>
    <w:rsid w:val="00317DBB"/>
    <w:rsid w:val="00317E56"/>
    <w:rsid w:val="0032091E"/>
    <w:rsid w:val="00321898"/>
    <w:rsid w:val="00321E26"/>
    <w:rsid w:val="003220F9"/>
    <w:rsid w:val="00322277"/>
    <w:rsid w:val="00322358"/>
    <w:rsid w:val="00322383"/>
    <w:rsid w:val="00322A18"/>
    <w:rsid w:val="00323191"/>
    <w:rsid w:val="00323454"/>
    <w:rsid w:val="003235AE"/>
    <w:rsid w:val="00324239"/>
    <w:rsid w:val="00324A85"/>
    <w:rsid w:val="00324B6C"/>
    <w:rsid w:val="003250EE"/>
    <w:rsid w:val="0032531F"/>
    <w:rsid w:val="00325631"/>
    <w:rsid w:val="00325E1A"/>
    <w:rsid w:val="00325F5C"/>
    <w:rsid w:val="003261DA"/>
    <w:rsid w:val="00326651"/>
    <w:rsid w:val="00326B49"/>
    <w:rsid w:val="00326E3B"/>
    <w:rsid w:val="00326F2F"/>
    <w:rsid w:val="003274E3"/>
    <w:rsid w:val="00327726"/>
    <w:rsid w:val="0033014F"/>
    <w:rsid w:val="003301DA"/>
    <w:rsid w:val="0033115A"/>
    <w:rsid w:val="003312A9"/>
    <w:rsid w:val="00331B4E"/>
    <w:rsid w:val="00333087"/>
    <w:rsid w:val="00333A01"/>
    <w:rsid w:val="003341AA"/>
    <w:rsid w:val="00334425"/>
    <w:rsid w:val="003349FE"/>
    <w:rsid w:val="00334F08"/>
    <w:rsid w:val="003358FA"/>
    <w:rsid w:val="0033596B"/>
    <w:rsid w:val="00335AAB"/>
    <w:rsid w:val="00335B23"/>
    <w:rsid w:val="00335B2D"/>
    <w:rsid w:val="00335B83"/>
    <w:rsid w:val="00335BCF"/>
    <w:rsid w:val="0033646A"/>
    <w:rsid w:val="00336833"/>
    <w:rsid w:val="003368E2"/>
    <w:rsid w:val="00336ABD"/>
    <w:rsid w:val="00336DEA"/>
    <w:rsid w:val="00337254"/>
    <w:rsid w:val="00340819"/>
    <w:rsid w:val="00340A3B"/>
    <w:rsid w:val="00340ECF"/>
    <w:rsid w:val="00341033"/>
    <w:rsid w:val="003417A4"/>
    <w:rsid w:val="0034262F"/>
    <w:rsid w:val="00342DA4"/>
    <w:rsid w:val="0034361D"/>
    <w:rsid w:val="00343984"/>
    <w:rsid w:val="00344871"/>
    <w:rsid w:val="00344E7C"/>
    <w:rsid w:val="0034513F"/>
    <w:rsid w:val="003451BC"/>
    <w:rsid w:val="003451E7"/>
    <w:rsid w:val="00345424"/>
    <w:rsid w:val="003457CD"/>
    <w:rsid w:val="0034638B"/>
    <w:rsid w:val="0034646B"/>
    <w:rsid w:val="003467C9"/>
    <w:rsid w:val="00346BBB"/>
    <w:rsid w:val="00346D50"/>
    <w:rsid w:val="003472CD"/>
    <w:rsid w:val="003474F0"/>
    <w:rsid w:val="0034769C"/>
    <w:rsid w:val="00347A98"/>
    <w:rsid w:val="00350113"/>
    <w:rsid w:val="00350355"/>
    <w:rsid w:val="00350514"/>
    <w:rsid w:val="00350A52"/>
    <w:rsid w:val="00350D1D"/>
    <w:rsid w:val="003512A6"/>
    <w:rsid w:val="00351471"/>
    <w:rsid w:val="00351FCA"/>
    <w:rsid w:val="00352EE1"/>
    <w:rsid w:val="00353F93"/>
    <w:rsid w:val="003542B2"/>
    <w:rsid w:val="00354346"/>
    <w:rsid w:val="003545DF"/>
    <w:rsid w:val="00354CAC"/>
    <w:rsid w:val="00355246"/>
    <w:rsid w:val="0035544E"/>
    <w:rsid w:val="00356B09"/>
    <w:rsid w:val="00356CCB"/>
    <w:rsid w:val="003571FB"/>
    <w:rsid w:val="003572FC"/>
    <w:rsid w:val="0035747F"/>
    <w:rsid w:val="00357683"/>
    <w:rsid w:val="00357E4F"/>
    <w:rsid w:val="00360779"/>
    <w:rsid w:val="003617EC"/>
    <w:rsid w:val="00361CF8"/>
    <w:rsid w:val="00362700"/>
    <w:rsid w:val="003629A6"/>
    <w:rsid w:val="00363171"/>
    <w:rsid w:val="003634FC"/>
    <w:rsid w:val="00364461"/>
    <w:rsid w:val="00365095"/>
    <w:rsid w:val="003661AC"/>
    <w:rsid w:val="00366842"/>
    <w:rsid w:val="00366C43"/>
    <w:rsid w:val="00366F93"/>
    <w:rsid w:val="003675CA"/>
    <w:rsid w:val="00367A61"/>
    <w:rsid w:val="003701B3"/>
    <w:rsid w:val="0037038B"/>
    <w:rsid w:val="00370A3A"/>
    <w:rsid w:val="00371484"/>
    <w:rsid w:val="003718FC"/>
    <w:rsid w:val="0037193D"/>
    <w:rsid w:val="00371A47"/>
    <w:rsid w:val="00371D18"/>
    <w:rsid w:val="00371DEA"/>
    <w:rsid w:val="00371E99"/>
    <w:rsid w:val="00372759"/>
    <w:rsid w:val="003727B3"/>
    <w:rsid w:val="00372EA3"/>
    <w:rsid w:val="00372EF7"/>
    <w:rsid w:val="00373277"/>
    <w:rsid w:val="003733AF"/>
    <w:rsid w:val="00373C5B"/>
    <w:rsid w:val="0037447B"/>
    <w:rsid w:val="0037486F"/>
    <w:rsid w:val="00374B73"/>
    <w:rsid w:val="00375085"/>
    <w:rsid w:val="00375A1B"/>
    <w:rsid w:val="00376053"/>
    <w:rsid w:val="00376836"/>
    <w:rsid w:val="00376DAD"/>
    <w:rsid w:val="0037705D"/>
    <w:rsid w:val="00377316"/>
    <w:rsid w:val="00377657"/>
    <w:rsid w:val="0037792E"/>
    <w:rsid w:val="00377B3A"/>
    <w:rsid w:val="00377C00"/>
    <w:rsid w:val="00377CF7"/>
    <w:rsid w:val="00377E76"/>
    <w:rsid w:val="00380638"/>
    <w:rsid w:val="0038064E"/>
    <w:rsid w:val="00380D3B"/>
    <w:rsid w:val="003818C1"/>
    <w:rsid w:val="00381CDB"/>
    <w:rsid w:val="00381CFA"/>
    <w:rsid w:val="003838E2"/>
    <w:rsid w:val="0038394F"/>
    <w:rsid w:val="00383B79"/>
    <w:rsid w:val="003841AF"/>
    <w:rsid w:val="00384297"/>
    <w:rsid w:val="003842FF"/>
    <w:rsid w:val="0038474A"/>
    <w:rsid w:val="00384A65"/>
    <w:rsid w:val="00384DFE"/>
    <w:rsid w:val="003851D6"/>
    <w:rsid w:val="0038541F"/>
    <w:rsid w:val="00386539"/>
    <w:rsid w:val="00386DFB"/>
    <w:rsid w:val="00386EC6"/>
    <w:rsid w:val="00387052"/>
    <w:rsid w:val="00387254"/>
    <w:rsid w:val="00387C03"/>
    <w:rsid w:val="00387E48"/>
    <w:rsid w:val="0039102C"/>
    <w:rsid w:val="003910AC"/>
    <w:rsid w:val="00391E28"/>
    <w:rsid w:val="00392507"/>
    <w:rsid w:val="00392779"/>
    <w:rsid w:val="0039299D"/>
    <w:rsid w:val="00392D32"/>
    <w:rsid w:val="00392EAB"/>
    <w:rsid w:val="003933C5"/>
    <w:rsid w:val="003943CE"/>
    <w:rsid w:val="00394758"/>
    <w:rsid w:val="003950A3"/>
    <w:rsid w:val="00395297"/>
    <w:rsid w:val="003957BF"/>
    <w:rsid w:val="00395865"/>
    <w:rsid w:val="00396C89"/>
    <w:rsid w:val="0039718E"/>
    <w:rsid w:val="003977BE"/>
    <w:rsid w:val="00397E3D"/>
    <w:rsid w:val="00397E90"/>
    <w:rsid w:val="003A0DF0"/>
    <w:rsid w:val="003A10B7"/>
    <w:rsid w:val="003A1452"/>
    <w:rsid w:val="003A14F9"/>
    <w:rsid w:val="003A1F37"/>
    <w:rsid w:val="003A2B4B"/>
    <w:rsid w:val="003A2C87"/>
    <w:rsid w:val="003A31E3"/>
    <w:rsid w:val="003A32CE"/>
    <w:rsid w:val="003A3C51"/>
    <w:rsid w:val="003A3FD7"/>
    <w:rsid w:val="003A4416"/>
    <w:rsid w:val="003A4539"/>
    <w:rsid w:val="003A467A"/>
    <w:rsid w:val="003A483E"/>
    <w:rsid w:val="003A49F7"/>
    <w:rsid w:val="003A4B2C"/>
    <w:rsid w:val="003A4F66"/>
    <w:rsid w:val="003A51E6"/>
    <w:rsid w:val="003A5329"/>
    <w:rsid w:val="003A58B5"/>
    <w:rsid w:val="003A59FD"/>
    <w:rsid w:val="003A5C15"/>
    <w:rsid w:val="003A6708"/>
    <w:rsid w:val="003A69BC"/>
    <w:rsid w:val="003A748E"/>
    <w:rsid w:val="003A7617"/>
    <w:rsid w:val="003A7BFB"/>
    <w:rsid w:val="003B0112"/>
    <w:rsid w:val="003B0931"/>
    <w:rsid w:val="003B1F74"/>
    <w:rsid w:val="003B234D"/>
    <w:rsid w:val="003B290C"/>
    <w:rsid w:val="003B3074"/>
    <w:rsid w:val="003B373D"/>
    <w:rsid w:val="003B52E1"/>
    <w:rsid w:val="003B53CE"/>
    <w:rsid w:val="003B541E"/>
    <w:rsid w:val="003B5E24"/>
    <w:rsid w:val="003B5FAF"/>
    <w:rsid w:val="003B60BB"/>
    <w:rsid w:val="003B625E"/>
    <w:rsid w:val="003B6665"/>
    <w:rsid w:val="003B6699"/>
    <w:rsid w:val="003B6BE6"/>
    <w:rsid w:val="003B6CAC"/>
    <w:rsid w:val="003B7934"/>
    <w:rsid w:val="003C00A8"/>
    <w:rsid w:val="003C0865"/>
    <w:rsid w:val="003C0DD0"/>
    <w:rsid w:val="003C17AF"/>
    <w:rsid w:val="003C1BB6"/>
    <w:rsid w:val="003C1DDE"/>
    <w:rsid w:val="003C2F5E"/>
    <w:rsid w:val="003C2FA9"/>
    <w:rsid w:val="003C3534"/>
    <w:rsid w:val="003C3800"/>
    <w:rsid w:val="003C3D4B"/>
    <w:rsid w:val="003C44A0"/>
    <w:rsid w:val="003C46D7"/>
    <w:rsid w:val="003C4ABB"/>
    <w:rsid w:val="003C5363"/>
    <w:rsid w:val="003C5D00"/>
    <w:rsid w:val="003C5EC5"/>
    <w:rsid w:val="003C6053"/>
    <w:rsid w:val="003C60F9"/>
    <w:rsid w:val="003C6218"/>
    <w:rsid w:val="003C62B7"/>
    <w:rsid w:val="003C6BF9"/>
    <w:rsid w:val="003C6C04"/>
    <w:rsid w:val="003C6D5B"/>
    <w:rsid w:val="003C6DE8"/>
    <w:rsid w:val="003C7303"/>
    <w:rsid w:val="003C7869"/>
    <w:rsid w:val="003C7EC8"/>
    <w:rsid w:val="003D00AD"/>
    <w:rsid w:val="003D0858"/>
    <w:rsid w:val="003D0B3E"/>
    <w:rsid w:val="003D16B6"/>
    <w:rsid w:val="003D2035"/>
    <w:rsid w:val="003D2BF7"/>
    <w:rsid w:val="003D2F91"/>
    <w:rsid w:val="003D3AC5"/>
    <w:rsid w:val="003D43C5"/>
    <w:rsid w:val="003D4457"/>
    <w:rsid w:val="003D48CD"/>
    <w:rsid w:val="003D4A68"/>
    <w:rsid w:val="003D4BC9"/>
    <w:rsid w:val="003D4CCF"/>
    <w:rsid w:val="003D503A"/>
    <w:rsid w:val="003D520F"/>
    <w:rsid w:val="003D554F"/>
    <w:rsid w:val="003D5D62"/>
    <w:rsid w:val="003D60C1"/>
    <w:rsid w:val="003D6241"/>
    <w:rsid w:val="003D65A2"/>
    <w:rsid w:val="003D679E"/>
    <w:rsid w:val="003D6A11"/>
    <w:rsid w:val="003D71EE"/>
    <w:rsid w:val="003D7722"/>
    <w:rsid w:val="003E0045"/>
    <w:rsid w:val="003E02B8"/>
    <w:rsid w:val="003E05F0"/>
    <w:rsid w:val="003E06C3"/>
    <w:rsid w:val="003E081B"/>
    <w:rsid w:val="003E1C5A"/>
    <w:rsid w:val="003E2452"/>
    <w:rsid w:val="003E29D1"/>
    <w:rsid w:val="003E2A4F"/>
    <w:rsid w:val="003E32A2"/>
    <w:rsid w:val="003E3EB1"/>
    <w:rsid w:val="003E3F28"/>
    <w:rsid w:val="003E4A60"/>
    <w:rsid w:val="003E5C46"/>
    <w:rsid w:val="003E5DF0"/>
    <w:rsid w:val="003E6291"/>
    <w:rsid w:val="003E63B3"/>
    <w:rsid w:val="003E6410"/>
    <w:rsid w:val="003E6707"/>
    <w:rsid w:val="003E6832"/>
    <w:rsid w:val="003E68B1"/>
    <w:rsid w:val="003E6AF3"/>
    <w:rsid w:val="003E745E"/>
    <w:rsid w:val="003E747A"/>
    <w:rsid w:val="003E756E"/>
    <w:rsid w:val="003F01B5"/>
    <w:rsid w:val="003F0B80"/>
    <w:rsid w:val="003F1674"/>
    <w:rsid w:val="003F1AD4"/>
    <w:rsid w:val="003F1E40"/>
    <w:rsid w:val="003F2326"/>
    <w:rsid w:val="003F23C7"/>
    <w:rsid w:val="003F2510"/>
    <w:rsid w:val="003F2AB4"/>
    <w:rsid w:val="003F2CD6"/>
    <w:rsid w:val="003F3265"/>
    <w:rsid w:val="003F32A6"/>
    <w:rsid w:val="003F36D3"/>
    <w:rsid w:val="003F37D2"/>
    <w:rsid w:val="003F3D25"/>
    <w:rsid w:val="003F3D70"/>
    <w:rsid w:val="003F443C"/>
    <w:rsid w:val="003F5F84"/>
    <w:rsid w:val="003F60DB"/>
    <w:rsid w:val="003F6436"/>
    <w:rsid w:val="003F6852"/>
    <w:rsid w:val="003F6E61"/>
    <w:rsid w:val="003F766C"/>
    <w:rsid w:val="003F77E4"/>
    <w:rsid w:val="003F7F6C"/>
    <w:rsid w:val="004001DC"/>
    <w:rsid w:val="00400DD3"/>
    <w:rsid w:val="00401A08"/>
    <w:rsid w:val="004020C3"/>
    <w:rsid w:val="00402D5F"/>
    <w:rsid w:val="00402FFA"/>
    <w:rsid w:val="004033EC"/>
    <w:rsid w:val="00403A3D"/>
    <w:rsid w:val="00403B0F"/>
    <w:rsid w:val="00403B31"/>
    <w:rsid w:val="00403CC3"/>
    <w:rsid w:val="00403E97"/>
    <w:rsid w:val="00404489"/>
    <w:rsid w:val="004046AC"/>
    <w:rsid w:val="0040492B"/>
    <w:rsid w:val="00404A9B"/>
    <w:rsid w:val="0040651B"/>
    <w:rsid w:val="00406667"/>
    <w:rsid w:val="004069F7"/>
    <w:rsid w:val="00406AB3"/>
    <w:rsid w:val="00406AF5"/>
    <w:rsid w:val="00407002"/>
    <w:rsid w:val="0040748F"/>
    <w:rsid w:val="00407FCE"/>
    <w:rsid w:val="00410783"/>
    <w:rsid w:val="00410837"/>
    <w:rsid w:val="004109AA"/>
    <w:rsid w:val="00411FE9"/>
    <w:rsid w:val="004135A6"/>
    <w:rsid w:val="004139C7"/>
    <w:rsid w:val="00413ECF"/>
    <w:rsid w:val="004140CF"/>
    <w:rsid w:val="00414845"/>
    <w:rsid w:val="00414D12"/>
    <w:rsid w:val="00415E2A"/>
    <w:rsid w:val="00415E9C"/>
    <w:rsid w:val="0041708B"/>
    <w:rsid w:val="0041757D"/>
    <w:rsid w:val="00417F63"/>
    <w:rsid w:val="0042015A"/>
    <w:rsid w:val="0042082D"/>
    <w:rsid w:val="00420FF4"/>
    <w:rsid w:val="004213DF"/>
    <w:rsid w:val="00421969"/>
    <w:rsid w:val="00421A1B"/>
    <w:rsid w:val="00421C69"/>
    <w:rsid w:val="0042270B"/>
    <w:rsid w:val="00422C2F"/>
    <w:rsid w:val="004236CC"/>
    <w:rsid w:val="004240AD"/>
    <w:rsid w:val="0042457D"/>
    <w:rsid w:val="004248D4"/>
    <w:rsid w:val="00425092"/>
    <w:rsid w:val="0042541B"/>
    <w:rsid w:val="00425B6D"/>
    <w:rsid w:val="00425C4D"/>
    <w:rsid w:val="004265C5"/>
    <w:rsid w:val="00426846"/>
    <w:rsid w:val="00426A18"/>
    <w:rsid w:val="00426AB5"/>
    <w:rsid w:val="00426C71"/>
    <w:rsid w:val="0042710B"/>
    <w:rsid w:val="00427584"/>
    <w:rsid w:val="0042759A"/>
    <w:rsid w:val="004275E5"/>
    <w:rsid w:val="00427B30"/>
    <w:rsid w:val="00427D82"/>
    <w:rsid w:val="0043005A"/>
    <w:rsid w:val="00430067"/>
    <w:rsid w:val="00430093"/>
    <w:rsid w:val="00430182"/>
    <w:rsid w:val="004302EA"/>
    <w:rsid w:val="004303EB"/>
    <w:rsid w:val="004307FD"/>
    <w:rsid w:val="00430BA2"/>
    <w:rsid w:val="00430BE4"/>
    <w:rsid w:val="00430C2B"/>
    <w:rsid w:val="00430C81"/>
    <w:rsid w:val="00430E00"/>
    <w:rsid w:val="004310DC"/>
    <w:rsid w:val="004314E5"/>
    <w:rsid w:val="00431777"/>
    <w:rsid w:val="00431A28"/>
    <w:rsid w:val="00432116"/>
    <w:rsid w:val="004324B2"/>
    <w:rsid w:val="004329E9"/>
    <w:rsid w:val="004331D7"/>
    <w:rsid w:val="004331F0"/>
    <w:rsid w:val="004340F9"/>
    <w:rsid w:val="00434585"/>
    <w:rsid w:val="00434D88"/>
    <w:rsid w:val="004350DA"/>
    <w:rsid w:val="00436735"/>
    <w:rsid w:val="00436D82"/>
    <w:rsid w:val="00437B09"/>
    <w:rsid w:val="00437C32"/>
    <w:rsid w:val="00440149"/>
    <w:rsid w:val="00440894"/>
    <w:rsid w:val="00440A7D"/>
    <w:rsid w:val="0044149F"/>
    <w:rsid w:val="004416B1"/>
    <w:rsid w:val="00441A70"/>
    <w:rsid w:val="00442178"/>
    <w:rsid w:val="004422C0"/>
    <w:rsid w:val="00442F1D"/>
    <w:rsid w:val="0044336A"/>
    <w:rsid w:val="00443BEF"/>
    <w:rsid w:val="00443F4E"/>
    <w:rsid w:val="004440B9"/>
    <w:rsid w:val="00444801"/>
    <w:rsid w:val="00444A00"/>
    <w:rsid w:val="00444D16"/>
    <w:rsid w:val="00444D7F"/>
    <w:rsid w:val="00445871"/>
    <w:rsid w:val="00446006"/>
    <w:rsid w:val="004461A8"/>
    <w:rsid w:val="004463B3"/>
    <w:rsid w:val="0044709E"/>
    <w:rsid w:val="004473DD"/>
    <w:rsid w:val="00447B16"/>
    <w:rsid w:val="004507D1"/>
    <w:rsid w:val="00450C32"/>
    <w:rsid w:val="00450DA9"/>
    <w:rsid w:val="00451334"/>
    <w:rsid w:val="00451E9D"/>
    <w:rsid w:val="0045265E"/>
    <w:rsid w:val="0045371C"/>
    <w:rsid w:val="00454A29"/>
    <w:rsid w:val="00454C21"/>
    <w:rsid w:val="0045626F"/>
    <w:rsid w:val="004562A2"/>
    <w:rsid w:val="00457260"/>
    <w:rsid w:val="00457762"/>
    <w:rsid w:val="00457BB3"/>
    <w:rsid w:val="0046040F"/>
    <w:rsid w:val="0046167F"/>
    <w:rsid w:val="0046215C"/>
    <w:rsid w:val="00462991"/>
    <w:rsid w:val="00463C20"/>
    <w:rsid w:val="00463CEC"/>
    <w:rsid w:val="00464F5B"/>
    <w:rsid w:val="00465612"/>
    <w:rsid w:val="004659BB"/>
    <w:rsid w:val="00466A60"/>
    <w:rsid w:val="00466AB6"/>
    <w:rsid w:val="00466CF3"/>
    <w:rsid w:val="00466D35"/>
    <w:rsid w:val="00466DD8"/>
    <w:rsid w:val="00466E6D"/>
    <w:rsid w:val="00467026"/>
    <w:rsid w:val="00471152"/>
    <w:rsid w:val="00471222"/>
    <w:rsid w:val="00471A5E"/>
    <w:rsid w:val="00471ABE"/>
    <w:rsid w:val="00471C72"/>
    <w:rsid w:val="004721A0"/>
    <w:rsid w:val="004726A7"/>
    <w:rsid w:val="00472835"/>
    <w:rsid w:val="00472B65"/>
    <w:rsid w:val="00472F66"/>
    <w:rsid w:val="00473952"/>
    <w:rsid w:val="00474023"/>
    <w:rsid w:val="00474A0F"/>
    <w:rsid w:val="0047545C"/>
    <w:rsid w:val="00475C68"/>
    <w:rsid w:val="00476350"/>
    <w:rsid w:val="004768F4"/>
    <w:rsid w:val="00476B94"/>
    <w:rsid w:val="00476D33"/>
    <w:rsid w:val="00477828"/>
    <w:rsid w:val="00477E54"/>
    <w:rsid w:val="00480149"/>
    <w:rsid w:val="0048085E"/>
    <w:rsid w:val="00480996"/>
    <w:rsid w:val="00480A83"/>
    <w:rsid w:val="00481545"/>
    <w:rsid w:val="004816CB"/>
    <w:rsid w:val="00481841"/>
    <w:rsid w:val="00481996"/>
    <w:rsid w:val="0048271C"/>
    <w:rsid w:val="004833A7"/>
    <w:rsid w:val="00483419"/>
    <w:rsid w:val="004835C0"/>
    <w:rsid w:val="00484530"/>
    <w:rsid w:val="004846F1"/>
    <w:rsid w:val="0048555D"/>
    <w:rsid w:val="004857CC"/>
    <w:rsid w:val="00485E6D"/>
    <w:rsid w:val="004861C6"/>
    <w:rsid w:val="00486575"/>
    <w:rsid w:val="0048696C"/>
    <w:rsid w:val="004869BF"/>
    <w:rsid w:val="004876C2"/>
    <w:rsid w:val="004878C1"/>
    <w:rsid w:val="00487A39"/>
    <w:rsid w:val="00490065"/>
    <w:rsid w:val="00490389"/>
    <w:rsid w:val="00490753"/>
    <w:rsid w:val="00490CDB"/>
    <w:rsid w:val="0049127E"/>
    <w:rsid w:val="00491DC9"/>
    <w:rsid w:val="0049242F"/>
    <w:rsid w:val="0049256B"/>
    <w:rsid w:val="00492631"/>
    <w:rsid w:val="00492683"/>
    <w:rsid w:val="00492CC5"/>
    <w:rsid w:val="00493113"/>
    <w:rsid w:val="00493148"/>
    <w:rsid w:val="00493336"/>
    <w:rsid w:val="004939FB"/>
    <w:rsid w:val="00494347"/>
    <w:rsid w:val="004951E3"/>
    <w:rsid w:val="004952B3"/>
    <w:rsid w:val="004959FE"/>
    <w:rsid w:val="0049667B"/>
    <w:rsid w:val="00497115"/>
    <w:rsid w:val="00497591"/>
    <w:rsid w:val="00497C64"/>
    <w:rsid w:val="004A07F1"/>
    <w:rsid w:val="004A0CCC"/>
    <w:rsid w:val="004A112E"/>
    <w:rsid w:val="004A1639"/>
    <w:rsid w:val="004A1C8D"/>
    <w:rsid w:val="004A20B7"/>
    <w:rsid w:val="004A20E0"/>
    <w:rsid w:val="004A2160"/>
    <w:rsid w:val="004A2A28"/>
    <w:rsid w:val="004A2EF8"/>
    <w:rsid w:val="004A2FBA"/>
    <w:rsid w:val="004A3A4C"/>
    <w:rsid w:val="004A4625"/>
    <w:rsid w:val="004A4A29"/>
    <w:rsid w:val="004A4C4B"/>
    <w:rsid w:val="004A50A2"/>
    <w:rsid w:val="004A5908"/>
    <w:rsid w:val="004A5D1F"/>
    <w:rsid w:val="004A605F"/>
    <w:rsid w:val="004A6147"/>
    <w:rsid w:val="004A6AA3"/>
    <w:rsid w:val="004A6C9B"/>
    <w:rsid w:val="004A77FB"/>
    <w:rsid w:val="004A7B02"/>
    <w:rsid w:val="004B0029"/>
    <w:rsid w:val="004B03C7"/>
    <w:rsid w:val="004B057D"/>
    <w:rsid w:val="004B0D02"/>
    <w:rsid w:val="004B1318"/>
    <w:rsid w:val="004B1B7F"/>
    <w:rsid w:val="004B1BB7"/>
    <w:rsid w:val="004B2375"/>
    <w:rsid w:val="004B2536"/>
    <w:rsid w:val="004B258D"/>
    <w:rsid w:val="004B2737"/>
    <w:rsid w:val="004B2E7E"/>
    <w:rsid w:val="004B38AA"/>
    <w:rsid w:val="004B3CD6"/>
    <w:rsid w:val="004B4C23"/>
    <w:rsid w:val="004B4C66"/>
    <w:rsid w:val="004B4E5A"/>
    <w:rsid w:val="004B552B"/>
    <w:rsid w:val="004B587F"/>
    <w:rsid w:val="004B5F3A"/>
    <w:rsid w:val="004B6093"/>
    <w:rsid w:val="004B6B3D"/>
    <w:rsid w:val="004B6D8A"/>
    <w:rsid w:val="004B712E"/>
    <w:rsid w:val="004B7318"/>
    <w:rsid w:val="004C044E"/>
    <w:rsid w:val="004C0AF5"/>
    <w:rsid w:val="004C1402"/>
    <w:rsid w:val="004C169E"/>
    <w:rsid w:val="004C1AC0"/>
    <w:rsid w:val="004C1D4A"/>
    <w:rsid w:val="004C1DF1"/>
    <w:rsid w:val="004C1EB0"/>
    <w:rsid w:val="004C2703"/>
    <w:rsid w:val="004C2CE6"/>
    <w:rsid w:val="004C3576"/>
    <w:rsid w:val="004C3783"/>
    <w:rsid w:val="004C3C70"/>
    <w:rsid w:val="004C3EE8"/>
    <w:rsid w:val="004C4199"/>
    <w:rsid w:val="004C4767"/>
    <w:rsid w:val="004C5A23"/>
    <w:rsid w:val="004C5C65"/>
    <w:rsid w:val="004C659A"/>
    <w:rsid w:val="004C68BC"/>
    <w:rsid w:val="004C6C1E"/>
    <w:rsid w:val="004C76E8"/>
    <w:rsid w:val="004D0178"/>
    <w:rsid w:val="004D03A8"/>
    <w:rsid w:val="004D1241"/>
    <w:rsid w:val="004D1D87"/>
    <w:rsid w:val="004D2049"/>
    <w:rsid w:val="004D242D"/>
    <w:rsid w:val="004D24A2"/>
    <w:rsid w:val="004D31B2"/>
    <w:rsid w:val="004D3653"/>
    <w:rsid w:val="004D3E17"/>
    <w:rsid w:val="004D4039"/>
    <w:rsid w:val="004D40E0"/>
    <w:rsid w:val="004D44C5"/>
    <w:rsid w:val="004D452C"/>
    <w:rsid w:val="004D4564"/>
    <w:rsid w:val="004D4A66"/>
    <w:rsid w:val="004D6134"/>
    <w:rsid w:val="004D614C"/>
    <w:rsid w:val="004D6ACC"/>
    <w:rsid w:val="004D7128"/>
    <w:rsid w:val="004D7376"/>
    <w:rsid w:val="004E0008"/>
    <w:rsid w:val="004E009A"/>
    <w:rsid w:val="004E00C6"/>
    <w:rsid w:val="004E07D0"/>
    <w:rsid w:val="004E0808"/>
    <w:rsid w:val="004E0BA9"/>
    <w:rsid w:val="004E110F"/>
    <w:rsid w:val="004E2622"/>
    <w:rsid w:val="004E295B"/>
    <w:rsid w:val="004E2A98"/>
    <w:rsid w:val="004E2E31"/>
    <w:rsid w:val="004E3113"/>
    <w:rsid w:val="004E3348"/>
    <w:rsid w:val="004E39D7"/>
    <w:rsid w:val="004E3E71"/>
    <w:rsid w:val="004E413D"/>
    <w:rsid w:val="004E49B9"/>
    <w:rsid w:val="004E4C13"/>
    <w:rsid w:val="004E521D"/>
    <w:rsid w:val="004E564E"/>
    <w:rsid w:val="004E609F"/>
    <w:rsid w:val="004E6415"/>
    <w:rsid w:val="004E6D11"/>
    <w:rsid w:val="004E6E59"/>
    <w:rsid w:val="004E7171"/>
    <w:rsid w:val="004E7CE1"/>
    <w:rsid w:val="004E7DA7"/>
    <w:rsid w:val="004F0347"/>
    <w:rsid w:val="004F0601"/>
    <w:rsid w:val="004F12C8"/>
    <w:rsid w:val="004F1DD0"/>
    <w:rsid w:val="004F1FD0"/>
    <w:rsid w:val="004F23AA"/>
    <w:rsid w:val="004F32E5"/>
    <w:rsid w:val="004F33EE"/>
    <w:rsid w:val="004F3C54"/>
    <w:rsid w:val="004F5157"/>
    <w:rsid w:val="004F58E8"/>
    <w:rsid w:val="004F5A36"/>
    <w:rsid w:val="004F6064"/>
    <w:rsid w:val="004F6111"/>
    <w:rsid w:val="004F6362"/>
    <w:rsid w:val="004F6996"/>
    <w:rsid w:val="004F7020"/>
    <w:rsid w:val="004F7C7E"/>
    <w:rsid w:val="00500275"/>
    <w:rsid w:val="005002D3"/>
    <w:rsid w:val="00500308"/>
    <w:rsid w:val="0050038F"/>
    <w:rsid w:val="00500B61"/>
    <w:rsid w:val="005011C0"/>
    <w:rsid w:val="00501616"/>
    <w:rsid w:val="00502304"/>
    <w:rsid w:val="005023A5"/>
    <w:rsid w:val="00502451"/>
    <w:rsid w:val="00502498"/>
    <w:rsid w:val="00502CC8"/>
    <w:rsid w:val="0050376A"/>
    <w:rsid w:val="00503E63"/>
    <w:rsid w:val="00503EA7"/>
    <w:rsid w:val="00504204"/>
    <w:rsid w:val="00504B27"/>
    <w:rsid w:val="00504B7D"/>
    <w:rsid w:val="00505054"/>
    <w:rsid w:val="005050E2"/>
    <w:rsid w:val="00505238"/>
    <w:rsid w:val="005063D1"/>
    <w:rsid w:val="00506DA0"/>
    <w:rsid w:val="00507230"/>
    <w:rsid w:val="00507690"/>
    <w:rsid w:val="005076E3"/>
    <w:rsid w:val="005108B4"/>
    <w:rsid w:val="005124DF"/>
    <w:rsid w:val="005126B7"/>
    <w:rsid w:val="005127CF"/>
    <w:rsid w:val="00512AC1"/>
    <w:rsid w:val="00512F21"/>
    <w:rsid w:val="00513154"/>
    <w:rsid w:val="005134C8"/>
    <w:rsid w:val="00514050"/>
    <w:rsid w:val="0051422C"/>
    <w:rsid w:val="00514331"/>
    <w:rsid w:val="0051526A"/>
    <w:rsid w:val="005158A9"/>
    <w:rsid w:val="00516A9D"/>
    <w:rsid w:val="00516F94"/>
    <w:rsid w:val="005178E1"/>
    <w:rsid w:val="005178E2"/>
    <w:rsid w:val="0052063B"/>
    <w:rsid w:val="00520954"/>
    <w:rsid w:val="00520E17"/>
    <w:rsid w:val="005210BF"/>
    <w:rsid w:val="005211A0"/>
    <w:rsid w:val="00521D35"/>
    <w:rsid w:val="005221E8"/>
    <w:rsid w:val="00522237"/>
    <w:rsid w:val="00522F18"/>
    <w:rsid w:val="00523519"/>
    <w:rsid w:val="0052370C"/>
    <w:rsid w:val="005238D1"/>
    <w:rsid w:val="00524040"/>
    <w:rsid w:val="00525357"/>
    <w:rsid w:val="005254DB"/>
    <w:rsid w:val="00525D19"/>
    <w:rsid w:val="00525EB2"/>
    <w:rsid w:val="00526332"/>
    <w:rsid w:val="00526C6D"/>
    <w:rsid w:val="00527AB4"/>
    <w:rsid w:val="00527D07"/>
    <w:rsid w:val="00530266"/>
    <w:rsid w:val="005303F1"/>
    <w:rsid w:val="005309A6"/>
    <w:rsid w:val="005309D4"/>
    <w:rsid w:val="00532628"/>
    <w:rsid w:val="005326A3"/>
    <w:rsid w:val="00533038"/>
    <w:rsid w:val="0053369B"/>
    <w:rsid w:val="00533C31"/>
    <w:rsid w:val="00533C5B"/>
    <w:rsid w:val="00534355"/>
    <w:rsid w:val="00534363"/>
    <w:rsid w:val="00534997"/>
    <w:rsid w:val="00534E86"/>
    <w:rsid w:val="00534F4E"/>
    <w:rsid w:val="00534FE4"/>
    <w:rsid w:val="005350AC"/>
    <w:rsid w:val="00535125"/>
    <w:rsid w:val="00535817"/>
    <w:rsid w:val="00535B9C"/>
    <w:rsid w:val="005366B4"/>
    <w:rsid w:val="005368A9"/>
    <w:rsid w:val="0053698B"/>
    <w:rsid w:val="00536E02"/>
    <w:rsid w:val="00536F81"/>
    <w:rsid w:val="00536F9F"/>
    <w:rsid w:val="00537046"/>
    <w:rsid w:val="00537BB1"/>
    <w:rsid w:val="00537D6F"/>
    <w:rsid w:val="0054025D"/>
    <w:rsid w:val="0054073B"/>
    <w:rsid w:val="00541944"/>
    <w:rsid w:val="00541BFB"/>
    <w:rsid w:val="0054255F"/>
    <w:rsid w:val="0054261B"/>
    <w:rsid w:val="00542A13"/>
    <w:rsid w:val="00542DDF"/>
    <w:rsid w:val="0054319F"/>
    <w:rsid w:val="00543F3D"/>
    <w:rsid w:val="0054400C"/>
    <w:rsid w:val="005448A4"/>
    <w:rsid w:val="005451FA"/>
    <w:rsid w:val="005454E9"/>
    <w:rsid w:val="005455C4"/>
    <w:rsid w:val="00545AD4"/>
    <w:rsid w:val="00546556"/>
    <w:rsid w:val="00546C1E"/>
    <w:rsid w:val="00547D86"/>
    <w:rsid w:val="005508C2"/>
    <w:rsid w:val="00550F80"/>
    <w:rsid w:val="005517E0"/>
    <w:rsid w:val="005519E7"/>
    <w:rsid w:val="00551B58"/>
    <w:rsid w:val="00552187"/>
    <w:rsid w:val="005521DB"/>
    <w:rsid w:val="005522C3"/>
    <w:rsid w:val="0055290E"/>
    <w:rsid w:val="00552B62"/>
    <w:rsid w:val="00554869"/>
    <w:rsid w:val="00554A46"/>
    <w:rsid w:val="00554DE5"/>
    <w:rsid w:val="00554FF4"/>
    <w:rsid w:val="0055580E"/>
    <w:rsid w:val="00555C0B"/>
    <w:rsid w:val="005573E1"/>
    <w:rsid w:val="0055770A"/>
    <w:rsid w:val="00561388"/>
    <w:rsid w:val="00561C85"/>
    <w:rsid w:val="00561DB8"/>
    <w:rsid w:val="00561F92"/>
    <w:rsid w:val="005621C5"/>
    <w:rsid w:val="00562321"/>
    <w:rsid w:val="0056309D"/>
    <w:rsid w:val="00563CE5"/>
    <w:rsid w:val="00563EBB"/>
    <w:rsid w:val="005647BA"/>
    <w:rsid w:val="00564917"/>
    <w:rsid w:val="0056543F"/>
    <w:rsid w:val="005659AE"/>
    <w:rsid w:val="0056621D"/>
    <w:rsid w:val="005669D1"/>
    <w:rsid w:val="00567278"/>
    <w:rsid w:val="00567BB7"/>
    <w:rsid w:val="00567DF0"/>
    <w:rsid w:val="0057061F"/>
    <w:rsid w:val="00570665"/>
    <w:rsid w:val="00570F6E"/>
    <w:rsid w:val="00571480"/>
    <w:rsid w:val="00571D69"/>
    <w:rsid w:val="005722A9"/>
    <w:rsid w:val="005728D4"/>
    <w:rsid w:val="00572BA4"/>
    <w:rsid w:val="00573080"/>
    <w:rsid w:val="00573946"/>
    <w:rsid w:val="005747B7"/>
    <w:rsid w:val="00574BBC"/>
    <w:rsid w:val="00574BFB"/>
    <w:rsid w:val="005758FF"/>
    <w:rsid w:val="0057604C"/>
    <w:rsid w:val="005762FE"/>
    <w:rsid w:val="005764EC"/>
    <w:rsid w:val="00576B4A"/>
    <w:rsid w:val="00577192"/>
    <w:rsid w:val="00577588"/>
    <w:rsid w:val="00577688"/>
    <w:rsid w:val="0057794B"/>
    <w:rsid w:val="00577CE6"/>
    <w:rsid w:val="00577D48"/>
    <w:rsid w:val="0058140B"/>
    <w:rsid w:val="005817F9"/>
    <w:rsid w:val="0058188A"/>
    <w:rsid w:val="00581ADA"/>
    <w:rsid w:val="00581E07"/>
    <w:rsid w:val="0058233F"/>
    <w:rsid w:val="005823B7"/>
    <w:rsid w:val="00582DB2"/>
    <w:rsid w:val="00583C85"/>
    <w:rsid w:val="00583D45"/>
    <w:rsid w:val="0058407F"/>
    <w:rsid w:val="005840D8"/>
    <w:rsid w:val="005846C0"/>
    <w:rsid w:val="00584E63"/>
    <w:rsid w:val="00584FC7"/>
    <w:rsid w:val="00586142"/>
    <w:rsid w:val="00586209"/>
    <w:rsid w:val="0058647D"/>
    <w:rsid w:val="005867E4"/>
    <w:rsid w:val="00586C23"/>
    <w:rsid w:val="00586DA4"/>
    <w:rsid w:val="00586E7B"/>
    <w:rsid w:val="00587644"/>
    <w:rsid w:val="00591377"/>
    <w:rsid w:val="00591B7B"/>
    <w:rsid w:val="00591D78"/>
    <w:rsid w:val="00592AFA"/>
    <w:rsid w:val="0059312D"/>
    <w:rsid w:val="00593F0E"/>
    <w:rsid w:val="00595754"/>
    <w:rsid w:val="00595F2D"/>
    <w:rsid w:val="005969BC"/>
    <w:rsid w:val="00596DE4"/>
    <w:rsid w:val="00596ED6"/>
    <w:rsid w:val="005970C7"/>
    <w:rsid w:val="00597B31"/>
    <w:rsid w:val="005A013C"/>
    <w:rsid w:val="005A0758"/>
    <w:rsid w:val="005A0765"/>
    <w:rsid w:val="005A0F07"/>
    <w:rsid w:val="005A16B6"/>
    <w:rsid w:val="005A1E1F"/>
    <w:rsid w:val="005A272E"/>
    <w:rsid w:val="005A3098"/>
    <w:rsid w:val="005A350F"/>
    <w:rsid w:val="005A3A5C"/>
    <w:rsid w:val="005A3F61"/>
    <w:rsid w:val="005A4905"/>
    <w:rsid w:val="005A5750"/>
    <w:rsid w:val="005A57E1"/>
    <w:rsid w:val="005A60D5"/>
    <w:rsid w:val="005A6587"/>
    <w:rsid w:val="005A65A7"/>
    <w:rsid w:val="005A6E20"/>
    <w:rsid w:val="005A711C"/>
    <w:rsid w:val="005A7741"/>
    <w:rsid w:val="005A7ECE"/>
    <w:rsid w:val="005B06F9"/>
    <w:rsid w:val="005B0B7F"/>
    <w:rsid w:val="005B0E55"/>
    <w:rsid w:val="005B1308"/>
    <w:rsid w:val="005B17F0"/>
    <w:rsid w:val="005B1DBD"/>
    <w:rsid w:val="005B1E14"/>
    <w:rsid w:val="005B226A"/>
    <w:rsid w:val="005B2961"/>
    <w:rsid w:val="005B3254"/>
    <w:rsid w:val="005B39C9"/>
    <w:rsid w:val="005B3A2C"/>
    <w:rsid w:val="005B3F22"/>
    <w:rsid w:val="005B3F25"/>
    <w:rsid w:val="005B4072"/>
    <w:rsid w:val="005B4133"/>
    <w:rsid w:val="005B496C"/>
    <w:rsid w:val="005B4C23"/>
    <w:rsid w:val="005B59BB"/>
    <w:rsid w:val="005B5C98"/>
    <w:rsid w:val="005B61CE"/>
    <w:rsid w:val="005B659F"/>
    <w:rsid w:val="005B6A45"/>
    <w:rsid w:val="005B7323"/>
    <w:rsid w:val="005B78B2"/>
    <w:rsid w:val="005B7E63"/>
    <w:rsid w:val="005C030E"/>
    <w:rsid w:val="005C0AAD"/>
    <w:rsid w:val="005C0D03"/>
    <w:rsid w:val="005C0DE6"/>
    <w:rsid w:val="005C11BF"/>
    <w:rsid w:val="005C12E2"/>
    <w:rsid w:val="005C1869"/>
    <w:rsid w:val="005C1AF2"/>
    <w:rsid w:val="005C1BE6"/>
    <w:rsid w:val="005C1D1A"/>
    <w:rsid w:val="005C1F7F"/>
    <w:rsid w:val="005C20E5"/>
    <w:rsid w:val="005C2134"/>
    <w:rsid w:val="005C2FE9"/>
    <w:rsid w:val="005C4005"/>
    <w:rsid w:val="005C4B75"/>
    <w:rsid w:val="005C4FD8"/>
    <w:rsid w:val="005C541A"/>
    <w:rsid w:val="005C591C"/>
    <w:rsid w:val="005C5A31"/>
    <w:rsid w:val="005C5B58"/>
    <w:rsid w:val="005C65F4"/>
    <w:rsid w:val="005C669E"/>
    <w:rsid w:val="005C6913"/>
    <w:rsid w:val="005C7313"/>
    <w:rsid w:val="005C7C43"/>
    <w:rsid w:val="005D0176"/>
    <w:rsid w:val="005D0713"/>
    <w:rsid w:val="005D07E9"/>
    <w:rsid w:val="005D08CD"/>
    <w:rsid w:val="005D0D33"/>
    <w:rsid w:val="005D1469"/>
    <w:rsid w:val="005D1A0C"/>
    <w:rsid w:val="005D2237"/>
    <w:rsid w:val="005D2659"/>
    <w:rsid w:val="005D29A1"/>
    <w:rsid w:val="005D2A41"/>
    <w:rsid w:val="005D2F7E"/>
    <w:rsid w:val="005D3F0A"/>
    <w:rsid w:val="005D4292"/>
    <w:rsid w:val="005D484A"/>
    <w:rsid w:val="005D5718"/>
    <w:rsid w:val="005D57E7"/>
    <w:rsid w:val="005D5EC4"/>
    <w:rsid w:val="005D615B"/>
    <w:rsid w:val="005D6313"/>
    <w:rsid w:val="005D6534"/>
    <w:rsid w:val="005D6A91"/>
    <w:rsid w:val="005E0587"/>
    <w:rsid w:val="005E071C"/>
    <w:rsid w:val="005E0A06"/>
    <w:rsid w:val="005E0C5A"/>
    <w:rsid w:val="005E1495"/>
    <w:rsid w:val="005E1657"/>
    <w:rsid w:val="005E16A7"/>
    <w:rsid w:val="005E2235"/>
    <w:rsid w:val="005E2418"/>
    <w:rsid w:val="005E28B0"/>
    <w:rsid w:val="005E2F4D"/>
    <w:rsid w:val="005E3034"/>
    <w:rsid w:val="005E3722"/>
    <w:rsid w:val="005E39EB"/>
    <w:rsid w:val="005E4024"/>
    <w:rsid w:val="005E40A0"/>
    <w:rsid w:val="005E4282"/>
    <w:rsid w:val="005E48C2"/>
    <w:rsid w:val="005E4C7C"/>
    <w:rsid w:val="005E4D63"/>
    <w:rsid w:val="005E562D"/>
    <w:rsid w:val="005E5E5C"/>
    <w:rsid w:val="005E6439"/>
    <w:rsid w:val="005E784B"/>
    <w:rsid w:val="005E7F9E"/>
    <w:rsid w:val="005F05A8"/>
    <w:rsid w:val="005F06DF"/>
    <w:rsid w:val="005F0C46"/>
    <w:rsid w:val="005F1310"/>
    <w:rsid w:val="005F15E1"/>
    <w:rsid w:val="005F1BDF"/>
    <w:rsid w:val="005F2E57"/>
    <w:rsid w:val="005F346F"/>
    <w:rsid w:val="005F3915"/>
    <w:rsid w:val="005F3943"/>
    <w:rsid w:val="005F4C04"/>
    <w:rsid w:val="005F4FC8"/>
    <w:rsid w:val="005F5909"/>
    <w:rsid w:val="005F5E6B"/>
    <w:rsid w:val="005F6038"/>
    <w:rsid w:val="005F6202"/>
    <w:rsid w:val="005F7479"/>
    <w:rsid w:val="005F79BF"/>
    <w:rsid w:val="0060060F"/>
    <w:rsid w:val="0060134D"/>
    <w:rsid w:val="0060161C"/>
    <w:rsid w:val="0060226D"/>
    <w:rsid w:val="00602493"/>
    <w:rsid w:val="00602DFF"/>
    <w:rsid w:val="0060316F"/>
    <w:rsid w:val="0060320F"/>
    <w:rsid w:val="0060330B"/>
    <w:rsid w:val="00603E6D"/>
    <w:rsid w:val="0060463C"/>
    <w:rsid w:val="0060464C"/>
    <w:rsid w:val="006054EC"/>
    <w:rsid w:val="00605751"/>
    <w:rsid w:val="006059D3"/>
    <w:rsid w:val="00605A2C"/>
    <w:rsid w:val="00605D48"/>
    <w:rsid w:val="00605F2B"/>
    <w:rsid w:val="00610043"/>
    <w:rsid w:val="0061078B"/>
    <w:rsid w:val="00610F9B"/>
    <w:rsid w:val="00611305"/>
    <w:rsid w:val="006114E4"/>
    <w:rsid w:val="00612461"/>
    <w:rsid w:val="006128DD"/>
    <w:rsid w:val="00612A3B"/>
    <w:rsid w:val="00612AC5"/>
    <w:rsid w:val="00612C06"/>
    <w:rsid w:val="00612DA2"/>
    <w:rsid w:val="00613CDE"/>
    <w:rsid w:val="00614308"/>
    <w:rsid w:val="00614CEE"/>
    <w:rsid w:val="00614D22"/>
    <w:rsid w:val="006150E5"/>
    <w:rsid w:val="0061513B"/>
    <w:rsid w:val="006151CA"/>
    <w:rsid w:val="006155B3"/>
    <w:rsid w:val="0061571A"/>
    <w:rsid w:val="00616993"/>
    <w:rsid w:val="00617430"/>
    <w:rsid w:val="00617C84"/>
    <w:rsid w:val="006202BE"/>
    <w:rsid w:val="00620581"/>
    <w:rsid w:val="00620A7F"/>
    <w:rsid w:val="00620C94"/>
    <w:rsid w:val="00620F77"/>
    <w:rsid w:val="006214D0"/>
    <w:rsid w:val="00621E2C"/>
    <w:rsid w:val="00623495"/>
    <w:rsid w:val="00623C0E"/>
    <w:rsid w:val="00623FAB"/>
    <w:rsid w:val="0062400A"/>
    <w:rsid w:val="006245F8"/>
    <w:rsid w:val="00624C1D"/>
    <w:rsid w:val="00624F08"/>
    <w:rsid w:val="00625786"/>
    <w:rsid w:val="0062582A"/>
    <w:rsid w:val="00625BCF"/>
    <w:rsid w:val="00625C66"/>
    <w:rsid w:val="006260BD"/>
    <w:rsid w:val="006262EA"/>
    <w:rsid w:val="00626554"/>
    <w:rsid w:val="0062657F"/>
    <w:rsid w:val="006269CA"/>
    <w:rsid w:val="00626A79"/>
    <w:rsid w:val="00626E61"/>
    <w:rsid w:val="00627272"/>
    <w:rsid w:val="00627312"/>
    <w:rsid w:val="00627420"/>
    <w:rsid w:val="00627450"/>
    <w:rsid w:val="00627F82"/>
    <w:rsid w:val="006302A1"/>
    <w:rsid w:val="0063081B"/>
    <w:rsid w:val="006311B1"/>
    <w:rsid w:val="006312DD"/>
    <w:rsid w:val="006321D9"/>
    <w:rsid w:val="006323C2"/>
    <w:rsid w:val="00632D57"/>
    <w:rsid w:val="006333AB"/>
    <w:rsid w:val="006333E1"/>
    <w:rsid w:val="00633D26"/>
    <w:rsid w:val="006343DD"/>
    <w:rsid w:val="00634971"/>
    <w:rsid w:val="00634B52"/>
    <w:rsid w:val="00634DCE"/>
    <w:rsid w:val="00635080"/>
    <w:rsid w:val="0063534A"/>
    <w:rsid w:val="00635445"/>
    <w:rsid w:val="00635482"/>
    <w:rsid w:val="0063592C"/>
    <w:rsid w:val="00635EAA"/>
    <w:rsid w:val="00635EC1"/>
    <w:rsid w:val="00636809"/>
    <w:rsid w:val="00636E18"/>
    <w:rsid w:val="006372DE"/>
    <w:rsid w:val="006378C4"/>
    <w:rsid w:val="006378D1"/>
    <w:rsid w:val="00637948"/>
    <w:rsid w:val="00637B70"/>
    <w:rsid w:val="006407A4"/>
    <w:rsid w:val="006420E6"/>
    <w:rsid w:val="0064230C"/>
    <w:rsid w:val="00642702"/>
    <w:rsid w:val="0064296C"/>
    <w:rsid w:val="0064363A"/>
    <w:rsid w:val="00643C55"/>
    <w:rsid w:val="00644051"/>
    <w:rsid w:val="006444CA"/>
    <w:rsid w:val="00644DA9"/>
    <w:rsid w:val="0064531A"/>
    <w:rsid w:val="00645DAA"/>
    <w:rsid w:val="006468BE"/>
    <w:rsid w:val="00646BE3"/>
    <w:rsid w:val="00647624"/>
    <w:rsid w:val="00650581"/>
    <w:rsid w:val="006508AD"/>
    <w:rsid w:val="00650D60"/>
    <w:rsid w:val="0065146A"/>
    <w:rsid w:val="006515FA"/>
    <w:rsid w:val="00651690"/>
    <w:rsid w:val="006517C5"/>
    <w:rsid w:val="00651911"/>
    <w:rsid w:val="00651B95"/>
    <w:rsid w:val="00651E80"/>
    <w:rsid w:val="006523C0"/>
    <w:rsid w:val="00652876"/>
    <w:rsid w:val="00652964"/>
    <w:rsid w:val="00652A3E"/>
    <w:rsid w:val="00654605"/>
    <w:rsid w:val="00654924"/>
    <w:rsid w:val="00654E40"/>
    <w:rsid w:val="00655076"/>
    <w:rsid w:val="00655113"/>
    <w:rsid w:val="00655130"/>
    <w:rsid w:val="006551B9"/>
    <w:rsid w:val="00655366"/>
    <w:rsid w:val="00657068"/>
    <w:rsid w:val="006570D8"/>
    <w:rsid w:val="0065719D"/>
    <w:rsid w:val="00657DD0"/>
    <w:rsid w:val="0066008C"/>
    <w:rsid w:val="00660132"/>
    <w:rsid w:val="006601D0"/>
    <w:rsid w:val="006610FB"/>
    <w:rsid w:val="00661378"/>
    <w:rsid w:val="006624CE"/>
    <w:rsid w:val="006624D1"/>
    <w:rsid w:val="00662762"/>
    <w:rsid w:val="00662AD6"/>
    <w:rsid w:val="00662BC0"/>
    <w:rsid w:val="0066389D"/>
    <w:rsid w:val="00663C01"/>
    <w:rsid w:val="00664631"/>
    <w:rsid w:val="006661F8"/>
    <w:rsid w:val="00666FE4"/>
    <w:rsid w:val="00667222"/>
    <w:rsid w:val="006678BD"/>
    <w:rsid w:val="006678EE"/>
    <w:rsid w:val="00667CD8"/>
    <w:rsid w:val="00667F78"/>
    <w:rsid w:val="0067181A"/>
    <w:rsid w:val="0067210E"/>
    <w:rsid w:val="00672F48"/>
    <w:rsid w:val="0067382C"/>
    <w:rsid w:val="006739A4"/>
    <w:rsid w:val="00673A1E"/>
    <w:rsid w:val="00673AFE"/>
    <w:rsid w:val="006741E4"/>
    <w:rsid w:val="006746E5"/>
    <w:rsid w:val="00674C0D"/>
    <w:rsid w:val="006750C7"/>
    <w:rsid w:val="00675D24"/>
    <w:rsid w:val="00675DC3"/>
    <w:rsid w:val="00676A92"/>
    <w:rsid w:val="0067729D"/>
    <w:rsid w:val="00677395"/>
    <w:rsid w:val="0068096E"/>
    <w:rsid w:val="00680C39"/>
    <w:rsid w:val="00680D0A"/>
    <w:rsid w:val="00681A16"/>
    <w:rsid w:val="00683917"/>
    <w:rsid w:val="006839A6"/>
    <w:rsid w:val="00683A79"/>
    <w:rsid w:val="00683AFF"/>
    <w:rsid w:val="00683E25"/>
    <w:rsid w:val="00684101"/>
    <w:rsid w:val="00684231"/>
    <w:rsid w:val="00684B3B"/>
    <w:rsid w:val="00684D22"/>
    <w:rsid w:val="00684DC7"/>
    <w:rsid w:val="00684E5B"/>
    <w:rsid w:val="00685109"/>
    <w:rsid w:val="00685751"/>
    <w:rsid w:val="0068604E"/>
    <w:rsid w:val="00686C2E"/>
    <w:rsid w:val="00686EC3"/>
    <w:rsid w:val="00686F08"/>
    <w:rsid w:val="006873A0"/>
    <w:rsid w:val="006873B0"/>
    <w:rsid w:val="00687934"/>
    <w:rsid w:val="0069040E"/>
    <w:rsid w:val="006906DE"/>
    <w:rsid w:val="00690AE7"/>
    <w:rsid w:val="00690DBB"/>
    <w:rsid w:val="00691000"/>
    <w:rsid w:val="00691092"/>
    <w:rsid w:val="00691B52"/>
    <w:rsid w:val="00691D18"/>
    <w:rsid w:val="00691FFB"/>
    <w:rsid w:val="006921AF"/>
    <w:rsid w:val="006922E3"/>
    <w:rsid w:val="006924D0"/>
    <w:rsid w:val="00692760"/>
    <w:rsid w:val="006928EC"/>
    <w:rsid w:val="006928F0"/>
    <w:rsid w:val="0069294C"/>
    <w:rsid w:val="00692ADE"/>
    <w:rsid w:val="00692D1F"/>
    <w:rsid w:val="00692DD7"/>
    <w:rsid w:val="00694040"/>
    <w:rsid w:val="00694366"/>
    <w:rsid w:val="0069437B"/>
    <w:rsid w:val="00694389"/>
    <w:rsid w:val="00694CD7"/>
    <w:rsid w:val="00695107"/>
    <w:rsid w:val="00696733"/>
    <w:rsid w:val="006A073A"/>
    <w:rsid w:val="006A1BBE"/>
    <w:rsid w:val="006A1C28"/>
    <w:rsid w:val="006A215D"/>
    <w:rsid w:val="006A2218"/>
    <w:rsid w:val="006A22AE"/>
    <w:rsid w:val="006A2B1E"/>
    <w:rsid w:val="006A3354"/>
    <w:rsid w:val="006A3541"/>
    <w:rsid w:val="006A35B4"/>
    <w:rsid w:val="006A38C2"/>
    <w:rsid w:val="006A3C10"/>
    <w:rsid w:val="006A444F"/>
    <w:rsid w:val="006A4B81"/>
    <w:rsid w:val="006A508B"/>
    <w:rsid w:val="006A61C5"/>
    <w:rsid w:val="006A67E9"/>
    <w:rsid w:val="006A6BD1"/>
    <w:rsid w:val="006A6C39"/>
    <w:rsid w:val="006A6DFA"/>
    <w:rsid w:val="006A6E59"/>
    <w:rsid w:val="006B075A"/>
    <w:rsid w:val="006B16C2"/>
    <w:rsid w:val="006B1A19"/>
    <w:rsid w:val="006B1CEA"/>
    <w:rsid w:val="006B258F"/>
    <w:rsid w:val="006B2632"/>
    <w:rsid w:val="006B35DD"/>
    <w:rsid w:val="006B3FBD"/>
    <w:rsid w:val="006B4101"/>
    <w:rsid w:val="006B4679"/>
    <w:rsid w:val="006B4A74"/>
    <w:rsid w:val="006B5113"/>
    <w:rsid w:val="006B5D80"/>
    <w:rsid w:val="006B5F8A"/>
    <w:rsid w:val="006B60CF"/>
    <w:rsid w:val="006B6BAB"/>
    <w:rsid w:val="006B70BE"/>
    <w:rsid w:val="006B7169"/>
    <w:rsid w:val="006B71E9"/>
    <w:rsid w:val="006B78E2"/>
    <w:rsid w:val="006C08FF"/>
    <w:rsid w:val="006C1065"/>
    <w:rsid w:val="006C1FFF"/>
    <w:rsid w:val="006C2563"/>
    <w:rsid w:val="006C2F80"/>
    <w:rsid w:val="006C2FD0"/>
    <w:rsid w:val="006C34BE"/>
    <w:rsid w:val="006C3779"/>
    <w:rsid w:val="006C48EE"/>
    <w:rsid w:val="006C4ED2"/>
    <w:rsid w:val="006C56A6"/>
    <w:rsid w:val="006C6176"/>
    <w:rsid w:val="006C624F"/>
    <w:rsid w:val="006C660F"/>
    <w:rsid w:val="006C67DA"/>
    <w:rsid w:val="006C6B80"/>
    <w:rsid w:val="006C72AA"/>
    <w:rsid w:val="006C74F3"/>
    <w:rsid w:val="006C7834"/>
    <w:rsid w:val="006C79DC"/>
    <w:rsid w:val="006D00E8"/>
    <w:rsid w:val="006D02EA"/>
    <w:rsid w:val="006D02FA"/>
    <w:rsid w:val="006D066B"/>
    <w:rsid w:val="006D06B5"/>
    <w:rsid w:val="006D10FB"/>
    <w:rsid w:val="006D1814"/>
    <w:rsid w:val="006D19BB"/>
    <w:rsid w:val="006D1E51"/>
    <w:rsid w:val="006D3241"/>
    <w:rsid w:val="006D37C4"/>
    <w:rsid w:val="006D4258"/>
    <w:rsid w:val="006D4668"/>
    <w:rsid w:val="006D4DD9"/>
    <w:rsid w:val="006D62EB"/>
    <w:rsid w:val="006D649C"/>
    <w:rsid w:val="006D7B87"/>
    <w:rsid w:val="006D7E88"/>
    <w:rsid w:val="006E00F1"/>
    <w:rsid w:val="006E057F"/>
    <w:rsid w:val="006E05C0"/>
    <w:rsid w:val="006E06BC"/>
    <w:rsid w:val="006E1C0E"/>
    <w:rsid w:val="006E21FF"/>
    <w:rsid w:val="006E27DA"/>
    <w:rsid w:val="006E286B"/>
    <w:rsid w:val="006E2AF6"/>
    <w:rsid w:val="006E35C3"/>
    <w:rsid w:val="006E3F77"/>
    <w:rsid w:val="006E3FC2"/>
    <w:rsid w:val="006E457D"/>
    <w:rsid w:val="006E4E0C"/>
    <w:rsid w:val="006E587F"/>
    <w:rsid w:val="006E5E78"/>
    <w:rsid w:val="006E5EB9"/>
    <w:rsid w:val="006E6281"/>
    <w:rsid w:val="006E6C06"/>
    <w:rsid w:val="006E6FCC"/>
    <w:rsid w:val="006E736F"/>
    <w:rsid w:val="006E7664"/>
    <w:rsid w:val="006E76E5"/>
    <w:rsid w:val="006E772D"/>
    <w:rsid w:val="006E7DF4"/>
    <w:rsid w:val="006E7F52"/>
    <w:rsid w:val="006F071D"/>
    <w:rsid w:val="006F09D2"/>
    <w:rsid w:val="006F0D9D"/>
    <w:rsid w:val="006F17B8"/>
    <w:rsid w:val="006F297D"/>
    <w:rsid w:val="006F2D91"/>
    <w:rsid w:val="006F302D"/>
    <w:rsid w:val="006F33E4"/>
    <w:rsid w:val="006F4576"/>
    <w:rsid w:val="006F4BDC"/>
    <w:rsid w:val="006F4E01"/>
    <w:rsid w:val="006F4E61"/>
    <w:rsid w:val="006F65D9"/>
    <w:rsid w:val="006F672A"/>
    <w:rsid w:val="006F673B"/>
    <w:rsid w:val="006F78EB"/>
    <w:rsid w:val="006F7BA6"/>
    <w:rsid w:val="006F7C35"/>
    <w:rsid w:val="006F7CDD"/>
    <w:rsid w:val="006F7D99"/>
    <w:rsid w:val="006F7EA8"/>
    <w:rsid w:val="00701398"/>
    <w:rsid w:val="007014EA"/>
    <w:rsid w:val="00701D90"/>
    <w:rsid w:val="00701F53"/>
    <w:rsid w:val="00702038"/>
    <w:rsid w:val="00702243"/>
    <w:rsid w:val="00702C83"/>
    <w:rsid w:val="0070321E"/>
    <w:rsid w:val="007039E3"/>
    <w:rsid w:val="00704592"/>
    <w:rsid w:val="0070486E"/>
    <w:rsid w:val="00704F90"/>
    <w:rsid w:val="00705D60"/>
    <w:rsid w:val="00706576"/>
    <w:rsid w:val="007065F6"/>
    <w:rsid w:val="00706880"/>
    <w:rsid w:val="007070CC"/>
    <w:rsid w:val="00707592"/>
    <w:rsid w:val="00707901"/>
    <w:rsid w:val="0070791B"/>
    <w:rsid w:val="007102DD"/>
    <w:rsid w:val="00710642"/>
    <w:rsid w:val="0071089B"/>
    <w:rsid w:val="00710978"/>
    <w:rsid w:val="00710A9D"/>
    <w:rsid w:val="00710F0E"/>
    <w:rsid w:val="0071193A"/>
    <w:rsid w:val="0071222A"/>
    <w:rsid w:val="00712DD8"/>
    <w:rsid w:val="007133D7"/>
    <w:rsid w:val="00713BC1"/>
    <w:rsid w:val="0071435A"/>
    <w:rsid w:val="0071458D"/>
    <w:rsid w:val="0071477E"/>
    <w:rsid w:val="00714854"/>
    <w:rsid w:val="00714DB0"/>
    <w:rsid w:val="0071560C"/>
    <w:rsid w:val="00715940"/>
    <w:rsid w:val="00715B08"/>
    <w:rsid w:val="00716B5E"/>
    <w:rsid w:val="00716D0A"/>
    <w:rsid w:val="0071754D"/>
    <w:rsid w:val="00717B4D"/>
    <w:rsid w:val="00717D3E"/>
    <w:rsid w:val="00717F4A"/>
    <w:rsid w:val="00720B9A"/>
    <w:rsid w:val="00721E20"/>
    <w:rsid w:val="0072273A"/>
    <w:rsid w:val="00722AA3"/>
    <w:rsid w:val="0072399E"/>
    <w:rsid w:val="00724501"/>
    <w:rsid w:val="00724BBF"/>
    <w:rsid w:val="0072554B"/>
    <w:rsid w:val="007258CE"/>
    <w:rsid w:val="00725B5E"/>
    <w:rsid w:val="00725CEB"/>
    <w:rsid w:val="00725FB4"/>
    <w:rsid w:val="007277D5"/>
    <w:rsid w:val="00727AD7"/>
    <w:rsid w:val="0073039E"/>
    <w:rsid w:val="00730510"/>
    <w:rsid w:val="00730A98"/>
    <w:rsid w:val="00731180"/>
    <w:rsid w:val="0073188C"/>
    <w:rsid w:val="00732037"/>
    <w:rsid w:val="00732531"/>
    <w:rsid w:val="00732C23"/>
    <w:rsid w:val="00732D3D"/>
    <w:rsid w:val="00732D66"/>
    <w:rsid w:val="00733FE4"/>
    <w:rsid w:val="007342F2"/>
    <w:rsid w:val="00734449"/>
    <w:rsid w:val="0073479B"/>
    <w:rsid w:val="00734ECF"/>
    <w:rsid w:val="00735095"/>
    <w:rsid w:val="007357DE"/>
    <w:rsid w:val="00736303"/>
    <w:rsid w:val="00736A49"/>
    <w:rsid w:val="00736EB3"/>
    <w:rsid w:val="00737584"/>
    <w:rsid w:val="00737DB2"/>
    <w:rsid w:val="0074028D"/>
    <w:rsid w:val="007404D2"/>
    <w:rsid w:val="00740D2A"/>
    <w:rsid w:val="00741146"/>
    <w:rsid w:val="00741D39"/>
    <w:rsid w:val="00742201"/>
    <w:rsid w:val="00742B09"/>
    <w:rsid w:val="00742B4D"/>
    <w:rsid w:val="00742D77"/>
    <w:rsid w:val="0074305F"/>
    <w:rsid w:val="00743B95"/>
    <w:rsid w:val="00743F6D"/>
    <w:rsid w:val="007444E3"/>
    <w:rsid w:val="007448EB"/>
    <w:rsid w:val="00744BE7"/>
    <w:rsid w:val="00745618"/>
    <w:rsid w:val="007459D2"/>
    <w:rsid w:val="00745EE6"/>
    <w:rsid w:val="00745F6A"/>
    <w:rsid w:val="00746044"/>
    <w:rsid w:val="00746628"/>
    <w:rsid w:val="007467C2"/>
    <w:rsid w:val="00746E4F"/>
    <w:rsid w:val="0074718B"/>
    <w:rsid w:val="00747C2A"/>
    <w:rsid w:val="00747DBF"/>
    <w:rsid w:val="00747FFD"/>
    <w:rsid w:val="007528A3"/>
    <w:rsid w:val="00752DC8"/>
    <w:rsid w:val="007533E0"/>
    <w:rsid w:val="0075364D"/>
    <w:rsid w:val="0075369B"/>
    <w:rsid w:val="0075383B"/>
    <w:rsid w:val="00754EB4"/>
    <w:rsid w:val="00755157"/>
    <w:rsid w:val="007556E9"/>
    <w:rsid w:val="007567C7"/>
    <w:rsid w:val="00757A4D"/>
    <w:rsid w:val="00757ACA"/>
    <w:rsid w:val="0076175A"/>
    <w:rsid w:val="00761C89"/>
    <w:rsid w:val="007630A4"/>
    <w:rsid w:val="00763850"/>
    <w:rsid w:val="00763BA9"/>
    <w:rsid w:val="00764149"/>
    <w:rsid w:val="00764C00"/>
    <w:rsid w:val="00765669"/>
    <w:rsid w:val="00765E3A"/>
    <w:rsid w:val="00765E85"/>
    <w:rsid w:val="00765FC9"/>
    <w:rsid w:val="00766010"/>
    <w:rsid w:val="0076622E"/>
    <w:rsid w:val="00766343"/>
    <w:rsid w:val="00767437"/>
    <w:rsid w:val="007674BE"/>
    <w:rsid w:val="00767E2D"/>
    <w:rsid w:val="00770219"/>
    <w:rsid w:val="0077026E"/>
    <w:rsid w:val="00770AEE"/>
    <w:rsid w:val="00770B4D"/>
    <w:rsid w:val="00770D1B"/>
    <w:rsid w:val="00770D9D"/>
    <w:rsid w:val="0077109D"/>
    <w:rsid w:val="007715C7"/>
    <w:rsid w:val="00771689"/>
    <w:rsid w:val="00771942"/>
    <w:rsid w:val="007719D3"/>
    <w:rsid w:val="00771BED"/>
    <w:rsid w:val="007720C8"/>
    <w:rsid w:val="00772E94"/>
    <w:rsid w:val="0077306B"/>
    <w:rsid w:val="00773166"/>
    <w:rsid w:val="007734CA"/>
    <w:rsid w:val="00773ACD"/>
    <w:rsid w:val="0077438E"/>
    <w:rsid w:val="00774943"/>
    <w:rsid w:val="00774B10"/>
    <w:rsid w:val="00774B52"/>
    <w:rsid w:val="0077518F"/>
    <w:rsid w:val="007753B6"/>
    <w:rsid w:val="0077556A"/>
    <w:rsid w:val="0077608A"/>
    <w:rsid w:val="007764A9"/>
    <w:rsid w:val="00776771"/>
    <w:rsid w:val="007768BA"/>
    <w:rsid w:val="00776CD9"/>
    <w:rsid w:val="00776E34"/>
    <w:rsid w:val="007770B3"/>
    <w:rsid w:val="00777147"/>
    <w:rsid w:val="00777835"/>
    <w:rsid w:val="00777DA9"/>
    <w:rsid w:val="00780172"/>
    <w:rsid w:val="007807C9"/>
    <w:rsid w:val="00781CEF"/>
    <w:rsid w:val="00781F70"/>
    <w:rsid w:val="007823EA"/>
    <w:rsid w:val="0078302A"/>
    <w:rsid w:val="00783506"/>
    <w:rsid w:val="00783C80"/>
    <w:rsid w:val="00783D7E"/>
    <w:rsid w:val="00783FCE"/>
    <w:rsid w:val="0078410F"/>
    <w:rsid w:val="00784955"/>
    <w:rsid w:val="00785CCF"/>
    <w:rsid w:val="00785D3D"/>
    <w:rsid w:val="00785D49"/>
    <w:rsid w:val="0078664A"/>
    <w:rsid w:val="0078667A"/>
    <w:rsid w:val="00786EB9"/>
    <w:rsid w:val="00787384"/>
    <w:rsid w:val="007876BF"/>
    <w:rsid w:val="00790B44"/>
    <w:rsid w:val="00790EA6"/>
    <w:rsid w:val="00791122"/>
    <w:rsid w:val="007914C4"/>
    <w:rsid w:val="00791535"/>
    <w:rsid w:val="00791540"/>
    <w:rsid w:val="007918B1"/>
    <w:rsid w:val="00791CFA"/>
    <w:rsid w:val="007927C2"/>
    <w:rsid w:val="0079295A"/>
    <w:rsid w:val="00793325"/>
    <w:rsid w:val="00793A08"/>
    <w:rsid w:val="00793DC6"/>
    <w:rsid w:val="00793FF0"/>
    <w:rsid w:val="00794AF7"/>
    <w:rsid w:val="00795640"/>
    <w:rsid w:val="0079587A"/>
    <w:rsid w:val="00795DE2"/>
    <w:rsid w:val="00796665"/>
    <w:rsid w:val="00796891"/>
    <w:rsid w:val="0079698D"/>
    <w:rsid w:val="00796B5A"/>
    <w:rsid w:val="00796BCD"/>
    <w:rsid w:val="00796C64"/>
    <w:rsid w:val="007977F8"/>
    <w:rsid w:val="0079798F"/>
    <w:rsid w:val="00797A26"/>
    <w:rsid w:val="00797E1C"/>
    <w:rsid w:val="007A01A0"/>
    <w:rsid w:val="007A034E"/>
    <w:rsid w:val="007A03A8"/>
    <w:rsid w:val="007A05A2"/>
    <w:rsid w:val="007A1028"/>
    <w:rsid w:val="007A1139"/>
    <w:rsid w:val="007A1D0D"/>
    <w:rsid w:val="007A255F"/>
    <w:rsid w:val="007A2720"/>
    <w:rsid w:val="007A2B77"/>
    <w:rsid w:val="007A30CB"/>
    <w:rsid w:val="007A3C9F"/>
    <w:rsid w:val="007A5488"/>
    <w:rsid w:val="007A5551"/>
    <w:rsid w:val="007A5C23"/>
    <w:rsid w:val="007A664D"/>
    <w:rsid w:val="007A7083"/>
    <w:rsid w:val="007A77DF"/>
    <w:rsid w:val="007A7C19"/>
    <w:rsid w:val="007A7F09"/>
    <w:rsid w:val="007B0C1A"/>
    <w:rsid w:val="007B0D19"/>
    <w:rsid w:val="007B1C3D"/>
    <w:rsid w:val="007B1EA0"/>
    <w:rsid w:val="007B21B0"/>
    <w:rsid w:val="007B265E"/>
    <w:rsid w:val="007B2DBB"/>
    <w:rsid w:val="007B2F12"/>
    <w:rsid w:val="007B359F"/>
    <w:rsid w:val="007B4342"/>
    <w:rsid w:val="007B4832"/>
    <w:rsid w:val="007B484F"/>
    <w:rsid w:val="007B48AF"/>
    <w:rsid w:val="007B499F"/>
    <w:rsid w:val="007B4B80"/>
    <w:rsid w:val="007B56BA"/>
    <w:rsid w:val="007B5A23"/>
    <w:rsid w:val="007B5E49"/>
    <w:rsid w:val="007B618A"/>
    <w:rsid w:val="007B6548"/>
    <w:rsid w:val="007B699A"/>
    <w:rsid w:val="007B6CD4"/>
    <w:rsid w:val="007B6E83"/>
    <w:rsid w:val="007B706B"/>
    <w:rsid w:val="007B71BD"/>
    <w:rsid w:val="007B73FB"/>
    <w:rsid w:val="007B78E1"/>
    <w:rsid w:val="007B791B"/>
    <w:rsid w:val="007B7A86"/>
    <w:rsid w:val="007B7BEB"/>
    <w:rsid w:val="007B7DFE"/>
    <w:rsid w:val="007C01C2"/>
    <w:rsid w:val="007C0535"/>
    <w:rsid w:val="007C086B"/>
    <w:rsid w:val="007C0DBA"/>
    <w:rsid w:val="007C1256"/>
    <w:rsid w:val="007C26DF"/>
    <w:rsid w:val="007C27CE"/>
    <w:rsid w:val="007C3659"/>
    <w:rsid w:val="007C3A9D"/>
    <w:rsid w:val="007C3F0A"/>
    <w:rsid w:val="007C497F"/>
    <w:rsid w:val="007C5583"/>
    <w:rsid w:val="007C5AEB"/>
    <w:rsid w:val="007C6919"/>
    <w:rsid w:val="007C6E83"/>
    <w:rsid w:val="007C6F45"/>
    <w:rsid w:val="007C7293"/>
    <w:rsid w:val="007C7E61"/>
    <w:rsid w:val="007C7E87"/>
    <w:rsid w:val="007D0E88"/>
    <w:rsid w:val="007D12D0"/>
    <w:rsid w:val="007D1338"/>
    <w:rsid w:val="007D1749"/>
    <w:rsid w:val="007D2037"/>
    <w:rsid w:val="007D269A"/>
    <w:rsid w:val="007D34FD"/>
    <w:rsid w:val="007D35D5"/>
    <w:rsid w:val="007D3B95"/>
    <w:rsid w:val="007D3F01"/>
    <w:rsid w:val="007D475F"/>
    <w:rsid w:val="007D4D06"/>
    <w:rsid w:val="007D4F9E"/>
    <w:rsid w:val="007D570C"/>
    <w:rsid w:val="007D5DBA"/>
    <w:rsid w:val="007D6054"/>
    <w:rsid w:val="007D6130"/>
    <w:rsid w:val="007D77AF"/>
    <w:rsid w:val="007D78C1"/>
    <w:rsid w:val="007D7D65"/>
    <w:rsid w:val="007D7E57"/>
    <w:rsid w:val="007E0E1C"/>
    <w:rsid w:val="007E1126"/>
    <w:rsid w:val="007E11F4"/>
    <w:rsid w:val="007E17D9"/>
    <w:rsid w:val="007E1BE3"/>
    <w:rsid w:val="007E1C34"/>
    <w:rsid w:val="007E1D4F"/>
    <w:rsid w:val="007E1D82"/>
    <w:rsid w:val="007E2388"/>
    <w:rsid w:val="007E2557"/>
    <w:rsid w:val="007E2E7B"/>
    <w:rsid w:val="007E31C4"/>
    <w:rsid w:val="007E3423"/>
    <w:rsid w:val="007E401A"/>
    <w:rsid w:val="007E481E"/>
    <w:rsid w:val="007E506D"/>
    <w:rsid w:val="007E533A"/>
    <w:rsid w:val="007E53E7"/>
    <w:rsid w:val="007E5562"/>
    <w:rsid w:val="007E58BB"/>
    <w:rsid w:val="007E58C3"/>
    <w:rsid w:val="007E59BA"/>
    <w:rsid w:val="007E5FBE"/>
    <w:rsid w:val="007E621D"/>
    <w:rsid w:val="007E6346"/>
    <w:rsid w:val="007E66CE"/>
    <w:rsid w:val="007E7537"/>
    <w:rsid w:val="007E76E2"/>
    <w:rsid w:val="007E7744"/>
    <w:rsid w:val="007E7821"/>
    <w:rsid w:val="007E7C31"/>
    <w:rsid w:val="007F087C"/>
    <w:rsid w:val="007F0AE3"/>
    <w:rsid w:val="007F0D46"/>
    <w:rsid w:val="007F104D"/>
    <w:rsid w:val="007F2258"/>
    <w:rsid w:val="007F244E"/>
    <w:rsid w:val="007F2661"/>
    <w:rsid w:val="007F31A4"/>
    <w:rsid w:val="007F36C1"/>
    <w:rsid w:val="007F3DB0"/>
    <w:rsid w:val="007F3E92"/>
    <w:rsid w:val="007F4CCD"/>
    <w:rsid w:val="007F4D27"/>
    <w:rsid w:val="007F503F"/>
    <w:rsid w:val="007F54B5"/>
    <w:rsid w:val="007F5FD3"/>
    <w:rsid w:val="007F701C"/>
    <w:rsid w:val="007F74A0"/>
    <w:rsid w:val="00800046"/>
    <w:rsid w:val="00800332"/>
    <w:rsid w:val="0080061A"/>
    <w:rsid w:val="00800BEE"/>
    <w:rsid w:val="00800FCE"/>
    <w:rsid w:val="00801269"/>
    <w:rsid w:val="008012C9"/>
    <w:rsid w:val="00802E9A"/>
    <w:rsid w:val="0080355C"/>
    <w:rsid w:val="0080407F"/>
    <w:rsid w:val="0080480F"/>
    <w:rsid w:val="00804900"/>
    <w:rsid w:val="00806377"/>
    <w:rsid w:val="0080661D"/>
    <w:rsid w:val="00807135"/>
    <w:rsid w:val="008107F1"/>
    <w:rsid w:val="008111F3"/>
    <w:rsid w:val="008112BF"/>
    <w:rsid w:val="00811FD2"/>
    <w:rsid w:val="0081220C"/>
    <w:rsid w:val="008122A7"/>
    <w:rsid w:val="0081242C"/>
    <w:rsid w:val="008128E0"/>
    <w:rsid w:val="008138B7"/>
    <w:rsid w:val="00813DCF"/>
    <w:rsid w:val="008142B6"/>
    <w:rsid w:val="0081459F"/>
    <w:rsid w:val="0081461E"/>
    <w:rsid w:val="00814C3D"/>
    <w:rsid w:val="00814D95"/>
    <w:rsid w:val="00814F80"/>
    <w:rsid w:val="00815411"/>
    <w:rsid w:val="00815F44"/>
    <w:rsid w:val="00816A81"/>
    <w:rsid w:val="00816C29"/>
    <w:rsid w:val="00817060"/>
    <w:rsid w:val="00817A28"/>
    <w:rsid w:val="00817C3D"/>
    <w:rsid w:val="00817C5A"/>
    <w:rsid w:val="00817FCB"/>
    <w:rsid w:val="00820152"/>
    <w:rsid w:val="008204E1"/>
    <w:rsid w:val="0082103E"/>
    <w:rsid w:val="0082115F"/>
    <w:rsid w:val="008213BF"/>
    <w:rsid w:val="008214A9"/>
    <w:rsid w:val="008217A2"/>
    <w:rsid w:val="008217A8"/>
    <w:rsid w:val="00821C60"/>
    <w:rsid w:val="00821D28"/>
    <w:rsid w:val="008222FD"/>
    <w:rsid w:val="008224B2"/>
    <w:rsid w:val="00822B34"/>
    <w:rsid w:val="0082314E"/>
    <w:rsid w:val="008234E6"/>
    <w:rsid w:val="00823578"/>
    <w:rsid w:val="00823926"/>
    <w:rsid w:val="00824628"/>
    <w:rsid w:val="00824998"/>
    <w:rsid w:val="00824B73"/>
    <w:rsid w:val="0082557F"/>
    <w:rsid w:val="00825943"/>
    <w:rsid w:val="00825F92"/>
    <w:rsid w:val="00826240"/>
    <w:rsid w:val="00826266"/>
    <w:rsid w:val="00827B2B"/>
    <w:rsid w:val="0083018D"/>
    <w:rsid w:val="00830360"/>
    <w:rsid w:val="00830F20"/>
    <w:rsid w:val="008310B1"/>
    <w:rsid w:val="00831105"/>
    <w:rsid w:val="00831508"/>
    <w:rsid w:val="0083193C"/>
    <w:rsid w:val="00831A46"/>
    <w:rsid w:val="00831A63"/>
    <w:rsid w:val="0083204B"/>
    <w:rsid w:val="0083290F"/>
    <w:rsid w:val="00834464"/>
    <w:rsid w:val="008347F9"/>
    <w:rsid w:val="00834E72"/>
    <w:rsid w:val="0083562C"/>
    <w:rsid w:val="008360AB"/>
    <w:rsid w:val="00836CB1"/>
    <w:rsid w:val="00836DDE"/>
    <w:rsid w:val="00836E70"/>
    <w:rsid w:val="008373A4"/>
    <w:rsid w:val="00837B6C"/>
    <w:rsid w:val="00837D9A"/>
    <w:rsid w:val="00837E67"/>
    <w:rsid w:val="008407C0"/>
    <w:rsid w:val="00840A72"/>
    <w:rsid w:val="00841097"/>
    <w:rsid w:val="00841DF2"/>
    <w:rsid w:val="0084393D"/>
    <w:rsid w:val="00843A91"/>
    <w:rsid w:val="00844ED1"/>
    <w:rsid w:val="0084530E"/>
    <w:rsid w:val="00845BC1"/>
    <w:rsid w:val="00846204"/>
    <w:rsid w:val="00846683"/>
    <w:rsid w:val="00846983"/>
    <w:rsid w:val="00846DE7"/>
    <w:rsid w:val="00847691"/>
    <w:rsid w:val="00847E3A"/>
    <w:rsid w:val="00850275"/>
    <w:rsid w:val="00850305"/>
    <w:rsid w:val="0085045E"/>
    <w:rsid w:val="0085046C"/>
    <w:rsid w:val="00850648"/>
    <w:rsid w:val="00851083"/>
    <w:rsid w:val="0085138E"/>
    <w:rsid w:val="00851485"/>
    <w:rsid w:val="00851F82"/>
    <w:rsid w:val="008520F1"/>
    <w:rsid w:val="008521E7"/>
    <w:rsid w:val="00852255"/>
    <w:rsid w:val="008529E9"/>
    <w:rsid w:val="00852B95"/>
    <w:rsid w:val="00852FE9"/>
    <w:rsid w:val="00853C19"/>
    <w:rsid w:val="00853C59"/>
    <w:rsid w:val="00854815"/>
    <w:rsid w:val="00855004"/>
    <w:rsid w:val="0085563A"/>
    <w:rsid w:val="008559E5"/>
    <w:rsid w:val="00855F33"/>
    <w:rsid w:val="008567AD"/>
    <w:rsid w:val="00856829"/>
    <w:rsid w:val="008568C1"/>
    <w:rsid w:val="00856A53"/>
    <w:rsid w:val="00857570"/>
    <w:rsid w:val="0085762E"/>
    <w:rsid w:val="008601C0"/>
    <w:rsid w:val="008602FE"/>
    <w:rsid w:val="00860433"/>
    <w:rsid w:val="008607EB"/>
    <w:rsid w:val="00860B28"/>
    <w:rsid w:val="00860F23"/>
    <w:rsid w:val="00861AC6"/>
    <w:rsid w:val="00861E02"/>
    <w:rsid w:val="00861E43"/>
    <w:rsid w:val="008625C8"/>
    <w:rsid w:val="00862EDA"/>
    <w:rsid w:val="008636E2"/>
    <w:rsid w:val="00863E4C"/>
    <w:rsid w:val="00864BD0"/>
    <w:rsid w:val="0086579E"/>
    <w:rsid w:val="0086603E"/>
    <w:rsid w:val="00866272"/>
    <w:rsid w:val="0086629F"/>
    <w:rsid w:val="008663EC"/>
    <w:rsid w:val="00866D40"/>
    <w:rsid w:val="00866F22"/>
    <w:rsid w:val="00866F9F"/>
    <w:rsid w:val="0086730C"/>
    <w:rsid w:val="00867428"/>
    <w:rsid w:val="00867767"/>
    <w:rsid w:val="00867A13"/>
    <w:rsid w:val="00867C15"/>
    <w:rsid w:val="00867E7D"/>
    <w:rsid w:val="0087081C"/>
    <w:rsid w:val="00870D54"/>
    <w:rsid w:val="00871147"/>
    <w:rsid w:val="008713E6"/>
    <w:rsid w:val="00871ACC"/>
    <w:rsid w:val="0087265D"/>
    <w:rsid w:val="00872A30"/>
    <w:rsid w:val="00872F65"/>
    <w:rsid w:val="00873670"/>
    <w:rsid w:val="008736A8"/>
    <w:rsid w:val="0087401D"/>
    <w:rsid w:val="008744D2"/>
    <w:rsid w:val="00875549"/>
    <w:rsid w:val="00875556"/>
    <w:rsid w:val="008758DF"/>
    <w:rsid w:val="00876246"/>
    <w:rsid w:val="008762C7"/>
    <w:rsid w:val="00876722"/>
    <w:rsid w:val="00876C4E"/>
    <w:rsid w:val="00876EB2"/>
    <w:rsid w:val="008770AC"/>
    <w:rsid w:val="008776F0"/>
    <w:rsid w:val="008777EB"/>
    <w:rsid w:val="00877A16"/>
    <w:rsid w:val="00880211"/>
    <w:rsid w:val="00880226"/>
    <w:rsid w:val="008806B6"/>
    <w:rsid w:val="0088082E"/>
    <w:rsid w:val="00880CA5"/>
    <w:rsid w:val="008817EC"/>
    <w:rsid w:val="00882013"/>
    <w:rsid w:val="00882063"/>
    <w:rsid w:val="0088220D"/>
    <w:rsid w:val="008828D3"/>
    <w:rsid w:val="00882AA9"/>
    <w:rsid w:val="008830C1"/>
    <w:rsid w:val="008830CA"/>
    <w:rsid w:val="008835F1"/>
    <w:rsid w:val="00883A60"/>
    <w:rsid w:val="00883B22"/>
    <w:rsid w:val="00883EE5"/>
    <w:rsid w:val="008849D7"/>
    <w:rsid w:val="0088505F"/>
    <w:rsid w:val="0088548F"/>
    <w:rsid w:val="00885FBF"/>
    <w:rsid w:val="0088680F"/>
    <w:rsid w:val="00886FDF"/>
    <w:rsid w:val="00887215"/>
    <w:rsid w:val="00887346"/>
    <w:rsid w:val="00887495"/>
    <w:rsid w:val="0089003F"/>
    <w:rsid w:val="00890A7E"/>
    <w:rsid w:val="00890EB0"/>
    <w:rsid w:val="00890FA1"/>
    <w:rsid w:val="008914A6"/>
    <w:rsid w:val="0089181F"/>
    <w:rsid w:val="00891CAD"/>
    <w:rsid w:val="00892539"/>
    <w:rsid w:val="0089259E"/>
    <w:rsid w:val="0089276D"/>
    <w:rsid w:val="0089297E"/>
    <w:rsid w:val="00892C38"/>
    <w:rsid w:val="00892C77"/>
    <w:rsid w:val="00892D0B"/>
    <w:rsid w:val="00892EAF"/>
    <w:rsid w:val="00892F25"/>
    <w:rsid w:val="00893844"/>
    <w:rsid w:val="00893FCB"/>
    <w:rsid w:val="008947D7"/>
    <w:rsid w:val="0089522F"/>
    <w:rsid w:val="0089589F"/>
    <w:rsid w:val="008960EB"/>
    <w:rsid w:val="008962FA"/>
    <w:rsid w:val="00896D60"/>
    <w:rsid w:val="00897815"/>
    <w:rsid w:val="008A01B7"/>
    <w:rsid w:val="008A1E75"/>
    <w:rsid w:val="008A2027"/>
    <w:rsid w:val="008A2204"/>
    <w:rsid w:val="008A2352"/>
    <w:rsid w:val="008A2BBE"/>
    <w:rsid w:val="008A32EA"/>
    <w:rsid w:val="008A3663"/>
    <w:rsid w:val="008A4142"/>
    <w:rsid w:val="008A421C"/>
    <w:rsid w:val="008A4CEB"/>
    <w:rsid w:val="008A50E0"/>
    <w:rsid w:val="008A56F5"/>
    <w:rsid w:val="008A5AB2"/>
    <w:rsid w:val="008A61AE"/>
    <w:rsid w:val="008A6E2B"/>
    <w:rsid w:val="008A706B"/>
    <w:rsid w:val="008A70CE"/>
    <w:rsid w:val="008A7928"/>
    <w:rsid w:val="008A7D16"/>
    <w:rsid w:val="008A7F96"/>
    <w:rsid w:val="008B054B"/>
    <w:rsid w:val="008B0B8D"/>
    <w:rsid w:val="008B1925"/>
    <w:rsid w:val="008B1D93"/>
    <w:rsid w:val="008B2173"/>
    <w:rsid w:val="008B2295"/>
    <w:rsid w:val="008B30A9"/>
    <w:rsid w:val="008B3166"/>
    <w:rsid w:val="008B380C"/>
    <w:rsid w:val="008B3DD4"/>
    <w:rsid w:val="008B4517"/>
    <w:rsid w:val="008B48BC"/>
    <w:rsid w:val="008B4F3C"/>
    <w:rsid w:val="008B5995"/>
    <w:rsid w:val="008B59FF"/>
    <w:rsid w:val="008B5E01"/>
    <w:rsid w:val="008B5E89"/>
    <w:rsid w:val="008B5EF0"/>
    <w:rsid w:val="008B65D5"/>
    <w:rsid w:val="008B65E6"/>
    <w:rsid w:val="008B6B86"/>
    <w:rsid w:val="008B6E7D"/>
    <w:rsid w:val="008B70D3"/>
    <w:rsid w:val="008B7F9B"/>
    <w:rsid w:val="008B7FEB"/>
    <w:rsid w:val="008C071C"/>
    <w:rsid w:val="008C0B49"/>
    <w:rsid w:val="008C0BA8"/>
    <w:rsid w:val="008C126A"/>
    <w:rsid w:val="008C192D"/>
    <w:rsid w:val="008C1A59"/>
    <w:rsid w:val="008C34C5"/>
    <w:rsid w:val="008C361C"/>
    <w:rsid w:val="008C40CE"/>
    <w:rsid w:val="008C4136"/>
    <w:rsid w:val="008C47E7"/>
    <w:rsid w:val="008C49AC"/>
    <w:rsid w:val="008C4D95"/>
    <w:rsid w:val="008C560F"/>
    <w:rsid w:val="008C6E9D"/>
    <w:rsid w:val="008C6EC4"/>
    <w:rsid w:val="008C7438"/>
    <w:rsid w:val="008C78B5"/>
    <w:rsid w:val="008C7C89"/>
    <w:rsid w:val="008D05FC"/>
    <w:rsid w:val="008D0F9E"/>
    <w:rsid w:val="008D1E78"/>
    <w:rsid w:val="008D1F74"/>
    <w:rsid w:val="008D22BB"/>
    <w:rsid w:val="008D2313"/>
    <w:rsid w:val="008D2BEB"/>
    <w:rsid w:val="008D2D5D"/>
    <w:rsid w:val="008D3081"/>
    <w:rsid w:val="008D3370"/>
    <w:rsid w:val="008D443C"/>
    <w:rsid w:val="008D48C0"/>
    <w:rsid w:val="008D5B56"/>
    <w:rsid w:val="008D5DE8"/>
    <w:rsid w:val="008D5F3C"/>
    <w:rsid w:val="008D61FC"/>
    <w:rsid w:val="008D67C1"/>
    <w:rsid w:val="008D683D"/>
    <w:rsid w:val="008D6A2A"/>
    <w:rsid w:val="008D72DF"/>
    <w:rsid w:val="008E05B4"/>
    <w:rsid w:val="008E088E"/>
    <w:rsid w:val="008E11E4"/>
    <w:rsid w:val="008E19C7"/>
    <w:rsid w:val="008E1BE1"/>
    <w:rsid w:val="008E1CBF"/>
    <w:rsid w:val="008E20EB"/>
    <w:rsid w:val="008E2E28"/>
    <w:rsid w:val="008E408F"/>
    <w:rsid w:val="008E4348"/>
    <w:rsid w:val="008E525B"/>
    <w:rsid w:val="008E5793"/>
    <w:rsid w:val="008E62E0"/>
    <w:rsid w:val="008E63CE"/>
    <w:rsid w:val="008E6631"/>
    <w:rsid w:val="008E670B"/>
    <w:rsid w:val="008E6F1F"/>
    <w:rsid w:val="008E7021"/>
    <w:rsid w:val="008E7042"/>
    <w:rsid w:val="008F0992"/>
    <w:rsid w:val="008F113B"/>
    <w:rsid w:val="008F1333"/>
    <w:rsid w:val="008F1563"/>
    <w:rsid w:val="008F189F"/>
    <w:rsid w:val="008F195B"/>
    <w:rsid w:val="008F1C88"/>
    <w:rsid w:val="008F1CB6"/>
    <w:rsid w:val="008F2589"/>
    <w:rsid w:val="008F3397"/>
    <w:rsid w:val="008F345C"/>
    <w:rsid w:val="008F3653"/>
    <w:rsid w:val="008F387B"/>
    <w:rsid w:val="008F43DE"/>
    <w:rsid w:val="008F4626"/>
    <w:rsid w:val="008F4BE2"/>
    <w:rsid w:val="008F5110"/>
    <w:rsid w:val="008F573D"/>
    <w:rsid w:val="008F5865"/>
    <w:rsid w:val="008F611B"/>
    <w:rsid w:val="008F63D5"/>
    <w:rsid w:val="008F6529"/>
    <w:rsid w:val="008F77F4"/>
    <w:rsid w:val="008F78B4"/>
    <w:rsid w:val="008F79C4"/>
    <w:rsid w:val="00901143"/>
    <w:rsid w:val="0090156A"/>
    <w:rsid w:val="00901623"/>
    <w:rsid w:val="0090233D"/>
    <w:rsid w:val="00902507"/>
    <w:rsid w:val="009025D3"/>
    <w:rsid w:val="00902762"/>
    <w:rsid w:val="00902EC3"/>
    <w:rsid w:val="00904620"/>
    <w:rsid w:val="00904A7B"/>
    <w:rsid w:val="00904D36"/>
    <w:rsid w:val="00905399"/>
    <w:rsid w:val="00905A1E"/>
    <w:rsid w:val="00905B4C"/>
    <w:rsid w:val="00905C65"/>
    <w:rsid w:val="009064E1"/>
    <w:rsid w:val="009065D4"/>
    <w:rsid w:val="0090666A"/>
    <w:rsid w:val="00906F50"/>
    <w:rsid w:val="00906F92"/>
    <w:rsid w:val="00910EBE"/>
    <w:rsid w:val="00910FC1"/>
    <w:rsid w:val="00911513"/>
    <w:rsid w:val="00911596"/>
    <w:rsid w:val="00912E34"/>
    <w:rsid w:val="00912F1A"/>
    <w:rsid w:val="009131D0"/>
    <w:rsid w:val="009133CD"/>
    <w:rsid w:val="00913483"/>
    <w:rsid w:val="009138AB"/>
    <w:rsid w:val="009140F6"/>
    <w:rsid w:val="00914A8A"/>
    <w:rsid w:val="00914B89"/>
    <w:rsid w:val="00914D52"/>
    <w:rsid w:val="009156E2"/>
    <w:rsid w:val="00915828"/>
    <w:rsid w:val="009169EB"/>
    <w:rsid w:val="00916EE5"/>
    <w:rsid w:val="0092015F"/>
    <w:rsid w:val="009206D9"/>
    <w:rsid w:val="0092078B"/>
    <w:rsid w:val="00920920"/>
    <w:rsid w:val="009213B2"/>
    <w:rsid w:val="0092153C"/>
    <w:rsid w:val="0092157B"/>
    <w:rsid w:val="00921856"/>
    <w:rsid w:val="00921E10"/>
    <w:rsid w:val="00921E5C"/>
    <w:rsid w:val="00922AB9"/>
    <w:rsid w:val="009231C3"/>
    <w:rsid w:val="009234D8"/>
    <w:rsid w:val="009239F0"/>
    <w:rsid w:val="0092410F"/>
    <w:rsid w:val="00924409"/>
    <w:rsid w:val="009249FE"/>
    <w:rsid w:val="00924ABA"/>
    <w:rsid w:val="00924BCA"/>
    <w:rsid w:val="00924E63"/>
    <w:rsid w:val="00925275"/>
    <w:rsid w:val="009254AF"/>
    <w:rsid w:val="00925633"/>
    <w:rsid w:val="00925C35"/>
    <w:rsid w:val="009262D7"/>
    <w:rsid w:val="009269E9"/>
    <w:rsid w:val="00926CDF"/>
    <w:rsid w:val="009271D1"/>
    <w:rsid w:val="009275E6"/>
    <w:rsid w:val="00927BC7"/>
    <w:rsid w:val="00927CB6"/>
    <w:rsid w:val="00927FEA"/>
    <w:rsid w:val="00930749"/>
    <w:rsid w:val="00931485"/>
    <w:rsid w:val="009314D9"/>
    <w:rsid w:val="00931691"/>
    <w:rsid w:val="00932784"/>
    <w:rsid w:val="009327D8"/>
    <w:rsid w:val="00932E87"/>
    <w:rsid w:val="00932FCE"/>
    <w:rsid w:val="00933E6C"/>
    <w:rsid w:val="00933FAE"/>
    <w:rsid w:val="00934136"/>
    <w:rsid w:val="009347D4"/>
    <w:rsid w:val="009347D8"/>
    <w:rsid w:val="009349EC"/>
    <w:rsid w:val="00935015"/>
    <w:rsid w:val="009353CA"/>
    <w:rsid w:val="00935788"/>
    <w:rsid w:val="009366E5"/>
    <w:rsid w:val="00936A23"/>
    <w:rsid w:val="00937DD4"/>
    <w:rsid w:val="00937F42"/>
    <w:rsid w:val="009406A1"/>
    <w:rsid w:val="009408F8"/>
    <w:rsid w:val="0094099D"/>
    <w:rsid w:val="0094168D"/>
    <w:rsid w:val="0094172C"/>
    <w:rsid w:val="00941C12"/>
    <w:rsid w:val="0094217D"/>
    <w:rsid w:val="00942705"/>
    <w:rsid w:val="00942EA2"/>
    <w:rsid w:val="00943738"/>
    <w:rsid w:val="0094394B"/>
    <w:rsid w:val="0094424C"/>
    <w:rsid w:val="0094462A"/>
    <w:rsid w:val="00944816"/>
    <w:rsid w:val="00944FF4"/>
    <w:rsid w:val="0094514F"/>
    <w:rsid w:val="00945636"/>
    <w:rsid w:val="009457F9"/>
    <w:rsid w:val="00945FD5"/>
    <w:rsid w:val="00946204"/>
    <w:rsid w:val="00946346"/>
    <w:rsid w:val="00946388"/>
    <w:rsid w:val="009463FB"/>
    <w:rsid w:val="009472CF"/>
    <w:rsid w:val="00947BBC"/>
    <w:rsid w:val="009509AB"/>
    <w:rsid w:val="00950F0C"/>
    <w:rsid w:val="00951086"/>
    <w:rsid w:val="0095150C"/>
    <w:rsid w:val="00952BBC"/>
    <w:rsid w:val="00952D8F"/>
    <w:rsid w:val="009532D8"/>
    <w:rsid w:val="00953385"/>
    <w:rsid w:val="00954FBB"/>
    <w:rsid w:val="009555E1"/>
    <w:rsid w:val="009559AE"/>
    <w:rsid w:val="00956698"/>
    <w:rsid w:val="0095669A"/>
    <w:rsid w:val="00956B24"/>
    <w:rsid w:val="00956E6C"/>
    <w:rsid w:val="009572B4"/>
    <w:rsid w:val="0095757B"/>
    <w:rsid w:val="00957744"/>
    <w:rsid w:val="00957F26"/>
    <w:rsid w:val="00957FA3"/>
    <w:rsid w:val="0096068B"/>
    <w:rsid w:val="0096147D"/>
    <w:rsid w:val="00961AF4"/>
    <w:rsid w:val="00962862"/>
    <w:rsid w:val="00963107"/>
    <w:rsid w:val="00963C8E"/>
    <w:rsid w:val="00963DAD"/>
    <w:rsid w:val="00964238"/>
    <w:rsid w:val="00964CE8"/>
    <w:rsid w:val="009653EF"/>
    <w:rsid w:val="00966834"/>
    <w:rsid w:val="009677D1"/>
    <w:rsid w:val="00967DC1"/>
    <w:rsid w:val="00970667"/>
    <w:rsid w:val="00971C19"/>
    <w:rsid w:val="00971C77"/>
    <w:rsid w:val="00972A0E"/>
    <w:rsid w:val="00972E21"/>
    <w:rsid w:val="0097318D"/>
    <w:rsid w:val="00973813"/>
    <w:rsid w:val="009739C2"/>
    <w:rsid w:val="00973B54"/>
    <w:rsid w:val="00973D4C"/>
    <w:rsid w:val="00973EE0"/>
    <w:rsid w:val="00974BC8"/>
    <w:rsid w:val="00974C90"/>
    <w:rsid w:val="00974CEA"/>
    <w:rsid w:val="00975376"/>
    <w:rsid w:val="00975696"/>
    <w:rsid w:val="009759BD"/>
    <w:rsid w:val="00976120"/>
    <w:rsid w:val="009768F9"/>
    <w:rsid w:val="00977490"/>
    <w:rsid w:val="0097751C"/>
    <w:rsid w:val="009778ED"/>
    <w:rsid w:val="009779BB"/>
    <w:rsid w:val="00980268"/>
    <w:rsid w:val="009808A9"/>
    <w:rsid w:val="00980A56"/>
    <w:rsid w:val="009812B2"/>
    <w:rsid w:val="00981EB4"/>
    <w:rsid w:val="00982495"/>
    <w:rsid w:val="009829FE"/>
    <w:rsid w:val="00982F93"/>
    <w:rsid w:val="009833A1"/>
    <w:rsid w:val="00983440"/>
    <w:rsid w:val="0098346C"/>
    <w:rsid w:val="00983A37"/>
    <w:rsid w:val="009840A4"/>
    <w:rsid w:val="00984136"/>
    <w:rsid w:val="0098452D"/>
    <w:rsid w:val="009846A3"/>
    <w:rsid w:val="009852DB"/>
    <w:rsid w:val="009859D0"/>
    <w:rsid w:val="00985ACA"/>
    <w:rsid w:val="00985C13"/>
    <w:rsid w:val="00985DE3"/>
    <w:rsid w:val="00986417"/>
    <w:rsid w:val="00986A79"/>
    <w:rsid w:val="00986C5A"/>
    <w:rsid w:val="009870AE"/>
    <w:rsid w:val="00987355"/>
    <w:rsid w:val="00987434"/>
    <w:rsid w:val="00987DA3"/>
    <w:rsid w:val="00987E50"/>
    <w:rsid w:val="0099093E"/>
    <w:rsid w:val="00991DEE"/>
    <w:rsid w:val="009921A5"/>
    <w:rsid w:val="00992851"/>
    <w:rsid w:val="009935F8"/>
    <w:rsid w:val="00993DF5"/>
    <w:rsid w:val="00993EB2"/>
    <w:rsid w:val="009949C2"/>
    <w:rsid w:val="00994B18"/>
    <w:rsid w:val="009953B2"/>
    <w:rsid w:val="00995FBB"/>
    <w:rsid w:val="00996364"/>
    <w:rsid w:val="00996376"/>
    <w:rsid w:val="00996431"/>
    <w:rsid w:val="00996BE4"/>
    <w:rsid w:val="00997004"/>
    <w:rsid w:val="00997C3E"/>
    <w:rsid w:val="00997EB9"/>
    <w:rsid w:val="009A0327"/>
    <w:rsid w:val="009A09EA"/>
    <w:rsid w:val="009A0D0B"/>
    <w:rsid w:val="009A0D10"/>
    <w:rsid w:val="009A0DFA"/>
    <w:rsid w:val="009A1104"/>
    <w:rsid w:val="009A1C84"/>
    <w:rsid w:val="009A1CD6"/>
    <w:rsid w:val="009A1F6E"/>
    <w:rsid w:val="009A2121"/>
    <w:rsid w:val="009A2271"/>
    <w:rsid w:val="009A2371"/>
    <w:rsid w:val="009A2E64"/>
    <w:rsid w:val="009A31FF"/>
    <w:rsid w:val="009A3620"/>
    <w:rsid w:val="009A3675"/>
    <w:rsid w:val="009A3B98"/>
    <w:rsid w:val="009A40BE"/>
    <w:rsid w:val="009A60E1"/>
    <w:rsid w:val="009A65A7"/>
    <w:rsid w:val="009A6F99"/>
    <w:rsid w:val="009A7285"/>
    <w:rsid w:val="009A73D4"/>
    <w:rsid w:val="009A7883"/>
    <w:rsid w:val="009A7B9C"/>
    <w:rsid w:val="009B083D"/>
    <w:rsid w:val="009B0C48"/>
    <w:rsid w:val="009B0DAD"/>
    <w:rsid w:val="009B0E9B"/>
    <w:rsid w:val="009B133B"/>
    <w:rsid w:val="009B1621"/>
    <w:rsid w:val="009B172D"/>
    <w:rsid w:val="009B1730"/>
    <w:rsid w:val="009B1828"/>
    <w:rsid w:val="009B1B59"/>
    <w:rsid w:val="009B1BA4"/>
    <w:rsid w:val="009B26B8"/>
    <w:rsid w:val="009B2B1B"/>
    <w:rsid w:val="009B2B8D"/>
    <w:rsid w:val="009B2D7B"/>
    <w:rsid w:val="009B359F"/>
    <w:rsid w:val="009B37CD"/>
    <w:rsid w:val="009B387B"/>
    <w:rsid w:val="009B3BEF"/>
    <w:rsid w:val="009B3D5F"/>
    <w:rsid w:val="009B3E0E"/>
    <w:rsid w:val="009B4281"/>
    <w:rsid w:val="009B45EB"/>
    <w:rsid w:val="009B4739"/>
    <w:rsid w:val="009B49F1"/>
    <w:rsid w:val="009B4A9E"/>
    <w:rsid w:val="009B4B7B"/>
    <w:rsid w:val="009B4B91"/>
    <w:rsid w:val="009B6FA3"/>
    <w:rsid w:val="009B7F09"/>
    <w:rsid w:val="009C0FB2"/>
    <w:rsid w:val="009C10F9"/>
    <w:rsid w:val="009C139B"/>
    <w:rsid w:val="009C15A4"/>
    <w:rsid w:val="009C162A"/>
    <w:rsid w:val="009C195F"/>
    <w:rsid w:val="009C1E1C"/>
    <w:rsid w:val="009C2457"/>
    <w:rsid w:val="009C34D9"/>
    <w:rsid w:val="009C3FCF"/>
    <w:rsid w:val="009C46C1"/>
    <w:rsid w:val="009C557C"/>
    <w:rsid w:val="009C5ABA"/>
    <w:rsid w:val="009C645F"/>
    <w:rsid w:val="009C6641"/>
    <w:rsid w:val="009C6D1C"/>
    <w:rsid w:val="009C6F69"/>
    <w:rsid w:val="009C7E78"/>
    <w:rsid w:val="009D036E"/>
    <w:rsid w:val="009D0826"/>
    <w:rsid w:val="009D08D1"/>
    <w:rsid w:val="009D0AB0"/>
    <w:rsid w:val="009D0DC2"/>
    <w:rsid w:val="009D0EBC"/>
    <w:rsid w:val="009D1138"/>
    <w:rsid w:val="009D1637"/>
    <w:rsid w:val="009D1821"/>
    <w:rsid w:val="009D191A"/>
    <w:rsid w:val="009D2475"/>
    <w:rsid w:val="009D24D7"/>
    <w:rsid w:val="009D2AD2"/>
    <w:rsid w:val="009D30D9"/>
    <w:rsid w:val="009D33D8"/>
    <w:rsid w:val="009D4C23"/>
    <w:rsid w:val="009D4D58"/>
    <w:rsid w:val="009D4D61"/>
    <w:rsid w:val="009D5821"/>
    <w:rsid w:val="009D633B"/>
    <w:rsid w:val="009D69F3"/>
    <w:rsid w:val="009D6C05"/>
    <w:rsid w:val="009D7427"/>
    <w:rsid w:val="009D7BFE"/>
    <w:rsid w:val="009E0B1E"/>
    <w:rsid w:val="009E10E2"/>
    <w:rsid w:val="009E1B8E"/>
    <w:rsid w:val="009E2826"/>
    <w:rsid w:val="009E2871"/>
    <w:rsid w:val="009E2990"/>
    <w:rsid w:val="009E323C"/>
    <w:rsid w:val="009E45D9"/>
    <w:rsid w:val="009E485A"/>
    <w:rsid w:val="009E52E1"/>
    <w:rsid w:val="009E5427"/>
    <w:rsid w:val="009E6A2E"/>
    <w:rsid w:val="009E72F0"/>
    <w:rsid w:val="009E7448"/>
    <w:rsid w:val="009E786A"/>
    <w:rsid w:val="009E7ABC"/>
    <w:rsid w:val="009E7F1F"/>
    <w:rsid w:val="009E7FB1"/>
    <w:rsid w:val="009F09A7"/>
    <w:rsid w:val="009F0B50"/>
    <w:rsid w:val="009F10BB"/>
    <w:rsid w:val="009F10CB"/>
    <w:rsid w:val="009F251C"/>
    <w:rsid w:val="009F2613"/>
    <w:rsid w:val="009F2F8D"/>
    <w:rsid w:val="009F358B"/>
    <w:rsid w:val="009F38B1"/>
    <w:rsid w:val="009F45FF"/>
    <w:rsid w:val="009F47DD"/>
    <w:rsid w:val="009F5DBE"/>
    <w:rsid w:val="009F6106"/>
    <w:rsid w:val="009F66E9"/>
    <w:rsid w:val="009F698A"/>
    <w:rsid w:val="009F6B2D"/>
    <w:rsid w:val="009F7215"/>
    <w:rsid w:val="009F78D5"/>
    <w:rsid w:val="009F78FB"/>
    <w:rsid w:val="009F79AF"/>
    <w:rsid w:val="009F7BCD"/>
    <w:rsid w:val="009F7E28"/>
    <w:rsid w:val="00A00366"/>
    <w:rsid w:val="00A00372"/>
    <w:rsid w:val="00A00730"/>
    <w:rsid w:val="00A0084E"/>
    <w:rsid w:val="00A00B90"/>
    <w:rsid w:val="00A00F5C"/>
    <w:rsid w:val="00A01788"/>
    <w:rsid w:val="00A01DD1"/>
    <w:rsid w:val="00A02284"/>
    <w:rsid w:val="00A022C6"/>
    <w:rsid w:val="00A02A06"/>
    <w:rsid w:val="00A02BD1"/>
    <w:rsid w:val="00A0330D"/>
    <w:rsid w:val="00A03DC3"/>
    <w:rsid w:val="00A044F0"/>
    <w:rsid w:val="00A0550F"/>
    <w:rsid w:val="00A057F0"/>
    <w:rsid w:val="00A062DF"/>
    <w:rsid w:val="00A0650D"/>
    <w:rsid w:val="00A06825"/>
    <w:rsid w:val="00A06D1C"/>
    <w:rsid w:val="00A06F9D"/>
    <w:rsid w:val="00A07DBB"/>
    <w:rsid w:val="00A10B2F"/>
    <w:rsid w:val="00A1131F"/>
    <w:rsid w:val="00A1246B"/>
    <w:rsid w:val="00A12601"/>
    <w:rsid w:val="00A12B60"/>
    <w:rsid w:val="00A12C64"/>
    <w:rsid w:val="00A13283"/>
    <w:rsid w:val="00A132E5"/>
    <w:rsid w:val="00A13481"/>
    <w:rsid w:val="00A135DA"/>
    <w:rsid w:val="00A13E50"/>
    <w:rsid w:val="00A140A1"/>
    <w:rsid w:val="00A1420C"/>
    <w:rsid w:val="00A14685"/>
    <w:rsid w:val="00A15A6B"/>
    <w:rsid w:val="00A166E8"/>
    <w:rsid w:val="00A16973"/>
    <w:rsid w:val="00A16ACD"/>
    <w:rsid w:val="00A16D28"/>
    <w:rsid w:val="00A16E97"/>
    <w:rsid w:val="00A16F32"/>
    <w:rsid w:val="00A17280"/>
    <w:rsid w:val="00A177B2"/>
    <w:rsid w:val="00A179B8"/>
    <w:rsid w:val="00A17A09"/>
    <w:rsid w:val="00A200BC"/>
    <w:rsid w:val="00A20457"/>
    <w:rsid w:val="00A2074D"/>
    <w:rsid w:val="00A21255"/>
    <w:rsid w:val="00A213EC"/>
    <w:rsid w:val="00A21A13"/>
    <w:rsid w:val="00A21D33"/>
    <w:rsid w:val="00A21D9C"/>
    <w:rsid w:val="00A21F14"/>
    <w:rsid w:val="00A22070"/>
    <w:rsid w:val="00A22296"/>
    <w:rsid w:val="00A2232C"/>
    <w:rsid w:val="00A22433"/>
    <w:rsid w:val="00A2339A"/>
    <w:rsid w:val="00A24031"/>
    <w:rsid w:val="00A24295"/>
    <w:rsid w:val="00A24A77"/>
    <w:rsid w:val="00A24C73"/>
    <w:rsid w:val="00A24E4A"/>
    <w:rsid w:val="00A24E9D"/>
    <w:rsid w:val="00A25644"/>
    <w:rsid w:val="00A2690D"/>
    <w:rsid w:val="00A26B74"/>
    <w:rsid w:val="00A26EE6"/>
    <w:rsid w:val="00A270B7"/>
    <w:rsid w:val="00A273F4"/>
    <w:rsid w:val="00A27547"/>
    <w:rsid w:val="00A27AE5"/>
    <w:rsid w:val="00A31276"/>
    <w:rsid w:val="00A3127F"/>
    <w:rsid w:val="00A312DD"/>
    <w:rsid w:val="00A3191F"/>
    <w:rsid w:val="00A31B70"/>
    <w:rsid w:val="00A322A9"/>
    <w:rsid w:val="00A32CA8"/>
    <w:rsid w:val="00A33104"/>
    <w:rsid w:val="00A331C7"/>
    <w:rsid w:val="00A33F22"/>
    <w:rsid w:val="00A343EB"/>
    <w:rsid w:val="00A34655"/>
    <w:rsid w:val="00A377BC"/>
    <w:rsid w:val="00A37D1A"/>
    <w:rsid w:val="00A4038C"/>
    <w:rsid w:val="00A40800"/>
    <w:rsid w:val="00A4080E"/>
    <w:rsid w:val="00A40B66"/>
    <w:rsid w:val="00A41686"/>
    <w:rsid w:val="00A42338"/>
    <w:rsid w:val="00A426B1"/>
    <w:rsid w:val="00A42E0B"/>
    <w:rsid w:val="00A43ACE"/>
    <w:rsid w:val="00A43BE3"/>
    <w:rsid w:val="00A43D32"/>
    <w:rsid w:val="00A44047"/>
    <w:rsid w:val="00A44204"/>
    <w:rsid w:val="00A44C52"/>
    <w:rsid w:val="00A44CBA"/>
    <w:rsid w:val="00A45229"/>
    <w:rsid w:val="00A46549"/>
    <w:rsid w:val="00A467C4"/>
    <w:rsid w:val="00A46FEF"/>
    <w:rsid w:val="00A4719B"/>
    <w:rsid w:val="00A471D7"/>
    <w:rsid w:val="00A47985"/>
    <w:rsid w:val="00A47C25"/>
    <w:rsid w:val="00A51714"/>
    <w:rsid w:val="00A5184A"/>
    <w:rsid w:val="00A5208B"/>
    <w:rsid w:val="00A520BD"/>
    <w:rsid w:val="00A52463"/>
    <w:rsid w:val="00A5259B"/>
    <w:rsid w:val="00A52854"/>
    <w:rsid w:val="00A5285C"/>
    <w:rsid w:val="00A53715"/>
    <w:rsid w:val="00A53808"/>
    <w:rsid w:val="00A538D0"/>
    <w:rsid w:val="00A53B26"/>
    <w:rsid w:val="00A53C50"/>
    <w:rsid w:val="00A55E60"/>
    <w:rsid w:val="00A55F3D"/>
    <w:rsid w:val="00A562A4"/>
    <w:rsid w:val="00A562C8"/>
    <w:rsid w:val="00A56769"/>
    <w:rsid w:val="00A57197"/>
    <w:rsid w:val="00A57760"/>
    <w:rsid w:val="00A60403"/>
    <w:rsid w:val="00A605D3"/>
    <w:rsid w:val="00A608B3"/>
    <w:rsid w:val="00A6103E"/>
    <w:rsid w:val="00A6125F"/>
    <w:rsid w:val="00A61402"/>
    <w:rsid w:val="00A615AB"/>
    <w:rsid w:val="00A61722"/>
    <w:rsid w:val="00A61A9B"/>
    <w:rsid w:val="00A61C60"/>
    <w:rsid w:val="00A61CB8"/>
    <w:rsid w:val="00A62CC5"/>
    <w:rsid w:val="00A6370C"/>
    <w:rsid w:val="00A6387A"/>
    <w:rsid w:val="00A6397B"/>
    <w:rsid w:val="00A648C6"/>
    <w:rsid w:val="00A64D87"/>
    <w:rsid w:val="00A658D8"/>
    <w:rsid w:val="00A660A9"/>
    <w:rsid w:val="00A66861"/>
    <w:rsid w:val="00A67124"/>
    <w:rsid w:val="00A6757F"/>
    <w:rsid w:val="00A67775"/>
    <w:rsid w:val="00A6785A"/>
    <w:rsid w:val="00A67F0B"/>
    <w:rsid w:val="00A67F9A"/>
    <w:rsid w:val="00A70423"/>
    <w:rsid w:val="00A70513"/>
    <w:rsid w:val="00A7075E"/>
    <w:rsid w:val="00A7129D"/>
    <w:rsid w:val="00A712F9"/>
    <w:rsid w:val="00A713A7"/>
    <w:rsid w:val="00A72202"/>
    <w:rsid w:val="00A726A4"/>
    <w:rsid w:val="00A72BCA"/>
    <w:rsid w:val="00A72CF7"/>
    <w:rsid w:val="00A72E94"/>
    <w:rsid w:val="00A73167"/>
    <w:rsid w:val="00A7401E"/>
    <w:rsid w:val="00A758D5"/>
    <w:rsid w:val="00A76138"/>
    <w:rsid w:val="00A763F7"/>
    <w:rsid w:val="00A766C8"/>
    <w:rsid w:val="00A76C0A"/>
    <w:rsid w:val="00A76F7D"/>
    <w:rsid w:val="00A776DC"/>
    <w:rsid w:val="00A7778E"/>
    <w:rsid w:val="00A802FC"/>
    <w:rsid w:val="00A80622"/>
    <w:rsid w:val="00A807B4"/>
    <w:rsid w:val="00A80930"/>
    <w:rsid w:val="00A80D87"/>
    <w:rsid w:val="00A811DB"/>
    <w:rsid w:val="00A8165A"/>
    <w:rsid w:val="00A82011"/>
    <w:rsid w:val="00A82353"/>
    <w:rsid w:val="00A830E4"/>
    <w:rsid w:val="00A83236"/>
    <w:rsid w:val="00A835D8"/>
    <w:rsid w:val="00A84917"/>
    <w:rsid w:val="00A8538B"/>
    <w:rsid w:val="00A853B0"/>
    <w:rsid w:val="00A85FAD"/>
    <w:rsid w:val="00A8613D"/>
    <w:rsid w:val="00A8622D"/>
    <w:rsid w:val="00A86883"/>
    <w:rsid w:val="00A8737B"/>
    <w:rsid w:val="00A90076"/>
    <w:rsid w:val="00A90FCD"/>
    <w:rsid w:val="00A922A4"/>
    <w:rsid w:val="00A9277C"/>
    <w:rsid w:val="00A92961"/>
    <w:rsid w:val="00A92A8A"/>
    <w:rsid w:val="00A92C9D"/>
    <w:rsid w:val="00A92DE3"/>
    <w:rsid w:val="00A92FE4"/>
    <w:rsid w:val="00A93A79"/>
    <w:rsid w:val="00A93C22"/>
    <w:rsid w:val="00A93CA9"/>
    <w:rsid w:val="00A954B5"/>
    <w:rsid w:val="00A954E7"/>
    <w:rsid w:val="00A95A2F"/>
    <w:rsid w:val="00A95B27"/>
    <w:rsid w:val="00A95DE3"/>
    <w:rsid w:val="00A96363"/>
    <w:rsid w:val="00A968D2"/>
    <w:rsid w:val="00A96A42"/>
    <w:rsid w:val="00A97056"/>
    <w:rsid w:val="00A97425"/>
    <w:rsid w:val="00AA0B11"/>
    <w:rsid w:val="00AA13A1"/>
    <w:rsid w:val="00AA1673"/>
    <w:rsid w:val="00AA17D8"/>
    <w:rsid w:val="00AA180F"/>
    <w:rsid w:val="00AA2A9B"/>
    <w:rsid w:val="00AA2BD4"/>
    <w:rsid w:val="00AA3FF3"/>
    <w:rsid w:val="00AA40E4"/>
    <w:rsid w:val="00AA461A"/>
    <w:rsid w:val="00AA51FA"/>
    <w:rsid w:val="00AA605D"/>
    <w:rsid w:val="00AA61C9"/>
    <w:rsid w:val="00AA6409"/>
    <w:rsid w:val="00AA6AF5"/>
    <w:rsid w:val="00AA711F"/>
    <w:rsid w:val="00AB15A1"/>
    <w:rsid w:val="00AB19C3"/>
    <w:rsid w:val="00AB1E42"/>
    <w:rsid w:val="00AB1E8D"/>
    <w:rsid w:val="00AB1FB3"/>
    <w:rsid w:val="00AB2599"/>
    <w:rsid w:val="00AB27DA"/>
    <w:rsid w:val="00AB4063"/>
    <w:rsid w:val="00AB438D"/>
    <w:rsid w:val="00AB5405"/>
    <w:rsid w:val="00AB64BD"/>
    <w:rsid w:val="00AB6722"/>
    <w:rsid w:val="00AB6B5B"/>
    <w:rsid w:val="00AB74A0"/>
    <w:rsid w:val="00AC03FA"/>
    <w:rsid w:val="00AC06D6"/>
    <w:rsid w:val="00AC1EAD"/>
    <w:rsid w:val="00AC221A"/>
    <w:rsid w:val="00AC23EB"/>
    <w:rsid w:val="00AC254E"/>
    <w:rsid w:val="00AC2715"/>
    <w:rsid w:val="00AC2727"/>
    <w:rsid w:val="00AC27FD"/>
    <w:rsid w:val="00AC2F21"/>
    <w:rsid w:val="00AC44B5"/>
    <w:rsid w:val="00AC44E2"/>
    <w:rsid w:val="00AC4725"/>
    <w:rsid w:val="00AC4AC4"/>
    <w:rsid w:val="00AC4B21"/>
    <w:rsid w:val="00AC4D85"/>
    <w:rsid w:val="00AC507D"/>
    <w:rsid w:val="00AC5508"/>
    <w:rsid w:val="00AC5F89"/>
    <w:rsid w:val="00AC608E"/>
    <w:rsid w:val="00AC68D1"/>
    <w:rsid w:val="00AC6DFB"/>
    <w:rsid w:val="00AD00AE"/>
    <w:rsid w:val="00AD0241"/>
    <w:rsid w:val="00AD17AD"/>
    <w:rsid w:val="00AD1B65"/>
    <w:rsid w:val="00AD2072"/>
    <w:rsid w:val="00AD23C9"/>
    <w:rsid w:val="00AD3704"/>
    <w:rsid w:val="00AD4189"/>
    <w:rsid w:val="00AD47F7"/>
    <w:rsid w:val="00AD4C6B"/>
    <w:rsid w:val="00AD5960"/>
    <w:rsid w:val="00AD5B37"/>
    <w:rsid w:val="00AD619E"/>
    <w:rsid w:val="00AD6C5E"/>
    <w:rsid w:val="00AD786A"/>
    <w:rsid w:val="00AD7D6D"/>
    <w:rsid w:val="00AD7E72"/>
    <w:rsid w:val="00AE044E"/>
    <w:rsid w:val="00AE0727"/>
    <w:rsid w:val="00AE07D7"/>
    <w:rsid w:val="00AE0CAC"/>
    <w:rsid w:val="00AE1225"/>
    <w:rsid w:val="00AE122E"/>
    <w:rsid w:val="00AE154F"/>
    <w:rsid w:val="00AE1F53"/>
    <w:rsid w:val="00AE2398"/>
    <w:rsid w:val="00AE2B63"/>
    <w:rsid w:val="00AE2C73"/>
    <w:rsid w:val="00AE2CB6"/>
    <w:rsid w:val="00AE31FE"/>
    <w:rsid w:val="00AE3457"/>
    <w:rsid w:val="00AE352B"/>
    <w:rsid w:val="00AE40AB"/>
    <w:rsid w:val="00AE4F26"/>
    <w:rsid w:val="00AE5EE8"/>
    <w:rsid w:val="00AE5FE9"/>
    <w:rsid w:val="00AE628A"/>
    <w:rsid w:val="00AE6853"/>
    <w:rsid w:val="00AE700E"/>
    <w:rsid w:val="00AE7439"/>
    <w:rsid w:val="00AE784F"/>
    <w:rsid w:val="00AE79AC"/>
    <w:rsid w:val="00AF0B99"/>
    <w:rsid w:val="00AF0F58"/>
    <w:rsid w:val="00AF0F94"/>
    <w:rsid w:val="00AF129A"/>
    <w:rsid w:val="00AF16B4"/>
    <w:rsid w:val="00AF1C19"/>
    <w:rsid w:val="00AF252E"/>
    <w:rsid w:val="00AF2FE8"/>
    <w:rsid w:val="00AF3506"/>
    <w:rsid w:val="00AF351E"/>
    <w:rsid w:val="00AF38B6"/>
    <w:rsid w:val="00AF3B8A"/>
    <w:rsid w:val="00AF3F93"/>
    <w:rsid w:val="00AF5164"/>
    <w:rsid w:val="00AF5E96"/>
    <w:rsid w:val="00AF65B6"/>
    <w:rsid w:val="00AF6922"/>
    <w:rsid w:val="00AF7653"/>
    <w:rsid w:val="00AF7A00"/>
    <w:rsid w:val="00B007AB"/>
    <w:rsid w:val="00B0122A"/>
    <w:rsid w:val="00B01A5D"/>
    <w:rsid w:val="00B02610"/>
    <w:rsid w:val="00B02B9C"/>
    <w:rsid w:val="00B04340"/>
    <w:rsid w:val="00B0437D"/>
    <w:rsid w:val="00B045D9"/>
    <w:rsid w:val="00B04D10"/>
    <w:rsid w:val="00B051E0"/>
    <w:rsid w:val="00B055C0"/>
    <w:rsid w:val="00B05D3B"/>
    <w:rsid w:val="00B06101"/>
    <w:rsid w:val="00B06743"/>
    <w:rsid w:val="00B06BCC"/>
    <w:rsid w:val="00B06D0D"/>
    <w:rsid w:val="00B06D10"/>
    <w:rsid w:val="00B073CD"/>
    <w:rsid w:val="00B07802"/>
    <w:rsid w:val="00B07C36"/>
    <w:rsid w:val="00B10902"/>
    <w:rsid w:val="00B1097E"/>
    <w:rsid w:val="00B11087"/>
    <w:rsid w:val="00B113F1"/>
    <w:rsid w:val="00B11E07"/>
    <w:rsid w:val="00B12162"/>
    <w:rsid w:val="00B12963"/>
    <w:rsid w:val="00B12C4C"/>
    <w:rsid w:val="00B12D7E"/>
    <w:rsid w:val="00B12EB1"/>
    <w:rsid w:val="00B135BD"/>
    <w:rsid w:val="00B13756"/>
    <w:rsid w:val="00B13894"/>
    <w:rsid w:val="00B13927"/>
    <w:rsid w:val="00B139A6"/>
    <w:rsid w:val="00B144EF"/>
    <w:rsid w:val="00B15301"/>
    <w:rsid w:val="00B1551F"/>
    <w:rsid w:val="00B16458"/>
    <w:rsid w:val="00B16F7B"/>
    <w:rsid w:val="00B17348"/>
    <w:rsid w:val="00B1752F"/>
    <w:rsid w:val="00B1760B"/>
    <w:rsid w:val="00B204E8"/>
    <w:rsid w:val="00B21202"/>
    <w:rsid w:val="00B2121B"/>
    <w:rsid w:val="00B21539"/>
    <w:rsid w:val="00B21922"/>
    <w:rsid w:val="00B21980"/>
    <w:rsid w:val="00B21A6C"/>
    <w:rsid w:val="00B21CCC"/>
    <w:rsid w:val="00B220B6"/>
    <w:rsid w:val="00B22646"/>
    <w:rsid w:val="00B22899"/>
    <w:rsid w:val="00B232B6"/>
    <w:rsid w:val="00B238E5"/>
    <w:rsid w:val="00B24049"/>
    <w:rsid w:val="00B24273"/>
    <w:rsid w:val="00B24565"/>
    <w:rsid w:val="00B2487D"/>
    <w:rsid w:val="00B25291"/>
    <w:rsid w:val="00B257A8"/>
    <w:rsid w:val="00B2580F"/>
    <w:rsid w:val="00B25D24"/>
    <w:rsid w:val="00B2607C"/>
    <w:rsid w:val="00B26D61"/>
    <w:rsid w:val="00B26F1C"/>
    <w:rsid w:val="00B2714B"/>
    <w:rsid w:val="00B27466"/>
    <w:rsid w:val="00B274B1"/>
    <w:rsid w:val="00B2784E"/>
    <w:rsid w:val="00B27A0A"/>
    <w:rsid w:val="00B27B42"/>
    <w:rsid w:val="00B27D9A"/>
    <w:rsid w:val="00B27DE4"/>
    <w:rsid w:val="00B304CC"/>
    <w:rsid w:val="00B30BB0"/>
    <w:rsid w:val="00B30E1D"/>
    <w:rsid w:val="00B32378"/>
    <w:rsid w:val="00B324D3"/>
    <w:rsid w:val="00B326C9"/>
    <w:rsid w:val="00B33462"/>
    <w:rsid w:val="00B33541"/>
    <w:rsid w:val="00B33969"/>
    <w:rsid w:val="00B33D51"/>
    <w:rsid w:val="00B33F60"/>
    <w:rsid w:val="00B34ABE"/>
    <w:rsid w:val="00B3554E"/>
    <w:rsid w:val="00B35745"/>
    <w:rsid w:val="00B359F9"/>
    <w:rsid w:val="00B35A03"/>
    <w:rsid w:val="00B35F18"/>
    <w:rsid w:val="00B366C3"/>
    <w:rsid w:val="00B3700C"/>
    <w:rsid w:val="00B3707A"/>
    <w:rsid w:val="00B370F3"/>
    <w:rsid w:val="00B37800"/>
    <w:rsid w:val="00B379D1"/>
    <w:rsid w:val="00B40211"/>
    <w:rsid w:val="00B40C6A"/>
    <w:rsid w:val="00B40CAE"/>
    <w:rsid w:val="00B40F57"/>
    <w:rsid w:val="00B416CB"/>
    <w:rsid w:val="00B417AE"/>
    <w:rsid w:val="00B417B0"/>
    <w:rsid w:val="00B41CD7"/>
    <w:rsid w:val="00B41D86"/>
    <w:rsid w:val="00B42BA6"/>
    <w:rsid w:val="00B42E09"/>
    <w:rsid w:val="00B43D5B"/>
    <w:rsid w:val="00B44379"/>
    <w:rsid w:val="00B44965"/>
    <w:rsid w:val="00B45405"/>
    <w:rsid w:val="00B45763"/>
    <w:rsid w:val="00B4579C"/>
    <w:rsid w:val="00B45D28"/>
    <w:rsid w:val="00B45D4C"/>
    <w:rsid w:val="00B462AD"/>
    <w:rsid w:val="00B46301"/>
    <w:rsid w:val="00B466FF"/>
    <w:rsid w:val="00B46C9D"/>
    <w:rsid w:val="00B4703B"/>
    <w:rsid w:val="00B47596"/>
    <w:rsid w:val="00B47816"/>
    <w:rsid w:val="00B47C52"/>
    <w:rsid w:val="00B47CCD"/>
    <w:rsid w:val="00B47CFA"/>
    <w:rsid w:val="00B501F1"/>
    <w:rsid w:val="00B50633"/>
    <w:rsid w:val="00B506BE"/>
    <w:rsid w:val="00B527D8"/>
    <w:rsid w:val="00B538A7"/>
    <w:rsid w:val="00B54873"/>
    <w:rsid w:val="00B55574"/>
    <w:rsid w:val="00B5562B"/>
    <w:rsid w:val="00B55B4F"/>
    <w:rsid w:val="00B55D85"/>
    <w:rsid w:val="00B55E9E"/>
    <w:rsid w:val="00B55F38"/>
    <w:rsid w:val="00B560BE"/>
    <w:rsid w:val="00B561D7"/>
    <w:rsid w:val="00B56263"/>
    <w:rsid w:val="00B569C4"/>
    <w:rsid w:val="00B56AA9"/>
    <w:rsid w:val="00B571C3"/>
    <w:rsid w:val="00B57447"/>
    <w:rsid w:val="00B57A4C"/>
    <w:rsid w:val="00B57A62"/>
    <w:rsid w:val="00B616C6"/>
    <w:rsid w:val="00B61997"/>
    <w:rsid w:val="00B61AAA"/>
    <w:rsid w:val="00B62449"/>
    <w:rsid w:val="00B6270D"/>
    <w:rsid w:val="00B629DD"/>
    <w:rsid w:val="00B633BD"/>
    <w:rsid w:val="00B6369B"/>
    <w:rsid w:val="00B637EB"/>
    <w:rsid w:val="00B64857"/>
    <w:rsid w:val="00B650EE"/>
    <w:rsid w:val="00B6522E"/>
    <w:rsid w:val="00B652F2"/>
    <w:rsid w:val="00B65DD2"/>
    <w:rsid w:val="00B65DE2"/>
    <w:rsid w:val="00B66216"/>
    <w:rsid w:val="00B663E1"/>
    <w:rsid w:val="00B66537"/>
    <w:rsid w:val="00B66684"/>
    <w:rsid w:val="00B66C88"/>
    <w:rsid w:val="00B671AF"/>
    <w:rsid w:val="00B67E75"/>
    <w:rsid w:val="00B70827"/>
    <w:rsid w:val="00B70F8E"/>
    <w:rsid w:val="00B70FF0"/>
    <w:rsid w:val="00B71A2D"/>
    <w:rsid w:val="00B71D5A"/>
    <w:rsid w:val="00B71FA2"/>
    <w:rsid w:val="00B727A7"/>
    <w:rsid w:val="00B72AD7"/>
    <w:rsid w:val="00B73414"/>
    <w:rsid w:val="00B73778"/>
    <w:rsid w:val="00B73F8F"/>
    <w:rsid w:val="00B74ED8"/>
    <w:rsid w:val="00B75418"/>
    <w:rsid w:val="00B760DA"/>
    <w:rsid w:val="00B76221"/>
    <w:rsid w:val="00B76741"/>
    <w:rsid w:val="00B77136"/>
    <w:rsid w:val="00B8063C"/>
    <w:rsid w:val="00B8092B"/>
    <w:rsid w:val="00B80E94"/>
    <w:rsid w:val="00B80FFE"/>
    <w:rsid w:val="00B8151E"/>
    <w:rsid w:val="00B82908"/>
    <w:rsid w:val="00B83197"/>
    <w:rsid w:val="00B834B6"/>
    <w:rsid w:val="00B83D76"/>
    <w:rsid w:val="00B83F0D"/>
    <w:rsid w:val="00B84957"/>
    <w:rsid w:val="00B85726"/>
    <w:rsid w:val="00B85F3F"/>
    <w:rsid w:val="00B860EC"/>
    <w:rsid w:val="00B8668A"/>
    <w:rsid w:val="00B867DC"/>
    <w:rsid w:val="00B86FFC"/>
    <w:rsid w:val="00B87C2D"/>
    <w:rsid w:val="00B90336"/>
    <w:rsid w:val="00B90D66"/>
    <w:rsid w:val="00B90F45"/>
    <w:rsid w:val="00B90F47"/>
    <w:rsid w:val="00B914A9"/>
    <w:rsid w:val="00B919C1"/>
    <w:rsid w:val="00B932DF"/>
    <w:rsid w:val="00B93D0A"/>
    <w:rsid w:val="00B94707"/>
    <w:rsid w:val="00B950CC"/>
    <w:rsid w:val="00B95116"/>
    <w:rsid w:val="00B952FA"/>
    <w:rsid w:val="00B95D5E"/>
    <w:rsid w:val="00B960DD"/>
    <w:rsid w:val="00B96ACD"/>
    <w:rsid w:val="00B97240"/>
    <w:rsid w:val="00B97C19"/>
    <w:rsid w:val="00B97D79"/>
    <w:rsid w:val="00BA0D59"/>
    <w:rsid w:val="00BA111B"/>
    <w:rsid w:val="00BA11E0"/>
    <w:rsid w:val="00BA12CF"/>
    <w:rsid w:val="00BA15BC"/>
    <w:rsid w:val="00BA16C9"/>
    <w:rsid w:val="00BA2038"/>
    <w:rsid w:val="00BA223C"/>
    <w:rsid w:val="00BA2266"/>
    <w:rsid w:val="00BA279D"/>
    <w:rsid w:val="00BA2A4D"/>
    <w:rsid w:val="00BA2CA2"/>
    <w:rsid w:val="00BA366F"/>
    <w:rsid w:val="00BA36A4"/>
    <w:rsid w:val="00BA3858"/>
    <w:rsid w:val="00BA3A5E"/>
    <w:rsid w:val="00BA4181"/>
    <w:rsid w:val="00BA4BF3"/>
    <w:rsid w:val="00BA4C56"/>
    <w:rsid w:val="00BA53F5"/>
    <w:rsid w:val="00BA548A"/>
    <w:rsid w:val="00BA5903"/>
    <w:rsid w:val="00BA6C7D"/>
    <w:rsid w:val="00BA7294"/>
    <w:rsid w:val="00BA72CF"/>
    <w:rsid w:val="00BA778D"/>
    <w:rsid w:val="00BA7DBD"/>
    <w:rsid w:val="00BB0AE5"/>
    <w:rsid w:val="00BB12B9"/>
    <w:rsid w:val="00BB12EE"/>
    <w:rsid w:val="00BB16DF"/>
    <w:rsid w:val="00BB1AA6"/>
    <w:rsid w:val="00BB1C11"/>
    <w:rsid w:val="00BB1F7C"/>
    <w:rsid w:val="00BB2244"/>
    <w:rsid w:val="00BB2D40"/>
    <w:rsid w:val="00BB3DEC"/>
    <w:rsid w:val="00BB41D7"/>
    <w:rsid w:val="00BB44EF"/>
    <w:rsid w:val="00BB528A"/>
    <w:rsid w:val="00BB52F6"/>
    <w:rsid w:val="00BB582E"/>
    <w:rsid w:val="00BB6356"/>
    <w:rsid w:val="00BB6669"/>
    <w:rsid w:val="00BB70A2"/>
    <w:rsid w:val="00BB727D"/>
    <w:rsid w:val="00BB748D"/>
    <w:rsid w:val="00BC0BBE"/>
    <w:rsid w:val="00BC0D3C"/>
    <w:rsid w:val="00BC10B0"/>
    <w:rsid w:val="00BC184D"/>
    <w:rsid w:val="00BC1E55"/>
    <w:rsid w:val="00BC22C4"/>
    <w:rsid w:val="00BC2C97"/>
    <w:rsid w:val="00BC2FFA"/>
    <w:rsid w:val="00BC31DC"/>
    <w:rsid w:val="00BC3292"/>
    <w:rsid w:val="00BC3DF0"/>
    <w:rsid w:val="00BC43F5"/>
    <w:rsid w:val="00BC4C88"/>
    <w:rsid w:val="00BC4D8D"/>
    <w:rsid w:val="00BC5197"/>
    <w:rsid w:val="00BC540F"/>
    <w:rsid w:val="00BC5438"/>
    <w:rsid w:val="00BC5FCD"/>
    <w:rsid w:val="00BC6CEE"/>
    <w:rsid w:val="00BC6E5E"/>
    <w:rsid w:val="00BC6FFE"/>
    <w:rsid w:val="00BC7829"/>
    <w:rsid w:val="00BD0643"/>
    <w:rsid w:val="00BD06D5"/>
    <w:rsid w:val="00BD206A"/>
    <w:rsid w:val="00BD38D2"/>
    <w:rsid w:val="00BD3CC5"/>
    <w:rsid w:val="00BD3FCC"/>
    <w:rsid w:val="00BD40FB"/>
    <w:rsid w:val="00BD479C"/>
    <w:rsid w:val="00BD58BC"/>
    <w:rsid w:val="00BD5A82"/>
    <w:rsid w:val="00BD6691"/>
    <w:rsid w:val="00BD6C10"/>
    <w:rsid w:val="00BD7D21"/>
    <w:rsid w:val="00BD7DAB"/>
    <w:rsid w:val="00BE1472"/>
    <w:rsid w:val="00BE158F"/>
    <w:rsid w:val="00BE16B6"/>
    <w:rsid w:val="00BE19CA"/>
    <w:rsid w:val="00BE205F"/>
    <w:rsid w:val="00BE2451"/>
    <w:rsid w:val="00BE25B0"/>
    <w:rsid w:val="00BE2A54"/>
    <w:rsid w:val="00BE3493"/>
    <w:rsid w:val="00BE3D36"/>
    <w:rsid w:val="00BE3D71"/>
    <w:rsid w:val="00BE3F21"/>
    <w:rsid w:val="00BE42D5"/>
    <w:rsid w:val="00BE4C5D"/>
    <w:rsid w:val="00BE4CA3"/>
    <w:rsid w:val="00BE5428"/>
    <w:rsid w:val="00BE5816"/>
    <w:rsid w:val="00BE5970"/>
    <w:rsid w:val="00BE5BEA"/>
    <w:rsid w:val="00BE6043"/>
    <w:rsid w:val="00BE60F3"/>
    <w:rsid w:val="00BE6472"/>
    <w:rsid w:val="00BE66A9"/>
    <w:rsid w:val="00BE6E33"/>
    <w:rsid w:val="00BE71EA"/>
    <w:rsid w:val="00BE783B"/>
    <w:rsid w:val="00BE7AE7"/>
    <w:rsid w:val="00BF06C8"/>
    <w:rsid w:val="00BF0BE1"/>
    <w:rsid w:val="00BF1146"/>
    <w:rsid w:val="00BF1974"/>
    <w:rsid w:val="00BF2934"/>
    <w:rsid w:val="00BF30F7"/>
    <w:rsid w:val="00BF31F8"/>
    <w:rsid w:val="00BF34A9"/>
    <w:rsid w:val="00BF4336"/>
    <w:rsid w:val="00BF48AF"/>
    <w:rsid w:val="00BF575A"/>
    <w:rsid w:val="00BF588B"/>
    <w:rsid w:val="00BF5E60"/>
    <w:rsid w:val="00BF64FD"/>
    <w:rsid w:val="00BF6650"/>
    <w:rsid w:val="00BF6A93"/>
    <w:rsid w:val="00BF6E07"/>
    <w:rsid w:val="00BF74DE"/>
    <w:rsid w:val="00BF76CA"/>
    <w:rsid w:val="00BF7B6D"/>
    <w:rsid w:val="00BF7CB8"/>
    <w:rsid w:val="00C001A4"/>
    <w:rsid w:val="00C0062C"/>
    <w:rsid w:val="00C0089A"/>
    <w:rsid w:val="00C00D6D"/>
    <w:rsid w:val="00C00DFE"/>
    <w:rsid w:val="00C01023"/>
    <w:rsid w:val="00C012EF"/>
    <w:rsid w:val="00C013BA"/>
    <w:rsid w:val="00C0144F"/>
    <w:rsid w:val="00C025CB"/>
    <w:rsid w:val="00C027C3"/>
    <w:rsid w:val="00C02FBD"/>
    <w:rsid w:val="00C03896"/>
    <w:rsid w:val="00C03CAB"/>
    <w:rsid w:val="00C03CBD"/>
    <w:rsid w:val="00C041D5"/>
    <w:rsid w:val="00C048B1"/>
    <w:rsid w:val="00C0502F"/>
    <w:rsid w:val="00C0654E"/>
    <w:rsid w:val="00C06C2E"/>
    <w:rsid w:val="00C070AD"/>
    <w:rsid w:val="00C071E2"/>
    <w:rsid w:val="00C07233"/>
    <w:rsid w:val="00C073F8"/>
    <w:rsid w:val="00C07958"/>
    <w:rsid w:val="00C07AF3"/>
    <w:rsid w:val="00C07F7D"/>
    <w:rsid w:val="00C10137"/>
    <w:rsid w:val="00C102B2"/>
    <w:rsid w:val="00C10415"/>
    <w:rsid w:val="00C1068F"/>
    <w:rsid w:val="00C1076A"/>
    <w:rsid w:val="00C108B8"/>
    <w:rsid w:val="00C10DFC"/>
    <w:rsid w:val="00C11A21"/>
    <w:rsid w:val="00C12D32"/>
    <w:rsid w:val="00C13F65"/>
    <w:rsid w:val="00C14A5B"/>
    <w:rsid w:val="00C14E2E"/>
    <w:rsid w:val="00C15037"/>
    <w:rsid w:val="00C159B7"/>
    <w:rsid w:val="00C15E3F"/>
    <w:rsid w:val="00C160C2"/>
    <w:rsid w:val="00C160FD"/>
    <w:rsid w:val="00C16528"/>
    <w:rsid w:val="00C167F2"/>
    <w:rsid w:val="00C16ED7"/>
    <w:rsid w:val="00C1739A"/>
    <w:rsid w:val="00C17648"/>
    <w:rsid w:val="00C1767A"/>
    <w:rsid w:val="00C178EA"/>
    <w:rsid w:val="00C1793B"/>
    <w:rsid w:val="00C2055B"/>
    <w:rsid w:val="00C21006"/>
    <w:rsid w:val="00C21689"/>
    <w:rsid w:val="00C21739"/>
    <w:rsid w:val="00C219B7"/>
    <w:rsid w:val="00C21D5B"/>
    <w:rsid w:val="00C2215E"/>
    <w:rsid w:val="00C22409"/>
    <w:rsid w:val="00C22503"/>
    <w:rsid w:val="00C22B71"/>
    <w:rsid w:val="00C22E8F"/>
    <w:rsid w:val="00C234DC"/>
    <w:rsid w:val="00C23DDE"/>
    <w:rsid w:val="00C240D2"/>
    <w:rsid w:val="00C240DD"/>
    <w:rsid w:val="00C24F2D"/>
    <w:rsid w:val="00C251BB"/>
    <w:rsid w:val="00C2522D"/>
    <w:rsid w:val="00C25827"/>
    <w:rsid w:val="00C25FD4"/>
    <w:rsid w:val="00C261A8"/>
    <w:rsid w:val="00C266AA"/>
    <w:rsid w:val="00C269B8"/>
    <w:rsid w:val="00C2703A"/>
    <w:rsid w:val="00C2779C"/>
    <w:rsid w:val="00C27A94"/>
    <w:rsid w:val="00C27AF4"/>
    <w:rsid w:val="00C27F48"/>
    <w:rsid w:val="00C30006"/>
    <w:rsid w:val="00C300B4"/>
    <w:rsid w:val="00C312A5"/>
    <w:rsid w:val="00C317F1"/>
    <w:rsid w:val="00C31A4A"/>
    <w:rsid w:val="00C31A9C"/>
    <w:rsid w:val="00C328A8"/>
    <w:rsid w:val="00C32C03"/>
    <w:rsid w:val="00C3303A"/>
    <w:rsid w:val="00C33188"/>
    <w:rsid w:val="00C33511"/>
    <w:rsid w:val="00C335FF"/>
    <w:rsid w:val="00C33F3F"/>
    <w:rsid w:val="00C34492"/>
    <w:rsid w:val="00C34E3C"/>
    <w:rsid w:val="00C34E86"/>
    <w:rsid w:val="00C36762"/>
    <w:rsid w:val="00C3691C"/>
    <w:rsid w:val="00C36C94"/>
    <w:rsid w:val="00C3716E"/>
    <w:rsid w:val="00C372CB"/>
    <w:rsid w:val="00C373E2"/>
    <w:rsid w:val="00C3774F"/>
    <w:rsid w:val="00C401C0"/>
    <w:rsid w:val="00C40349"/>
    <w:rsid w:val="00C406EA"/>
    <w:rsid w:val="00C40747"/>
    <w:rsid w:val="00C413E9"/>
    <w:rsid w:val="00C417B7"/>
    <w:rsid w:val="00C42118"/>
    <w:rsid w:val="00C4242D"/>
    <w:rsid w:val="00C426D9"/>
    <w:rsid w:val="00C434DA"/>
    <w:rsid w:val="00C4391F"/>
    <w:rsid w:val="00C43C03"/>
    <w:rsid w:val="00C43CEC"/>
    <w:rsid w:val="00C4489E"/>
    <w:rsid w:val="00C44B2C"/>
    <w:rsid w:val="00C44CE8"/>
    <w:rsid w:val="00C45845"/>
    <w:rsid w:val="00C45B38"/>
    <w:rsid w:val="00C46073"/>
    <w:rsid w:val="00C4756B"/>
    <w:rsid w:val="00C47875"/>
    <w:rsid w:val="00C501F6"/>
    <w:rsid w:val="00C5148F"/>
    <w:rsid w:val="00C51FFF"/>
    <w:rsid w:val="00C5206C"/>
    <w:rsid w:val="00C5226B"/>
    <w:rsid w:val="00C5262C"/>
    <w:rsid w:val="00C52D40"/>
    <w:rsid w:val="00C53365"/>
    <w:rsid w:val="00C54157"/>
    <w:rsid w:val="00C54219"/>
    <w:rsid w:val="00C55767"/>
    <w:rsid w:val="00C55855"/>
    <w:rsid w:val="00C56241"/>
    <w:rsid w:val="00C5678E"/>
    <w:rsid w:val="00C5701F"/>
    <w:rsid w:val="00C5775A"/>
    <w:rsid w:val="00C57E22"/>
    <w:rsid w:val="00C60801"/>
    <w:rsid w:val="00C60A6E"/>
    <w:rsid w:val="00C60A91"/>
    <w:rsid w:val="00C60B66"/>
    <w:rsid w:val="00C60EC3"/>
    <w:rsid w:val="00C61E04"/>
    <w:rsid w:val="00C61E12"/>
    <w:rsid w:val="00C621C7"/>
    <w:rsid w:val="00C62212"/>
    <w:rsid w:val="00C625A5"/>
    <w:rsid w:val="00C6311A"/>
    <w:rsid w:val="00C6340A"/>
    <w:rsid w:val="00C63474"/>
    <w:rsid w:val="00C637A4"/>
    <w:rsid w:val="00C639C1"/>
    <w:rsid w:val="00C6483A"/>
    <w:rsid w:val="00C648C3"/>
    <w:rsid w:val="00C64A97"/>
    <w:rsid w:val="00C64CE8"/>
    <w:rsid w:val="00C64D9F"/>
    <w:rsid w:val="00C6538E"/>
    <w:rsid w:val="00C654A5"/>
    <w:rsid w:val="00C656BE"/>
    <w:rsid w:val="00C65B7C"/>
    <w:rsid w:val="00C65F37"/>
    <w:rsid w:val="00C66138"/>
    <w:rsid w:val="00C6621A"/>
    <w:rsid w:val="00C66789"/>
    <w:rsid w:val="00C66818"/>
    <w:rsid w:val="00C66D1A"/>
    <w:rsid w:val="00C6786E"/>
    <w:rsid w:val="00C67E75"/>
    <w:rsid w:val="00C67FA7"/>
    <w:rsid w:val="00C708E6"/>
    <w:rsid w:val="00C70C8C"/>
    <w:rsid w:val="00C720EA"/>
    <w:rsid w:val="00C72BD8"/>
    <w:rsid w:val="00C72F58"/>
    <w:rsid w:val="00C73A2F"/>
    <w:rsid w:val="00C74BA7"/>
    <w:rsid w:val="00C74C80"/>
    <w:rsid w:val="00C75068"/>
    <w:rsid w:val="00C75D36"/>
    <w:rsid w:val="00C75F27"/>
    <w:rsid w:val="00C76E55"/>
    <w:rsid w:val="00C77121"/>
    <w:rsid w:val="00C7713F"/>
    <w:rsid w:val="00C77453"/>
    <w:rsid w:val="00C77663"/>
    <w:rsid w:val="00C77EF4"/>
    <w:rsid w:val="00C77F63"/>
    <w:rsid w:val="00C80447"/>
    <w:rsid w:val="00C80473"/>
    <w:rsid w:val="00C80713"/>
    <w:rsid w:val="00C80DC5"/>
    <w:rsid w:val="00C81144"/>
    <w:rsid w:val="00C81591"/>
    <w:rsid w:val="00C8204A"/>
    <w:rsid w:val="00C823C4"/>
    <w:rsid w:val="00C82C2E"/>
    <w:rsid w:val="00C83030"/>
    <w:rsid w:val="00C83658"/>
    <w:rsid w:val="00C8434A"/>
    <w:rsid w:val="00C844D7"/>
    <w:rsid w:val="00C85CCC"/>
    <w:rsid w:val="00C85CDF"/>
    <w:rsid w:val="00C86060"/>
    <w:rsid w:val="00C8620A"/>
    <w:rsid w:val="00C862B8"/>
    <w:rsid w:val="00C8697C"/>
    <w:rsid w:val="00C87956"/>
    <w:rsid w:val="00C9039B"/>
    <w:rsid w:val="00C909A4"/>
    <w:rsid w:val="00C9154B"/>
    <w:rsid w:val="00C91CED"/>
    <w:rsid w:val="00C9262A"/>
    <w:rsid w:val="00C92719"/>
    <w:rsid w:val="00C92966"/>
    <w:rsid w:val="00C92A41"/>
    <w:rsid w:val="00C92D2C"/>
    <w:rsid w:val="00C92DDD"/>
    <w:rsid w:val="00C9380E"/>
    <w:rsid w:val="00C93A7C"/>
    <w:rsid w:val="00C94193"/>
    <w:rsid w:val="00C944E1"/>
    <w:rsid w:val="00C952AA"/>
    <w:rsid w:val="00C9532D"/>
    <w:rsid w:val="00C959F7"/>
    <w:rsid w:val="00C96AE3"/>
    <w:rsid w:val="00C96D5C"/>
    <w:rsid w:val="00C9704F"/>
    <w:rsid w:val="00C97536"/>
    <w:rsid w:val="00C97C1A"/>
    <w:rsid w:val="00C97D7A"/>
    <w:rsid w:val="00CA024E"/>
    <w:rsid w:val="00CA0423"/>
    <w:rsid w:val="00CA0B80"/>
    <w:rsid w:val="00CA0C49"/>
    <w:rsid w:val="00CA25CF"/>
    <w:rsid w:val="00CA2A0E"/>
    <w:rsid w:val="00CA2D6E"/>
    <w:rsid w:val="00CA2E68"/>
    <w:rsid w:val="00CA3427"/>
    <w:rsid w:val="00CA3EBF"/>
    <w:rsid w:val="00CA4B19"/>
    <w:rsid w:val="00CA4FED"/>
    <w:rsid w:val="00CA52FB"/>
    <w:rsid w:val="00CA530C"/>
    <w:rsid w:val="00CA541F"/>
    <w:rsid w:val="00CA546E"/>
    <w:rsid w:val="00CA575B"/>
    <w:rsid w:val="00CA5C5C"/>
    <w:rsid w:val="00CA6111"/>
    <w:rsid w:val="00CA7244"/>
    <w:rsid w:val="00CA73A4"/>
    <w:rsid w:val="00CA785D"/>
    <w:rsid w:val="00CB00D8"/>
    <w:rsid w:val="00CB036E"/>
    <w:rsid w:val="00CB06ED"/>
    <w:rsid w:val="00CB0B0A"/>
    <w:rsid w:val="00CB0D53"/>
    <w:rsid w:val="00CB0DED"/>
    <w:rsid w:val="00CB134E"/>
    <w:rsid w:val="00CB13EE"/>
    <w:rsid w:val="00CB16D3"/>
    <w:rsid w:val="00CB1912"/>
    <w:rsid w:val="00CB1DDB"/>
    <w:rsid w:val="00CB1E2D"/>
    <w:rsid w:val="00CB1E81"/>
    <w:rsid w:val="00CB1EB6"/>
    <w:rsid w:val="00CB2614"/>
    <w:rsid w:val="00CB26DA"/>
    <w:rsid w:val="00CB2DB8"/>
    <w:rsid w:val="00CB35DD"/>
    <w:rsid w:val="00CB40F6"/>
    <w:rsid w:val="00CB4B59"/>
    <w:rsid w:val="00CB4C51"/>
    <w:rsid w:val="00CB5058"/>
    <w:rsid w:val="00CB5448"/>
    <w:rsid w:val="00CB5992"/>
    <w:rsid w:val="00CB5C90"/>
    <w:rsid w:val="00CB60A8"/>
    <w:rsid w:val="00CB620E"/>
    <w:rsid w:val="00CB6263"/>
    <w:rsid w:val="00CB66FE"/>
    <w:rsid w:val="00CB6747"/>
    <w:rsid w:val="00CC0C77"/>
    <w:rsid w:val="00CC1102"/>
    <w:rsid w:val="00CC13F6"/>
    <w:rsid w:val="00CC14DB"/>
    <w:rsid w:val="00CC1A82"/>
    <w:rsid w:val="00CC2290"/>
    <w:rsid w:val="00CC2380"/>
    <w:rsid w:val="00CC23B6"/>
    <w:rsid w:val="00CC23C8"/>
    <w:rsid w:val="00CC30A7"/>
    <w:rsid w:val="00CC32A7"/>
    <w:rsid w:val="00CC3833"/>
    <w:rsid w:val="00CC4092"/>
    <w:rsid w:val="00CC40D6"/>
    <w:rsid w:val="00CC43F6"/>
    <w:rsid w:val="00CC44D2"/>
    <w:rsid w:val="00CC4805"/>
    <w:rsid w:val="00CC4985"/>
    <w:rsid w:val="00CC4AC5"/>
    <w:rsid w:val="00CC4F2A"/>
    <w:rsid w:val="00CC56CB"/>
    <w:rsid w:val="00CC58E4"/>
    <w:rsid w:val="00CC61EA"/>
    <w:rsid w:val="00CC66EC"/>
    <w:rsid w:val="00CC69EB"/>
    <w:rsid w:val="00CC7E3E"/>
    <w:rsid w:val="00CC7FD4"/>
    <w:rsid w:val="00CD0B16"/>
    <w:rsid w:val="00CD0DA6"/>
    <w:rsid w:val="00CD15CC"/>
    <w:rsid w:val="00CD1741"/>
    <w:rsid w:val="00CD188B"/>
    <w:rsid w:val="00CD1C1E"/>
    <w:rsid w:val="00CD29C2"/>
    <w:rsid w:val="00CD3910"/>
    <w:rsid w:val="00CD45B2"/>
    <w:rsid w:val="00CD484C"/>
    <w:rsid w:val="00CD4D68"/>
    <w:rsid w:val="00CD576E"/>
    <w:rsid w:val="00CD5AAD"/>
    <w:rsid w:val="00CD5EF1"/>
    <w:rsid w:val="00CD697A"/>
    <w:rsid w:val="00CD69E5"/>
    <w:rsid w:val="00CD7786"/>
    <w:rsid w:val="00CE005B"/>
    <w:rsid w:val="00CE0090"/>
    <w:rsid w:val="00CE08AA"/>
    <w:rsid w:val="00CE11EC"/>
    <w:rsid w:val="00CE1334"/>
    <w:rsid w:val="00CE1661"/>
    <w:rsid w:val="00CE194B"/>
    <w:rsid w:val="00CE1DE1"/>
    <w:rsid w:val="00CE2168"/>
    <w:rsid w:val="00CE21D7"/>
    <w:rsid w:val="00CE2244"/>
    <w:rsid w:val="00CE2753"/>
    <w:rsid w:val="00CE2863"/>
    <w:rsid w:val="00CE30BF"/>
    <w:rsid w:val="00CE3ABF"/>
    <w:rsid w:val="00CE3F9D"/>
    <w:rsid w:val="00CE41B3"/>
    <w:rsid w:val="00CE5169"/>
    <w:rsid w:val="00CE5316"/>
    <w:rsid w:val="00CE53FD"/>
    <w:rsid w:val="00CE5696"/>
    <w:rsid w:val="00CE64E7"/>
    <w:rsid w:val="00CE664F"/>
    <w:rsid w:val="00CE6D22"/>
    <w:rsid w:val="00CE6E0D"/>
    <w:rsid w:val="00CE6FA3"/>
    <w:rsid w:val="00CE7523"/>
    <w:rsid w:val="00CF00AA"/>
    <w:rsid w:val="00CF1A0F"/>
    <w:rsid w:val="00CF2851"/>
    <w:rsid w:val="00CF2C6B"/>
    <w:rsid w:val="00CF2F52"/>
    <w:rsid w:val="00CF30AD"/>
    <w:rsid w:val="00CF31E9"/>
    <w:rsid w:val="00CF3CAD"/>
    <w:rsid w:val="00CF3DAF"/>
    <w:rsid w:val="00CF4B46"/>
    <w:rsid w:val="00CF54E1"/>
    <w:rsid w:val="00CF592B"/>
    <w:rsid w:val="00CF5D17"/>
    <w:rsid w:val="00CF6712"/>
    <w:rsid w:val="00CF69F0"/>
    <w:rsid w:val="00CF6B2D"/>
    <w:rsid w:val="00CF73CF"/>
    <w:rsid w:val="00CF7830"/>
    <w:rsid w:val="00D00642"/>
    <w:rsid w:val="00D00986"/>
    <w:rsid w:val="00D01AD0"/>
    <w:rsid w:val="00D01B57"/>
    <w:rsid w:val="00D02284"/>
    <w:rsid w:val="00D027DF"/>
    <w:rsid w:val="00D02C74"/>
    <w:rsid w:val="00D034E9"/>
    <w:rsid w:val="00D0461B"/>
    <w:rsid w:val="00D04C93"/>
    <w:rsid w:val="00D04DE5"/>
    <w:rsid w:val="00D05AE8"/>
    <w:rsid w:val="00D05BD8"/>
    <w:rsid w:val="00D05C6B"/>
    <w:rsid w:val="00D05CE2"/>
    <w:rsid w:val="00D05F6F"/>
    <w:rsid w:val="00D062C8"/>
    <w:rsid w:val="00D06652"/>
    <w:rsid w:val="00D06986"/>
    <w:rsid w:val="00D06BD6"/>
    <w:rsid w:val="00D077A7"/>
    <w:rsid w:val="00D07C71"/>
    <w:rsid w:val="00D107D0"/>
    <w:rsid w:val="00D113F8"/>
    <w:rsid w:val="00D11BD9"/>
    <w:rsid w:val="00D11EBF"/>
    <w:rsid w:val="00D12104"/>
    <w:rsid w:val="00D121F1"/>
    <w:rsid w:val="00D123CB"/>
    <w:rsid w:val="00D1241C"/>
    <w:rsid w:val="00D12AD5"/>
    <w:rsid w:val="00D149E5"/>
    <w:rsid w:val="00D15458"/>
    <w:rsid w:val="00D1580A"/>
    <w:rsid w:val="00D15B05"/>
    <w:rsid w:val="00D15C4A"/>
    <w:rsid w:val="00D161D5"/>
    <w:rsid w:val="00D166E3"/>
    <w:rsid w:val="00D168D2"/>
    <w:rsid w:val="00D16A6C"/>
    <w:rsid w:val="00D16F81"/>
    <w:rsid w:val="00D17403"/>
    <w:rsid w:val="00D2077C"/>
    <w:rsid w:val="00D21645"/>
    <w:rsid w:val="00D225DF"/>
    <w:rsid w:val="00D22F1B"/>
    <w:rsid w:val="00D23476"/>
    <w:rsid w:val="00D23C33"/>
    <w:rsid w:val="00D2445D"/>
    <w:rsid w:val="00D25E90"/>
    <w:rsid w:val="00D26902"/>
    <w:rsid w:val="00D26B23"/>
    <w:rsid w:val="00D2798E"/>
    <w:rsid w:val="00D27A3C"/>
    <w:rsid w:val="00D27CA3"/>
    <w:rsid w:val="00D3063D"/>
    <w:rsid w:val="00D30732"/>
    <w:rsid w:val="00D30CE9"/>
    <w:rsid w:val="00D3132C"/>
    <w:rsid w:val="00D31647"/>
    <w:rsid w:val="00D31DA1"/>
    <w:rsid w:val="00D325DA"/>
    <w:rsid w:val="00D33ABF"/>
    <w:rsid w:val="00D3441A"/>
    <w:rsid w:val="00D34E61"/>
    <w:rsid w:val="00D34E9B"/>
    <w:rsid w:val="00D357A1"/>
    <w:rsid w:val="00D35A29"/>
    <w:rsid w:val="00D35D4D"/>
    <w:rsid w:val="00D3690B"/>
    <w:rsid w:val="00D36CDE"/>
    <w:rsid w:val="00D3713A"/>
    <w:rsid w:val="00D377C6"/>
    <w:rsid w:val="00D377F8"/>
    <w:rsid w:val="00D3793A"/>
    <w:rsid w:val="00D37A2E"/>
    <w:rsid w:val="00D37BFB"/>
    <w:rsid w:val="00D37FCF"/>
    <w:rsid w:val="00D40105"/>
    <w:rsid w:val="00D402BE"/>
    <w:rsid w:val="00D40300"/>
    <w:rsid w:val="00D40A0F"/>
    <w:rsid w:val="00D410FB"/>
    <w:rsid w:val="00D41E8E"/>
    <w:rsid w:val="00D43127"/>
    <w:rsid w:val="00D433AE"/>
    <w:rsid w:val="00D434CB"/>
    <w:rsid w:val="00D4379B"/>
    <w:rsid w:val="00D437E0"/>
    <w:rsid w:val="00D43E0D"/>
    <w:rsid w:val="00D442E6"/>
    <w:rsid w:val="00D443F1"/>
    <w:rsid w:val="00D4542F"/>
    <w:rsid w:val="00D45ACF"/>
    <w:rsid w:val="00D46186"/>
    <w:rsid w:val="00D46481"/>
    <w:rsid w:val="00D46E6A"/>
    <w:rsid w:val="00D4759C"/>
    <w:rsid w:val="00D47F33"/>
    <w:rsid w:val="00D47FC1"/>
    <w:rsid w:val="00D5102C"/>
    <w:rsid w:val="00D5178C"/>
    <w:rsid w:val="00D52010"/>
    <w:rsid w:val="00D5283A"/>
    <w:rsid w:val="00D53CBA"/>
    <w:rsid w:val="00D53DF7"/>
    <w:rsid w:val="00D5470B"/>
    <w:rsid w:val="00D548FC"/>
    <w:rsid w:val="00D54E39"/>
    <w:rsid w:val="00D55068"/>
    <w:rsid w:val="00D553DF"/>
    <w:rsid w:val="00D554CB"/>
    <w:rsid w:val="00D556A2"/>
    <w:rsid w:val="00D56BC1"/>
    <w:rsid w:val="00D56D22"/>
    <w:rsid w:val="00D604EB"/>
    <w:rsid w:val="00D60A2F"/>
    <w:rsid w:val="00D60A67"/>
    <w:rsid w:val="00D60E3B"/>
    <w:rsid w:val="00D6110F"/>
    <w:rsid w:val="00D615D0"/>
    <w:rsid w:val="00D61B46"/>
    <w:rsid w:val="00D61B7F"/>
    <w:rsid w:val="00D62149"/>
    <w:rsid w:val="00D62FB6"/>
    <w:rsid w:val="00D63190"/>
    <w:rsid w:val="00D636A0"/>
    <w:rsid w:val="00D63B68"/>
    <w:rsid w:val="00D63B91"/>
    <w:rsid w:val="00D63E92"/>
    <w:rsid w:val="00D6408E"/>
    <w:rsid w:val="00D6426F"/>
    <w:rsid w:val="00D64FAB"/>
    <w:rsid w:val="00D65779"/>
    <w:rsid w:val="00D657D4"/>
    <w:rsid w:val="00D658AA"/>
    <w:rsid w:val="00D65D08"/>
    <w:rsid w:val="00D66EC1"/>
    <w:rsid w:val="00D674BF"/>
    <w:rsid w:val="00D675E1"/>
    <w:rsid w:val="00D67A42"/>
    <w:rsid w:val="00D67FDB"/>
    <w:rsid w:val="00D7015C"/>
    <w:rsid w:val="00D703F0"/>
    <w:rsid w:val="00D7097A"/>
    <w:rsid w:val="00D70A0C"/>
    <w:rsid w:val="00D7134E"/>
    <w:rsid w:val="00D715D4"/>
    <w:rsid w:val="00D71AD7"/>
    <w:rsid w:val="00D71E71"/>
    <w:rsid w:val="00D71EC4"/>
    <w:rsid w:val="00D71F8E"/>
    <w:rsid w:val="00D72060"/>
    <w:rsid w:val="00D7214F"/>
    <w:rsid w:val="00D72287"/>
    <w:rsid w:val="00D72414"/>
    <w:rsid w:val="00D72436"/>
    <w:rsid w:val="00D7282B"/>
    <w:rsid w:val="00D72961"/>
    <w:rsid w:val="00D731B0"/>
    <w:rsid w:val="00D736A6"/>
    <w:rsid w:val="00D73952"/>
    <w:rsid w:val="00D73D8C"/>
    <w:rsid w:val="00D74526"/>
    <w:rsid w:val="00D74694"/>
    <w:rsid w:val="00D748A7"/>
    <w:rsid w:val="00D74C23"/>
    <w:rsid w:val="00D751EC"/>
    <w:rsid w:val="00D7523D"/>
    <w:rsid w:val="00D7564C"/>
    <w:rsid w:val="00D75866"/>
    <w:rsid w:val="00D758D3"/>
    <w:rsid w:val="00D75955"/>
    <w:rsid w:val="00D76128"/>
    <w:rsid w:val="00D7617F"/>
    <w:rsid w:val="00D767E1"/>
    <w:rsid w:val="00D76BE6"/>
    <w:rsid w:val="00D77759"/>
    <w:rsid w:val="00D77996"/>
    <w:rsid w:val="00D77F55"/>
    <w:rsid w:val="00D80382"/>
    <w:rsid w:val="00D80D7E"/>
    <w:rsid w:val="00D815B0"/>
    <w:rsid w:val="00D81707"/>
    <w:rsid w:val="00D819D8"/>
    <w:rsid w:val="00D82831"/>
    <w:rsid w:val="00D837AE"/>
    <w:rsid w:val="00D8391F"/>
    <w:rsid w:val="00D83B8F"/>
    <w:rsid w:val="00D8407A"/>
    <w:rsid w:val="00D842BE"/>
    <w:rsid w:val="00D84BEC"/>
    <w:rsid w:val="00D851F3"/>
    <w:rsid w:val="00D85245"/>
    <w:rsid w:val="00D860D3"/>
    <w:rsid w:val="00D865ED"/>
    <w:rsid w:val="00D867AF"/>
    <w:rsid w:val="00D86C6F"/>
    <w:rsid w:val="00D86EBE"/>
    <w:rsid w:val="00D877D3"/>
    <w:rsid w:val="00D87F4F"/>
    <w:rsid w:val="00D90438"/>
    <w:rsid w:val="00D90BEA"/>
    <w:rsid w:val="00D9128B"/>
    <w:rsid w:val="00D92291"/>
    <w:rsid w:val="00D935E1"/>
    <w:rsid w:val="00D937A7"/>
    <w:rsid w:val="00D93FAA"/>
    <w:rsid w:val="00D94878"/>
    <w:rsid w:val="00D94B8C"/>
    <w:rsid w:val="00D94E05"/>
    <w:rsid w:val="00D95972"/>
    <w:rsid w:val="00D959F8"/>
    <w:rsid w:val="00D95D2C"/>
    <w:rsid w:val="00D95FC0"/>
    <w:rsid w:val="00D96006"/>
    <w:rsid w:val="00D96401"/>
    <w:rsid w:val="00D96457"/>
    <w:rsid w:val="00D96E55"/>
    <w:rsid w:val="00D97079"/>
    <w:rsid w:val="00D974C7"/>
    <w:rsid w:val="00D97A7E"/>
    <w:rsid w:val="00DA0B11"/>
    <w:rsid w:val="00DA0E92"/>
    <w:rsid w:val="00DA1967"/>
    <w:rsid w:val="00DA1B70"/>
    <w:rsid w:val="00DA24FB"/>
    <w:rsid w:val="00DA3B29"/>
    <w:rsid w:val="00DA419F"/>
    <w:rsid w:val="00DA44FA"/>
    <w:rsid w:val="00DA49DA"/>
    <w:rsid w:val="00DA4FBE"/>
    <w:rsid w:val="00DA565D"/>
    <w:rsid w:val="00DA5690"/>
    <w:rsid w:val="00DA5901"/>
    <w:rsid w:val="00DA594A"/>
    <w:rsid w:val="00DA6671"/>
    <w:rsid w:val="00DA66C8"/>
    <w:rsid w:val="00DA6879"/>
    <w:rsid w:val="00DA6A6C"/>
    <w:rsid w:val="00DA7B9F"/>
    <w:rsid w:val="00DB0044"/>
    <w:rsid w:val="00DB08CB"/>
    <w:rsid w:val="00DB0C63"/>
    <w:rsid w:val="00DB1431"/>
    <w:rsid w:val="00DB156D"/>
    <w:rsid w:val="00DB1752"/>
    <w:rsid w:val="00DB1A45"/>
    <w:rsid w:val="00DB2087"/>
    <w:rsid w:val="00DB20E2"/>
    <w:rsid w:val="00DB228D"/>
    <w:rsid w:val="00DB2E13"/>
    <w:rsid w:val="00DB31CC"/>
    <w:rsid w:val="00DB357C"/>
    <w:rsid w:val="00DB4160"/>
    <w:rsid w:val="00DB4535"/>
    <w:rsid w:val="00DB46B7"/>
    <w:rsid w:val="00DB5703"/>
    <w:rsid w:val="00DB6F40"/>
    <w:rsid w:val="00DB7144"/>
    <w:rsid w:val="00DB76A7"/>
    <w:rsid w:val="00DC0247"/>
    <w:rsid w:val="00DC02BB"/>
    <w:rsid w:val="00DC06EE"/>
    <w:rsid w:val="00DC0792"/>
    <w:rsid w:val="00DC0B6D"/>
    <w:rsid w:val="00DC0C3C"/>
    <w:rsid w:val="00DC0D03"/>
    <w:rsid w:val="00DC1271"/>
    <w:rsid w:val="00DC1891"/>
    <w:rsid w:val="00DC1BCB"/>
    <w:rsid w:val="00DC2A81"/>
    <w:rsid w:val="00DC31AA"/>
    <w:rsid w:val="00DC3F25"/>
    <w:rsid w:val="00DC44FC"/>
    <w:rsid w:val="00DC498D"/>
    <w:rsid w:val="00DC4AC1"/>
    <w:rsid w:val="00DC50E5"/>
    <w:rsid w:val="00DC5332"/>
    <w:rsid w:val="00DC55AA"/>
    <w:rsid w:val="00DC5792"/>
    <w:rsid w:val="00DC5C83"/>
    <w:rsid w:val="00DC6FA0"/>
    <w:rsid w:val="00DC77A7"/>
    <w:rsid w:val="00DC7E17"/>
    <w:rsid w:val="00DD02C2"/>
    <w:rsid w:val="00DD039A"/>
    <w:rsid w:val="00DD1145"/>
    <w:rsid w:val="00DD1ACC"/>
    <w:rsid w:val="00DD1C82"/>
    <w:rsid w:val="00DD1F74"/>
    <w:rsid w:val="00DD253A"/>
    <w:rsid w:val="00DD2B7B"/>
    <w:rsid w:val="00DD2F73"/>
    <w:rsid w:val="00DD311D"/>
    <w:rsid w:val="00DD3348"/>
    <w:rsid w:val="00DD37B0"/>
    <w:rsid w:val="00DD3872"/>
    <w:rsid w:val="00DD3A73"/>
    <w:rsid w:val="00DD3D46"/>
    <w:rsid w:val="00DD43AB"/>
    <w:rsid w:val="00DD45DC"/>
    <w:rsid w:val="00DD4EA3"/>
    <w:rsid w:val="00DD536D"/>
    <w:rsid w:val="00DD53DB"/>
    <w:rsid w:val="00DD540F"/>
    <w:rsid w:val="00DD6122"/>
    <w:rsid w:val="00DD66C6"/>
    <w:rsid w:val="00DD67D5"/>
    <w:rsid w:val="00DD717A"/>
    <w:rsid w:val="00DE02A5"/>
    <w:rsid w:val="00DE040C"/>
    <w:rsid w:val="00DE0565"/>
    <w:rsid w:val="00DE121C"/>
    <w:rsid w:val="00DE17D0"/>
    <w:rsid w:val="00DE181C"/>
    <w:rsid w:val="00DE188A"/>
    <w:rsid w:val="00DE1EEB"/>
    <w:rsid w:val="00DE2E03"/>
    <w:rsid w:val="00DE2EED"/>
    <w:rsid w:val="00DE3125"/>
    <w:rsid w:val="00DE319F"/>
    <w:rsid w:val="00DE43B6"/>
    <w:rsid w:val="00DE556A"/>
    <w:rsid w:val="00DE5EE7"/>
    <w:rsid w:val="00DE683C"/>
    <w:rsid w:val="00DE689B"/>
    <w:rsid w:val="00DE71D0"/>
    <w:rsid w:val="00DE75F8"/>
    <w:rsid w:val="00DE7D4C"/>
    <w:rsid w:val="00DF000D"/>
    <w:rsid w:val="00DF024B"/>
    <w:rsid w:val="00DF0B9F"/>
    <w:rsid w:val="00DF1223"/>
    <w:rsid w:val="00DF1290"/>
    <w:rsid w:val="00DF13AA"/>
    <w:rsid w:val="00DF1582"/>
    <w:rsid w:val="00DF18E6"/>
    <w:rsid w:val="00DF18EE"/>
    <w:rsid w:val="00DF1FA9"/>
    <w:rsid w:val="00DF2383"/>
    <w:rsid w:val="00DF24E2"/>
    <w:rsid w:val="00DF250C"/>
    <w:rsid w:val="00DF2574"/>
    <w:rsid w:val="00DF2684"/>
    <w:rsid w:val="00DF2B28"/>
    <w:rsid w:val="00DF2FA5"/>
    <w:rsid w:val="00DF31C9"/>
    <w:rsid w:val="00DF3B63"/>
    <w:rsid w:val="00DF3C75"/>
    <w:rsid w:val="00DF3D77"/>
    <w:rsid w:val="00DF40F1"/>
    <w:rsid w:val="00DF4316"/>
    <w:rsid w:val="00DF5A3F"/>
    <w:rsid w:val="00DF624B"/>
    <w:rsid w:val="00DF6483"/>
    <w:rsid w:val="00DF6E81"/>
    <w:rsid w:val="00DF6FAA"/>
    <w:rsid w:val="00DF74E0"/>
    <w:rsid w:val="00DF7F9C"/>
    <w:rsid w:val="00E00FC4"/>
    <w:rsid w:val="00E01513"/>
    <w:rsid w:val="00E019D2"/>
    <w:rsid w:val="00E01CA5"/>
    <w:rsid w:val="00E0203B"/>
    <w:rsid w:val="00E04077"/>
    <w:rsid w:val="00E04683"/>
    <w:rsid w:val="00E04AA3"/>
    <w:rsid w:val="00E04B4F"/>
    <w:rsid w:val="00E0556A"/>
    <w:rsid w:val="00E0678F"/>
    <w:rsid w:val="00E06FBB"/>
    <w:rsid w:val="00E0741F"/>
    <w:rsid w:val="00E075ED"/>
    <w:rsid w:val="00E077FE"/>
    <w:rsid w:val="00E10164"/>
    <w:rsid w:val="00E110C0"/>
    <w:rsid w:val="00E112C0"/>
    <w:rsid w:val="00E113D2"/>
    <w:rsid w:val="00E125B0"/>
    <w:rsid w:val="00E131C0"/>
    <w:rsid w:val="00E138C9"/>
    <w:rsid w:val="00E14850"/>
    <w:rsid w:val="00E14CDC"/>
    <w:rsid w:val="00E152B3"/>
    <w:rsid w:val="00E153CD"/>
    <w:rsid w:val="00E153DD"/>
    <w:rsid w:val="00E154C3"/>
    <w:rsid w:val="00E155C8"/>
    <w:rsid w:val="00E15E9C"/>
    <w:rsid w:val="00E163BC"/>
    <w:rsid w:val="00E17201"/>
    <w:rsid w:val="00E178D5"/>
    <w:rsid w:val="00E17B6B"/>
    <w:rsid w:val="00E201D0"/>
    <w:rsid w:val="00E21C53"/>
    <w:rsid w:val="00E221DC"/>
    <w:rsid w:val="00E22379"/>
    <w:rsid w:val="00E225A9"/>
    <w:rsid w:val="00E22F74"/>
    <w:rsid w:val="00E236B0"/>
    <w:rsid w:val="00E24A5A"/>
    <w:rsid w:val="00E24D00"/>
    <w:rsid w:val="00E24EF4"/>
    <w:rsid w:val="00E25A34"/>
    <w:rsid w:val="00E25F19"/>
    <w:rsid w:val="00E260F5"/>
    <w:rsid w:val="00E2622A"/>
    <w:rsid w:val="00E2698C"/>
    <w:rsid w:val="00E27391"/>
    <w:rsid w:val="00E2758B"/>
    <w:rsid w:val="00E27638"/>
    <w:rsid w:val="00E3026D"/>
    <w:rsid w:val="00E3094D"/>
    <w:rsid w:val="00E31273"/>
    <w:rsid w:val="00E31330"/>
    <w:rsid w:val="00E32165"/>
    <w:rsid w:val="00E327BA"/>
    <w:rsid w:val="00E330AA"/>
    <w:rsid w:val="00E330D6"/>
    <w:rsid w:val="00E3310C"/>
    <w:rsid w:val="00E3367C"/>
    <w:rsid w:val="00E337DD"/>
    <w:rsid w:val="00E339EE"/>
    <w:rsid w:val="00E33B68"/>
    <w:rsid w:val="00E34861"/>
    <w:rsid w:val="00E348B1"/>
    <w:rsid w:val="00E3518D"/>
    <w:rsid w:val="00E35620"/>
    <w:rsid w:val="00E35723"/>
    <w:rsid w:val="00E358F4"/>
    <w:rsid w:val="00E36A6D"/>
    <w:rsid w:val="00E37833"/>
    <w:rsid w:val="00E378B1"/>
    <w:rsid w:val="00E403BE"/>
    <w:rsid w:val="00E40972"/>
    <w:rsid w:val="00E40C9B"/>
    <w:rsid w:val="00E410C5"/>
    <w:rsid w:val="00E4221E"/>
    <w:rsid w:val="00E42868"/>
    <w:rsid w:val="00E430E9"/>
    <w:rsid w:val="00E438B8"/>
    <w:rsid w:val="00E43C32"/>
    <w:rsid w:val="00E44BF0"/>
    <w:rsid w:val="00E44FC1"/>
    <w:rsid w:val="00E4509F"/>
    <w:rsid w:val="00E45815"/>
    <w:rsid w:val="00E45A76"/>
    <w:rsid w:val="00E46390"/>
    <w:rsid w:val="00E4714A"/>
    <w:rsid w:val="00E476D1"/>
    <w:rsid w:val="00E47E83"/>
    <w:rsid w:val="00E50628"/>
    <w:rsid w:val="00E51517"/>
    <w:rsid w:val="00E51A8F"/>
    <w:rsid w:val="00E51D54"/>
    <w:rsid w:val="00E5228C"/>
    <w:rsid w:val="00E52462"/>
    <w:rsid w:val="00E5260F"/>
    <w:rsid w:val="00E52AB6"/>
    <w:rsid w:val="00E530CE"/>
    <w:rsid w:val="00E54898"/>
    <w:rsid w:val="00E54C1E"/>
    <w:rsid w:val="00E54E54"/>
    <w:rsid w:val="00E5533C"/>
    <w:rsid w:val="00E55353"/>
    <w:rsid w:val="00E55986"/>
    <w:rsid w:val="00E55EA6"/>
    <w:rsid w:val="00E5654B"/>
    <w:rsid w:val="00E56628"/>
    <w:rsid w:val="00E569A5"/>
    <w:rsid w:val="00E56B57"/>
    <w:rsid w:val="00E56DB6"/>
    <w:rsid w:val="00E570AE"/>
    <w:rsid w:val="00E577EC"/>
    <w:rsid w:val="00E57B37"/>
    <w:rsid w:val="00E57C20"/>
    <w:rsid w:val="00E57CA1"/>
    <w:rsid w:val="00E57CA6"/>
    <w:rsid w:val="00E57F25"/>
    <w:rsid w:val="00E6001E"/>
    <w:rsid w:val="00E60C24"/>
    <w:rsid w:val="00E610F7"/>
    <w:rsid w:val="00E611C2"/>
    <w:rsid w:val="00E618BE"/>
    <w:rsid w:val="00E61AAF"/>
    <w:rsid w:val="00E61D60"/>
    <w:rsid w:val="00E62031"/>
    <w:rsid w:val="00E62452"/>
    <w:rsid w:val="00E62975"/>
    <w:rsid w:val="00E62D39"/>
    <w:rsid w:val="00E63D9C"/>
    <w:rsid w:val="00E642E4"/>
    <w:rsid w:val="00E64486"/>
    <w:rsid w:val="00E644B4"/>
    <w:rsid w:val="00E6484B"/>
    <w:rsid w:val="00E65944"/>
    <w:rsid w:val="00E65B66"/>
    <w:rsid w:val="00E65B9F"/>
    <w:rsid w:val="00E6601D"/>
    <w:rsid w:val="00E66314"/>
    <w:rsid w:val="00E66338"/>
    <w:rsid w:val="00E66A48"/>
    <w:rsid w:val="00E6715C"/>
    <w:rsid w:val="00E67680"/>
    <w:rsid w:val="00E703D0"/>
    <w:rsid w:val="00E706D6"/>
    <w:rsid w:val="00E70F8F"/>
    <w:rsid w:val="00E71727"/>
    <w:rsid w:val="00E739AA"/>
    <w:rsid w:val="00E744FD"/>
    <w:rsid w:val="00E7457C"/>
    <w:rsid w:val="00E746DE"/>
    <w:rsid w:val="00E74A71"/>
    <w:rsid w:val="00E757DD"/>
    <w:rsid w:val="00E758E5"/>
    <w:rsid w:val="00E75A05"/>
    <w:rsid w:val="00E76A95"/>
    <w:rsid w:val="00E77260"/>
    <w:rsid w:val="00E804A7"/>
    <w:rsid w:val="00E80591"/>
    <w:rsid w:val="00E80965"/>
    <w:rsid w:val="00E80C91"/>
    <w:rsid w:val="00E81A12"/>
    <w:rsid w:val="00E82036"/>
    <w:rsid w:val="00E8242C"/>
    <w:rsid w:val="00E82C96"/>
    <w:rsid w:val="00E82D00"/>
    <w:rsid w:val="00E837BF"/>
    <w:rsid w:val="00E83953"/>
    <w:rsid w:val="00E84003"/>
    <w:rsid w:val="00E844CF"/>
    <w:rsid w:val="00E84918"/>
    <w:rsid w:val="00E8513E"/>
    <w:rsid w:val="00E8571D"/>
    <w:rsid w:val="00E857AD"/>
    <w:rsid w:val="00E86898"/>
    <w:rsid w:val="00E86B18"/>
    <w:rsid w:val="00E86D89"/>
    <w:rsid w:val="00E8701B"/>
    <w:rsid w:val="00E87255"/>
    <w:rsid w:val="00E87B36"/>
    <w:rsid w:val="00E87C05"/>
    <w:rsid w:val="00E902B0"/>
    <w:rsid w:val="00E902C7"/>
    <w:rsid w:val="00E9066F"/>
    <w:rsid w:val="00E90EBF"/>
    <w:rsid w:val="00E90F02"/>
    <w:rsid w:val="00E90F4F"/>
    <w:rsid w:val="00E91499"/>
    <w:rsid w:val="00E9154E"/>
    <w:rsid w:val="00E916A8"/>
    <w:rsid w:val="00E91746"/>
    <w:rsid w:val="00E91897"/>
    <w:rsid w:val="00E91D7B"/>
    <w:rsid w:val="00E92247"/>
    <w:rsid w:val="00E926A5"/>
    <w:rsid w:val="00E935CB"/>
    <w:rsid w:val="00E94409"/>
    <w:rsid w:val="00E95783"/>
    <w:rsid w:val="00E96044"/>
    <w:rsid w:val="00E96048"/>
    <w:rsid w:val="00E9612A"/>
    <w:rsid w:val="00E96483"/>
    <w:rsid w:val="00E97359"/>
    <w:rsid w:val="00E97A25"/>
    <w:rsid w:val="00E97F2C"/>
    <w:rsid w:val="00EA0878"/>
    <w:rsid w:val="00EA0DFB"/>
    <w:rsid w:val="00EA1331"/>
    <w:rsid w:val="00EA2038"/>
    <w:rsid w:val="00EA27E2"/>
    <w:rsid w:val="00EA282F"/>
    <w:rsid w:val="00EA291F"/>
    <w:rsid w:val="00EA3AE1"/>
    <w:rsid w:val="00EA4126"/>
    <w:rsid w:val="00EA4C70"/>
    <w:rsid w:val="00EA503E"/>
    <w:rsid w:val="00EA512B"/>
    <w:rsid w:val="00EA52A1"/>
    <w:rsid w:val="00EA54A1"/>
    <w:rsid w:val="00EA54B3"/>
    <w:rsid w:val="00EA5899"/>
    <w:rsid w:val="00EA5919"/>
    <w:rsid w:val="00EA6482"/>
    <w:rsid w:val="00EA77C9"/>
    <w:rsid w:val="00EA7B5E"/>
    <w:rsid w:val="00EB02A3"/>
    <w:rsid w:val="00EB0E8B"/>
    <w:rsid w:val="00EB12C0"/>
    <w:rsid w:val="00EB158F"/>
    <w:rsid w:val="00EB1C27"/>
    <w:rsid w:val="00EB2822"/>
    <w:rsid w:val="00EB35E1"/>
    <w:rsid w:val="00EB3696"/>
    <w:rsid w:val="00EB3AFA"/>
    <w:rsid w:val="00EB3B84"/>
    <w:rsid w:val="00EB3F8A"/>
    <w:rsid w:val="00EB42CA"/>
    <w:rsid w:val="00EB46A0"/>
    <w:rsid w:val="00EB4FD3"/>
    <w:rsid w:val="00EB5354"/>
    <w:rsid w:val="00EB59E1"/>
    <w:rsid w:val="00EB61EE"/>
    <w:rsid w:val="00EB6C58"/>
    <w:rsid w:val="00EB6F3C"/>
    <w:rsid w:val="00EB7F2E"/>
    <w:rsid w:val="00EC0309"/>
    <w:rsid w:val="00EC0935"/>
    <w:rsid w:val="00EC09F7"/>
    <w:rsid w:val="00EC0D10"/>
    <w:rsid w:val="00EC1151"/>
    <w:rsid w:val="00EC120C"/>
    <w:rsid w:val="00EC1623"/>
    <w:rsid w:val="00EC16A8"/>
    <w:rsid w:val="00EC1729"/>
    <w:rsid w:val="00EC1834"/>
    <w:rsid w:val="00EC1D72"/>
    <w:rsid w:val="00EC1DF1"/>
    <w:rsid w:val="00EC2657"/>
    <w:rsid w:val="00EC2F8A"/>
    <w:rsid w:val="00EC3361"/>
    <w:rsid w:val="00EC388D"/>
    <w:rsid w:val="00EC3CB7"/>
    <w:rsid w:val="00EC5431"/>
    <w:rsid w:val="00EC5666"/>
    <w:rsid w:val="00EC5B8E"/>
    <w:rsid w:val="00EC64A5"/>
    <w:rsid w:val="00EC70AC"/>
    <w:rsid w:val="00EC7BAA"/>
    <w:rsid w:val="00EC7DD4"/>
    <w:rsid w:val="00ED015D"/>
    <w:rsid w:val="00ED0734"/>
    <w:rsid w:val="00ED0F8C"/>
    <w:rsid w:val="00ED251E"/>
    <w:rsid w:val="00ED3642"/>
    <w:rsid w:val="00ED3F87"/>
    <w:rsid w:val="00ED478F"/>
    <w:rsid w:val="00ED4D5C"/>
    <w:rsid w:val="00ED5477"/>
    <w:rsid w:val="00ED57BE"/>
    <w:rsid w:val="00ED5B3E"/>
    <w:rsid w:val="00ED6129"/>
    <w:rsid w:val="00ED6B9F"/>
    <w:rsid w:val="00ED6F70"/>
    <w:rsid w:val="00ED7947"/>
    <w:rsid w:val="00EE00BF"/>
    <w:rsid w:val="00EE01AA"/>
    <w:rsid w:val="00EE044D"/>
    <w:rsid w:val="00EE06BC"/>
    <w:rsid w:val="00EE08D5"/>
    <w:rsid w:val="00EE0C3D"/>
    <w:rsid w:val="00EE1BD5"/>
    <w:rsid w:val="00EE207F"/>
    <w:rsid w:val="00EE241F"/>
    <w:rsid w:val="00EE25D5"/>
    <w:rsid w:val="00EE31B3"/>
    <w:rsid w:val="00EE341A"/>
    <w:rsid w:val="00EE386F"/>
    <w:rsid w:val="00EE450C"/>
    <w:rsid w:val="00EE5105"/>
    <w:rsid w:val="00EE5383"/>
    <w:rsid w:val="00EE54BD"/>
    <w:rsid w:val="00EE5DC3"/>
    <w:rsid w:val="00EE6733"/>
    <w:rsid w:val="00EE67A2"/>
    <w:rsid w:val="00EE6C7F"/>
    <w:rsid w:val="00EE6DCA"/>
    <w:rsid w:val="00EE6F48"/>
    <w:rsid w:val="00EE71CC"/>
    <w:rsid w:val="00EE7487"/>
    <w:rsid w:val="00EE7A84"/>
    <w:rsid w:val="00EF0047"/>
    <w:rsid w:val="00EF01F0"/>
    <w:rsid w:val="00EF0246"/>
    <w:rsid w:val="00EF103A"/>
    <w:rsid w:val="00EF1203"/>
    <w:rsid w:val="00EF1809"/>
    <w:rsid w:val="00EF1886"/>
    <w:rsid w:val="00EF23BE"/>
    <w:rsid w:val="00EF2410"/>
    <w:rsid w:val="00EF263C"/>
    <w:rsid w:val="00EF3173"/>
    <w:rsid w:val="00EF3450"/>
    <w:rsid w:val="00EF37C8"/>
    <w:rsid w:val="00EF37DB"/>
    <w:rsid w:val="00EF3A97"/>
    <w:rsid w:val="00EF3BB1"/>
    <w:rsid w:val="00EF4597"/>
    <w:rsid w:val="00EF49C4"/>
    <w:rsid w:val="00EF5CC8"/>
    <w:rsid w:val="00EF61F8"/>
    <w:rsid w:val="00EF66B4"/>
    <w:rsid w:val="00EF675F"/>
    <w:rsid w:val="00EF720D"/>
    <w:rsid w:val="00EF7A0C"/>
    <w:rsid w:val="00EF7B69"/>
    <w:rsid w:val="00EF7F1E"/>
    <w:rsid w:val="00F0062D"/>
    <w:rsid w:val="00F00708"/>
    <w:rsid w:val="00F00D44"/>
    <w:rsid w:val="00F0177A"/>
    <w:rsid w:val="00F0185D"/>
    <w:rsid w:val="00F01DCA"/>
    <w:rsid w:val="00F02407"/>
    <w:rsid w:val="00F027BE"/>
    <w:rsid w:val="00F02815"/>
    <w:rsid w:val="00F029DD"/>
    <w:rsid w:val="00F02A2B"/>
    <w:rsid w:val="00F02C0E"/>
    <w:rsid w:val="00F03ABF"/>
    <w:rsid w:val="00F03CCC"/>
    <w:rsid w:val="00F0418D"/>
    <w:rsid w:val="00F042A2"/>
    <w:rsid w:val="00F04721"/>
    <w:rsid w:val="00F04D7B"/>
    <w:rsid w:val="00F056B0"/>
    <w:rsid w:val="00F05788"/>
    <w:rsid w:val="00F05B98"/>
    <w:rsid w:val="00F0688A"/>
    <w:rsid w:val="00F0699D"/>
    <w:rsid w:val="00F072EB"/>
    <w:rsid w:val="00F076FF"/>
    <w:rsid w:val="00F10DA6"/>
    <w:rsid w:val="00F11DBF"/>
    <w:rsid w:val="00F12800"/>
    <w:rsid w:val="00F12985"/>
    <w:rsid w:val="00F12C81"/>
    <w:rsid w:val="00F12FD0"/>
    <w:rsid w:val="00F12FED"/>
    <w:rsid w:val="00F13402"/>
    <w:rsid w:val="00F13476"/>
    <w:rsid w:val="00F134BC"/>
    <w:rsid w:val="00F134BE"/>
    <w:rsid w:val="00F13A2C"/>
    <w:rsid w:val="00F13A65"/>
    <w:rsid w:val="00F1416A"/>
    <w:rsid w:val="00F15390"/>
    <w:rsid w:val="00F155F3"/>
    <w:rsid w:val="00F158A5"/>
    <w:rsid w:val="00F15970"/>
    <w:rsid w:val="00F15E0F"/>
    <w:rsid w:val="00F15F41"/>
    <w:rsid w:val="00F16073"/>
    <w:rsid w:val="00F1607F"/>
    <w:rsid w:val="00F160BF"/>
    <w:rsid w:val="00F163DD"/>
    <w:rsid w:val="00F167CF"/>
    <w:rsid w:val="00F16D82"/>
    <w:rsid w:val="00F1721B"/>
    <w:rsid w:val="00F173F2"/>
    <w:rsid w:val="00F17C5C"/>
    <w:rsid w:val="00F201AC"/>
    <w:rsid w:val="00F20343"/>
    <w:rsid w:val="00F20997"/>
    <w:rsid w:val="00F215C8"/>
    <w:rsid w:val="00F2166F"/>
    <w:rsid w:val="00F21D04"/>
    <w:rsid w:val="00F223D5"/>
    <w:rsid w:val="00F23822"/>
    <w:rsid w:val="00F23B45"/>
    <w:rsid w:val="00F23C14"/>
    <w:rsid w:val="00F23CC3"/>
    <w:rsid w:val="00F242D8"/>
    <w:rsid w:val="00F24388"/>
    <w:rsid w:val="00F246CC"/>
    <w:rsid w:val="00F246D0"/>
    <w:rsid w:val="00F25023"/>
    <w:rsid w:val="00F252F8"/>
    <w:rsid w:val="00F25371"/>
    <w:rsid w:val="00F253C0"/>
    <w:rsid w:val="00F2573F"/>
    <w:rsid w:val="00F258ED"/>
    <w:rsid w:val="00F26344"/>
    <w:rsid w:val="00F266A5"/>
    <w:rsid w:val="00F26E52"/>
    <w:rsid w:val="00F27899"/>
    <w:rsid w:val="00F27AEC"/>
    <w:rsid w:val="00F304E8"/>
    <w:rsid w:val="00F30551"/>
    <w:rsid w:val="00F30EC5"/>
    <w:rsid w:val="00F316B6"/>
    <w:rsid w:val="00F31A40"/>
    <w:rsid w:val="00F31BE6"/>
    <w:rsid w:val="00F326DD"/>
    <w:rsid w:val="00F32779"/>
    <w:rsid w:val="00F32A1E"/>
    <w:rsid w:val="00F32E2A"/>
    <w:rsid w:val="00F33A39"/>
    <w:rsid w:val="00F33B54"/>
    <w:rsid w:val="00F33D6F"/>
    <w:rsid w:val="00F34109"/>
    <w:rsid w:val="00F3450E"/>
    <w:rsid w:val="00F3456F"/>
    <w:rsid w:val="00F345FA"/>
    <w:rsid w:val="00F34745"/>
    <w:rsid w:val="00F35642"/>
    <w:rsid w:val="00F36855"/>
    <w:rsid w:val="00F369D6"/>
    <w:rsid w:val="00F36F75"/>
    <w:rsid w:val="00F37851"/>
    <w:rsid w:val="00F37BCD"/>
    <w:rsid w:val="00F4032F"/>
    <w:rsid w:val="00F40751"/>
    <w:rsid w:val="00F40DF5"/>
    <w:rsid w:val="00F40F60"/>
    <w:rsid w:val="00F4178C"/>
    <w:rsid w:val="00F418F9"/>
    <w:rsid w:val="00F41CD7"/>
    <w:rsid w:val="00F41F4B"/>
    <w:rsid w:val="00F42554"/>
    <w:rsid w:val="00F428B7"/>
    <w:rsid w:val="00F42B3D"/>
    <w:rsid w:val="00F42E10"/>
    <w:rsid w:val="00F4329C"/>
    <w:rsid w:val="00F439B8"/>
    <w:rsid w:val="00F4423E"/>
    <w:rsid w:val="00F44590"/>
    <w:rsid w:val="00F4495D"/>
    <w:rsid w:val="00F44DC7"/>
    <w:rsid w:val="00F45531"/>
    <w:rsid w:val="00F45AD4"/>
    <w:rsid w:val="00F460E5"/>
    <w:rsid w:val="00F46594"/>
    <w:rsid w:val="00F468EC"/>
    <w:rsid w:val="00F468FA"/>
    <w:rsid w:val="00F4698E"/>
    <w:rsid w:val="00F46C4B"/>
    <w:rsid w:val="00F46F90"/>
    <w:rsid w:val="00F50071"/>
    <w:rsid w:val="00F5014F"/>
    <w:rsid w:val="00F50B54"/>
    <w:rsid w:val="00F5114A"/>
    <w:rsid w:val="00F51F43"/>
    <w:rsid w:val="00F5263B"/>
    <w:rsid w:val="00F52984"/>
    <w:rsid w:val="00F531E4"/>
    <w:rsid w:val="00F539C2"/>
    <w:rsid w:val="00F541E6"/>
    <w:rsid w:val="00F548E4"/>
    <w:rsid w:val="00F54C26"/>
    <w:rsid w:val="00F54DF1"/>
    <w:rsid w:val="00F54DFD"/>
    <w:rsid w:val="00F554C4"/>
    <w:rsid w:val="00F5562D"/>
    <w:rsid w:val="00F576BA"/>
    <w:rsid w:val="00F5796D"/>
    <w:rsid w:val="00F57C84"/>
    <w:rsid w:val="00F600E8"/>
    <w:rsid w:val="00F60995"/>
    <w:rsid w:val="00F60F35"/>
    <w:rsid w:val="00F615D4"/>
    <w:rsid w:val="00F61BE5"/>
    <w:rsid w:val="00F61E0D"/>
    <w:rsid w:val="00F627A4"/>
    <w:rsid w:val="00F62E89"/>
    <w:rsid w:val="00F63147"/>
    <w:rsid w:val="00F6494E"/>
    <w:rsid w:val="00F65164"/>
    <w:rsid w:val="00F65443"/>
    <w:rsid w:val="00F658C4"/>
    <w:rsid w:val="00F66B50"/>
    <w:rsid w:val="00F66C2C"/>
    <w:rsid w:val="00F66D7A"/>
    <w:rsid w:val="00F66F29"/>
    <w:rsid w:val="00F671B4"/>
    <w:rsid w:val="00F675F2"/>
    <w:rsid w:val="00F6776E"/>
    <w:rsid w:val="00F701BB"/>
    <w:rsid w:val="00F70253"/>
    <w:rsid w:val="00F7073F"/>
    <w:rsid w:val="00F708C0"/>
    <w:rsid w:val="00F70D9F"/>
    <w:rsid w:val="00F71057"/>
    <w:rsid w:val="00F7135C"/>
    <w:rsid w:val="00F719C0"/>
    <w:rsid w:val="00F71A1B"/>
    <w:rsid w:val="00F71B01"/>
    <w:rsid w:val="00F720C1"/>
    <w:rsid w:val="00F726FE"/>
    <w:rsid w:val="00F7277B"/>
    <w:rsid w:val="00F72F2E"/>
    <w:rsid w:val="00F73734"/>
    <w:rsid w:val="00F73D8F"/>
    <w:rsid w:val="00F74473"/>
    <w:rsid w:val="00F74CA2"/>
    <w:rsid w:val="00F75A3D"/>
    <w:rsid w:val="00F75AB5"/>
    <w:rsid w:val="00F75D4F"/>
    <w:rsid w:val="00F75F94"/>
    <w:rsid w:val="00F761CF"/>
    <w:rsid w:val="00F7652C"/>
    <w:rsid w:val="00F76A9C"/>
    <w:rsid w:val="00F77276"/>
    <w:rsid w:val="00F77932"/>
    <w:rsid w:val="00F800F0"/>
    <w:rsid w:val="00F802C8"/>
    <w:rsid w:val="00F804F3"/>
    <w:rsid w:val="00F81862"/>
    <w:rsid w:val="00F81E22"/>
    <w:rsid w:val="00F8248B"/>
    <w:rsid w:val="00F83078"/>
    <w:rsid w:val="00F830B3"/>
    <w:rsid w:val="00F831EC"/>
    <w:rsid w:val="00F84367"/>
    <w:rsid w:val="00F84715"/>
    <w:rsid w:val="00F85251"/>
    <w:rsid w:val="00F857A6"/>
    <w:rsid w:val="00F8581E"/>
    <w:rsid w:val="00F85C1D"/>
    <w:rsid w:val="00F85C73"/>
    <w:rsid w:val="00F85DDA"/>
    <w:rsid w:val="00F872E7"/>
    <w:rsid w:val="00F873F4"/>
    <w:rsid w:val="00F87CC7"/>
    <w:rsid w:val="00F900A8"/>
    <w:rsid w:val="00F90D7D"/>
    <w:rsid w:val="00F9120A"/>
    <w:rsid w:val="00F918AC"/>
    <w:rsid w:val="00F91AB1"/>
    <w:rsid w:val="00F9211F"/>
    <w:rsid w:val="00F9261D"/>
    <w:rsid w:val="00F92D04"/>
    <w:rsid w:val="00F92D0F"/>
    <w:rsid w:val="00F930D9"/>
    <w:rsid w:val="00F93E85"/>
    <w:rsid w:val="00F9405B"/>
    <w:rsid w:val="00F941D0"/>
    <w:rsid w:val="00F94A4B"/>
    <w:rsid w:val="00F94F5B"/>
    <w:rsid w:val="00F95008"/>
    <w:rsid w:val="00F95309"/>
    <w:rsid w:val="00F95B78"/>
    <w:rsid w:val="00F95FF0"/>
    <w:rsid w:val="00F96348"/>
    <w:rsid w:val="00F96349"/>
    <w:rsid w:val="00F966FE"/>
    <w:rsid w:val="00F96899"/>
    <w:rsid w:val="00F969B7"/>
    <w:rsid w:val="00F97233"/>
    <w:rsid w:val="00F97E8F"/>
    <w:rsid w:val="00FA0070"/>
    <w:rsid w:val="00FA0092"/>
    <w:rsid w:val="00FA0636"/>
    <w:rsid w:val="00FA138A"/>
    <w:rsid w:val="00FA1396"/>
    <w:rsid w:val="00FA15CE"/>
    <w:rsid w:val="00FA1D6A"/>
    <w:rsid w:val="00FA2159"/>
    <w:rsid w:val="00FA2171"/>
    <w:rsid w:val="00FA263C"/>
    <w:rsid w:val="00FA2661"/>
    <w:rsid w:val="00FA2A12"/>
    <w:rsid w:val="00FA3A27"/>
    <w:rsid w:val="00FA3FEE"/>
    <w:rsid w:val="00FA44C1"/>
    <w:rsid w:val="00FA49F7"/>
    <w:rsid w:val="00FA4E06"/>
    <w:rsid w:val="00FA55C8"/>
    <w:rsid w:val="00FA5715"/>
    <w:rsid w:val="00FA6458"/>
    <w:rsid w:val="00FA676B"/>
    <w:rsid w:val="00FA69E0"/>
    <w:rsid w:val="00FA6BD9"/>
    <w:rsid w:val="00FA7ABE"/>
    <w:rsid w:val="00FA7F0E"/>
    <w:rsid w:val="00FB0F8A"/>
    <w:rsid w:val="00FB1447"/>
    <w:rsid w:val="00FB1A48"/>
    <w:rsid w:val="00FB2090"/>
    <w:rsid w:val="00FB24FA"/>
    <w:rsid w:val="00FB2685"/>
    <w:rsid w:val="00FB3A13"/>
    <w:rsid w:val="00FB3EC3"/>
    <w:rsid w:val="00FB40C6"/>
    <w:rsid w:val="00FB48CC"/>
    <w:rsid w:val="00FB4D6D"/>
    <w:rsid w:val="00FB4E5A"/>
    <w:rsid w:val="00FB4F68"/>
    <w:rsid w:val="00FB5858"/>
    <w:rsid w:val="00FB5A19"/>
    <w:rsid w:val="00FB6182"/>
    <w:rsid w:val="00FB6AD8"/>
    <w:rsid w:val="00FB6B54"/>
    <w:rsid w:val="00FB6E38"/>
    <w:rsid w:val="00FB79A2"/>
    <w:rsid w:val="00FC05B1"/>
    <w:rsid w:val="00FC19B3"/>
    <w:rsid w:val="00FC24F1"/>
    <w:rsid w:val="00FC28CF"/>
    <w:rsid w:val="00FC2A75"/>
    <w:rsid w:val="00FC2FBF"/>
    <w:rsid w:val="00FC3063"/>
    <w:rsid w:val="00FC3089"/>
    <w:rsid w:val="00FC356B"/>
    <w:rsid w:val="00FC3751"/>
    <w:rsid w:val="00FC428B"/>
    <w:rsid w:val="00FC43BD"/>
    <w:rsid w:val="00FC45B3"/>
    <w:rsid w:val="00FC481F"/>
    <w:rsid w:val="00FC50DB"/>
    <w:rsid w:val="00FC5776"/>
    <w:rsid w:val="00FC5ED2"/>
    <w:rsid w:val="00FC647D"/>
    <w:rsid w:val="00FC6582"/>
    <w:rsid w:val="00FC6C73"/>
    <w:rsid w:val="00FC6D53"/>
    <w:rsid w:val="00FC7EEC"/>
    <w:rsid w:val="00FD03F0"/>
    <w:rsid w:val="00FD1B8C"/>
    <w:rsid w:val="00FD2421"/>
    <w:rsid w:val="00FD2916"/>
    <w:rsid w:val="00FD3521"/>
    <w:rsid w:val="00FD3562"/>
    <w:rsid w:val="00FD39C1"/>
    <w:rsid w:val="00FD468A"/>
    <w:rsid w:val="00FD4B80"/>
    <w:rsid w:val="00FD4CE2"/>
    <w:rsid w:val="00FD4EAF"/>
    <w:rsid w:val="00FD5492"/>
    <w:rsid w:val="00FD6211"/>
    <w:rsid w:val="00FD6352"/>
    <w:rsid w:val="00FD636A"/>
    <w:rsid w:val="00FD6761"/>
    <w:rsid w:val="00FD6A8A"/>
    <w:rsid w:val="00FD701D"/>
    <w:rsid w:val="00FD7E67"/>
    <w:rsid w:val="00FE0F2F"/>
    <w:rsid w:val="00FE0FDB"/>
    <w:rsid w:val="00FE223F"/>
    <w:rsid w:val="00FE2B52"/>
    <w:rsid w:val="00FE2C2F"/>
    <w:rsid w:val="00FE3063"/>
    <w:rsid w:val="00FE3098"/>
    <w:rsid w:val="00FE3391"/>
    <w:rsid w:val="00FE3781"/>
    <w:rsid w:val="00FE3E63"/>
    <w:rsid w:val="00FE3F72"/>
    <w:rsid w:val="00FE4CD1"/>
    <w:rsid w:val="00FE50DD"/>
    <w:rsid w:val="00FE5456"/>
    <w:rsid w:val="00FE5CC4"/>
    <w:rsid w:val="00FE5DD1"/>
    <w:rsid w:val="00FE62A4"/>
    <w:rsid w:val="00FE62D4"/>
    <w:rsid w:val="00FE64DF"/>
    <w:rsid w:val="00FE70C2"/>
    <w:rsid w:val="00FE7535"/>
    <w:rsid w:val="00FE776A"/>
    <w:rsid w:val="00FF0D32"/>
    <w:rsid w:val="00FF0DA4"/>
    <w:rsid w:val="00FF0FE7"/>
    <w:rsid w:val="00FF1227"/>
    <w:rsid w:val="00FF1466"/>
    <w:rsid w:val="00FF1804"/>
    <w:rsid w:val="00FF2767"/>
    <w:rsid w:val="00FF2B70"/>
    <w:rsid w:val="00FF2C29"/>
    <w:rsid w:val="00FF3306"/>
    <w:rsid w:val="00FF3959"/>
    <w:rsid w:val="00FF3E7D"/>
    <w:rsid w:val="00FF444F"/>
    <w:rsid w:val="00FF45E3"/>
    <w:rsid w:val="00FF511B"/>
    <w:rsid w:val="00FF6436"/>
    <w:rsid w:val="00FF6E8B"/>
    <w:rsid w:val="00FF7354"/>
    <w:rsid w:val="00FF7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70"/>
    <w:rPr>
      <w:sz w:val="24"/>
      <w:szCs w:val="24"/>
    </w:rPr>
  </w:style>
  <w:style w:type="paragraph" w:styleId="1">
    <w:name w:val="heading 1"/>
    <w:basedOn w:val="a"/>
    <w:link w:val="10"/>
    <w:uiPriority w:val="99"/>
    <w:qFormat/>
    <w:rsid w:val="00BB0A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0AE5"/>
    <w:rPr>
      <w:b/>
      <w:bCs/>
      <w:kern w:val="36"/>
      <w:sz w:val="48"/>
      <w:szCs w:val="48"/>
    </w:rPr>
  </w:style>
  <w:style w:type="paragraph" w:customStyle="1" w:styleId="a3">
    <w:name w:val="Знак Знак Знак"/>
    <w:basedOn w:val="a"/>
    <w:uiPriority w:val="99"/>
    <w:rsid w:val="00C22503"/>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075407"/>
    <w:pPr>
      <w:widowControl w:val="0"/>
      <w:ind w:firstLine="567"/>
      <w:jc w:val="both"/>
    </w:pPr>
    <w:rPr>
      <w:rFonts w:ascii="Times New Roman CYR" w:hAnsi="Times New Roman CYR" w:cs="Times New Roman CYR"/>
    </w:rPr>
  </w:style>
  <w:style w:type="character" w:customStyle="1" w:styleId="a5">
    <w:name w:val="Основной текст с отступом Знак"/>
    <w:basedOn w:val="a0"/>
    <w:link w:val="a4"/>
    <w:uiPriority w:val="99"/>
    <w:semiHidden/>
    <w:locked/>
    <w:rsid w:val="00047854"/>
    <w:rPr>
      <w:sz w:val="24"/>
      <w:szCs w:val="24"/>
    </w:rPr>
  </w:style>
  <w:style w:type="paragraph" w:styleId="2">
    <w:name w:val="Body Text Indent 2"/>
    <w:basedOn w:val="a"/>
    <w:link w:val="20"/>
    <w:uiPriority w:val="99"/>
    <w:rsid w:val="00075407"/>
    <w:pPr>
      <w:ind w:firstLine="720"/>
      <w:jc w:val="both"/>
    </w:pPr>
    <w:rPr>
      <w:sz w:val="28"/>
      <w:szCs w:val="28"/>
    </w:rPr>
  </w:style>
  <w:style w:type="character" w:customStyle="1" w:styleId="20">
    <w:name w:val="Основной текст с отступом 2 Знак"/>
    <w:basedOn w:val="a0"/>
    <w:link w:val="2"/>
    <w:uiPriority w:val="99"/>
    <w:semiHidden/>
    <w:locked/>
    <w:rsid w:val="00047854"/>
    <w:rPr>
      <w:sz w:val="24"/>
      <w:szCs w:val="24"/>
    </w:rPr>
  </w:style>
  <w:style w:type="paragraph" w:styleId="a6">
    <w:name w:val="footer"/>
    <w:basedOn w:val="a"/>
    <w:link w:val="a7"/>
    <w:uiPriority w:val="99"/>
    <w:rsid w:val="00FA55C8"/>
    <w:pPr>
      <w:tabs>
        <w:tab w:val="center" w:pos="4677"/>
        <w:tab w:val="right" w:pos="9355"/>
      </w:tabs>
    </w:pPr>
  </w:style>
  <w:style w:type="character" w:customStyle="1" w:styleId="a7">
    <w:name w:val="Нижний колонтитул Знак"/>
    <w:basedOn w:val="a0"/>
    <w:link w:val="a6"/>
    <w:uiPriority w:val="99"/>
    <w:semiHidden/>
    <w:locked/>
    <w:rsid w:val="00047854"/>
    <w:rPr>
      <w:sz w:val="24"/>
      <w:szCs w:val="24"/>
    </w:rPr>
  </w:style>
  <w:style w:type="character" w:styleId="a8">
    <w:name w:val="page number"/>
    <w:basedOn w:val="a0"/>
    <w:uiPriority w:val="99"/>
    <w:rsid w:val="00FA55C8"/>
  </w:style>
  <w:style w:type="paragraph" w:styleId="a9">
    <w:name w:val="Body Text"/>
    <w:basedOn w:val="a"/>
    <w:link w:val="aa"/>
    <w:uiPriority w:val="99"/>
    <w:rsid w:val="001C3358"/>
    <w:pPr>
      <w:spacing w:after="120"/>
    </w:pPr>
  </w:style>
  <w:style w:type="character" w:customStyle="1" w:styleId="aa">
    <w:name w:val="Основной текст Знак"/>
    <w:basedOn w:val="a0"/>
    <w:link w:val="a9"/>
    <w:uiPriority w:val="99"/>
    <w:semiHidden/>
    <w:locked/>
    <w:rsid w:val="00047854"/>
    <w:rPr>
      <w:sz w:val="24"/>
      <w:szCs w:val="24"/>
    </w:rPr>
  </w:style>
  <w:style w:type="paragraph" w:customStyle="1" w:styleId="11">
    <w:name w:val="Знак Знак Знак1"/>
    <w:basedOn w:val="a"/>
    <w:uiPriority w:val="99"/>
    <w:rsid w:val="00340ECF"/>
    <w:pPr>
      <w:spacing w:after="160" w:line="240" w:lineRule="exact"/>
    </w:pPr>
    <w:rPr>
      <w:rFonts w:ascii="Verdana" w:hAnsi="Verdana" w:cs="Verdana"/>
      <w:sz w:val="20"/>
      <w:szCs w:val="20"/>
      <w:lang w:val="en-US" w:eastAsia="en-US"/>
    </w:rPr>
  </w:style>
  <w:style w:type="table" w:styleId="ab">
    <w:name w:val="Table Grid"/>
    <w:basedOn w:val="a1"/>
    <w:uiPriority w:val="99"/>
    <w:rsid w:val="00530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F06C8"/>
    <w:pPr>
      <w:widowControl w:val="0"/>
      <w:autoSpaceDE w:val="0"/>
      <w:autoSpaceDN w:val="0"/>
      <w:adjustRightInd w:val="0"/>
    </w:pPr>
    <w:rPr>
      <w:sz w:val="24"/>
      <w:szCs w:val="24"/>
    </w:rPr>
  </w:style>
  <w:style w:type="paragraph" w:styleId="ac">
    <w:name w:val="List Paragraph"/>
    <w:basedOn w:val="a"/>
    <w:uiPriority w:val="34"/>
    <w:qFormat/>
    <w:rsid w:val="00247F48"/>
    <w:pPr>
      <w:spacing w:after="200" w:line="276" w:lineRule="auto"/>
      <w:ind w:left="720"/>
    </w:pPr>
    <w:rPr>
      <w:rFonts w:ascii="Calibri" w:hAnsi="Calibri" w:cs="Calibri"/>
      <w:sz w:val="22"/>
      <w:szCs w:val="22"/>
      <w:lang w:eastAsia="en-US"/>
    </w:rPr>
  </w:style>
  <w:style w:type="paragraph" w:styleId="ad">
    <w:name w:val="Title"/>
    <w:aliases w:val="Знак2,Знак1"/>
    <w:basedOn w:val="a"/>
    <w:link w:val="ae"/>
    <w:uiPriority w:val="99"/>
    <w:qFormat/>
    <w:rsid w:val="00247F48"/>
    <w:pPr>
      <w:jc w:val="center"/>
    </w:pPr>
    <w:rPr>
      <w:b/>
      <w:bCs/>
      <w:noProof/>
      <w:sz w:val="28"/>
      <w:szCs w:val="28"/>
    </w:rPr>
  </w:style>
  <w:style w:type="character" w:customStyle="1" w:styleId="ae">
    <w:name w:val="Название Знак"/>
    <w:aliases w:val="Знак2 Знак2,Знак1 Знак"/>
    <w:basedOn w:val="a0"/>
    <w:link w:val="ad"/>
    <w:uiPriority w:val="99"/>
    <w:locked/>
    <w:rsid w:val="00247F48"/>
    <w:rPr>
      <w:b/>
      <w:bCs/>
      <w:noProof/>
      <w:sz w:val="24"/>
      <w:szCs w:val="24"/>
    </w:rPr>
  </w:style>
  <w:style w:type="paragraph" w:customStyle="1" w:styleId="p5">
    <w:name w:val="p5"/>
    <w:basedOn w:val="a"/>
    <w:uiPriority w:val="99"/>
    <w:rsid w:val="00173176"/>
    <w:pPr>
      <w:spacing w:before="100" w:beforeAutospacing="1" w:after="100" w:afterAutospacing="1"/>
    </w:pPr>
    <w:rPr>
      <w:rFonts w:ascii="Calibri" w:hAnsi="Calibri" w:cs="Calibri"/>
    </w:rPr>
  </w:style>
  <w:style w:type="paragraph" w:styleId="af">
    <w:name w:val="Balloon Text"/>
    <w:basedOn w:val="a"/>
    <w:link w:val="af0"/>
    <w:uiPriority w:val="99"/>
    <w:semiHidden/>
    <w:rsid w:val="006311B1"/>
    <w:rPr>
      <w:rFonts w:ascii="Tahoma" w:hAnsi="Tahoma" w:cs="Tahoma"/>
      <w:sz w:val="16"/>
      <w:szCs w:val="16"/>
    </w:rPr>
  </w:style>
  <w:style w:type="character" w:customStyle="1" w:styleId="af0">
    <w:name w:val="Текст выноски Знак"/>
    <w:basedOn w:val="a0"/>
    <w:link w:val="af"/>
    <w:uiPriority w:val="99"/>
    <w:semiHidden/>
    <w:locked/>
    <w:rsid w:val="00047854"/>
    <w:rPr>
      <w:sz w:val="2"/>
      <w:szCs w:val="2"/>
    </w:rPr>
  </w:style>
  <w:style w:type="paragraph" w:styleId="21">
    <w:name w:val="Body Text 2"/>
    <w:basedOn w:val="a"/>
    <w:link w:val="22"/>
    <w:uiPriority w:val="99"/>
    <w:rsid w:val="000A692C"/>
    <w:pPr>
      <w:spacing w:after="120" w:line="480" w:lineRule="auto"/>
    </w:pPr>
  </w:style>
  <w:style w:type="character" w:customStyle="1" w:styleId="22">
    <w:name w:val="Основной текст 2 Знак"/>
    <w:basedOn w:val="a0"/>
    <w:link w:val="21"/>
    <w:uiPriority w:val="99"/>
    <w:locked/>
    <w:rsid w:val="000A692C"/>
    <w:rPr>
      <w:sz w:val="24"/>
      <w:szCs w:val="24"/>
    </w:rPr>
  </w:style>
  <w:style w:type="character" w:styleId="af1">
    <w:name w:val="Hyperlink"/>
    <w:basedOn w:val="a0"/>
    <w:uiPriority w:val="99"/>
    <w:rsid w:val="000A692C"/>
    <w:rPr>
      <w:color w:val="0000FF"/>
      <w:u w:val="single"/>
    </w:rPr>
  </w:style>
  <w:style w:type="paragraph" w:styleId="af2">
    <w:name w:val="Normal (Web)"/>
    <w:basedOn w:val="a"/>
    <w:uiPriority w:val="99"/>
    <w:rsid w:val="00DE2EED"/>
    <w:pPr>
      <w:spacing w:before="100" w:beforeAutospacing="1" w:after="100" w:afterAutospacing="1"/>
    </w:pPr>
    <w:rPr>
      <w:rFonts w:ascii="Calibri" w:hAnsi="Calibri" w:cs="Calibri"/>
    </w:rPr>
  </w:style>
  <w:style w:type="paragraph" w:styleId="af3">
    <w:name w:val="No Spacing"/>
    <w:link w:val="af4"/>
    <w:uiPriority w:val="1"/>
    <w:qFormat/>
    <w:rsid w:val="003A32CE"/>
    <w:rPr>
      <w:sz w:val="24"/>
      <w:szCs w:val="24"/>
    </w:rPr>
  </w:style>
  <w:style w:type="character" w:customStyle="1" w:styleId="apple-converted-space">
    <w:name w:val="apple-converted-space"/>
    <w:uiPriority w:val="99"/>
    <w:rsid w:val="003A32CE"/>
  </w:style>
  <w:style w:type="paragraph" w:customStyle="1" w:styleId="formattext">
    <w:name w:val="formattext"/>
    <w:basedOn w:val="a"/>
    <w:uiPriority w:val="99"/>
    <w:rsid w:val="00FA2171"/>
    <w:pPr>
      <w:spacing w:before="100" w:beforeAutospacing="1" w:after="100" w:afterAutospacing="1"/>
    </w:pPr>
  </w:style>
  <w:style w:type="paragraph" w:customStyle="1" w:styleId="ConsPlusNormal">
    <w:name w:val="ConsPlusNormal"/>
    <w:uiPriority w:val="99"/>
    <w:rsid w:val="00CD3910"/>
    <w:pPr>
      <w:widowControl w:val="0"/>
      <w:autoSpaceDE w:val="0"/>
      <w:autoSpaceDN w:val="0"/>
    </w:pPr>
    <w:rPr>
      <w:rFonts w:ascii="Calibri" w:hAnsi="Calibri" w:cs="Calibri"/>
      <w:sz w:val="22"/>
      <w:szCs w:val="22"/>
    </w:rPr>
  </w:style>
  <w:style w:type="paragraph" w:customStyle="1" w:styleId="af5">
    <w:name w:val="Нормальный"/>
    <w:uiPriority w:val="99"/>
    <w:rsid w:val="009F78D5"/>
    <w:pPr>
      <w:widowControl w:val="0"/>
      <w:autoSpaceDE w:val="0"/>
      <w:autoSpaceDN w:val="0"/>
      <w:adjustRightInd w:val="0"/>
    </w:pPr>
    <w:rPr>
      <w:color w:val="000000"/>
      <w:sz w:val="24"/>
      <w:szCs w:val="24"/>
    </w:rPr>
  </w:style>
  <w:style w:type="character" w:customStyle="1" w:styleId="af4">
    <w:name w:val="Без интервала Знак"/>
    <w:link w:val="af3"/>
    <w:uiPriority w:val="1"/>
    <w:locked/>
    <w:rsid w:val="00F4178C"/>
    <w:rPr>
      <w:sz w:val="24"/>
      <w:szCs w:val="24"/>
      <w:lang w:bidi="ar-SA"/>
    </w:rPr>
  </w:style>
  <w:style w:type="paragraph" w:customStyle="1" w:styleId="p3">
    <w:name w:val="p3"/>
    <w:basedOn w:val="a"/>
    <w:uiPriority w:val="99"/>
    <w:rsid w:val="00931691"/>
    <w:pPr>
      <w:spacing w:before="100" w:beforeAutospacing="1" w:after="100" w:afterAutospacing="1"/>
    </w:pPr>
  </w:style>
  <w:style w:type="paragraph" w:customStyle="1" w:styleId="western">
    <w:name w:val="western"/>
    <w:basedOn w:val="a"/>
    <w:uiPriority w:val="99"/>
    <w:rsid w:val="00931691"/>
    <w:pPr>
      <w:spacing w:before="100" w:beforeAutospacing="1" w:after="100" w:afterAutospacing="1"/>
    </w:pPr>
  </w:style>
  <w:style w:type="paragraph" w:customStyle="1" w:styleId="p6">
    <w:name w:val="p6"/>
    <w:basedOn w:val="a"/>
    <w:uiPriority w:val="99"/>
    <w:rsid w:val="006E05C0"/>
    <w:pPr>
      <w:spacing w:before="100" w:beforeAutospacing="1" w:after="100" w:afterAutospacing="1"/>
    </w:pPr>
  </w:style>
  <w:style w:type="paragraph" w:styleId="af6">
    <w:name w:val="header"/>
    <w:basedOn w:val="a"/>
    <w:link w:val="af7"/>
    <w:uiPriority w:val="99"/>
    <w:rsid w:val="00921856"/>
    <w:pPr>
      <w:tabs>
        <w:tab w:val="center" w:pos="4677"/>
        <w:tab w:val="right" w:pos="9355"/>
      </w:tabs>
      <w:spacing w:after="200" w:line="276" w:lineRule="auto"/>
    </w:pPr>
    <w:rPr>
      <w:rFonts w:ascii="Calibri" w:hAnsi="Calibri" w:cs="Calibri"/>
      <w:sz w:val="22"/>
      <w:szCs w:val="22"/>
      <w:lang w:eastAsia="en-US"/>
    </w:rPr>
  </w:style>
  <w:style w:type="character" w:customStyle="1" w:styleId="af7">
    <w:name w:val="Верхний колонтитул Знак"/>
    <w:basedOn w:val="a0"/>
    <w:link w:val="af6"/>
    <w:uiPriority w:val="99"/>
    <w:semiHidden/>
    <w:locked/>
    <w:rsid w:val="000231C4"/>
    <w:rPr>
      <w:sz w:val="24"/>
      <w:szCs w:val="24"/>
    </w:rPr>
  </w:style>
  <w:style w:type="paragraph" w:customStyle="1" w:styleId="12">
    <w:name w:val="Абзац списка1"/>
    <w:basedOn w:val="a"/>
    <w:uiPriority w:val="99"/>
    <w:rsid w:val="00921856"/>
    <w:pPr>
      <w:spacing w:after="160" w:line="259" w:lineRule="auto"/>
      <w:ind w:left="720"/>
    </w:pPr>
    <w:rPr>
      <w:rFonts w:ascii="Calibri" w:hAnsi="Calibri" w:cs="Calibri"/>
      <w:sz w:val="22"/>
      <w:szCs w:val="22"/>
      <w:lang w:eastAsia="en-US"/>
    </w:rPr>
  </w:style>
  <w:style w:type="character" w:customStyle="1" w:styleId="210">
    <w:name w:val="Знак2 Знак1"/>
    <w:aliases w:val="Знак2 Знак,Знак1 Знак Знак"/>
    <w:uiPriority w:val="99"/>
    <w:rsid w:val="00644DA9"/>
    <w:rPr>
      <w:b/>
      <w:bCs/>
      <w:sz w:val="24"/>
      <w:szCs w:val="24"/>
      <w:lang w:val="ru-RU" w:eastAsia="ru-RU"/>
    </w:rPr>
  </w:style>
  <w:style w:type="character" w:customStyle="1" w:styleId="FontStyle20">
    <w:name w:val="Font Style20"/>
    <w:uiPriority w:val="99"/>
    <w:rsid w:val="00C34E3C"/>
    <w:rPr>
      <w:rFonts w:ascii="Times New Roman" w:hAnsi="Times New Roman" w:cs="Times New Roman"/>
      <w:b/>
      <w:bCs/>
      <w:sz w:val="26"/>
      <w:szCs w:val="26"/>
    </w:rPr>
  </w:style>
  <w:style w:type="character" w:customStyle="1" w:styleId="FontStyle21">
    <w:name w:val="Font Style21"/>
    <w:uiPriority w:val="99"/>
    <w:rsid w:val="00C34E3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6725487">
      <w:marLeft w:val="0"/>
      <w:marRight w:val="0"/>
      <w:marTop w:val="0"/>
      <w:marBottom w:val="0"/>
      <w:divBdr>
        <w:top w:val="none" w:sz="0" w:space="0" w:color="auto"/>
        <w:left w:val="none" w:sz="0" w:space="0" w:color="auto"/>
        <w:bottom w:val="none" w:sz="0" w:space="0" w:color="auto"/>
        <w:right w:val="none" w:sz="0" w:space="0" w:color="auto"/>
      </w:divBdr>
    </w:div>
    <w:div w:id="156725488">
      <w:marLeft w:val="0"/>
      <w:marRight w:val="0"/>
      <w:marTop w:val="0"/>
      <w:marBottom w:val="0"/>
      <w:divBdr>
        <w:top w:val="none" w:sz="0" w:space="0" w:color="auto"/>
        <w:left w:val="none" w:sz="0" w:space="0" w:color="auto"/>
        <w:bottom w:val="none" w:sz="0" w:space="0" w:color="auto"/>
        <w:right w:val="none" w:sz="0" w:space="0" w:color="auto"/>
      </w:divBdr>
    </w:div>
    <w:div w:id="156725490">
      <w:marLeft w:val="0"/>
      <w:marRight w:val="0"/>
      <w:marTop w:val="0"/>
      <w:marBottom w:val="0"/>
      <w:divBdr>
        <w:top w:val="none" w:sz="0" w:space="0" w:color="auto"/>
        <w:left w:val="none" w:sz="0" w:space="0" w:color="auto"/>
        <w:bottom w:val="none" w:sz="0" w:space="0" w:color="auto"/>
        <w:right w:val="none" w:sz="0" w:space="0" w:color="auto"/>
      </w:divBdr>
      <w:divsChild>
        <w:div w:id="156725489">
          <w:marLeft w:val="0"/>
          <w:marRight w:val="0"/>
          <w:marTop w:val="0"/>
          <w:marBottom w:val="0"/>
          <w:divBdr>
            <w:top w:val="none" w:sz="0" w:space="0" w:color="auto"/>
            <w:left w:val="none" w:sz="0" w:space="0" w:color="auto"/>
            <w:bottom w:val="none" w:sz="0" w:space="0" w:color="auto"/>
            <w:right w:val="none" w:sz="0" w:space="0" w:color="auto"/>
          </w:divBdr>
        </w:div>
        <w:div w:id="156725491">
          <w:marLeft w:val="0"/>
          <w:marRight w:val="0"/>
          <w:marTop w:val="0"/>
          <w:marBottom w:val="0"/>
          <w:divBdr>
            <w:top w:val="none" w:sz="0" w:space="0" w:color="auto"/>
            <w:left w:val="none" w:sz="0" w:space="0" w:color="auto"/>
            <w:bottom w:val="none" w:sz="0" w:space="0" w:color="auto"/>
            <w:right w:val="none" w:sz="0" w:space="0" w:color="auto"/>
          </w:divBdr>
        </w:div>
        <w:div w:id="156725492">
          <w:marLeft w:val="0"/>
          <w:marRight w:val="0"/>
          <w:marTop w:val="0"/>
          <w:marBottom w:val="0"/>
          <w:divBdr>
            <w:top w:val="none" w:sz="0" w:space="0" w:color="auto"/>
            <w:left w:val="none" w:sz="0" w:space="0" w:color="auto"/>
            <w:bottom w:val="none" w:sz="0" w:space="0" w:color="auto"/>
            <w:right w:val="none" w:sz="0" w:space="0" w:color="auto"/>
          </w:divBdr>
        </w:div>
      </w:divsChild>
    </w:div>
    <w:div w:id="2121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vernin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vernino.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6442381328EDB2E4339E2BB6EC53D002EEFEB39B9505BC2B295170E4C5526A7CeDb7G" TargetMode="Externa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13183</TotalTime>
  <Pages>42</Pages>
  <Words>20290</Words>
  <Characters>115655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Мониторинг финансирования и итогов реализации муниципальных </vt:lpstr>
    </vt:vector>
  </TitlesOfParts>
  <Company>Computer</Company>
  <LinksUpToDate>false</LinksUpToDate>
  <CharactersWithSpaces>135674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финансирования и итогов реализации муниципальных </dc:title>
  <dc:subject/>
  <dc:creator>1</dc:creator>
  <cp:keywords/>
  <dc:description/>
  <cp:lastModifiedBy>User</cp:lastModifiedBy>
  <cp:revision>862</cp:revision>
  <cp:lastPrinted>2018-08-23T07:15:00Z</cp:lastPrinted>
  <dcterms:created xsi:type="dcterms:W3CDTF">2017-03-16T06:40:00Z</dcterms:created>
  <dcterms:modified xsi:type="dcterms:W3CDTF">2018-09-12T03:54:00Z</dcterms:modified>
</cp:coreProperties>
</file>