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6A" w:rsidRPr="00FD504D" w:rsidRDefault="00351EF4" w:rsidP="0067383E">
      <w:pPr>
        <w:spacing w:after="0" w:line="276" w:lineRule="auto"/>
        <w:ind w:left="3540"/>
        <w:jc w:val="right"/>
        <w:rPr>
          <w:rFonts w:ascii="Times New Roman" w:hAnsi="Times New Roman" w:cs="Times New Roman"/>
          <w:sz w:val="28"/>
          <w:szCs w:val="28"/>
        </w:rPr>
      </w:pPr>
      <w:r w:rsidRPr="00FD504D">
        <w:rPr>
          <w:rFonts w:ascii="Times New Roman" w:hAnsi="Times New Roman" w:cs="Times New Roman"/>
          <w:sz w:val="28"/>
          <w:szCs w:val="28"/>
        </w:rPr>
        <w:t>УТВЕРЖДЕНО</w:t>
      </w:r>
    </w:p>
    <w:p w:rsidR="00351EF4" w:rsidRPr="00FD504D" w:rsidRDefault="00772926" w:rsidP="0067383E">
      <w:pPr>
        <w:spacing w:after="0" w:line="276" w:lineRule="auto"/>
        <w:ind w:left="3540"/>
        <w:jc w:val="right"/>
        <w:rPr>
          <w:rFonts w:ascii="Times New Roman" w:hAnsi="Times New Roman" w:cs="Times New Roman"/>
          <w:sz w:val="28"/>
          <w:szCs w:val="28"/>
        </w:rPr>
      </w:pPr>
      <w:r w:rsidRPr="00FD504D">
        <w:rPr>
          <w:rFonts w:ascii="Times New Roman" w:hAnsi="Times New Roman" w:cs="Times New Roman"/>
          <w:sz w:val="28"/>
          <w:szCs w:val="28"/>
        </w:rPr>
        <w:t>постановлением</w:t>
      </w:r>
      <w:r w:rsidR="00351EF4" w:rsidRPr="00FD504D">
        <w:rPr>
          <w:rFonts w:ascii="Times New Roman" w:hAnsi="Times New Roman" w:cs="Times New Roman"/>
          <w:sz w:val="28"/>
          <w:szCs w:val="28"/>
        </w:rPr>
        <w:t xml:space="preserve"> Администрации </w:t>
      </w:r>
      <w:r w:rsidR="00B31293" w:rsidRPr="00FD504D">
        <w:rPr>
          <w:rFonts w:ascii="Times New Roman" w:hAnsi="Times New Roman" w:cs="Times New Roman"/>
          <w:sz w:val="28"/>
          <w:szCs w:val="28"/>
        </w:rPr>
        <w:t xml:space="preserve">Ковернинского </w:t>
      </w:r>
      <w:r w:rsidR="00351EF4" w:rsidRPr="00FD504D">
        <w:rPr>
          <w:rFonts w:ascii="Times New Roman" w:hAnsi="Times New Roman" w:cs="Times New Roman"/>
          <w:sz w:val="28"/>
          <w:szCs w:val="28"/>
        </w:rPr>
        <w:t xml:space="preserve"> муниципального района </w:t>
      </w:r>
      <w:r w:rsidR="0094452D" w:rsidRPr="00FD504D">
        <w:rPr>
          <w:rFonts w:ascii="Times New Roman" w:hAnsi="Times New Roman" w:cs="Times New Roman"/>
          <w:sz w:val="28"/>
          <w:szCs w:val="28"/>
        </w:rPr>
        <w:t>Нижегородской области</w:t>
      </w:r>
    </w:p>
    <w:p w:rsidR="002745D6" w:rsidRPr="00FD504D" w:rsidRDefault="00D54870" w:rsidP="00212F89">
      <w:pPr>
        <w:spacing w:line="276" w:lineRule="auto"/>
        <w:jc w:val="center"/>
        <w:rPr>
          <w:rFonts w:ascii="Times New Roman" w:hAnsi="Times New Roman" w:cs="Times New Roman"/>
          <w:sz w:val="28"/>
          <w:szCs w:val="28"/>
        </w:rPr>
      </w:pPr>
      <w:r>
        <w:rPr>
          <w:rFonts w:ascii="Times New Roman" w:hAnsi="Times New Roman" w:cs="Times New Roman"/>
          <w:sz w:val="28"/>
          <w:szCs w:val="28"/>
        </w:rPr>
        <w:t>от 06.02.2019 г.</w:t>
      </w:r>
    </w:p>
    <w:p w:rsidR="00484E52" w:rsidRPr="00FD504D" w:rsidRDefault="00484E52" w:rsidP="00631258">
      <w:pPr>
        <w:spacing w:line="276" w:lineRule="auto"/>
        <w:ind w:right="-284"/>
        <w:jc w:val="center"/>
        <w:rPr>
          <w:rFonts w:ascii="Times New Roman" w:hAnsi="Times New Roman" w:cs="Times New Roman"/>
          <w:b/>
          <w:sz w:val="28"/>
          <w:szCs w:val="28"/>
        </w:rPr>
      </w:pPr>
    </w:p>
    <w:p w:rsidR="0027537E" w:rsidRPr="00FD504D" w:rsidRDefault="0027537E" w:rsidP="00631258">
      <w:pPr>
        <w:spacing w:line="276" w:lineRule="auto"/>
        <w:ind w:right="-284"/>
        <w:jc w:val="center"/>
        <w:rPr>
          <w:rFonts w:ascii="Times New Roman" w:hAnsi="Times New Roman" w:cs="Times New Roman"/>
          <w:b/>
          <w:sz w:val="28"/>
          <w:szCs w:val="28"/>
        </w:rPr>
      </w:pPr>
      <w:r w:rsidRPr="00FD504D">
        <w:rPr>
          <w:rFonts w:ascii="Times New Roman" w:hAnsi="Times New Roman" w:cs="Times New Roman"/>
          <w:b/>
          <w:sz w:val="28"/>
          <w:szCs w:val="28"/>
        </w:rPr>
        <w:t>ДОРОЖН</w:t>
      </w:r>
      <w:r w:rsidR="009D5E76" w:rsidRPr="00FD504D">
        <w:rPr>
          <w:rFonts w:ascii="Times New Roman" w:hAnsi="Times New Roman" w:cs="Times New Roman"/>
          <w:b/>
          <w:sz w:val="28"/>
          <w:szCs w:val="28"/>
        </w:rPr>
        <w:t>АЯ</w:t>
      </w:r>
      <w:r w:rsidRPr="00FD504D">
        <w:rPr>
          <w:rFonts w:ascii="Times New Roman" w:hAnsi="Times New Roman" w:cs="Times New Roman"/>
          <w:b/>
          <w:sz w:val="28"/>
          <w:szCs w:val="28"/>
        </w:rPr>
        <w:t xml:space="preserve"> КАРТ</w:t>
      </w:r>
      <w:r w:rsidR="009D5E76" w:rsidRPr="00FD504D">
        <w:rPr>
          <w:rFonts w:ascii="Times New Roman" w:hAnsi="Times New Roman" w:cs="Times New Roman"/>
          <w:b/>
          <w:sz w:val="28"/>
          <w:szCs w:val="28"/>
        </w:rPr>
        <w:t>А</w:t>
      </w:r>
    </w:p>
    <w:p w:rsidR="0027537E" w:rsidRPr="00FD504D" w:rsidRDefault="0027537E" w:rsidP="0067383E">
      <w:pPr>
        <w:spacing w:after="0" w:line="276" w:lineRule="auto"/>
        <w:jc w:val="center"/>
        <w:rPr>
          <w:rFonts w:ascii="Times New Roman" w:hAnsi="Times New Roman" w:cs="Times New Roman"/>
          <w:b/>
          <w:sz w:val="28"/>
          <w:szCs w:val="28"/>
        </w:rPr>
      </w:pPr>
      <w:r w:rsidRPr="00FD504D">
        <w:rPr>
          <w:rFonts w:ascii="Times New Roman" w:hAnsi="Times New Roman" w:cs="Times New Roman"/>
          <w:b/>
          <w:sz w:val="28"/>
          <w:szCs w:val="28"/>
        </w:rPr>
        <w:t xml:space="preserve">по проведению профилактической работы, направленной на предупреждение пожаров на территории </w:t>
      </w:r>
      <w:r w:rsidR="00B31293" w:rsidRPr="00FD504D">
        <w:rPr>
          <w:rFonts w:ascii="Times New Roman" w:hAnsi="Times New Roman" w:cs="Times New Roman"/>
          <w:b/>
          <w:sz w:val="28"/>
          <w:szCs w:val="28"/>
        </w:rPr>
        <w:t xml:space="preserve">Ковернинского </w:t>
      </w:r>
      <w:r w:rsidR="009D5E76" w:rsidRPr="00FD504D">
        <w:rPr>
          <w:rFonts w:ascii="Times New Roman" w:hAnsi="Times New Roman" w:cs="Times New Roman"/>
          <w:b/>
          <w:sz w:val="28"/>
          <w:szCs w:val="28"/>
        </w:rPr>
        <w:t xml:space="preserve"> </w:t>
      </w:r>
      <w:r w:rsidRPr="00FD504D">
        <w:rPr>
          <w:rFonts w:ascii="Times New Roman" w:hAnsi="Times New Roman" w:cs="Times New Roman"/>
          <w:b/>
          <w:sz w:val="28"/>
          <w:szCs w:val="28"/>
        </w:rPr>
        <w:t>муниципальн</w:t>
      </w:r>
      <w:r w:rsidR="00AE1ADE" w:rsidRPr="00FD504D">
        <w:rPr>
          <w:rFonts w:ascii="Times New Roman" w:hAnsi="Times New Roman" w:cs="Times New Roman"/>
          <w:b/>
          <w:sz w:val="28"/>
          <w:szCs w:val="28"/>
        </w:rPr>
        <w:t>ого</w:t>
      </w:r>
      <w:r w:rsidRPr="00FD504D">
        <w:rPr>
          <w:rFonts w:ascii="Times New Roman" w:hAnsi="Times New Roman" w:cs="Times New Roman"/>
          <w:b/>
          <w:sz w:val="28"/>
          <w:szCs w:val="28"/>
        </w:rPr>
        <w:t xml:space="preserve"> район</w:t>
      </w:r>
      <w:r w:rsidR="00AE1ADE" w:rsidRPr="00FD504D">
        <w:rPr>
          <w:rFonts w:ascii="Times New Roman" w:hAnsi="Times New Roman" w:cs="Times New Roman"/>
          <w:b/>
          <w:sz w:val="28"/>
          <w:szCs w:val="28"/>
        </w:rPr>
        <w:t>а</w:t>
      </w:r>
      <w:r w:rsidR="007165BC">
        <w:rPr>
          <w:rFonts w:ascii="Times New Roman" w:hAnsi="Times New Roman" w:cs="Times New Roman"/>
          <w:b/>
          <w:sz w:val="28"/>
          <w:szCs w:val="28"/>
        </w:rPr>
        <w:t xml:space="preserve"> </w:t>
      </w:r>
      <w:r w:rsidR="003D3D86" w:rsidRPr="00FD504D">
        <w:rPr>
          <w:rFonts w:ascii="Times New Roman" w:hAnsi="Times New Roman" w:cs="Times New Roman"/>
          <w:b/>
          <w:sz w:val="28"/>
          <w:szCs w:val="28"/>
        </w:rPr>
        <w:t>Нижегородской области на 2018-2020</w:t>
      </w:r>
      <w:r w:rsidR="002745D6" w:rsidRPr="00FD504D">
        <w:rPr>
          <w:rFonts w:ascii="Times New Roman" w:hAnsi="Times New Roman" w:cs="Times New Roman"/>
          <w:b/>
          <w:sz w:val="28"/>
          <w:szCs w:val="28"/>
        </w:rPr>
        <w:t xml:space="preserve"> годы</w:t>
      </w:r>
    </w:p>
    <w:p w:rsidR="0027537E" w:rsidRPr="00FD504D" w:rsidRDefault="0027537E" w:rsidP="00631258">
      <w:pPr>
        <w:spacing w:after="0" w:line="276" w:lineRule="auto"/>
        <w:ind w:right="-284"/>
        <w:jc w:val="center"/>
        <w:rPr>
          <w:rFonts w:ascii="Times New Roman" w:hAnsi="Times New Roman" w:cs="Times New Roman"/>
          <w:sz w:val="28"/>
          <w:szCs w:val="28"/>
        </w:rPr>
      </w:pPr>
    </w:p>
    <w:p w:rsidR="00B31293" w:rsidRPr="00FD504D" w:rsidRDefault="0027537E" w:rsidP="00631258">
      <w:pPr>
        <w:pStyle w:val="a3"/>
        <w:numPr>
          <w:ilvl w:val="0"/>
          <w:numId w:val="1"/>
        </w:numPr>
        <w:spacing w:after="0" w:line="276" w:lineRule="auto"/>
        <w:ind w:left="0" w:firstLine="0"/>
        <w:jc w:val="both"/>
        <w:rPr>
          <w:rFonts w:ascii="Times New Roman" w:hAnsi="Times New Roman" w:cs="Times New Roman"/>
          <w:b/>
          <w:sz w:val="28"/>
          <w:szCs w:val="28"/>
        </w:rPr>
      </w:pPr>
      <w:r w:rsidRPr="00FD504D">
        <w:rPr>
          <w:rFonts w:ascii="Times New Roman" w:hAnsi="Times New Roman" w:cs="Times New Roman"/>
          <w:b/>
          <w:sz w:val="28"/>
          <w:szCs w:val="28"/>
        </w:rPr>
        <w:t xml:space="preserve">Описание показателей, характеризующих состояние обеспечения пожарной безопасности </w:t>
      </w:r>
      <w:r w:rsidR="000D6D3F" w:rsidRPr="00FD504D">
        <w:rPr>
          <w:rFonts w:ascii="Times New Roman" w:hAnsi="Times New Roman" w:cs="Times New Roman"/>
          <w:b/>
          <w:sz w:val="28"/>
          <w:szCs w:val="28"/>
        </w:rPr>
        <w:t xml:space="preserve">на территории </w:t>
      </w:r>
      <w:r w:rsidR="00B31293" w:rsidRPr="00FD504D">
        <w:rPr>
          <w:rFonts w:ascii="Times New Roman" w:hAnsi="Times New Roman" w:cs="Times New Roman"/>
          <w:b/>
          <w:sz w:val="28"/>
          <w:szCs w:val="28"/>
        </w:rPr>
        <w:t xml:space="preserve">Ковернинского </w:t>
      </w:r>
      <w:r w:rsidR="000D6D3F" w:rsidRPr="00FD504D">
        <w:rPr>
          <w:rFonts w:ascii="Times New Roman" w:hAnsi="Times New Roman" w:cs="Times New Roman"/>
          <w:b/>
          <w:sz w:val="28"/>
          <w:szCs w:val="28"/>
        </w:rPr>
        <w:t xml:space="preserve"> муниципального района</w:t>
      </w:r>
      <w:r w:rsidRPr="00FD504D">
        <w:rPr>
          <w:rFonts w:ascii="Times New Roman" w:hAnsi="Times New Roman" w:cs="Times New Roman"/>
          <w:b/>
          <w:sz w:val="28"/>
          <w:szCs w:val="28"/>
        </w:rPr>
        <w:t xml:space="preserve"> Нижегор</w:t>
      </w:r>
      <w:r w:rsidR="007629B5" w:rsidRPr="00FD504D">
        <w:rPr>
          <w:rFonts w:ascii="Times New Roman" w:hAnsi="Times New Roman" w:cs="Times New Roman"/>
          <w:b/>
          <w:sz w:val="28"/>
          <w:szCs w:val="28"/>
        </w:rPr>
        <w:t>одской области</w:t>
      </w:r>
      <w:r w:rsidR="009D5E76" w:rsidRPr="00FD504D">
        <w:rPr>
          <w:rFonts w:ascii="Times New Roman" w:hAnsi="Times New Roman" w:cs="Times New Roman"/>
          <w:b/>
          <w:sz w:val="28"/>
          <w:szCs w:val="28"/>
        </w:rPr>
        <w:t>.</w:t>
      </w:r>
    </w:p>
    <w:p w:rsidR="00A02EE9" w:rsidRDefault="00B31293" w:rsidP="00C45A53">
      <w:pPr>
        <w:spacing w:after="0" w:line="276" w:lineRule="auto"/>
        <w:ind w:firstLine="708"/>
        <w:jc w:val="both"/>
        <w:rPr>
          <w:rFonts w:ascii="Times New Roman" w:hAnsi="Times New Roman" w:cs="Times New Roman"/>
          <w:sz w:val="28"/>
          <w:szCs w:val="28"/>
        </w:rPr>
      </w:pPr>
      <w:r w:rsidRPr="00FD504D">
        <w:rPr>
          <w:rFonts w:ascii="Times New Roman" w:hAnsi="Times New Roman" w:cs="Times New Roman"/>
          <w:sz w:val="28"/>
          <w:szCs w:val="28"/>
        </w:rPr>
        <w:t>Ковернинский район расположен в северо – западной части Нижегородской области, в Ветлужском равнинном таежно – лесном крае (Северном Заволжье). Ковернинский район граничит с Костромской областью и пятью районами Нижегородской области: Городецким, Сокольским, Варнавинским, Семеновским и Борским.</w:t>
      </w:r>
      <w:r w:rsidRPr="00FD504D">
        <w:rPr>
          <w:rFonts w:ascii="Times New Roman" w:hAnsi="Times New Roman" w:cs="Times New Roman"/>
          <w:b/>
          <w:sz w:val="28"/>
          <w:szCs w:val="28"/>
        </w:rPr>
        <w:t xml:space="preserve">  </w:t>
      </w:r>
      <w:r w:rsidR="009D5E76" w:rsidRPr="00FD504D">
        <w:rPr>
          <w:rFonts w:ascii="Times New Roman" w:hAnsi="Times New Roman" w:cs="Times New Roman"/>
          <w:sz w:val="28"/>
          <w:szCs w:val="28"/>
        </w:rPr>
        <w:t xml:space="preserve">Площадь </w:t>
      </w:r>
      <w:r w:rsidRPr="00FD504D">
        <w:rPr>
          <w:rFonts w:ascii="Times New Roman" w:hAnsi="Times New Roman" w:cs="Times New Roman"/>
          <w:sz w:val="28"/>
          <w:szCs w:val="28"/>
        </w:rPr>
        <w:t xml:space="preserve">Ковернинского </w:t>
      </w:r>
      <w:r w:rsidR="009D5E76" w:rsidRPr="00FD504D">
        <w:rPr>
          <w:rFonts w:ascii="Times New Roman" w:hAnsi="Times New Roman" w:cs="Times New Roman"/>
          <w:sz w:val="28"/>
          <w:szCs w:val="28"/>
        </w:rPr>
        <w:t xml:space="preserve"> муниципального района составляет</w:t>
      </w:r>
      <w:r w:rsidR="00DD5C98" w:rsidRPr="00FD504D">
        <w:rPr>
          <w:rFonts w:ascii="Times New Roman" w:hAnsi="Times New Roman" w:cs="Times New Roman"/>
          <w:sz w:val="28"/>
          <w:szCs w:val="28"/>
        </w:rPr>
        <w:t xml:space="preserve"> </w:t>
      </w:r>
      <w:r w:rsidRPr="00FD504D">
        <w:rPr>
          <w:rFonts w:ascii="Times New Roman" w:hAnsi="Times New Roman" w:cs="Times New Roman"/>
          <w:sz w:val="28"/>
          <w:szCs w:val="28"/>
        </w:rPr>
        <w:t xml:space="preserve">2 340 </w:t>
      </w:r>
      <w:r w:rsidR="00DD5C98" w:rsidRPr="00FD504D">
        <w:rPr>
          <w:rFonts w:ascii="Times New Roman" w:hAnsi="Times New Roman" w:cs="Times New Roman"/>
          <w:sz w:val="28"/>
          <w:szCs w:val="28"/>
        </w:rPr>
        <w:t xml:space="preserve"> км</w:t>
      </w:r>
      <w:r w:rsidR="00DD5C98" w:rsidRPr="00FD504D">
        <w:rPr>
          <w:rFonts w:ascii="Times New Roman" w:hAnsi="Times New Roman" w:cs="Times New Roman"/>
          <w:sz w:val="28"/>
          <w:szCs w:val="28"/>
          <w:vertAlign w:val="superscript"/>
        </w:rPr>
        <w:t>2</w:t>
      </w:r>
      <w:r w:rsidR="009D5E76" w:rsidRPr="00FD504D">
        <w:rPr>
          <w:rFonts w:ascii="Times New Roman" w:hAnsi="Times New Roman" w:cs="Times New Roman"/>
          <w:sz w:val="28"/>
          <w:szCs w:val="28"/>
        </w:rPr>
        <w:t xml:space="preserve">. </w:t>
      </w:r>
    </w:p>
    <w:p w:rsidR="001918E5" w:rsidRPr="00A02EE9" w:rsidRDefault="001918E5" w:rsidP="00C45A53">
      <w:pPr>
        <w:spacing w:after="0" w:line="276" w:lineRule="auto"/>
        <w:ind w:firstLine="708"/>
        <w:jc w:val="both"/>
        <w:rPr>
          <w:rFonts w:ascii="Times New Roman" w:hAnsi="Times New Roman" w:cs="Times New Roman"/>
          <w:b/>
          <w:sz w:val="28"/>
          <w:szCs w:val="28"/>
        </w:rPr>
      </w:pPr>
      <w:r w:rsidRPr="00FD504D">
        <w:rPr>
          <w:rFonts w:ascii="Times New Roman" w:hAnsi="Times New Roman" w:cs="Times New Roman"/>
          <w:sz w:val="28"/>
          <w:szCs w:val="28"/>
        </w:rPr>
        <w:t xml:space="preserve">Состояние пожарной безопасности территории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муниципального района, в том числе расположенных в его границах населенных пунктов, жилищного фонда, объектов социальной и иной сферы, характеризуется следующими факторами. </w:t>
      </w:r>
    </w:p>
    <w:p w:rsidR="00B31293" w:rsidRPr="00FD504D" w:rsidRDefault="00B31293" w:rsidP="00C45A53">
      <w:pPr>
        <w:pStyle w:val="1"/>
        <w:spacing w:line="276" w:lineRule="auto"/>
        <w:ind w:firstLine="708"/>
        <w:jc w:val="both"/>
        <w:rPr>
          <w:b w:val="0"/>
          <w:sz w:val="28"/>
          <w:szCs w:val="28"/>
        </w:rPr>
      </w:pPr>
      <w:r w:rsidRPr="00FD504D">
        <w:rPr>
          <w:b w:val="0"/>
          <w:sz w:val="28"/>
          <w:szCs w:val="28"/>
        </w:rPr>
        <w:t xml:space="preserve">Общая площадь лесных насаждений Ковернинского муниципального района составляет – 169,5 тыс.га, в т.ч. покрытая лесом 160 тыс.га. </w:t>
      </w:r>
    </w:p>
    <w:p w:rsidR="00347D35" w:rsidRDefault="00B31293" w:rsidP="00C45A53">
      <w:pPr>
        <w:spacing w:line="276" w:lineRule="auto"/>
        <w:ind w:firstLine="708"/>
        <w:jc w:val="both"/>
        <w:rPr>
          <w:rFonts w:ascii="Times New Roman" w:hAnsi="Times New Roman" w:cs="Times New Roman"/>
          <w:sz w:val="28"/>
          <w:szCs w:val="28"/>
        </w:rPr>
      </w:pPr>
      <w:r w:rsidRPr="00FD504D">
        <w:rPr>
          <w:rFonts w:ascii="Times New Roman" w:hAnsi="Times New Roman" w:cs="Times New Roman"/>
          <w:sz w:val="28"/>
          <w:szCs w:val="28"/>
        </w:rPr>
        <w:t>Лесистость района (отношение общей площади лесных земель к общей площади района) равна 72,4 %. Северная и восточная часть района представлена сплошным лесным массивом, южная и центральная зоны – отдельными лесными участками.</w:t>
      </w:r>
    </w:p>
    <w:p w:rsidR="00FE6A7A" w:rsidRDefault="00026546" w:rsidP="00C45A53">
      <w:pPr>
        <w:spacing w:line="276" w:lineRule="auto"/>
        <w:ind w:firstLine="708"/>
        <w:jc w:val="both"/>
        <w:rPr>
          <w:rFonts w:ascii="Times New Roman" w:hAnsi="Times New Roman" w:cs="Times New Roman"/>
          <w:sz w:val="28"/>
          <w:szCs w:val="28"/>
        </w:rPr>
      </w:pPr>
      <w:r w:rsidRPr="00FD504D">
        <w:rPr>
          <w:rFonts w:ascii="Times New Roman" w:hAnsi="Times New Roman" w:cs="Times New Roman"/>
          <w:sz w:val="28"/>
          <w:szCs w:val="28"/>
        </w:rPr>
        <w:t>С</w:t>
      </w:r>
      <w:r w:rsidR="008B61D6" w:rsidRPr="00FD504D">
        <w:rPr>
          <w:rFonts w:ascii="Times New Roman" w:hAnsi="Times New Roman" w:cs="Times New Roman"/>
          <w:sz w:val="28"/>
          <w:szCs w:val="28"/>
        </w:rPr>
        <w:t>огласно среднегодовым комплексным показателям на терр</w:t>
      </w:r>
      <w:r w:rsidR="006F631F" w:rsidRPr="00FD504D">
        <w:rPr>
          <w:rFonts w:ascii="Times New Roman" w:hAnsi="Times New Roman" w:cs="Times New Roman"/>
          <w:sz w:val="28"/>
          <w:szCs w:val="28"/>
        </w:rPr>
        <w:t xml:space="preserve">итории района устанавливается </w:t>
      </w:r>
      <w:r w:rsidR="00B31293" w:rsidRPr="00FD504D">
        <w:rPr>
          <w:rFonts w:ascii="Times New Roman" w:hAnsi="Times New Roman" w:cs="Times New Roman"/>
          <w:sz w:val="28"/>
          <w:szCs w:val="28"/>
        </w:rPr>
        <w:t>2,3</w:t>
      </w:r>
      <w:r w:rsidR="00DF6F15" w:rsidRPr="00FD504D">
        <w:rPr>
          <w:rFonts w:ascii="Times New Roman" w:hAnsi="Times New Roman" w:cs="Times New Roman"/>
          <w:sz w:val="28"/>
          <w:szCs w:val="28"/>
        </w:rPr>
        <w:t xml:space="preserve"> </w:t>
      </w:r>
      <w:r w:rsidR="008B61D6" w:rsidRPr="00FD504D">
        <w:rPr>
          <w:rFonts w:ascii="Times New Roman" w:hAnsi="Times New Roman" w:cs="Times New Roman"/>
          <w:sz w:val="28"/>
          <w:szCs w:val="28"/>
        </w:rPr>
        <w:t>класс пожарной опасности в лесах</w:t>
      </w:r>
      <w:r w:rsidR="006F631F" w:rsidRPr="00FD504D">
        <w:rPr>
          <w:rFonts w:ascii="Times New Roman" w:hAnsi="Times New Roman" w:cs="Times New Roman"/>
          <w:sz w:val="28"/>
          <w:szCs w:val="28"/>
        </w:rPr>
        <w:t>.</w:t>
      </w:r>
      <w:r w:rsidR="003C0609" w:rsidRPr="00FD504D">
        <w:rPr>
          <w:rFonts w:ascii="Times New Roman" w:hAnsi="Times New Roman" w:cs="Times New Roman"/>
          <w:sz w:val="28"/>
          <w:szCs w:val="28"/>
        </w:rPr>
        <w:t xml:space="preserve"> Высокая пожарная опасность</w:t>
      </w:r>
      <w:r w:rsidR="00863E4A" w:rsidRPr="00FD504D">
        <w:rPr>
          <w:rFonts w:ascii="Times New Roman" w:hAnsi="Times New Roman" w:cs="Times New Roman"/>
          <w:sz w:val="28"/>
          <w:szCs w:val="28"/>
        </w:rPr>
        <w:t xml:space="preserve"> </w:t>
      </w:r>
      <w:r w:rsidR="00743844" w:rsidRPr="00FD504D">
        <w:rPr>
          <w:rFonts w:ascii="Times New Roman" w:hAnsi="Times New Roman" w:cs="Times New Roman"/>
          <w:sz w:val="28"/>
          <w:szCs w:val="28"/>
        </w:rPr>
        <w:t>(</w:t>
      </w:r>
      <w:r w:rsidR="00B31293" w:rsidRPr="00FD504D">
        <w:rPr>
          <w:rFonts w:ascii="Times New Roman" w:hAnsi="Times New Roman" w:cs="Times New Roman"/>
          <w:sz w:val="28"/>
          <w:szCs w:val="28"/>
        </w:rPr>
        <w:t>4,</w:t>
      </w:r>
      <w:r w:rsidR="00743844" w:rsidRPr="00FD504D">
        <w:rPr>
          <w:rFonts w:ascii="Times New Roman" w:hAnsi="Times New Roman" w:cs="Times New Roman"/>
          <w:sz w:val="28"/>
          <w:szCs w:val="28"/>
        </w:rPr>
        <w:t xml:space="preserve">5 класс) </w:t>
      </w:r>
      <w:r w:rsidR="003C0609" w:rsidRPr="00FD504D">
        <w:rPr>
          <w:rFonts w:ascii="Times New Roman" w:hAnsi="Times New Roman" w:cs="Times New Roman"/>
          <w:sz w:val="28"/>
          <w:szCs w:val="28"/>
        </w:rPr>
        <w:t>в среднем сохраняется в течение пяти дней в год</w:t>
      </w:r>
      <w:r w:rsidR="006F631F" w:rsidRPr="00FD504D">
        <w:rPr>
          <w:rFonts w:ascii="Times New Roman" w:hAnsi="Times New Roman" w:cs="Times New Roman"/>
          <w:sz w:val="28"/>
          <w:szCs w:val="28"/>
        </w:rPr>
        <w:t>.</w:t>
      </w:r>
    </w:p>
    <w:p w:rsidR="008800F9" w:rsidRPr="00070A68" w:rsidRDefault="008800F9" w:rsidP="00C45A53">
      <w:pPr>
        <w:spacing w:line="276" w:lineRule="auto"/>
        <w:ind w:firstLine="708"/>
        <w:jc w:val="both"/>
        <w:rPr>
          <w:rFonts w:ascii="Times New Roman" w:hAnsi="Times New Roman" w:cs="Times New Roman"/>
          <w:sz w:val="28"/>
          <w:szCs w:val="28"/>
        </w:rPr>
      </w:pPr>
      <w:r w:rsidRPr="008800F9">
        <w:rPr>
          <w:rFonts w:ascii="Times New Roman" w:hAnsi="Times New Roman" w:cs="Times New Roman"/>
          <w:sz w:val="28"/>
          <w:szCs w:val="28"/>
        </w:rPr>
        <w:t>Территорию района пересекают река Узола, а также более мелкие речки. Общее количество рек – 22.  Длина рек от 3 до 65  километров. Реки не судоходные и не представляют опасности при разливе.</w:t>
      </w:r>
      <w:r w:rsidR="00070A68">
        <w:rPr>
          <w:rFonts w:ascii="Times New Roman" w:hAnsi="Times New Roman" w:cs="Times New Roman"/>
          <w:sz w:val="28"/>
          <w:szCs w:val="28"/>
        </w:rPr>
        <w:t xml:space="preserve"> И</w:t>
      </w:r>
      <w:r w:rsidRPr="008800F9">
        <w:rPr>
          <w:rFonts w:ascii="Times New Roman" w:hAnsi="Times New Roman" w:cs="Times New Roman"/>
          <w:sz w:val="28"/>
          <w:szCs w:val="28"/>
        </w:rPr>
        <w:t xml:space="preserve">меется 71 пруд с площадью зеркала от 100 до </w:t>
      </w:r>
      <w:smartTag w:uri="urn:schemas-microsoft-com:office:smarttags" w:element="metricconverter">
        <w:smartTagPr>
          <w:attr w:name="ProductID" w:val="300000 кв. метров"/>
        </w:smartTagPr>
        <w:r w:rsidRPr="008800F9">
          <w:rPr>
            <w:rFonts w:ascii="Times New Roman" w:hAnsi="Times New Roman" w:cs="Times New Roman"/>
            <w:sz w:val="28"/>
            <w:szCs w:val="28"/>
          </w:rPr>
          <w:t xml:space="preserve">300000 кв. </w:t>
        </w:r>
        <w:r w:rsidRPr="008800F9">
          <w:rPr>
            <w:rFonts w:ascii="Times New Roman" w:hAnsi="Times New Roman" w:cs="Times New Roman"/>
            <w:color w:val="000000" w:themeColor="text1"/>
            <w:sz w:val="28"/>
            <w:szCs w:val="28"/>
          </w:rPr>
          <w:t>метров</w:t>
        </w:r>
      </w:smartTag>
      <w:r w:rsidRPr="008800F9">
        <w:rPr>
          <w:rFonts w:ascii="Times New Roman" w:hAnsi="Times New Roman" w:cs="Times New Roman"/>
          <w:color w:val="000000" w:themeColor="text1"/>
          <w:sz w:val="28"/>
          <w:szCs w:val="28"/>
        </w:rPr>
        <w:t xml:space="preserve"> и глубиной от 1 до </w:t>
      </w:r>
      <w:smartTag w:uri="urn:schemas-microsoft-com:office:smarttags" w:element="metricconverter">
        <w:smartTagPr>
          <w:attr w:name="ProductID" w:val="6 метров"/>
        </w:smartTagPr>
        <w:r w:rsidRPr="008800F9">
          <w:rPr>
            <w:rFonts w:ascii="Times New Roman" w:hAnsi="Times New Roman" w:cs="Times New Roman"/>
            <w:color w:val="000000" w:themeColor="text1"/>
            <w:sz w:val="28"/>
            <w:szCs w:val="28"/>
          </w:rPr>
          <w:t>6 метров</w:t>
        </w:r>
      </w:smartTag>
      <w:r w:rsidRPr="008800F9">
        <w:rPr>
          <w:rFonts w:ascii="Times New Roman" w:hAnsi="Times New Roman" w:cs="Times New Roman"/>
          <w:color w:val="000000" w:themeColor="text1"/>
          <w:sz w:val="28"/>
          <w:szCs w:val="28"/>
        </w:rPr>
        <w:t>.</w:t>
      </w:r>
    </w:p>
    <w:p w:rsidR="008800F9" w:rsidRDefault="008800F9" w:rsidP="00C45A53">
      <w:pPr>
        <w:spacing w:line="276" w:lineRule="auto"/>
        <w:ind w:firstLine="709"/>
        <w:jc w:val="both"/>
        <w:rPr>
          <w:rFonts w:ascii="Times New Roman" w:hAnsi="Times New Roman" w:cs="Times New Roman"/>
          <w:sz w:val="28"/>
          <w:szCs w:val="28"/>
        </w:rPr>
      </w:pPr>
    </w:p>
    <w:p w:rsidR="008800F9" w:rsidRPr="00FD504D" w:rsidRDefault="008800F9" w:rsidP="00C45A53">
      <w:pPr>
        <w:spacing w:line="276" w:lineRule="auto"/>
        <w:ind w:firstLine="709"/>
        <w:jc w:val="both"/>
        <w:rPr>
          <w:rFonts w:ascii="Times New Roman" w:hAnsi="Times New Roman" w:cs="Times New Roman"/>
          <w:sz w:val="28"/>
          <w:szCs w:val="28"/>
        </w:rPr>
      </w:pPr>
    </w:p>
    <w:p w:rsidR="00070A68" w:rsidRDefault="008B61D6" w:rsidP="00C45A53">
      <w:pPr>
        <w:spacing w:line="276" w:lineRule="auto"/>
        <w:ind w:firstLine="708"/>
        <w:jc w:val="both"/>
        <w:rPr>
          <w:rFonts w:ascii="Times New Roman" w:hAnsi="Times New Roman" w:cs="Times New Roman"/>
          <w:sz w:val="28"/>
          <w:szCs w:val="28"/>
        </w:rPr>
      </w:pPr>
      <w:r w:rsidRPr="00FD504D">
        <w:rPr>
          <w:rFonts w:ascii="Times New Roman" w:hAnsi="Times New Roman" w:cs="Times New Roman"/>
          <w:sz w:val="28"/>
          <w:szCs w:val="28"/>
        </w:rPr>
        <w:t xml:space="preserve">На территории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района расположено </w:t>
      </w:r>
      <w:r w:rsidR="00B31293" w:rsidRPr="00FD504D">
        <w:rPr>
          <w:rFonts w:ascii="Times New Roman" w:hAnsi="Times New Roman" w:cs="Times New Roman"/>
          <w:sz w:val="28"/>
          <w:szCs w:val="28"/>
        </w:rPr>
        <w:t>18</w:t>
      </w:r>
      <w:r w:rsidR="00D63BBC" w:rsidRPr="00FD504D">
        <w:rPr>
          <w:rFonts w:ascii="Times New Roman" w:hAnsi="Times New Roman" w:cs="Times New Roman"/>
          <w:sz w:val="28"/>
          <w:szCs w:val="28"/>
        </w:rPr>
        <w:t>4</w:t>
      </w:r>
      <w:r w:rsidR="008800F9">
        <w:rPr>
          <w:rFonts w:ascii="Times New Roman" w:hAnsi="Times New Roman" w:cs="Times New Roman"/>
          <w:sz w:val="28"/>
          <w:szCs w:val="28"/>
        </w:rPr>
        <w:t xml:space="preserve"> населённых пункта </w:t>
      </w:r>
      <w:r w:rsidRPr="00FD504D">
        <w:rPr>
          <w:rFonts w:ascii="Times New Roman" w:hAnsi="Times New Roman" w:cs="Times New Roman"/>
          <w:sz w:val="28"/>
          <w:szCs w:val="28"/>
        </w:rPr>
        <w:t xml:space="preserve">в составе 1 городского и </w:t>
      </w:r>
      <w:r w:rsidR="00B31293" w:rsidRPr="00FD504D">
        <w:rPr>
          <w:rFonts w:ascii="Times New Roman" w:hAnsi="Times New Roman" w:cs="Times New Roman"/>
          <w:sz w:val="28"/>
          <w:szCs w:val="28"/>
        </w:rPr>
        <w:t>5</w:t>
      </w:r>
      <w:r w:rsidRPr="00FD504D">
        <w:rPr>
          <w:rFonts w:ascii="Times New Roman" w:hAnsi="Times New Roman" w:cs="Times New Roman"/>
          <w:sz w:val="28"/>
          <w:szCs w:val="28"/>
        </w:rPr>
        <w:t xml:space="preserve"> сельских поселений. </w:t>
      </w:r>
    </w:p>
    <w:p w:rsidR="00347D35" w:rsidRDefault="00024AD2" w:rsidP="00C45A53">
      <w:pPr>
        <w:spacing w:line="276" w:lineRule="auto"/>
        <w:ind w:firstLine="708"/>
        <w:jc w:val="both"/>
        <w:rPr>
          <w:rFonts w:ascii="Times New Roman" w:hAnsi="Times New Roman" w:cs="Times New Roman"/>
          <w:sz w:val="28"/>
          <w:szCs w:val="28"/>
        </w:rPr>
      </w:pPr>
      <w:r w:rsidRPr="00223CA9">
        <w:rPr>
          <w:rFonts w:ascii="Times New Roman" w:hAnsi="Times New Roman" w:cs="Times New Roman"/>
          <w:sz w:val="28"/>
          <w:szCs w:val="28"/>
        </w:rPr>
        <w:t xml:space="preserve">На территории района населенных пунктов, подверженных лесным пожарам, нет. Все они  </w:t>
      </w:r>
      <w:r w:rsidR="008B61D6" w:rsidRPr="00223CA9">
        <w:rPr>
          <w:rFonts w:ascii="Times New Roman" w:hAnsi="Times New Roman" w:cs="Times New Roman"/>
          <w:sz w:val="28"/>
          <w:szCs w:val="28"/>
        </w:rPr>
        <w:t xml:space="preserve"> обеспечены исправным</w:t>
      </w:r>
      <w:r w:rsidR="00484E52" w:rsidRPr="00223CA9">
        <w:rPr>
          <w:rFonts w:ascii="Times New Roman" w:hAnsi="Times New Roman" w:cs="Times New Roman"/>
          <w:sz w:val="28"/>
          <w:szCs w:val="28"/>
        </w:rPr>
        <w:t>и</w:t>
      </w:r>
      <w:r w:rsidR="008B61D6" w:rsidRPr="00223CA9">
        <w:rPr>
          <w:rFonts w:ascii="Times New Roman" w:hAnsi="Times New Roman" w:cs="Times New Roman"/>
          <w:sz w:val="28"/>
          <w:szCs w:val="28"/>
        </w:rPr>
        <w:t xml:space="preserve"> подъезд</w:t>
      </w:r>
      <w:r w:rsidR="00484E52" w:rsidRPr="00223CA9">
        <w:rPr>
          <w:rFonts w:ascii="Times New Roman" w:hAnsi="Times New Roman" w:cs="Times New Roman"/>
          <w:sz w:val="28"/>
          <w:szCs w:val="28"/>
        </w:rPr>
        <w:t>а</w:t>
      </w:r>
      <w:r w:rsidR="008B61D6" w:rsidRPr="00223CA9">
        <w:rPr>
          <w:rFonts w:ascii="Times New Roman" w:hAnsi="Times New Roman" w:cs="Times New Roman"/>
          <w:sz w:val="28"/>
          <w:szCs w:val="28"/>
        </w:rPr>
        <w:t>м</w:t>
      </w:r>
      <w:r w:rsidR="00484E52" w:rsidRPr="00223CA9">
        <w:rPr>
          <w:rFonts w:ascii="Times New Roman" w:hAnsi="Times New Roman" w:cs="Times New Roman"/>
          <w:sz w:val="28"/>
          <w:szCs w:val="28"/>
        </w:rPr>
        <w:t>и</w:t>
      </w:r>
      <w:r w:rsidR="008B61D6" w:rsidRPr="00223CA9">
        <w:rPr>
          <w:rFonts w:ascii="Times New Roman" w:hAnsi="Times New Roman" w:cs="Times New Roman"/>
          <w:sz w:val="28"/>
          <w:szCs w:val="28"/>
        </w:rPr>
        <w:t xml:space="preserve"> для служб экстренного реагирования в любое время года</w:t>
      </w:r>
      <w:r w:rsidR="00484E52" w:rsidRPr="00223CA9">
        <w:rPr>
          <w:rFonts w:ascii="Times New Roman" w:hAnsi="Times New Roman" w:cs="Times New Roman"/>
          <w:sz w:val="28"/>
          <w:szCs w:val="28"/>
        </w:rPr>
        <w:t>.</w:t>
      </w:r>
      <w:r w:rsidR="00863E4A" w:rsidRPr="00223CA9">
        <w:rPr>
          <w:rFonts w:ascii="Times New Roman" w:hAnsi="Times New Roman" w:cs="Times New Roman"/>
          <w:sz w:val="28"/>
          <w:szCs w:val="28"/>
        </w:rPr>
        <w:t xml:space="preserve"> </w:t>
      </w:r>
      <w:r w:rsidRPr="00223CA9">
        <w:rPr>
          <w:rFonts w:ascii="Times New Roman" w:hAnsi="Times New Roman" w:cs="Times New Roman"/>
          <w:sz w:val="28"/>
          <w:szCs w:val="28"/>
        </w:rPr>
        <w:t>И, к</w:t>
      </w:r>
      <w:r w:rsidR="008B61D6" w:rsidRPr="00223CA9">
        <w:rPr>
          <w:rFonts w:ascii="Times New Roman" w:hAnsi="Times New Roman" w:cs="Times New Roman"/>
          <w:sz w:val="28"/>
          <w:szCs w:val="28"/>
        </w:rPr>
        <w:t xml:space="preserve">ак следствие, время прибытия подразделений пожарной охраны </w:t>
      </w:r>
      <w:r w:rsidRPr="00223CA9">
        <w:rPr>
          <w:rFonts w:ascii="Times New Roman" w:hAnsi="Times New Roman" w:cs="Times New Roman"/>
          <w:sz w:val="28"/>
          <w:szCs w:val="28"/>
        </w:rPr>
        <w:t xml:space="preserve">не  превышает </w:t>
      </w:r>
      <w:r w:rsidR="008B61D6" w:rsidRPr="00223CA9">
        <w:rPr>
          <w:rFonts w:ascii="Times New Roman" w:hAnsi="Times New Roman" w:cs="Times New Roman"/>
          <w:sz w:val="28"/>
          <w:szCs w:val="28"/>
        </w:rPr>
        <w:t xml:space="preserve"> установленные</w:t>
      </w:r>
      <w:r w:rsidR="00484E52" w:rsidRPr="00223CA9">
        <w:rPr>
          <w:rFonts w:ascii="Times New Roman" w:hAnsi="Times New Roman" w:cs="Times New Roman"/>
          <w:sz w:val="28"/>
          <w:szCs w:val="28"/>
        </w:rPr>
        <w:t xml:space="preserve"> параметры</w:t>
      </w:r>
      <w:r w:rsidR="008B61D6" w:rsidRPr="00223CA9">
        <w:rPr>
          <w:rFonts w:ascii="Times New Roman" w:hAnsi="Times New Roman" w:cs="Times New Roman"/>
          <w:sz w:val="28"/>
          <w:szCs w:val="28"/>
        </w:rPr>
        <w:t>.</w:t>
      </w:r>
      <w:r w:rsidR="008B61D6" w:rsidRPr="00FD504D">
        <w:rPr>
          <w:rFonts w:ascii="Times New Roman" w:hAnsi="Times New Roman" w:cs="Times New Roman"/>
          <w:sz w:val="28"/>
          <w:szCs w:val="28"/>
        </w:rPr>
        <w:t xml:space="preserve"> </w:t>
      </w:r>
    </w:p>
    <w:p w:rsidR="00070A68" w:rsidRPr="00070A68" w:rsidRDefault="008B61D6" w:rsidP="00C45A53">
      <w:pPr>
        <w:spacing w:line="276" w:lineRule="auto"/>
        <w:ind w:firstLine="708"/>
        <w:jc w:val="both"/>
        <w:rPr>
          <w:rFonts w:ascii="Times New Roman" w:hAnsi="Times New Roman" w:cs="Times New Roman"/>
          <w:sz w:val="28"/>
          <w:szCs w:val="28"/>
        </w:rPr>
      </w:pPr>
      <w:r w:rsidRPr="00070A68">
        <w:rPr>
          <w:rFonts w:ascii="Times New Roman" w:hAnsi="Times New Roman" w:cs="Times New Roman"/>
          <w:sz w:val="28"/>
          <w:szCs w:val="28"/>
        </w:rPr>
        <w:t>Все населенные пункты обеспечены телефонной связью.</w:t>
      </w:r>
      <w:r w:rsidR="00070A68" w:rsidRPr="00070A68">
        <w:rPr>
          <w:rFonts w:ascii="Times New Roman" w:hAnsi="Times New Roman" w:cs="Times New Roman"/>
          <w:sz w:val="28"/>
          <w:szCs w:val="28"/>
        </w:rPr>
        <w:t xml:space="preserve"> В районе имеется 14 АТС. Ежегодно ведется работа по установке цифровой аппаратуры. Число стационарных телефонных аппаратов – 4066, в том числе  в р.п. Ковернино – 2234. Установлены таксофоны в 172 населенных пунктах (1 – в р.п.Ковернино и 171 - в сельской местности).</w:t>
      </w:r>
    </w:p>
    <w:p w:rsidR="003945AB" w:rsidRPr="00FE72EE" w:rsidRDefault="00024AD2" w:rsidP="00C45A53">
      <w:pPr>
        <w:pStyle w:val="ae"/>
        <w:spacing w:line="276" w:lineRule="auto"/>
        <w:ind w:left="0" w:firstLine="708"/>
        <w:jc w:val="both"/>
        <w:rPr>
          <w:szCs w:val="28"/>
        </w:rPr>
      </w:pPr>
      <w:r w:rsidRPr="00FD504D">
        <w:rPr>
          <w:szCs w:val="28"/>
        </w:rPr>
        <w:t>Численность населения р</w:t>
      </w:r>
      <w:r w:rsidR="0050583F">
        <w:rPr>
          <w:szCs w:val="28"/>
        </w:rPr>
        <w:t>айона по состоянию на 01.01.2019</w:t>
      </w:r>
      <w:r w:rsidRPr="00FD504D">
        <w:rPr>
          <w:szCs w:val="28"/>
        </w:rPr>
        <w:t xml:space="preserve">  –  </w:t>
      </w:r>
      <w:r w:rsidRPr="003945AB">
        <w:rPr>
          <w:szCs w:val="28"/>
        </w:rPr>
        <w:t>18</w:t>
      </w:r>
      <w:r w:rsidR="003D3D86" w:rsidRPr="003945AB">
        <w:rPr>
          <w:szCs w:val="28"/>
        </w:rPr>
        <w:t>5</w:t>
      </w:r>
      <w:r w:rsidR="003945AB">
        <w:rPr>
          <w:szCs w:val="28"/>
        </w:rPr>
        <w:t>43</w:t>
      </w:r>
      <w:r w:rsidRPr="00FD504D">
        <w:rPr>
          <w:szCs w:val="28"/>
        </w:rPr>
        <w:t xml:space="preserve"> человек, плотность </w:t>
      </w:r>
      <w:r w:rsidRPr="00FC42F8">
        <w:rPr>
          <w:szCs w:val="28"/>
        </w:rPr>
        <w:t xml:space="preserve">– </w:t>
      </w:r>
      <w:r w:rsidR="003D3D86" w:rsidRPr="00FC42F8">
        <w:rPr>
          <w:szCs w:val="28"/>
        </w:rPr>
        <w:t>7,9</w:t>
      </w:r>
      <w:r w:rsidR="003D3D86" w:rsidRPr="00FD504D">
        <w:rPr>
          <w:szCs w:val="28"/>
        </w:rPr>
        <w:t xml:space="preserve"> </w:t>
      </w:r>
      <w:r w:rsidRPr="00FD504D">
        <w:rPr>
          <w:szCs w:val="28"/>
        </w:rPr>
        <w:t xml:space="preserve"> человек на кв.км.,</w:t>
      </w:r>
      <w:r w:rsidR="003D3D86" w:rsidRPr="00FD504D">
        <w:rPr>
          <w:szCs w:val="28"/>
        </w:rPr>
        <w:t xml:space="preserve"> </w:t>
      </w:r>
      <w:r w:rsidR="003945AB" w:rsidRPr="004E70D6">
        <w:t>Большая часть населения района проживает в сельской местности – 11,</w:t>
      </w:r>
      <w:r w:rsidR="003945AB">
        <w:t>6</w:t>
      </w:r>
      <w:r w:rsidR="003945AB" w:rsidRPr="004E70D6">
        <w:t xml:space="preserve">  тыс. </w:t>
      </w:r>
      <w:r w:rsidR="003945AB" w:rsidRPr="00FE72EE">
        <w:rPr>
          <w:szCs w:val="28"/>
        </w:rPr>
        <w:t xml:space="preserve">чел. (62,3%). </w:t>
      </w:r>
    </w:p>
    <w:p w:rsidR="00347D35" w:rsidRDefault="00484E52" w:rsidP="00C45A53">
      <w:pPr>
        <w:spacing w:line="276" w:lineRule="auto"/>
        <w:ind w:firstLine="708"/>
        <w:jc w:val="both"/>
        <w:rPr>
          <w:rFonts w:ascii="Times New Roman" w:hAnsi="Times New Roman" w:cs="Times New Roman"/>
          <w:sz w:val="28"/>
          <w:szCs w:val="28"/>
        </w:rPr>
      </w:pPr>
      <w:r w:rsidRPr="00FC42F8">
        <w:rPr>
          <w:rFonts w:ascii="Times New Roman" w:hAnsi="Times New Roman" w:cs="Times New Roman"/>
          <w:sz w:val="28"/>
          <w:szCs w:val="28"/>
        </w:rPr>
        <w:t xml:space="preserve">В </w:t>
      </w:r>
      <w:r w:rsidR="005665EC" w:rsidRPr="00FC42F8">
        <w:rPr>
          <w:rFonts w:ascii="Times New Roman" w:hAnsi="Times New Roman" w:cs="Times New Roman"/>
          <w:sz w:val="28"/>
          <w:szCs w:val="28"/>
        </w:rPr>
        <w:t>35</w:t>
      </w:r>
      <w:r w:rsidR="00347D35">
        <w:rPr>
          <w:rFonts w:ascii="Times New Roman" w:hAnsi="Times New Roman" w:cs="Times New Roman"/>
          <w:sz w:val="28"/>
          <w:szCs w:val="28"/>
        </w:rPr>
        <w:t xml:space="preserve"> населенных пунктах</w:t>
      </w:r>
      <w:r w:rsidRPr="00FC42F8">
        <w:rPr>
          <w:rFonts w:ascii="Times New Roman" w:hAnsi="Times New Roman" w:cs="Times New Roman"/>
          <w:sz w:val="28"/>
          <w:szCs w:val="28"/>
        </w:rPr>
        <w:t xml:space="preserve"> постоянно проживающего нас</w:t>
      </w:r>
      <w:r w:rsidR="00024AD2" w:rsidRPr="00FC42F8">
        <w:rPr>
          <w:rFonts w:ascii="Times New Roman" w:hAnsi="Times New Roman" w:cs="Times New Roman"/>
          <w:sz w:val="28"/>
          <w:szCs w:val="28"/>
        </w:rPr>
        <w:t xml:space="preserve">еления   зарегистрировано 5 и менее, в </w:t>
      </w:r>
      <w:r w:rsidR="005665EC" w:rsidRPr="00FC42F8">
        <w:rPr>
          <w:rFonts w:ascii="Times New Roman" w:hAnsi="Times New Roman" w:cs="Times New Roman"/>
          <w:sz w:val="28"/>
          <w:szCs w:val="28"/>
        </w:rPr>
        <w:t>77</w:t>
      </w:r>
      <w:r w:rsidRPr="00FC42F8">
        <w:rPr>
          <w:rFonts w:ascii="Times New Roman" w:hAnsi="Times New Roman" w:cs="Times New Roman"/>
          <w:sz w:val="28"/>
          <w:szCs w:val="28"/>
        </w:rPr>
        <w:t>– населен</w:t>
      </w:r>
      <w:r w:rsidR="0007684D" w:rsidRPr="00FC42F8">
        <w:rPr>
          <w:rFonts w:ascii="Times New Roman" w:hAnsi="Times New Roman" w:cs="Times New Roman"/>
          <w:sz w:val="28"/>
          <w:szCs w:val="28"/>
        </w:rPr>
        <w:t>ие составляет менее 50 человек, 2</w:t>
      </w:r>
      <w:r w:rsidR="005665EC" w:rsidRPr="00FC42F8">
        <w:rPr>
          <w:rFonts w:ascii="Times New Roman" w:hAnsi="Times New Roman" w:cs="Times New Roman"/>
          <w:sz w:val="28"/>
          <w:szCs w:val="28"/>
        </w:rPr>
        <w:t>9</w:t>
      </w:r>
      <w:r w:rsidR="00AF11AA" w:rsidRPr="00FC42F8">
        <w:rPr>
          <w:rFonts w:ascii="Times New Roman" w:hAnsi="Times New Roman" w:cs="Times New Roman"/>
          <w:sz w:val="28"/>
          <w:szCs w:val="28"/>
        </w:rPr>
        <w:t xml:space="preserve"> деревень</w:t>
      </w:r>
      <w:r w:rsidR="0007684D" w:rsidRPr="00FC42F8">
        <w:rPr>
          <w:rFonts w:ascii="Times New Roman" w:hAnsi="Times New Roman" w:cs="Times New Roman"/>
          <w:sz w:val="28"/>
          <w:szCs w:val="28"/>
        </w:rPr>
        <w:t xml:space="preserve"> являются нежилыми.</w:t>
      </w:r>
    </w:p>
    <w:p w:rsidR="00347D35" w:rsidRPr="00347D35" w:rsidRDefault="00A02EE9" w:rsidP="00C45A53">
      <w:pPr>
        <w:pStyle w:val="2"/>
        <w:tabs>
          <w:tab w:val="left" w:pos="9923"/>
        </w:tabs>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47D35" w:rsidRPr="00347D35">
        <w:rPr>
          <w:rFonts w:ascii="Times New Roman" w:hAnsi="Times New Roman" w:cs="Times New Roman"/>
          <w:sz w:val="28"/>
          <w:szCs w:val="28"/>
        </w:rPr>
        <w:t>В структуре постоянного населения района основную долю занимают граждане трудоспособного возраста – 55,6 %, моложе трудоспособного возраста – 18,5%. Численность населения старше трудоспособного возраста 25,9%.</w:t>
      </w:r>
    </w:p>
    <w:p w:rsidR="00026546" w:rsidRPr="00FD504D" w:rsidRDefault="001918E5" w:rsidP="00C45A53">
      <w:pPr>
        <w:spacing w:line="276" w:lineRule="auto"/>
        <w:ind w:firstLine="708"/>
        <w:jc w:val="both"/>
        <w:rPr>
          <w:rFonts w:ascii="Times New Roman" w:hAnsi="Times New Roman" w:cs="Times New Roman"/>
          <w:sz w:val="28"/>
          <w:szCs w:val="28"/>
        </w:rPr>
      </w:pPr>
      <w:r w:rsidRPr="00FD504D">
        <w:rPr>
          <w:rFonts w:ascii="Times New Roman" w:hAnsi="Times New Roman" w:cs="Times New Roman"/>
          <w:sz w:val="28"/>
          <w:szCs w:val="28"/>
        </w:rPr>
        <w:t xml:space="preserve">Всего </w:t>
      </w:r>
      <w:r w:rsidR="00FE6A7A" w:rsidRPr="00FD504D">
        <w:rPr>
          <w:rFonts w:ascii="Times New Roman" w:hAnsi="Times New Roman" w:cs="Times New Roman"/>
          <w:sz w:val="28"/>
          <w:szCs w:val="28"/>
        </w:rPr>
        <w:t xml:space="preserve">на территории района </w:t>
      </w:r>
      <w:r w:rsidR="00370259" w:rsidRPr="00FD504D">
        <w:rPr>
          <w:rFonts w:ascii="Times New Roman" w:hAnsi="Times New Roman" w:cs="Times New Roman"/>
          <w:sz w:val="28"/>
          <w:szCs w:val="28"/>
        </w:rPr>
        <w:t xml:space="preserve"> </w:t>
      </w:r>
      <w:r w:rsidR="0050583F">
        <w:rPr>
          <w:rFonts w:ascii="Times New Roman" w:hAnsi="Times New Roman" w:cs="Times New Roman"/>
          <w:sz w:val="28"/>
          <w:szCs w:val="28"/>
        </w:rPr>
        <w:t xml:space="preserve">зарегистрировано </w:t>
      </w:r>
      <w:r w:rsidR="00EA1860" w:rsidRPr="00FD504D">
        <w:rPr>
          <w:rFonts w:ascii="Times New Roman" w:hAnsi="Times New Roman" w:cs="Times New Roman"/>
          <w:sz w:val="28"/>
          <w:szCs w:val="28"/>
        </w:rPr>
        <w:t xml:space="preserve"> </w:t>
      </w:r>
      <w:r w:rsidR="0050583F">
        <w:rPr>
          <w:rFonts w:ascii="Times New Roman" w:hAnsi="Times New Roman" w:cs="Times New Roman"/>
          <w:sz w:val="28"/>
          <w:szCs w:val="28"/>
        </w:rPr>
        <w:t>215</w:t>
      </w:r>
      <w:r w:rsidR="00FE6A7A" w:rsidRPr="00FD504D">
        <w:rPr>
          <w:rFonts w:ascii="Times New Roman" w:hAnsi="Times New Roman" w:cs="Times New Roman"/>
          <w:sz w:val="28"/>
          <w:szCs w:val="28"/>
        </w:rPr>
        <w:t xml:space="preserve"> мно</w:t>
      </w:r>
      <w:r w:rsidR="0050583F">
        <w:rPr>
          <w:rFonts w:ascii="Times New Roman" w:hAnsi="Times New Roman" w:cs="Times New Roman"/>
          <w:sz w:val="28"/>
          <w:szCs w:val="28"/>
        </w:rPr>
        <w:t>годетных семей</w:t>
      </w:r>
      <w:r w:rsidRPr="00FD504D">
        <w:rPr>
          <w:rFonts w:ascii="Times New Roman" w:hAnsi="Times New Roman" w:cs="Times New Roman"/>
          <w:sz w:val="28"/>
          <w:szCs w:val="28"/>
        </w:rPr>
        <w:t>,</w:t>
      </w:r>
      <w:r w:rsidR="0050583F">
        <w:rPr>
          <w:rFonts w:ascii="Times New Roman" w:hAnsi="Times New Roman" w:cs="Times New Roman"/>
          <w:sz w:val="28"/>
          <w:szCs w:val="28"/>
        </w:rPr>
        <w:t xml:space="preserve"> в которых проживают 706 детей;  85 семей, в которых воспитываются 89 детей с ограниченными возможностями здоровья;  43 семьи с 88 детьми находятся  в социально-опасном положении. В районе проживают также </w:t>
      </w:r>
      <w:r w:rsidR="008800F9" w:rsidRPr="008800F9">
        <w:rPr>
          <w:rFonts w:ascii="Times New Roman" w:hAnsi="Times New Roman" w:cs="Times New Roman"/>
          <w:sz w:val="28"/>
          <w:szCs w:val="28"/>
        </w:rPr>
        <w:t>711</w:t>
      </w:r>
      <w:r w:rsidRPr="008800F9">
        <w:rPr>
          <w:rFonts w:ascii="Times New Roman" w:hAnsi="Times New Roman" w:cs="Times New Roman"/>
          <w:sz w:val="28"/>
          <w:szCs w:val="28"/>
        </w:rPr>
        <w:t xml:space="preserve"> граждан</w:t>
      </w:r>
      <w:r w:rsidR="008800F9" w:rsidRPr="008800F9">
        <w:rPr>
          <w:rFonts w:ascii="Times New Roman" w:hAnsi="Times New Roman" w:cs="Times New Roman"/>
          <w:sz w:val="28"/>
          <w:szCs w:val="28"/>
        </w:rPr>
        <w:t xml:space="preserve"> пожилого возраста, находящихся на надомном обслуживании, в том числе 136 из них –одиноко</w:t>
      </w:r>
      <w:r w:rsidR="00347D35">
        <w:rPr>
          <w:rFonts w:ascii="Times New Roman" w:hAnsi="Times New Roman" w:cs="Times New Roman"/>
          <w:sz w:val="28"/>
          <w:szCs w:val="28"/>
        </w:rPr>
        <w:t xml:space="preserve"> </w:t>
      </w:r>
      <w:r w:rsidR="008800F9" w:rsidRPr="008800F9">
        <w:rPr>
          <w:rFonts w:ascii="Times New Roman" w:hAnsi="Times New Roman" w:cs="Times New Roman"/>
          <w:sz w:val="28"/>
          <w:szCs w:val="28"/>
        </w:rPr>
        <w:t xml:space="preserve">проживающие. </w:t>
      </w:r>
    </w:p>
    <w:p w:rsidR="00EA1860" w:rsidRPr="00FD504D" w:rsidRDefault="001918E5" w:rsidP="00C45A53">
      <w:pPr>
        <w:spacing w:line="276" w:lineRule="auto"/>
        <w:ind w:firstLine="708"/>
        <w:jc w:val="both"/>
        <w:rPr>
          <w:rFonts w:ascii="Times New Roman" w:hAnsi="Times New Roman" w:cs="Times New Roman"/>
          <w:b/>
          <w:sz w:val="28"/>
          <w:szCs w:val="28"/>
        </w:rPr>
      </w:pPr>
      <w:r w:rsidRPr="00FD504D">
        <w:rPr>
          <w:rFonts w:ascii="Times New Roman" w:hAnsi="Times New Roman" w:cs="Times New Roman"/>
          <w:sz w:val="28"/>
          <w:szCs w:val="28"/>
        </w:rPr>
        <w:t xml:space="preserve">В «дачный сезон» численность населения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района достигает более</w:t>
      </w:r>
      <w:r w:rsidR="00411487" w:rsidRPr="00FD504D">
        <w:rPr>
          <w:rFonts w:ascii="Times New Roman" w:hAnsi="Times New Roman" w:cs="Times New Roman"/>
          <w:sz w:val="28"/>
          <w:szCs w:val="28"/>
        </w:rPr>
        <w:t xml:space="preserve"> </w:t>
      </w:r>
      <w:r w:rsidR="00EA1860" w:rsidRPr="00FD504D">
        <w:rPr>
          <w:rFonts w:ascii="Times New Roman" w:hAnsi="Times New Roman" w:cs="Times New Roman"/>
          <w:sz w:val="28"/>
          <w:szCs w:val="28"/>
        </w:rPr>
        <w:t>19</w:t>
      </w:r>
      <w:r w:rsidR="0007684D" w:rsidRPr="00FD504D">
        <w:rPr>
          <w:rFonts w:ascii="Times New Roman" w:hAnsi="Times New Roman" w:cs="Times New Roman"/>
          <w:sz w:val="28"/>
          <w:szCs w:val="28"/>
        </w:rPr>
        <w:t xml:space="preserve"> тыс.человек. Прирост </w:t>
      </w:r>
      <w:r w:rsidRPr="00FD504D">
        <w:rPr>
          <w:rFonts w:ascii="Times New Roman" w:hAnsi="Times New Roman" w:cs="Times New Roman"/>
          <w:sz w:val="28"/>
          <w:szCs w:val="28"/>
        </w:rPr>
        <w:t>населения</w:t>
      </w:r>
      <w:r w:rsidR="0007684D" w:rsidRPr="00FD504D">
        <w:rPr>
          <w:rFonts w:ascii="Times New Roman" w:hAnsi="Times New Roman" w:cs="Times New Roman"/>
          <w:sz w:val="28"/>
          <w:szCs w:val="28"/>
        </w:rPr>
        <w:t xml:space="preserve"> </w:t>
      </w:r>
      <w:r w:rsidRPr="00FD504D">
        <w:rPr>
          <w:rFonts w:ascii="Times New Roman" w:hAnsi="Times New Roman" w:cs="Times New Roman"/>
          <w:sz w:val="28"/>
          <w:szCs w:val="28"/>
        </w:rPr>
        <w:t xml:space="preserve">в данный период составляет около </w:t>
      </w:r>
      <w:r w:rsidR="00EA1860" w:rsidRPr="00FD504D">
        <w:rPr>
          <w:rFonts w:ascii="Times New Roman" w:hAnsi="Times New Roman" w:cs="Times New Roman"/>
          <w:sz w:val="28"/>
          <w:szCs w:val="28"/>
        </w:rPr>
        <w:t>18,7</w:t>
      </w:r>
      <w:r w:rsidRPr="00FD504D">
        <w:rPr>
          <w:rFonts w:ascii="Times New Roman" w:hAnsi="Times New Roman" w:cs="Times New Roman"/>
          <w:sz w:val="28"/>
          <w:szCs w:val="28"/>
        </w:rPr>
        <w:t xml:space="preserve">%. </w:t>
      </w:r>
    </w:p>
    <w:p w:rsidR="00663784" w:rsidRPr="003B19D5" w:rsidRDefault="003945AB" w:rsidP="00C45A53">
      <w:pPr>
        <w:keepNext/>
        <w:widowControl w:val="0"/>
        <w:suppressAutoHyphens/>
        <w:spacing w:after="0" w:line="276" w:lineRule="auto"/>
        <w:ind w:firstLine="708"/>
        <w:jc w:val="both"/>
        <w:rPr>
          <w:rFonts w:ascii="Times New Roman" w:hAnsi="Times New Roman"/>
          <w:bCs/>
          <w:sz w:val="28"/>
          <w:szCs w:val="28"/>
        </w:rPr>
      </w:pPr>
      <w:r w:rsidRPr="003945AB">
        <w:rPr>
          <w:rFonts w:ascii="Times New Roman" w:hAnsi="Times New Roman" w:cs="Times New Roman"/>
          <w:sz w:val="28"/>
          <w:szCs w:val="28"/>
        </w:rPr>
        <w:t>Общая площадь жилфонда района – 527,2 тыс. кв.м., в т.ч. 1175 многоквартирных домов  (4217 квартир) общей площадью 215,6 тыс.кв.м. и 6456  индивидуальных жилых домов  площадью 309,3 тыс.кв.м., специализированный жилой фонд – 2,3 тыс.кв.м.</w:t>
      </w:r>
      <w:r w:rsidR="00663784" w:rsidRPr="00663784">
        <w:rPr>
          <w:rFonts w:ascii="Times New Roman" w:hAnsi="Times New Roman"/>
          <w:bCs/>
          <w:sz w:val="28"/>
          <w:szCs w:val="28"/>
        </w:rPr>
        <w:t xml:space="preserve"> </w:t>
      </w:r>
      <w:r w:rsidR="00663784" w:rsidRPr="003B19D5">
        <w:rPr>
          <w:rFonts w:ascii="Times New Roman" w:hAnsi="Times New Roman"/>
          <w:bCs/>
          <w:sz w:val="28"/>
          <w:szCs w:val="28"/>
        </w:rPr>
        <w:t>Преобладающая застройка 1-2 – этажные дома (III-</w:t>
      </w:r>
      <w:r w:rsidR="00663784" w:rsidRPr="003B19D5">
        <w:rPr>
          <w:rFonts w:ascii="Times New Roman" w:hAnsi="Times New Roman"/>
          <w:bCs/>
          <w:sz w:val="28"/>
          <w:szCs w:val="28"/>
          <w:lang w:val="en-US"/>
        </w:rPr>
        <w:t>V</w:t>
      </w:r>
      <w:r w:rsidR="00663784" w:rsidRPr="003B19D5">
        <w:rPr>
          <w:rFonts w:ascii="Times New Roman" w:hAnsi="Times New Roman"/>
          <w:bCs/>
          <w:sz w:val="28"/>
          <w:szCs w:val="28"/>
        </w:rPr>
        <w:t xml:space="preserve"> степени огнестойкости), которые составляют примерно 85% от общей площади застройки. Дома повышенной этажности на территории района отсутствуют. </w:t>
      </w:r>
    </w:p>
    <w:p w:rsidR="00A02EE9" w:rsidRDefault="00A02EE9" w:rsidP="00C45A53">
      <w:pPr>
        <w:pStyle w:val="af2"/>
        <w:spacing w:line="276" w:lineRule="auto"/>
        <w:jc w:val="both"/>
        <w:rPr>
          <w:rFonts w:ascii="Times New Roman" w:hAnsi="Times New Roman" w:cs="Times New Roman"/>
          <w:sz w:val="28"/>
          <w:szCs w:val="28"/>
        </w:rPr>
      </w:pPr>
    </w:p>
    <w:p w:rsidR="003945AB" w:rsidRPr="003945AB" w:rsidRDefault="003945AB" w:rsidP="00C45A53">
      <w:pPr>
        <w:pStyle w:val="af2"/>
        <w:spacing w:line="276" w:lineRule="auto"/>
        <w:ind w:firstLine="708"/>
        <w:jc w:val="both"/>
        <w:rPr>
          <w:rFonts w:ascii="Times New Roman" w:hAnsi="Times New Roman" w:cs="Times New Roman"/>
          <w:sz w:val="28"/>
          <w:szCs w:val="28"/>
        </w:rPr>
      </w:pPr>
      <w:r w:rsidRPr="003945AB">
        <w:rPr>
          <w:rFonts w:ascii="Times New Roman" w:hAnsi="Times New Roman" w:cs="Times New Roman"/>
          <w:sz w:val="28"/>
          <w:szCs w:val="28"/>
        </w:rPr>
        <w:lastRenderedPageBreak/>
        <w:t>В процентном отношении жилищный фонд благоустроен:</w:t>
      </w:r>
    </w:p>
    <w:p w:rsidR="003945AB" w:rsidRPr="003945AB" w:rsidRDefault="003945AB" w:rsidP="00C45A53">
      <w:pPr>
        <w:pStyle w:val="af2"/>
        <w:spacing w:line="276" w:lineRule="auto"/>
        <w:jc w:val="both"/>
        <w:rPr>
          <w:rFonts w:ascii="Times New Roman" w:hAnsi="Times New Roman" w:cs="Times New Roman"/>
          <w:sz w:val="28"/>
          <w:szCs w:val="28"/>
        </w:rPr>
      </w:pPr>
      <w:r w:rsidRPr="003945AB">
        <w:rPr>
          <w:rFonts w:ascii="Times New Roman" w:hAnsi="Times New Roman" w:cs="Times New Roman"/>
          <w:sz w:val="28"/>
          <w:szCs w:val="28"/>
        </w:rPr>
        <w:t>- водопроводами на 72%;</w:t>
      </w:r>
    </w:p>
    <w:p w:rsidR="003945AB" w:rsidRPr="003945AB" w:rsidRDefault="003945AB" w:rsidP="00C45A53">
      <w:pPr>
        <w:pStyle w:val="af2"/>
        <w:spacing w:line="276" w:lineRule="auto"/>
        <w:jc w:val="both"/>
        <w:rPr>
          <w:rFonts w:ascii="Times New Roman" w:hAnsi="Times New Roman" w:cs="Times New Roman"/>
          <w:sz w:val="28"/>
          <w:szCs w:val="28"/>
        </w:rPr>
      </w:pPr>
      <w:r w:rsidRPr="003945AB">
        <w:rPr>
          <w:rFonts w:ascii="Times New Roman" w:hAnsi="Times New Roman" w:cs="Times New Roman"/>
          <w:sz w:val="28"/>
          <w:szCs w:val="28"/>
        </w:rPr>
        <w:t>- канализацией на 50%;</w:t>
      </w:r>
    </w:p>
    <w:p w:rsidR="003945AB" w:rsidRPr="003945AB" w:rsidRDefault="003945AB" w:rsidP="00C45A53">
      <w:pPr>
        <w:pStyle w:val="af2"/>
        <w:spacing w:line="276" w:lineRule="auto"/>
        <w:jc w:val="both"/>
        <w:rPr>
          <w:rFonts w:ascii="Times New Roman" w:hAnsi="Times New Roman" w:cs="Times New Roman"/>
          <w:sz w:val="28"/>
          <w:szCs w:val="28"/>
        </w:rPr>
      </w:pPr>
      <w:r w:rsidRPr="003945AB">
        <w:rPr>
          <w:rFonts w:ascii="Times New Roman" w:hAnsi="Times New Roman" w:cs="Times New Roman"/>
          <w:sz w:val="28"/>
          <w:szCs w:val="28"/>
        </w:rPr>
        <w:t>- горячим водоснабжением на 41,5%;</w:t>
      </w:r>
    </w:p>
    <w:p w:rsidR="003945AB" w:rsidRPr="003945AB" w:rsidRDefault="003945AB" w:rsidP="00C45A53">
      <w:pPr>
        <w:pStyle w:val="af2"/>
        <w:spacing w:line="276" w:lineRule="auto"/>
        <w:jc w:val="both"/>
        <w:rPr>
          <w:rFonts w:ascii="Times New Roman" w:hAnsi="Times New Roman" w:cs="Times New Roman"/>
          <w:sz w:val="28"/>
          <w:szCs w:val="28"/>
        </w:rPr>
      </w:pPr>
      <w:r w:rsidRPr="003945AB">
        <w:rPr>
          <w:rFonts w:ascii="Times New Roman" w:hAnsi="Times New Roman" w:cs="Times New Roman"/>
          <w:sz w:val="28"/>
          <w:szCs w:val="28"/>
        </w:rPr>
        <w:t>- централизованным отоплением на 5,1%;</w:t>
      </w:r>
    </w:p>
    <w:p w:rsidR="003945AB" w:rsidRPr="003945AB" w:rsidRDefault="003945AB" w:rsidP="00C45A53">
      <w:pPr>
        <w:pStyle w:val="af2"/>
        <w:spacing w:line="276" w:lineRule="auto"/>
        <w:jc w:val="both"/>
        <w:rPr>
          <w:rFonts w:ascii="Times New Roman" w:hAnsi="Times New Roman" w:cs="Times New Roman"/>
          <w:sz w:val="28"/>
          <w:szCs w:val="28"/>
        </w:rPr>
      </w:pPr>
      <w:r w:rsidRPr="003945AB">
        <w:rPr>
          <w:rFonts w:ascii="Times New Roman" w:hAnsi="Times New Roman" w:cs="Times New Roman"/>
          <w:sz w:val="28"/>
          <w:szCs w:val="28"/>
        </w:rPr>
        <w:t>- газовым отоплением на 80,7%.</w:t>
      </w:r>
    </w:p>
    <w:p w:rsidR="001918E5" w:rsidRPr="00FD504D" w:rsidRDefault="001918E5" w:rsidP="00C45A53">
      <w:pPr>
        <w:pStyle w:val="a3"/>
        <w:spacing w:after="0" w:line="276" w:lineRule="auto"/>
        <w:ind w:left="0" w:firstLine="708"/>
        <w:jc w:val="both"/>
        <w:rPr>
          <w:rFonts w:ascii="Times New Roman" w:hAnsi="Times New Roman" w:cs="Times New Roman"/>
          <w:sz w:val="28"/>
          <w:szCs w:val="28"/>
        </w:rPr>
      </w:pPr>
      <w:r w:rsidRPr="00FD504D">
        <w:rPr>
          <w:rFonts w:ascii="Times New Roman" w:hAnsi="Times New Roman" w:cs="Times New Roman"/>
          <w:sz w:val="28"/>
          <w:szCs w:val="28"/>
        </w:rPr>
        <w:t xml:space="preserve">Кроме того, на </w:t>
      </w:r>
      <w:r w:rsidR="00F676FD" w:rsidRPr="00FD504D">
        <w:rPr>
          <w:rFonts w:ascii="Times New Roman" w:hAnsi="Times New Roman" w:cs="Times New Roman"/>
          <w:sz w:val="28"/>
          <w:szCs w:val="28"/>
        </w:rPr>
        <w:t xml:space="preserve">территории района расположено </w:t>
      </w:r>
      <w:r w:rsidR="0012472C" w:rsidRPr="00FD504D">
        <w:rPr>
          <w:rFonts w:ascii="Times New Roman" w:hAnsi="Times New Roman" w:cs="Times New Roman"/>
          <w:sz w:val="28"/>
          <w:szCs w:val="28"/>
        </w:rPr>
        <w:t>34</w:t>
      </w:r>
      <w:r w:rsidRPr="00FD504D">
        <w:rPr>
          <w:rFonts w:ascii="Times New Roman" w:hAnsi="Times New Roman" w:cs="Times New Roman"/>
          <w:sz w:val="28"/>
          <w:szCs w:val="28"/>
        </w:rPr>
        <w:t xml:space="preserve"> объекта образования</w:t>
      </w:r>
      <w:r w:rsidRPr="00FD504D">
        <w:rPr>
          <w:rFonts w:ascii="Times New Roman" w:hAnsi="Times New Roman" w:cs="Times New Roman"/>
          <w:sz w:val="28"/>
          <w:szCs w:val="28"/>
        </w:rPr>
        <w:br/>
      </w:r>
      <w:r w:rsidRPr="003945AB">
        <w:rPr>
          <w:rFonts w:ascii="Times New Roman" w:hAnsi="Times New Roman" w:cs="Times New Roman"/>
          <w:sz w:val="28"/>
          <w:szCs w:val="28"/>
        </w:rPr>
        <w:t>(</w:t>
      </w:r>
      <w:r w:rsidR="003945AB" w:rsidRPr="003945AB">
        <w:rPr>
          <w:rFonts w:ascii="Times New Roman" w:hAnsi="Times New Roman" w:cs="Times New Roman"/>
          <w:sz w:val="28"/>
          <w:szCs w:val="28"/>
        </w:rPr>
        <w:t>11</w:t>
      </w:r>
      <w:r w:rsidR="0012472C" w:rsidRPr="003945AB">
        <w:rPr>
          <w:rFonts w:ascii="Times New Roman" w:hAnsi="Times New Roman" w:cs="Times New Roman"/>
          <w:sz w:val="28"/>
          <w:szCs w:val="28"/>
        </w:rPr>
        <w:t xml:space="preserve"> школ;</w:t>
      </w:r>
      <w:r w:rsidR="003945AB" w:rsidRPr="003945AB">
        <w:rPr>
          <w:rFonts w:ascii="Times New Roman" w:hAnsi="Times New Roman" w:cs="Times New Roman"/>
          <w:sz w:val="28"/>
          <w:szCs w:val="28"/>
        </w:rPr>
        <w:t xml:space="preserve"> 3 школы-сада,  10</w:t>
      </w:r>
      <w:r w:rsidR="006E0670" w:rsidRPr="003945AB">
        <w:rPr>
          <w:rFonts w:ascii="Times New Roman" w:hAnsi="Times New Roman" w:cs="Times New Roman"/>
          <w:sz w:val="28"/>
          <w:szCs w:val="28"/>
        </w:rPr>
        <w:t xml:space="preserve"> детских садов</w:t>
      </w:r>
      <w:r w:rsidRPr="003945AB">
        <w:rPr>
          <w:rFonts w:ascii="Times New Roman" w:hAnsi="Times New Roman" w:cs="Times New Roman"/>
          <w:sz w:val="28"/>
          <w:szCs w:val="28"/>
        </w:rPr>
        <w:t xml:space="preserve">; </w:t>
      </w:r>
      <w:r w:rsidR="006E0670" w:rsidRPr="003945AB">
        <w:rPr>
          <w:rFonts w:ascii="Times New Roman" w:hAnsi="Times New Roman" w:cs="Times New Roman"/>
          <w:sz w:val="28"/>
          <w:szCs w:val="28"/>
        </w:rPr>
        <w:t>1 учреждение</w:t>
      </w:r>
      <w:r w:rsidRPr="003945AB">
        <w:rPr>
          <w:rFonts w:ascii="Times New Roman" w:hAnsi="Times New Roman" w:cs="Times New Roman"/>
          <w:sz w:val="28"/>
          <w:szCs w:val="28"/>
        </w:rPr>
        <w:t xml:space="preserve"> дополнительного образования детей; </w:t>
      </w:r>
      <w:r w:rsidR="006E0670" w:rsidRPr="003945AB">
        <w:rPr>
          <w:rFonts w:ascii="Times New Roman" w:hAnsi="Times New Roman" w:cs="Times New Roman"/>
          <w:sz w:val="28"/>
          <w:szCs w:val="28"/>
        </w:rPr>
        <w:t>1</w:t>
      </w:r>
      <w:r w:rsidR="00026546" w:rsidRPr="003945AB">
        <w:rPr>
          <w:rFonts w:ascii="Times New Roman" w:hAnsi="Times New Roman" w:cs="Times New Roman"/>
          <w:sz w:val="28"/>
          <w:szCs w:val="28"/>
        </w:rPr>
        <w:t xml:space="preserve"> –</w:t>
      </w:r>
      <w:r w:rsidRPr="003945AB">
        <w:rPr>
          <w:rFonts w:ascii="Times New Roman" w:hAnsi="Times New Roman" w:cs="Times New Roman"/>
          <w:sz w:val="28"/>
          <w:szCs w:val="28"/>
        </w:rPr>
        <w:t>средне-</w:t>
      </w:r>
      <w:r w:rsidR="00026546" w:rsidRPr="003945AB">
        <w:rPr>
          <w:rFonts w:ascii="Times New Roman" w:hAnsi="Times New Roman" w:cs="Times New Roman"/>
          <w:sz w:val="28"/>
          <w:szCs w:val="28"/>
        </w:rPr>
        <w:t xml:space="preserve">профессионального </w:t>
      </w:r>
      <w:r w:rsidR="006E0670" w:rsidRPr="003945AB">
        <w:rPr>
          <w:rFonts w:ascii="Times New Roman" w:hAnsi="Times New Roman" w:cs="Times New Roman"/>
          <w:sz w:val="28"/>
          <w:szCs w:val="28"/>
        </w:rPr>
        <w:t>образования),</w:t>
      </w:r>
      <w:r w:rsidRPr="003945AB">
        <w:rPr>
          <w:rFonts w:ascii="Times New Roman" w:hAnsi="Times New Roman" w:cs="Times New Roman"/>
          <w:sz w:val="28"/>
          <w:szCs w:val="28"/>
        </w:rPr>
        <w:br/>
      </w:r>
      <w:r w:rsidR="006E0670" w:rsidRPr="003945AB">
        <w:rPr>
          <w:rFonts w:ascii="Times New Roman" w:hAnsi="Times New Roman" w:cs="Times New Roman"/>
          <w:sz w:val="28"/>
          <w:szCs w:val="28"/>
        </w:rPr>
        <w:t>20</w:t>
      </w:r>
      <w:r w:rsidRPr="003945AB">
        <w:rPr>
          <w:rFonts w:ascii="Times New Roman" w:hAnsi="Times New Roman" w:cs="Times New Roman"/>
          <w:sz w:val="28"/>
          <w:szCs w:val="28"/>
        </w:rPr>
        <w:t xml:space="preserve"> – здравоохранения (ГБУЗ НО «</w:t>
      </w:r>
      <w:r w:rsidR="006E0670" w:rsidRPr="003945AB">
        <w:rPr>
          <w:rFonts w:ascii="Times New Roman" w:hAnsi="Times New Roman" w:cs="Times New Roman"/>
          <w:sz w:val="28"/>
          <w:szCs w:val="28"/>
        </w:rPr>
        <w:t xml:space="preserve">Ковернинская </w:t>
      </w:r>
      <w:r w:rsidRPr="003945AB">
        <w:rPr>
          <w:rFonts w:ascii="Times New Roman" w:hAnsi="Times New Roman" w:cs="Times New Roman"/>
          <w:sz w:val="28"/>
          <w:szCs w:val="28"/>
        </w:rPr>
        <w:t xml:space="preserve"> центральная районная больница»</w:t>
      </w:r>
      <w:r w:rsidR="003945AB" w:rsidRPr="003945AB">
        <w:rPr>
          <w:rFonts w:ascii="Times New Roman" w:hAnsi="Times New Roman" w:cs="Times New Roman"/>
          <w:sz w:val="28"/>
          <w:szCs w:val="28"/>
        </w:rPr>
        <w:t>, Хохломская участковая больница,</w:t>
      </w:r>
      <w:r w:rsidRPr="003945AB">
        <w:rPr>
          <w:rFonts w:ascii="Times New Roman" w:hAnsi="Times New Roman" w:cs="Times New Roman"/>
          <w:sz w:val="28"/>
          <w:szCs w:val="28"/>
        </w:rPr>
        <w:t xml:space="preserve"> </w:t>
      </w:r>
      <w:r w:rsidR="003945AB" w:rsidRPr="003945AB">
        <w:rPr>
          <w:rFonts w:ascii="Times New Roman" w:hAnsi="Times New Roman" w:cs="Times New Roman"/>
          <w:sz w:val="28"/>
          <w:szCs w:val="28"/>
        </w:rPr>
        <w:t>3</w:t>
      </w:r>
      <w:r w:rsidRPr="003945AB">
        <w:rPr>
          <w:rFonts w:ascii="Times New Roman" w:hAnsi="Times New Roman" w:cs="Times New Roman"/>
          <w:sz w:val="28"/>
          <w:szCs w:val="28"/>
        </w:rPr>
        <w:t xml:space="preserve"> врачебные амбулатории</w:t>
      </w:r>
      <w:r w:rsidR="006E0670" w:rsidRPr="003945AB">
        <w:rPr>
          <w:rFonts w:ascii="Times New Roman" w:hAnsi="Times New Roman" w:cs="Times New Roman"/>
          <w:sz w:val="28"/>
          <w:szCs w:val="28"/>
        </w:rPr>
        <w:t>, 15 ФАПов)</w:t>
      </w:r>
      <w:r w:rsidR="00347D35">
        <w:rPr>
          <w:rFonts w:ascii="Times New Roman" w:hAnsi="Times New Roman" w:cs="Times New Roman"/>
          <w:sz w:val="28"/>
          <w:szCs w:val="28"/>
        </w:rPr>
        <w:t xml:space="preserve"> </w:t>
      </w:r>
      <w:r w:rsidRPr="003945AB">
        <w:rPr>
          <w:rFonts w:ascii="Times New Roman" w:hAnsi="Times New Roman" w:cs="Times New Roman"/>
          <w:sz w:val="28"/>
          <w:szCs w:val="28"/>
        </w:rPr>
        <w:t>и 3 – социального обслуживания населения</w:t>
      </w:r>
      <w:r w:rsidRPr="00FD504D">
        <w:rPr>
          <w:rFonts w:ascii="Times New Roman" w:hAnsi="Times New Roman" w:cs="Times New Roman"/>
          <w:sz w:val="28"/>
          <w:szCs w:val="28"/>
        </w:rPr>
        <w:t xml:space="preserve"> </w:t>
      </w:r>
      <w:r w:rsidR="006E0670" w:rsidRPr="00FD504D">
        <w:rPr>
          <w:rFonts w:ascii="Times New Roman" w:hAnsi="Times New Roman" w:cs="Times New Roman"/>
          <w:sz w:val="28"/>
          <w:szCs w:val="28"/>
        </w:rPr>
        <w:t>(Государственное стационарное  учреждение социального обслуживания системы специальной защиты населения «Ковернинский  дом-интернат для престарелых и инвалидов» в с. Белбаж; специализированный  жилой дом для граждан пожилого возраста и инвалидов в д. Семино; муниципальное казенное специальное (коррекционное) общеобразовательное учреждение для обучающихся с ограниченными возможностями здоровья «Большекрутовская специальная (коррекционная)  общеобразовательная школа-интернат восьмого вида»).</w:t>
      </w:r>
    </w:p>
    <w:p w:rsidR="003945AB" w:rsidRPr="00347D35" w:rsidRDefault="003945AB" w:rsidP="00C45A53">
      <w:pPr>
        <w:pStyle w:val="26"/>
        <w:spacing w:line="276" w:lineRule="auto"/>
        <w:ind w:firstLine="708"/>
        <w:rPr>
          <w:sz w:val="28"/>
          <w:szCs w:val="28"/>
        </w:rPr>
      </w:pPr>
      <w:r w:rsidRPr="00505B6D">
        <w:rPr>
          <w:sz w:val="28"/>
          <w:szCs w:val="28"/>
        </w:rPr>
        <w:t xml:space="preserve">В Ковернинском муниципальном районе наиболее развиты следующие отрасли экономики: </w:t>
      </w:r>
      <w:r w:rsidRPr="00347D35">
        <w:rPr>
          <w:sz w:val="28"/>
          <w:szCs w:val="28"/>
        </w:rPr>
        <w:t>обрабатывающие производс</w:t>
      </w:r>
      <w:r w:rsidR="00D70A14">
        <w:rPr>
          <w:sz w:val="28"/>
          <w:szCs w:val="28"/>
        </w:rPr>
        <w:t>тва, сельское и лесное хозяйства</w:t>
      </w:r>
      <w:r w:rsidRPr="00347D35">
        <w:rPr>
          <w:sz w:val="28"/>
          <w:szCs w:val="28"/>
        </w:rPr>
        <w:t>.</w:t>
      </w:r>
    </w:p>
    <w:p w:rsidR="003945AB" w:rsidRPr="00505B6D" w:rsidRDefault="003945AB" w:rsidP="00C45A53">
      <w:pPr>
        <w:pStyle w:val="af0"/>
        <w:spacing w:line="276" w:lineRule="auto"/>
        <w:ind w:firstLine="709"/>
        <w:jc w:val="both"/>
      </w:pPr>
      <w:r w:rsidRPr="00505B6D">
        <w:t xml:space="preserve">Промышленная продукция производится на 8 крупных и средних предприятиях (в т.ч. 5  сельхозпредприятия), 25 малых предприятиях и  52 индивидуальных предпринимателя без образования юридического лица. </w:t>
      </w:r>
    </w:p>
    <w:p w:rsidR="003945AB" w:rsidRPr="00347D35" w:rsidRDefault="003945AB" w:rsidP="00C45A53">
      <w:pPr>
        <w:pStyle w:val="26"/>
        <w:spacing w:line="276" w:lineRule="auto"/>
        <w:ind w:firstLine="708"/>
        <w:rPr>
          <w:i/>
          <w:color w:val="000000"/>
          <w:sz w:val="28"/>
          <w:szCs w:val="28"/>
        </w:rPr>
      </w:pPr>
      <w:r w:rsidRPr="00347D35">
        <w:rPr>
          <w:sz w:val="28"/>
          <w:szCs w:val="28"/>
        </w:rPr>
        <w:t>В сельском хозяйстве района насчитывается 8 сельхозпредприятий (5 крупных и средних, 3 малых). Кроме того</w:t>
      </w:r>
      <w:r w:rsidR="00347D35">
        <w:rPr>
          <w:sz w:val="28"/>
          <w:szCs w:val="28"/>
        </w:rPr>
        <w:t>,</w:t>
      </w:r>
      <w:r w:rsidRPr="00347D35">
        <w:rPr>
          <w:sz w:val="28"/>
          <w:szCs w:val="28"/>
        </w:rPr>
        <w:t xml:space="preserve"> </w:t>
      </w:r>
      <w:r w:rsidRPr="00347D35">
        <w:rPr>
          <w:bCs/>
          <w:sz w:val="28"/>
          <w:szCs w:val="28"/>
        </w:rPr>
        <w:t>13 крестьянских (фермерских) хозяйств и индивидуальных предпринимателей,</w:t>
      </w:r>
      <w:r w:rsidRPr="00347D35">
        <w:rPr>
          <w:sz w:val="28"/>
          <w:szCs w:val="28"/>
        </w:rPr>
        <w:t xml:space="preserve"> более 7,6 тыс. личных подсобных хозяйств.</w:t>
      </w:r>
      <w:r w:rsidRPr="00347D35">
        <w:rPr>
          <w:bCs/>
          <w:sz w:val="28"/>
          <w:szCs w:val="28"/>
        </w:rPr>
        <w:t xml:space="preserve"> </w:t>
      </w:r>
    </w:p>
    <w:p w:rsidR="003945AB" w:rsidRPr="00223CA9" w:rsidRDefault="00347D35" w:rsidP="00C45A53">
      <w:pPr>
        <w:pStyle w:val="26"/>
        <w:spacing w:line="276" w:lineRule="auto"/>
        <w:ind w:firstLine="708"/>
        <w:rPr>
          <w:sz w:val="28"/>
          <w:szCs w:val="28"/>
        </w:rPr>
      </w:pPr>
      <w:r>
        <w:rPr>
          <w:sz w:val="28"/>
          <w:szCs w:val="28"/>
        </w:rPr>
        <w:t xml:space="preserve">В </w:t>
      </w:r>
      <w:r w:rsidR="003945AB" w:rsidRPr="00505B6D">
        <w:rPr>
          <w:sz w:val="28"/>
          <w:szCs w:val="28"/>
        </w:rPr>
        <w:t xml:space="preserve"> </w:t>
      </w:r>
      <w:r>
        <w:rPr>
          <w:sz w:val="28"/>
          <w:szCs w:val="28"/>
        </w:rPr>
        <w:t>лесном</w:t>
      </w:r>
      <w:r w:rsidR="003945AB" w:rsidRPr="005409EE">
        <w:rPr>
          <w:sz w:val="28"/>
          <w:szCs w:val="28"/>
        </w:rPr>
        <w:t xml:space="preserve"> хозяйство работают 6 сельскохозяйственных предприятий (в т.ч. 4 средних предприятия и 2 малых), зарегистрировано 8 малых предприятий и 24 </w:t>
      </w:r>
      <w:r w:rsidR="003945AB" w:rsidRPr="00223CA9">
        <w:rPr>
          <w:sz w:val="28"/>
          <w:szCs w:val="28"/>
        </w:rPr>
        <w:t>индивидуальных предпринимателя без образования юридического лица.</w:t>
      </w:r>
    </w:p>
    <w:p w:rsidR="00663784" w:rsidRPr="00223CA9" w:rsidRDefault="008B61D6" w:rsidP="00C45A53">
      <w:pPr>
        <w:spacing w:after="0" w:line="276" w:lineRule="auto"/>
        <w:ind w:firstLine="709"/>
        <w:jc w:val="both"/>
        <w:rPr>
          <w:rFonts w:ascii="Times New Roman" w:hAnsi="Times New Roman"/>
          <w:sz w:val="28"/>
        </w:rPr>
      </w:pPr>
      <w:r w:rsidRPr="00223CA9">
        <w:rPr>
          <w:rFonts w:ascii="Times New Roman" w:hAnsi="Times New Roman" w:cs="Times New Roman"/>
          <w:sz w:val="28"/>
          <w:szCs w:val="28"/>
        </w:rPr>
        <w:t xml:space="preserve">В целях обеспечения пожарной безопасности объектов и населенных пунктов </w:t>
      </w:r>
      <w:r w:rsidR="00B31293" w:rsidRPr="00223CA9">
        <w:rPr>
          <w:rFonts w:ascii="Times New Roman" w:hAnsi="Times New Roman" w:cs="Times New Roman"/>
          <w:sz w:val="28"/>
          <w:szCs w:val="28"/>
        </w:rPr>
        <w:t xml:space="preserve">Ковернинского </w:t>
      </w:r>
      <w:r w:rsidRPr="00223CA9">
        <w:rPr>
          <w:rFonts w:ascii="Times New Roman" w:hAnsi="Times New Roman" w:cs="Times New Roman"/>
          <w:sz w:val="28"/>
          <w:szCs w:val="28"/>
        </w:rPr>
        <w:t xml:space="preserve"> муниципального района </w:t>
      </w:r>
      <w:r w:rsidR="00223CA9" w:rsidRPr="00223CA9">
        <w:rPr>
          <w:rFonts w:ascii="Times New Roman" w:hAnsi="Times New Roman"/>
          <w:sz w:val="28"/>
        </w:rPr>
        <w:t>в</w:t>
      </w:r>
      <w:r w:rsidR="00663784" w:rsidRPr="00223CA9">
        <w:rPr>
          <w:rFonts w:ascii="Times New Roman" w:hAnsi="Times New Roman"/>
          <w:sz w:val="28"/>
        </w:rPr>
        <w:t xml:space="preserve"> состав Ковернинского пожарно-спасательного гарнизона входят подразделения:</w:t>
      </w:r>
    </w:p>
    <w:p w:rsidR="00663784" w:rsidRPr="00223CA9" w:rsidRDefault="00663784" w:rsidP="00C45A53">
      <w:pPr>
        <w:pStyle w:val="ae"/>
        <w:spacing w:line="276" w:lineRule="auto"/>
        <w:ind w:left="0" w:firstLine="709"/>
        <w:jc w:val="both"/>
      </w:pPr>
      <w:r w:rsidRPr="00223CA9">
        <w:t>- 140-ПСЧ  ФПС ФГКУ « 28 отряд ФПС по Нижегородской области»;</w:t>
      </w:r>
    </w:p>
    <w:p w:rsidR="00663784" w:rsidRPr="00223CA9" w:rsidRDefault="00663784" w:rsidP="00C45A53">
      <w:pPr>
        <w:pStyle w:val="ae"/>
        <w:spacing w:line="276" w:lineRule="auto"/>
        <w:ind w:left="0" w:firstLine="709"/>
        <w:jc w:val="both"/>
      </w:pPr>
      <w:r w:rsidRPr="00223CA9">
        <w:t xml:space="preserve">- 11 подразделений муниципальной пожарной охраны (МПК д. Гавриловка, МПК д. Демино, МПК с. Хохлома, МПК д. Ермиловская Стройка, МПК д. </w:t>
      </w:r>
      <w:r w:rsidRPr="00223CA9">
        <w:lastRenderedPageBreak/>
        <w:t>Большие Круты, МПК д. Шадрино, МПК д. Каменное, МПК д. Наумово, МПК д. Понурово, МПК с. Горево, МПК д. Белбаж.)</w:t>
      </w:r>
    </w:p>
    <w:p w:rsidR="00663784" w:rsidRPr="00223CA9" w:rsidRDefault="00663784" w:rsidP="00C45A53">
      <w:pPr>
        <w:pStyle w:val="ae"/>
        <w:spacing w:line="276" w:lineRule="auto"/>
        <w:ind w:left="0" w:firstLine="709"/>
        <w:jc w:val="both"/>
      </w:pPr>
      <w:r w:rsidRPr="00223CA9">
        <w:t xml:space="preserve">- 2 подразделения ведомственной пожарной охраны (ВПК </w:t>
      </w:r>
      <w:r w:rsidR="00D70A14">
        <w:rPr>
          <w:szCs w:val="28"/>
        </w:rPr>
        <w:t>ООО «П</w:t>
      </w:r>
      <w:r w:rsidRPr="00223CA9">
        <w:rPr>
          <w:szCs w:val="28"/>
        </w:rPr>
        <w:t>лем. завод им. Ленина», ВПК «к-з. им. Кутузова»</w:t>
      </w:r>
      <w:r w:rsidRPr="00223CA9">
        <w:t>);</w:t>
      </w:r>
    </w:p>
    <w:p w:rsidR="00663784" w:rsidRPr="00223CA9" w:rsidRDefault="00663784" w:rsidP="00C45A53">
      <w:pPr>
        <w:pStyle w:val="ae"/>
        <w:spacing w:line="276" w:lineRule="auto"/>
        <w:ind w:left="0" w:firstLine="709"/>
        <w:jc w:val="both"/>
      </w:pPr>
      <w:r w:rsidRPr="00223CA9">
        <w:t xml:space="preserve">- </w:t>
      </w:r>
      <w:r w:rsidRPr="00223CA9">
        <w:rPr>
          <w:szCs w:val="28"/>
        </w:rPr>
        <w:t>13 подразделений ДПО (2 ДПК и 11 ДПД)</w:t>
      </w:r>
      <w:r w:rsidR="00D70A14">
        <w:rPr>
          <w:szCs w:val="28"/>
        </w:rPr>
        <w:t>,</w:t>
      </w:r>
      <w:r w:rsidRPr="00223CA9">
        <w:rPr>
          <w:szCs w:val="28"/>
        </w:rPr>
        <w:t xml:space="preserve"> из них территориальных (ДПД 5 и ДПК 1), объектовых (1 ДПК и 3 ДПД), из них создано под эгидой ВДПО 6 подразделений ДПО (ДПД 5 и ДПК 1)</w:t>
      </w:r>
      <w:r w:rsidRPr="00223CA9">
        <w:t>.</w:t>
      </w:r>
    </w:p>
    <w:p w:rsidR="00663784" w:rsidRDefault="00663784" w:rsidP="00C45A53">
      <w:pPr>
        <w:pStyle w:val="ae"/>
        <w:spacing w:line="276" w:lineRule="auto"/>
        <w:ind w:left="0" w:firstLine="709"/>
        <w:jc w:val="both"/>
        <w:rPr>
          <w:szCs w:val="28"/>
        </w:rPr>
      </w:pPr>
      <w:r w:rsidRPr="00A02EE9">
        <w:t>По выполнению требований Федерального закона № 123-ФЗ «Технический регламент о требованиях пожарной безопасности» в части нормативного времени прибытия подразделений</w:t>
      </w:r>
      <w:r w:rsidR="003C2590">
        <w:t xml:space="preserve"> пожарной охраны к месту вызова</w:t>
      </w:r>
      <w:r w:rsidRPr="00A02EE9">
        <w:t xml:space="preserve"> на территории Ковернинского муниципального района сложилась следующая обстановка</w:t>
      </w:r>
      <w:r w:rsidRPr="00C45A53">
        <w:t>:</w:t>
      </w:r>
      <w:r w:rsidRPr="00223CA9">
        <w:t xml:space="preserve"> по состоянию </w:t>
      </w:r>
      <w:r w:rsidRPr="00223CA9">
        <w:rPr>
          <w:szCs w:val="28"/>
        </w:rPr>
        <w:t>на</w:t>
      </w:r>
      <w:r w:rsidR="003C2590">
        <w:rPr>
          <w:szCs w:val="28"/>
        </w:rPr>
        <w:t xml:space="preserve"> 01.01.2019 года </w:t>
      </w:r>
      <w:r w:rsidRPr="00223CA9">
        <w:rPr>
          <w:szCs w:val="28"/>
        </w:rPr>
        <w:t xml:space="preserve"> территории Ковернинского района всеми</w:t>
      </w:r>
      <w:r w:rsidR="003C2590">
        <w:rPr>
          <w:szCs w:val="28"/>
        </w:rPr>
        <w:t xml:space="preserve"> видами пожарной охраны прикрыт</w:t>
      </w:r>
      <w:r w:rsidRPr="00223CA9">
        <w:rPr>
          <w:szCs w:val="28"/>
        </w:rPr>
        <w:t xml:space="preserve"> 181 населенный пунк</w:t>
      </w:r>
      <w:r w:rsidR="003C2590">
        <w:rPr>
          <w:szCs w:val="28"/>
        </w:rPr>
        <w:t>т</w:t>
      </w:r>
      <w:r w:rsidRPr="00223CA9">
        <w:rPr>
          <w:szCs w:val="28"/>
        </w:rPr>
        <w:t xml:space="preserve"> из 184 (98,4%), не входят в нормативное время прибытия пожарных подразделений 3 сельских населенны</w:t>
      </w:r>
      <w:r w:rsidR="003C2590">
        <w:rPr>
          <w:szCs w:val="28"/>
        </w:rPr>
        <w:t>х пункта – 39 домов, 13 жителей (</w:t>
      </w:r>
      <w:r w:rsidRPr="00223CA9">
        <w:rPr>
          <w:szCs w:val="28"/>
        </w:rPr>
        <w:t>д. Рябиновка – 30 домов, 9 жителей, д. Покровка – 9 домов 4 жителя, д.</w:t>
      </w:r>
      <w:r w:rsidR="003C2590">
        <w:rPr>
          <w:szCs w:val="28"/>
        </w:rPr>
        <w:t xml:space="preserve"> Гордеевка – 0 домов, 0 жителей).</w:t>
      </w:r>
    </w:p>
    <w:p w:rsidR="00AD3F3A" w:rsidRPr="00FD504D" w:rsidRDefault="00AD3F3A" w:rsidP="00631258">
      <w:pPr>
        <w:pStyle w:val="a3"/>
        <w:spacing w:after="0" w:line="276" w:lineRule="auto"/>
        <w:ind w:left="0" w:right="141"/>
        <w:jc w:val="both"/>
        <w:rPr>
          <w:rFonts w:ascii="Times New Roman" w:hAnsi="Times New Roman" w:cs="Times New Roman"/>
          <w:sz w:val="28"/>
          <w:szCs w:val="28"/>
        </w:rPr>
      </w:pPr>
      <w:r w:rsidRPr="00FD504D">
        <w:rPr>
          <w:rFonts w:ascii="Times New Roman" w:hAnsi="Times New Roman" w:cs="Times New Roman"/>
          <w:sz w:val="28"/>
          <w:szCs w:val="28"/>
        </w:rPr>
        <w:br w:type="page"/>
      </w:r>
    </w:p>
    <w:p w:rsidR="0027537E" w:rsidRPr="00FD504D" w:rsidRDefault="00484E52" w:rsidP="00631258">
      <w:pPr>
        <w:pStyle w:val="a3"/>
        <w:numPr>
          <w:ilvl w:val="0"/>
          <w:numId w:val="1"/>
        </w:numPr>
        <w:spacing w:after="0" w:line="276" w:lineRule="auto"/>
        <w:ind w:left="0" w:right="141" w:firstLine="709"/>
        <w:jc w:val="both"/>
        <w:rPr>
          <w:rFonts w:ascii="Times New Roman" w:hAnsi="Times New Roman" w:cs="Times New Roman"/>
          <w:b/>
          <w:sz w:val="28"/>
          <w:szCs w:val="28"/>
        </w:rPr>
      </w:pPr>
      <w:r w:rsidRPr="00FD504D">
        <w:rPr>
          <w:rFonts w:ascii="Times New Roman" w:hAnsi="Times New Roman" w:cs="Times New Roman"/>
          <w:b/>
          <w:sz w:val="28"/>
          <w:szCs w:val="28"/>
        </w:rPr>
        <w:lastRenderedPageBreak/>
        <w:t>А</w:t>
      </w:r>
      <w:r w:rsidR="0027537E" w:rsidRPr="00FD504D">
        <w:rPr>
          <w:rFonts w:ascii="Times New Roman" w:hAnsi="Times New Roman" w:cs="Times New Roman"/>
          <w:b/>
          <w:sz w:val="28"/>
          <w:szCs w:val="28"/>
        </w:rPr>
        <w:t xml:space="preserve">нализ обстановки с пожарами </w:t>
      </w:r>
      <w:r w:rsidR="000D6D3F" w:rsidRPr="00FD504D">
        <w:rPr>
          <w:rFonts w:ascii="Times New Roman" w:hAnsi="Times New Roman" w:cs="Times New Roman"/>
          <w:b/>
          <w:sz w:val="28"/>
          <w:szCs w:val="28"/>
        </w:rPr>
        <w:t xml:space="preserve">на территории </w:t>
      </w:r>
      <w:r w:rsidR="00B31293" w:rsidRPr="00FD504D">
        <w:rPr>
          <w:rFonts w:ascii="Times New Roman" w:hAnsi="Times New Roman" w:cs="Times New Roman"/>
          <w:b/>
          <w:sz w:val="28"/>
          <w:szCs w:val="28"/>
        </w:rPr>
        <w:t xml:space="preserve">Ковернинского </w:t>
      </w:r>
      <w:r w:rsidR="000D6D3F" w:rsidRPr="00FD504D">
        <w:rPr>
          <w:rFonts w:ascii="Times New Roman" w:hAnsi="Times New Roman" w:cs="Times New Roman"/>
          <w:b/>
          <w:sz w:val="28"/>
          <w:szCs w:val="28"/>
        </w:rPr>
        <w:t xml:space="preserve"> муниципального района</w:t>
      </w:r>
      <w:r w:rsidR="0027537E" w:rsidRPr="00FD504D">
        <w:rPr>
          <w:rFonts w:ascii="Times New Roman" w:hAnsi="Times New Roman" w:cs="Times New Roman"/>
          <w:b/>
          <w:sz w:val="28"/>
          <w:szCs w:val="28"/>
        </w:rPr>
        <w:t xml:space="preserve"> Нижегородской области</w:t>
      </w:r>
      <w:r w:rsidR="006E2FE8" w:rsidRPr="00FD504D">
        <w:rPr>
          <w:rFonts w:ascii="Times New Roman" w:hAnsi="Times New Roman" w:cs="Times New Roman"/>
          <w:b/>
          <w:sz w:val="28"/>
          <w:szCs w:val="28"/>
        </w:rPr>
        <w:t xml:space="preserve"> </w:t>
      </w:r>
      <w:r w:rsidR="0027537E" w:rsidRPr="00FD504D">
        <w:rPr>
          <w:rFonts w:ascii="Times New Roman" w:hAnsi="Times New Roman" w:cs="Times New Roman"/>
          <w:b/>
          <w:sz w:val="28"/>
          <w:szCs w:val="28"/>
        </w:rPr>
        <w:t xml:space="preserve">за 5 лет с определением </w:t>
      </w:r>
      <w:r w:rsidRPr="00FD504D">
        <w:rPr>
          <w:rFonts w:ascii="Times New Roman" w:hAnsi="Times New Roman" w:cs="Times New Roman"/>
          <w:b/>
          <w:sz w:val="28"/>
          <w:szCs w:val="28"/>
        </w:rPr>
        <w:br/>
      </w:r>
      <w:r w:rsidR="0027537E" w:rsidRPr="00FD504D">
        <w:rPr>
          <w:rFonts w:ascii="Times New Roman" w:hAnsi="Times New Roman" w:cs="Times New Roman"/>
          <w:b/>
          <w:sz w:val="28"/>
          <w:szCs w:val="28"/>
        </w:rPr>
        <w:t>её специфики (</w:t>
      </w:r>
      <w:r w:rsidR="00AE1ADE" w:rsidRPr="00FD504D">
        <w:rPr>
          <w:rFonts w:ascii="Times New Roman" w:hAnsi="Times New Roman" w:cs="Times New Roman"/>
          <w:b/>
          <w:sz w:val="28"/>
          <w:szCs w:val="28"/>
        </w:rPr>
        <w:t xml:space="preserve">выявление </w:t>
      </w:r>
      <w:r w:rsidR="0027537E" w:rsidRPr="00FD504D">
        <w:rPr>
          <w:rFonts w:ascii="Times New Roman" w:hAnsi="Times New Roman" w:cs="Times New Roman"/>
          <w:b/>
          <w:sz w:val="28"/>
          <w:szCs w:val="28"/>
        </w:rPr>
        <w:t>наиболее горимы</w:t>
      </w:r>
      <w:r w:rsidR="00AE1ADE" w:rsidRPr="00FD504D">
        <w:rPr>
          <w:rFonts w:ascii="Times New Roman" w:hAnsi="Times New Roman" w:cs="Times New Roman"/>
          <w:b/>
          <w:sz w:val="28"/>
          <w:szCs w:val="28"/>
        </w:rPr>
        <w:t>х</w:t>
      </w:r>
      <w:r w:rsidR="0027537E" w:rsidRPr="00FD504D">
        <w:rPr>
          <w:rFonts w:ascii="Times New Roman" w:hAnsi="Times New Roman" w:cs="Times New Roman"/>
          <w:b/>
          <w:sz w:val="28"/>
          <w:szCs w:val="28"/>
        </w:rPr>
        <w:t xml:space="preserve"> населенны</w:t>
      </w:r>
      <w:r w:rsidR="00AE1ADE" w:rsidRPr="00FD504D">
        <w:rPr>
          <w:rFonts w:ascii="Times New Roman" w:hAnsi="Times New Roman" w:cs="Times New Roman"/>
          <w:b/>
          <w:sz w:val="28"/>
          <w:szCs w:val="28"/>
        </w:rPr>
        <w:t>х</w:t>
      </w:r>
      <w:r w:rsidR="0027537E" w:rsidRPr="00FD504D">
        <w:rPr>
          <w:rFonts w:ascii="Times New Roman" w:hAnsi="Times New Roman" w:cs="Times New Roman"/>
          <w:b/>
          <w:sz w:val="28"/>
          <w:szCs w:val="28"/>
        </w:rPr>
        <w:t xml:space="preserve"> пункт</w:t>
      </w:r>
      <w:r w:rsidR="00AE1ADE" w:rsidRPr="00FD504D">
        <w:rPr>
          <w:rFonts w:ascii="Times New Roman" w:hAnsi="Times New Roman" w:cs="Times New Roman"/>
          <w:b/>
          <w:sz w:val="28"/>
          <w:szCs w:val="28"/>
        </w:rPr>
        <w:t>ов</w:t>
      </w:r>
      <w:r w:rsidR="0027537E" w:rsidRPr="00FD504D">
        <w:rPr>
          <w:rFonts w:ascii="Times New Roman" w:hAnsi="Times New Roman" w:cs="Times New Roman"/>
          <w:b/>
          <w:sz w:val="28"/>
          <w:szCs w:val="28"/>
        </w:rPr>
        <w:t>, характерны</w:t>
      </w:r>
      <w:r w:rsidR="00AE1ADE" w:rsidRPr="00FD504D">
        <w:rPr>
          <w:rFonts w:ascii="Times New Roman" w:hAnsi="Times New Roman" w:cs="Times New Roman"/>
          <w:b/>
          <w:sz w:val="28"/>
          <w:szCs w:val="28"/>
        </w:rPr>
        <w:t>х мест</w:t>
      </w:r>
      <w:r w:rsidR="00193880" w:rsidRPr="00FD504D">
        <w:rPr>
          <w:rFonts w:ascii="Times New Roman" w:hAnsi="Times New Roman" w:cs="Times New Roman"/>
          <w:b/>
          <w:sz w:val="28"/>
          <w:szCs w:val="28"/>
        </w:rPr>
        <w:t xml:space="preserve"> </w:t>
      </w:r>
      <w:r w:rsidR="00AE1ADE" w:rsidRPr="00FD504D">
        <w:rPr>
          <w:rFonts w:ascii="Times New Roman" w:hAnsi="Times New Roman" w:cs="Times New Roman"/>
          <w:b/>
          <w:sz w:val="28"/>
          <w:szCs w:val="28"/>
        </w:rPr>
        <w:t>и причин</w:t>
      </w:r>
      <w:r w:rsidR="00193880" w:rsidRPr="00FD504D">
        <w:rPr>
          <w:rFonts w:ascii="Times New Roman" w:hAnsi="Times New Roman" w:cs="Times New Roman"/>
          <w:b/>
          <w:sz w:val="28"/>
          <w:szCs w:val="28"/>
        </w:rPr>
        <w:t xml:space="preserve"> </w:t>
      </w:r>
      <w:r w:rsidR="0027537E" w:rsidRPr="00FD504D">
        <w:rPr>
          <w:rFonts w:ascii="Times New Roman" w:hAnsi="Times New Roman" w:cs="Times New Roman"/>
          <w:b/>
          <w:sz w:val="28"/>
          <w:szCs w:val="28"/>
        </w:rPr>
        <w:t>возникновения пожаров</w:t>
      </w:r>
      <w:r w:rsidR="007629B5" w:rsidRPr="00FD504D">
        <w:rPr>
          <w:rFonts w:ascii="Times New Roman" w:hAnsi="Times New Roman" w:cs="Times New Roman"/>
          <w:b/>
          <w:sz w:val="28"/>
          <w:szCs w:val="28"/>
        </w:rPr>
        <w:t>, категори</w:t>
      </w:r>
      <w:r w:rsidR="00AE1ADE" w:rsidRPr="00FD504D">
        <w:rPr>
          <w:rFonts w:ascii="Times New Roman" w:hAnsi="Times New Roman" w:cs="Times New Roman"/>
          <w:b/>
          <w:sz w:val="28"/>
          <w:szCs w:val="28"/>
        </w:rPr>
        <w:t>й</w:t>
      </w:r>
      <w:r w:rsidR="007629B5" w:rsidRPr="00FD504D">
        <w:rPr>
          <w:rFonts w:ascii="Times New Roman" w:hAnsi="Times New Roman" w:cs="Times New Roman"/>
          <w:b/>
          <w:sz w:val="28"/>
          <w:szCs w:val="28"/>
        </w:rPr>
        <w:t xml:space="preserve"> виновных и погибших и др.</w:t>
      </w:r>
      <w:r w:rsidR="0027537E" w:rsidRPr="00FD504D">
        <w:rPr>
          <w:rFonts w:ascii="Times New Roman" w:hAnsi="Times New Roman" w:cs="Times New Roman"/>
          <w:b/>
          <w:sz w:val="28"/>
          <w:szCs w:val="28"/>
        </w:rPr>
        <w:t>)</w:t>
      </w:r>
      <w:r w:rsidR="000D6D3F" w:rsidRPr="00FD504D">
        <w:rPr>
          <w:rFonts w:ascii="Times New Roman" w:hAnsi="Times New Roman" w:cs="Times New Roman"/>
          <w:b/>
          <w:sz w:val="28"/>
          <w:szCs w:val="28"/>
        </w:rPr>
        <w:t>.</w:t>
      </w:r>
    </w:p>
    <w:p w:rsidR="00631258" w:rsidRPr="00631258" w:rsidRDefault="000D6D3F" w:rsidP="00631258">
      <w:pPr>
        <w:pStyle w:val="a3"/>
        <w:spacing w:after="0" w:line="276" w:lineRule="auto"/>
        <w:ind w:left="0" w:right="141" w:firstLine="709"/>
        <w:jc w:val="both"/>
        <w:rPr>
          <w:rFonts w:ascii="Times New Roman" w:hAnsi="Times New Roman" w:cs="Times New Roman"/>
          <w:sz w:val="28"/>
          <w:szCs w:val="28"/>
        </w:rPr>
      </w:pPr>
      <w:r w:rsidRPr="00FD504D">
        <w:rPr>
          <w:rFonts w:ascii="Times New Roman" w:hAnsi="Times New Roman" w:cs="Times New Roman"/>
          <w:sz w:val="28"/>
          <w:szCs w:val="28"/>
        </w:rPr>
        <w:t>За</w:t>
      </w:r>
      <w:r w:rsidR="00CD4781" w:rsidRPr="00FD504D">
        <w:rPr>
          <w:rFonts w:ascii="Times New Roman" w:hAnsi="Times New Roman" w:cs="Times New Roman"/>
          <w:sz w:val="28"/>
          <w:szCs w:val="28"/>
        </w:rPr>
        <w:t xml:space="preserve"> последние</w:t>
      </w:r>
      <w:r w:rsidRPr="00FD504D">
        <w:rPr>
          <w:rFonts w:ascii="Times New Roman" w:hAnsi="Times New Roman" w:cs="Times New Roman"/>
          <w:sz w:val="28"/>
          <w:szCs w:val="28"/>
        </w:rPr>
        <w:t xml:space="preserve"> 5 лет на территории</w:t>
      </w:r>
      <w:r w:rsidR="00EA6342" w:rsidRPr="00FD504D">
        <w:rPr>
          <w:rFonts w:ascii="Times New Roman" w:hAnsi="Times New Roman" w:cs="Times New Roman"/>
          <w:sz w:val="28"/>
          <w:szCs w:val="28"/>
        </w:rPr>
        <w:t xml:space="preserve"> </w:t>
      </w:r>
      <w:r w:rsidR="00B31293" w:rsidRPr="00FD504D">
        <w:rPr>
          <w:rFonts w:ascii="Times New Roman" w:hAnsi="Times New Roman" w:cs="Times New Roman"/>
          <w:sz w:val="28"/>
          <w:szCs w:val="28"/>
        </w:rPr>
        <w:t xml:space="preserve">Ковернинского </w:t>
      </w:r>
      <w:r w:rsidR="00EA6342" w:rsidRPr="00FD504D">
        <w:rPr>
          <w:rFonts w:ascii="Times New Roman" w:hAnsi="Times New Roman" w:cs="Times New Roman"/>
          <w:sz w:val="28"/>
          <w:szCs w:val="28"/>
        </w:rPr>
        <w:t xml:space="preserve"> муниципального</w:t>
      </w:r>
      <w:r w:rsidR="00225B6E" w:rsidRPr="00FD504D">
        <w:rPr>
          <w:rFonts w:ascii="Times New Roman" w:hAnsi="Times New Roman" w:cs="Times New Roman"/>
          <w:sz w:val="28"/>
          <w:szCs w:val="28"/>
        </w:rPr>
        <w:t xml:space="preserve"> района произош</w:t>
      </w:r>
      <w:r w:rsidR="0027717E" w:rsidRPr="00FD504D">
        <w:rPr>
          <w:rFonts w:ascii="Times New Roman" w:hAnsi="Times New Roman" w:cs="Times New Roman"/>
          <w:sz w:val="28"/>
          <w:szCs w:val="28"/>
        </w:rPr>
        <w:t>л</w:t>
      </w:r>
      <w:r w:rsidR="00225B6E" w:rsidRPr="00FD504D">
        <w:rPr>
          <w:rFonts w:ascii="Times New Roman" w:hAnsi="Times New Roman" w:cs="Times New Roman"/>
          <w:sz w:val="28"/>
          <w:szCs w:val="28"/>
        </w:rPr>
        <w:t>о</w:t>
      </w:r>
      <w:r w:rsidR="00C31DFD" w:rsidRPr="00FD504D">
        <w:rPr>
          <w:rFonts w:ascii="Times New Roman" w:hAnsi="Times New Roman" w:cs="Times New Roman"/>
          <w:sz w:val="28"/>
          <w:szCs w:val="28"/>
        </w:rPr>
        <w:t xml:space="preserve"> </w:t>
      </w:r>
      <w:r w:rsidR="003948E9">
        <w:rPr>
          <w:rFonts w:ascii="Times New Roman" w:hAnsi="Times New Roman" w:cs="Times New Roman"/>
          <w:sz w:val="28"/>
          <w:szCs w:val="28"/>
        </w:rPr>
        <w:t>159</w:t>
      </w:r>
      <w:r w:rsidR="0027717E" w:rsidRPr="00FD504D">
        <w:rPr>
          <w:rFonts w:ascii="Times New Roman" w:hAnsi="Times New Roman" w:cs="Times New Roman"/>
          <w:sz w:val="28"/>
          <w:szCs w:val="28"/>
        </w:rPr>
        <w:t xml:space="preserve"> пожар</w:t>
      </w:r>
      <w:r w:rsidR="00225B6E" w:rsidRPr="00FD504D">
        <w:rPr>
          <w:rFonts w:ascii="Times New Roman" w:hAnsi="Times New Roman" w:cs="Times New Roman"/>
          <w:sz w:val="28"/>
          <w:szCs w:val="28"/>
        </w:rPr>
        <w:t>ов</w:t>
      </w:r>
      <w:r w:rsidR="00503BBB" w:rsidRPr="00FD504D">
        <w:rPr>
          <w:rFonts w:ascii="Times New Roman" w:hAnsi="Times New Roman" w:cs="Times New Roman"/>
          <w:sz w:val="28"/>
          <w:szCs w:val="28"/>
        </w:rPr>
        <w:t xml:space="preserve"> </w:t>
      </w:r>
      <w:r w:rsidR="00225B6E" w:rsidRPr="00FD504D">
        <w:rPr>
          <w:rFonts w:ascii="Times New Roman" w:hAnsi="Times New Roman" w:cs="Times New Roman"/>
          <w:sz w:val="28"/>
          <w:szCs w:val="28"/>
        </w:rPr>
        <w:t xml:space="preserve"> </w:t>
      </w:r>
      <w:r w:rsidR="00503BBB" w:rsidRPr="00FD504D">
        <w:rPr>
          <w:rFonts w:ascii="Times New Roman" w:hAnsi="Times New Roman" w:cs="Times New Roman"/>
          <w:sz w:val="28"/>
          <w:szCs w:val="28"/>
        </w:rPr>
        <w:t>(</w:t>
      </w:r>
      <w:r w:rsidRPr="00FD504D">
        <w:rPr>
          <w:rFonts w:ascii="Times New Roman" w:hAnsi="Times New Roman" w:cs="Times New Roman"/>
          <w:sz w:val="28"/>
          <w:szCs w:val="28"/>
        </w:rPr>
        <w:t xml:space="preserve"> 2014</w:t>
      </w:r>
      <w:r w:rsidR="00484E52" w:rsidRPr="00FD504D">
        <w:rPr>
          <w:rFonts w:ascii="Times New Roman" w:hAnsi="Times New Roman" w:cs="Times New Roman"/>
          <w:sz w:val="28"/>
          <w:szCs w:val="28"/>
        </w:rPr>
        <w:t> </w:t>
      </w:r>
      <w:r w:rsidRPr="00FD504D">
        <w:rPr>
          <w:rFonts w:ascii="Times New Roman" w:hAnsi="Times New Roman" w:cs="Times New Roman"/>
          <w:sz w:val="28"/>
          <w:szCs w:val="28"/>
        </w:rPr>
        <w:t>г.</w:t>
      </w:r>
      <w:r w:rsidR="00C749BC" w:rsidRPr="00FD504D">
        <w:rPr>
          <w:rFonts w:ascii="Times New Roman" w:hAnsi="Times New Roman" w:cs="Times New Roman"/>
          <w:sz w:val="28"/>
          <w:szCs w:val="28"/>
        </w:rPr>
        <w:t xml:space="preserve"> –</w:t>
      </w:r>
      <w:r w:rsidR="00A170EC" w:rsidRPr="00FD504D">
        <w:rPr>
          <w:rFonts w:ascii="Times New Roman" w:hAnsi="Times New Roman" w:cs="Times New Roman"/>
          <w:sz w:val="28"/>
          <w:szCs w:val="28"/>
        </w:rPr>
        <w:t>44</w:t>
      </w:r>
      <w:r w:rsidRPr="00FD504D">
        <w:rPr>
          <w:rFonts w:ascii="Times New Roman" w:hAnsi="Times New Roman" w:cs="Times New Roman"/>
          <w:sz w:val="28"/>
          <w:szCs w:val="28"/>
        </w:rPr>
        <w:t>,</w:t>
      </w:r>
      <w:r w:rsidR="00C749BC" w:rsidRPr="00FD504D">
        <w:rPr>
          <w:rFonts w:ascii="Times New Roman" w:hAnsi="Times New Roman" w:cs="Times New Roman"/>
          <w:sz w:val="28"/>
          <w:szCs w:val="28"/>
        </w:rPr>
        <w:t xml:space="preserve"> </w:t>
      </w:r>
      <w:r w:rsidRPr="00FD504D">
        <w:rPr>
          <w:rFonts w:ascii="Times New Roman" w:hAnsi="Times New Roman" w:cs="Times New Roman"/>
          <w:sz w:val="28"/>
          <w:szCs w:val="28"/>
        </w:rPr>
        <w:t>2015</w:t>
      </w:r>
      <w:r w:rsidR="00484E52" w:rsidRPr="00FD504D">
        <w:rPr>
          <w:rFonts w:ascii="Times New Roman" w:hAnsi="Times New Roman" w:cs="Times New Roman"/>
          <w:sz w:val="28"/>
          <w:szCs w:val="28"/>
        </w:rPr>
        <w:t> </w:t>
      </w:r>
      <w:r w:rsidRPr="00FD504D">
        <w:rPr>
          <w:rFonts w:ascii="Times New Roman" w:hAnsi="Times New Roman" w:cs="Times New Roman"/>
          <w:sz w:val="28"/>
          <w:szCs w:val="28"/>
        </w:rPr>
        <w:t>г.</w:t>
      </w:r>
      <w:r w:rsidR="00225B6E" w:rsidRPr="00FD504D">
        <w:rPr>
          <w:rFonts w:ascii="Times New Roman" w:hAnsi="Times New Roman" w:cs="Times New Roman"/>
          <w:sz w:val="28"/>
          <w:szCs w:val="28"/>
        </w:rPr>
        <w:t xml:space="preserve"> –</w:t>
      </w:r>
      <w:r w:rsidR="00A170EC" w:rsidRPr="00FD504D">
        <w:rPr>
          <w:rFonts w:ascii="Times New Roman" w:hAnsi="Times New Roman" w:cs="Times New Roman"/>
          <w:sz w:val="28"/>
          <w:szCs w:val="28"/>
        </w:rPr>
        <w:t>27</w:t>
      </w:r>
      <w:r w:rsidR="00503BBB" w:rsidRPr="00FD504D">
        <w:rPr>
          <w:rFonts w:ascii="Times New Roman" w:hAnsi="Times New Roman" w:cs="Times New Roman"/>
          <w:sz w:val="28"/>
          <w:szCs w:val="28"/>
        </w:rPr>
        <w:t>,  2016-  33, 2017 г. -25</w:t>
      </w:r>
      <w:r w:rsidR="003948E9">
        <w:rPr>
          <w:rFonts w:ascii="Times New Roman" w:hAnsi="Times New Roman" w:cs="Times New Roman"/>
          <w:sz w:val="28"/>
          <w:szCs w:val="28"/>
        </w:rPr>
        <w:t>, 2018-30</w:t>
      </w:r>
      <w:r w:rsidRPr="00FD504D">
        <w:rPr>
          <w:rFonts w:ascii="Times New Roman" w:hAnsi="Times New Roman" w:cs="Times New Roman"/>
          <w:sz w:val="28"/>
          <w:szCs w:val="28"/>
        </w:rPr>
        <w:t>)</w:t>
      </w:r>
      <w:r w:rsidR="00EA6342" w:rsidRPr="00FD504D">
        <w:rPr>
          <w:rFonts w:ascii="Times New Roman" w:hAnsi="Times New Roman" w:cs="Times New Roman"/>
          <w:sz w:val="28"/>
          <w:szCs w:val="28"/>
        </w:rPr>
        <w:t xml:space="preserve">, на которых погибло </w:t>
      </w:r>
      <w:r w:rsidR="00A170EC" w:rsidRPr="00FD504D">
        <w:rPr>
          <w:rFonts w:ascii="Times New Roman" w:hAnsi="Times New Roman" w:cs="Times New Roman"/>
          <w:sz w:val="28"/>
          <w:szCs w:val="28"/>
        </w:rPr>
        <w:t>1</w:t>
      </w:r>
      <w:r w:rsidR="003948E9">
        <w:rPr>
          <w:rFonts w:ascii="Times New Roman" w:hAnsi="Times New Roman" w:cs="Times New Roman"/>
          <w:sz w:val="28"/>
          <w:szCs w:val="28"/>
        </w:rPr>
        <w:t>7</w:t>
      </w:r>
      <w:r w:rsidR="00503BBB" w:rsidRPr="00FD504D">
        <w:rPr>
          <w:rFonts w:ascii="Times New Roman" w:hAnsi="Times New Roman" w:cs="Times New Roman"/>
          <w:sz w:val="28"/>
          <w:szCs w:val="28"/>
        </w:rPr>
        <w:t xml:space="preserve"> человек</w:t>
      </w:r>
      <w:r w:rsidR="00EA6342" w:rsidRPr="00FD504D">
        <w:rPr>
          <w:rFonts w:ascii="Times New Roman" w:hAnsi="Times New Roman" w:cs="Times New Roman"/>
          <w:sz w:val="28"/>
          <w:szCs w:val="28"/>
        </w:rPr>
        <w:t xml:space="preserve"> </w:t>
      </w:r>
      <w:r w:rsidR="00503BBB" w:rsidRPr="00FD504D">
        <w:rPr>
          <w:rFonts w:ascii="Times New Roman" w:hAnsi="Times New Roman" w:cs="Times New Roman"/>
          <w:sz w:val="28"/>
          <w:szCs w:val="28"/>
        </w:rPr>
        <w:t>(</w:t>
      </w:r>
      <w:r w:rsidR="00EA6342" w:rsidRPr="00FD504D">
        <w:rPr>
          <w:rFonts w:ascii="Times New Roman" w:hAnsi="Times New Roman" w:cs="Times New Roman"/>
          <w:sz w:val="28"/>
          <w:szCs w:val="28"/>
        </w:rPr>
        <w:t>2014</w:t>
      </w:r>
      <w:r w:rsidR="00484E52" w:rsidRPr="00FD504D">
        <w:rPr>
          <w:rFonts w:ascii="Times New Roman" w:hAnsi="Times New Roman" w:cs="Times New Roman"/>
          <w:sz w:val="28"/>
          <w:szCs w:val="28"/>
        </w:rPr>
        <w:t> </w:t>
      </w:r>
      <w:r w:rsidR="00EA6342" w:rsidRPr="00FD504D">
        <w:rPr>
          <w:rFonts w:ascii="Times New Roman" w:hAnsi="Times New Roman" w:cs="Times New Roman"/>
          <w:sz w:val="28"/>
          <w:szCs w:val="28"/>
        </w:rPr>
        <w:t>г.</w:t>
      </w:r>
      <w:r w:rsidR="00696E29" w:rsidRPr="00FD504D">
        <w:rPr>
          <w:rFonts w:ascii="Times New Roman" w:hAnsi="Times New Roman" w:cs="Times New Roman"/>
          <w:sz w:val="28"/>
          <w:szCs w:val="28"/>
        </w:rPr>
        <w:t xml:space="preserve"> –</w:t>
      </w:r>
      <w:r w:rsidR="00A170EC" w:rsidRPr="00FD504D">
        <w:rPr>
          <w:rFonts w:ascii="Times New Roman" w:hAnsi="Times New Roman" w:cs="Times New Roman"/>
          <w:sz w:val="28"/>
          <w:szCs w:val="28"/>
        </w:rPr>
        <w:t>5</w:t>
      </w:r>
      <w:r w:rsidR="00EA6342" w:rsidRPr="00FD504D">
        <w:rPr>
          <w:rFonts w:ascii="Times New Roman" w:hAnsi="Times New Roman" w:cs="Times New Roman"/>
          <w:sz w:val="28"/>
          <w:szCs w:val="28"/>
        </w:rPr>
        <w:t>,</w:t>
      </w:r>
      <w:r w:rsidR="00485414" w:rsidRPr="00FD504D">
        <w:rPr>
          <w:rFonts w:ascii="Times New Roman" w:hAnsi="Times New Roman" w:cs="Times New Roman"/>
          <w:sz w:val="28"/>
          <w:szCs w:val="28"/>
        </w:rPr>
        <w:t xml:space="preserve"> </w:t>
      </w:r>
      <w:r w:rsidR="00EA6342" w:rsidRPr="00FD504D">
        <w:rPr>
          <w:rFonts w:ascii="Times New Roman" w:hAnsi="Times New Roman" w:cs="Times New Roman"/>
          <w:sz w:val="28"/>
          <w:szCs w:val="28"/>
        </w:rPr>
        <w:t>2015</w:t>
      </w:r>
      <w:r w:rsidR="00503BBB" w:rsidRPr="00FD504D">
        <w:rPr>
          <w:rFonts w:ascii="Times New Roman" w:hAnsi="Times New Roman" w:cs="Times New Roman"/>
          <w:sz w:val="28"/>
          <w:szCs w:val="28"/>
        </w:rPr>
        <w:t xml:space="preserve"> </w:t>
      </w:r>
      <w:r w:rsidR="00EA6342" w:rsidRPr="00FD504D">
        <w:rPr>
          <w:rFonts w:ascii="Times New Roman" w:hAnsi="Times New Roman" w:cs="Times New Roman"/>
          <w:sz w:val="28"/>
          <w:szCs w:val="28"/>
        </w:rPr>
        <w:t>г.</w:t>
      </w:r>
      <w:r w:rsidR="00696E29" w:rsidRPr="00FD504D">
        <w:rPr>
          <w:rFonts w:ascii="Times New Roman" w:hAnsi="Times New Roman" w:cs="Times New Roman"/>
          <w:sz w:val="28"/>
          <w:szCs w:val="28"/>
        </w:rPr>
        <w:t xml:space="preserve"> – </w:t>
      </w:r>
      <w:r w:rsidR="00A170EC" w:rsidRPr="00FD504D">
        <w:rPr>
          <w:rFonts w:ascii="Times New Roman" w:hAnsi="Times New Roman" w:cs="Times New Roman"/>
          <w:sz w:val="28"/>
          <w:szCs w:val="28"/>
        </w:rPr>
        <w:t>5</w:t>
      </w:r>
      <w:r w:rsidR="00FC0F34" w:rsidRPr="00FD504D">
        <w:rPr>
          <w:rFonts w:ascii="Times New Roman" w:hAnsi="Times New Roman" w:cs="Times New Roman"/>
          <w:sz w:val="28"/>
          <w:szCs w:val="28"/>
        </w:rPr>
        <w:t>, 2016 – 1,</w:t>
      </w:r>
      <w:r w:rsidR="00503BBB" w:rsidRPr="00FD504D">
        <w:rPr>
          <w:rFonts w:ascii="Times New Roman" w:hAnsi="Times New Roman" w:cs="Times New Roman"/>
          <w:sz w:val="28"/>
          <w:szCs w:val="28"/>
        </w:rPr>
        <w:t xml:space="preserve"> 2017- 2</w:t>
      </w:r>
      <w:r w:rsidR="003948E9">
        <w:rPr>
          <w:rFonts w:ascii="Times New Roman" w:hAnsi="Times New Roman" w:cs="Times New Roman"/>
          <w:sz w:val="28"/>
          <w:szCs w:val="28"/>
        </w:rPr>
        <w:t xml:space="preserve">, 2018 -4 </w:t>
      </w:r>
      <w:r w:rsidR="0033165D" w:rsidRPr="00FD504D">
        <w:rPr>
          <w:rFonts w:ascii="Times New Roman" w:hAnsi="Times New Roman" w:cs="Times New Roman"/>
          <w:sz w:val="28"/>
          <w:szCs w:val="28"/>
        </w:rPr>
        <w:t xml:space="preserve">), </w:t>
      </w:r>
      <w:r w:rsidR="00EA6342" w:rsidRPr="00FD504D">
        <w:rPr>
          <w:rFonts w:ascii="Times New Roman" w:hAnsi="Times New Roman" w:cs="Times New Roman"/>
          <w:sz w:val="28"/>
          <w:szCs w:val="28"/>
        </w:rPr>
        <w:t xml:space="preserve">травмы различной степени тяжести </w:t>
      </w:r>
      <w:r w:rsidR="0033165D" w:rsidRPr="00FD504D">
        <w:rPr>
          <w:rFonts w:ascii="Times New Roman" w:hAnsi="Times New Roman" w:cs="Times New Roman"/>
          <w:sz w:val="28"/>
          <w:szCs w:val="28"/>
        </w:rPr>
        <w:t>получил</w:t>
      </w:r>
      <w:r w:rsidR="00347D35">
        <w:rPr>
          <w:rFonts w:ascii="Times New Roman" w:hAnsi="Times New Roman" w:cs="Times New Roman"/>
          <w:sz w:val="28"/>
          <w:szCs w:val="28"/>
        </w:rPr>
        <w:t>и</w:t>
      </w:r>
      <w:r w:rsidR="0033165D" w:rsidRPr="00FD504D">
        <w:rPr>
          <w:rFonts w:ascii="Times New Roman" w:hAnsi="Times New Roman" w:cs="Times New Roman"/>
          <w:sz w:val="28"/>
          <w:szCs w:val="28"/>
        </w:rPr>
        <w:t xml:space="preserve"> </w:t>
      </w:r>
      <w:r w:rsidR="003948E9">
        <w:rPr>
          <w:rFonts w:ascii="Times New Roman" w:hAnsi="Times New Roman" w:cs="Times New Roman"/>
          <w:sz w:val="28"/>
          <w:szCs w:val="28"/>
        </w:rPr>
        <w:t>16</w:t>
      </w:r>
      <w:r w:rsidR="00503BBB" w:rsidRPr="00FD504D">
        <w:rPr>
          <w:rFonts w:ascii="Times New Roman" w:hAnsi="Times New Roman" w:cs="Times New Roman"/>
          <w:sz w:val="28"/>
          <w:szCs w:val="28"/>
        </w:rPr>
        <w:t xml:space="preserve"> человек (</w:t>
      </w:r>
      <w:r w:rsidR="00EA6342" w:rsidRPr="00FD504D">
        <w:rPr>
          <w:rFonts w:ascii="Times New Roman" w:hAnsi="Times New Roman" w:cs="Times New Roman"/>
          <w:sz w:val="28"/>
          <w:szCs w:val="28"/>
        </w:rPr>
        <w:t xml:space="preserve"> 2014</w:t>
      </w:r>
      <w:r w:rsidR="00484E52" w:rsidRPr="00FD504D">
        <w:rPr>
          <w:rFonts w:ascii="Times New Roman" w:hAnsi="Times New Roman" w:cs="Times New Roman"/>
          <w:sz w:val="28"/>
          <w:szCs w:val="28"/>
        </w:rPr>
        <w:t> </w:t>
      </w:r>
      <w:r w:rsidR="00EA6342" w:rsidRPr="00FD504D">
        <w:rPr>
          <w:rFonts w:ascii="Times New Roman" w:hAnsi="Times New Roman" w:cs="Times New Roman"/>
          <w:sz w:val="28"/>
          <w:szCs w:val="28"/>
        </w:rPr>
        <w:t>г.</w:t>
      </w:r>
      <w:r w:rsidR="0033165D" w:rsidRPr="00FD504D">
        <w:rPr>
          <w:rFonts w:ascii="Times New Roman" w:hAnsi="Times New Roman" w:cs="Times New Roman"/>
          <w:sz w:val="28"/>
          <w:szCs w:val="28"/>
        </w:rPr>
        <w:t xml:space="preserve"> – </w:t>
      </w:r>
      <w:r w:rsidR="00A170EC" w:rsidRPr="00FD504D">
        <w:rPr>
          <w:rFonts w:ascii="Times New Roman" w:hAnsi="Times New Roman" w:cs="Times New Roman"/>
          <w:sz w:val="28"/>
          <w:szCs w:val="28"/>
        </w:rPr>
        <w:t>3</w:t>
      </w:r>
      <w:r w:rsidR="00EA6342" w:rsidRPr="00FD504D">
        <w:rPr>
          <w:rFonts w:ascii="Times New Roman" w:hAnsi="Times New Roman" w:cs="Times New Roman"/>
          <w:sz w:val="28"/>
          <w:szCs w:val="28"/>
        </w:rPr>
        <w:t>, 2015</w:t>
      </w:r>
      <w:r w:rsidR="00484E52" w:rsidRPr="00FD504D">
        <w:rPr>
          <w:rFonts w:ascii="Times New Roman" w:hAnsi="Times New Roman" w:cs="Times New Roman"/>
          <w:sz w:val="28"/>
          <w:szCs w:val="28"/>
        </w:rPr>
        <w:t> </w:t>
      </w:r>
      <w:r w:rsidR="00EA6342" w:rsidRPr="00FD504D">
        <w:rPr>
          <w:rFonts w:ascii="Times New Roman" w:hAnsi="Times New Roman" w:cs="Times New Roman"/>
          <w:sz w:val="28"/>
          <w:szCs w:val="28"/>
        </w:rPr>
        <w:t>г.</w:t>
      </w:r>
      <w:r w:rsidR="0033165D" w:rsidRPr="00FD504D">
        <w:rPr>
          <w:rFonts w:ascii="Times New Roman" w:hAnsi="Times New Roman" w:cs="Times New Roman"/>
          <w:sz w:val="28"/>
          <w:szCs w:val="28"/>
        </w:rPr>
        <w:t xml:space="preserve"> – </w:t>
      </w:r>
      <w:r w:rsidR="00A170EC" w:rsidRPr="00FD504D">
        <w:rPr>
          <w:rFonts w:ascii="Times New Roman" w:hAnsi="Times New Roman" w:cs="Times New Roman"/>
          <w:sz w:val="28"/>
          <w:szCs w:val="28"/>
        </w:rPr>
        <w:t>3</w:t>
      </w:r>
      <w:r w:rsidR="00503BBB" w:rsidRPr="00FD504D">
        <w:rPr>
          <w:rFonts w:ascii="Times New Roman" w:hAnsi="Times New Roman" w:cs="Times New Roman"/>
          <w:sz w:val="28"/>
          <w:szCs w:val="28"/>
        </w:rPr>
        <w:t>, 2016- 3, 2017 – 4</w:t>
      </w:r>
      <w:r w:rsidR="003948E9">
        <w:rPr>
          <w:rFonts w:ascii="Times New Roman" w:hAnsi="Times New Roman" w:cs="Times New Roman"/>
          <w:sz w:val="28"/>
          <w:szCs w:val="28"/>
        </w:rPr>
        <w:t xml:space="preserve">, 2018-3 </w:t>
      </w:r>
      <w:r w:rsidR="00503BBB" w:rsidRPr="00FD504D">
        <w:rPr>
          <w:rFonts w:ascii="Times New Roman" w:hAnsi="Times New Roman" w:cs="Times New Roman"/>
          <w:sz w:val="28"/>
          <w:szCs w:val="28"/>
        </w:rPr>
        <w:t>)</w:t>
      </w:r>
      <w:r w:rsidR="00EA6342" w:rsidRPr="00FD504D">
        <w:rPr>
          <w:rFonts w:ascii="Times New Roman" w:hAnsi="Times New Roman" w:cs="Times New Roman"/>
          <w:sz w:val="28"/>
          <w:szCs w:val="28"/>
        </w:rPr>
        <w:t>.</w:t>
      </w:r>
    </w:p>
    <w:p w:rsidR="008D766B" w:rsidRPr="00FD504D" w:rsidRDefault="008D766B" w:rsidP="00631258">
      <w:pPr>
        <w:spacing w:line="276" w:lineRule="auto"/>
        <w:ind w:firstLine="709"/>
        <w:jc w:val="both"/>
        <w:rPr>
          <w:rFonts w:ascii="Times New Roman" w:eastAsia="Calibri" w:hAnsi="Times New Roman" w:cs="Times New Roman"/>
          <w:sz w:val="28"/>
          <w:szCs w:val="28"/>
        </w:rPr>
      </w:pPr>
      <w:r w:rsidRPr="00FD504D">
        <w:rPr>
          <w:rFonts w:ascii="Times New Roman" w:eastAsia="Calibri" w:hAnsi="Times New Roman" w:cs="Times New Roman"/>
          <w:b/>
          <w:sz w:val="28"/>
          <w:szCs w:val="28"/>
        </w:rPr>
        <w:t>Рост гибели людей на пожарах допущен</w:t>
      </w:r>
      <w:r w:rsidRPr="00FD504D">
        <w:rPr>
          <w:rFonts w:ascii="Times New Roman" w:eastAsia="Calibri" w:hAnsi="Times New Roman" w:cs="Times New Roman"/>
          <w:sz w:val="28"/>
          <w:szCs w:val="28"/>
        </w:rPr>
        <w:t xml:space="preserve">: </w:t>
      </w:r>
    </w:p>
    <w:p w:rsidR="008D766B" w:rsidRPr="00FD504D" w:rsidRDefault="008D766B" w:rsidP="00631258">
      <w:pPr>
        <w:spacing w:line="276" w:lineRule="auto"/>
        <w:ind w:firstLine="709"/>
        <w:jc w:val="both"/>
        <w:rPr>
          <w:rFonts w:ascii="Times New Roman" w:eastAsia="Calibri" w:hAnsi="Times New Roman" w:cs="Times New Roman"/>
          <w:sz w:val="28"/>
          <w:szCs w:val="28"/>
        </w:rPr>
      </w:pPr>
      <w:r w:rsidRPr="00FD504D">
        <w:rPr>
          <w:rFonts w:ascii="Times New Roman" w:eastAsia="Calibri" w:hAnsi="Times New Roman" w:cs="Times New Roman"/>
          <w:sz w:val="28"/>
          <w:szCs w:val="28"/>
        </w:rPr>
        <w:t xml:space="preserve">-по причине </w:t>
      </w:r>
      <w:r w:rsidR="003948E9">
        <w:rPr>
          <w:rFonts w:ascii="Times New Roman" w:eastAsia="Calibri" w:hAnsi="Times New Roman" w:cs="Times New Roman"/>
          <w:sz w:val="28"/>
          <w:szCs w:val="28"/>
        </w:rPr>
        <w:t>неосторожности при курении с 0 до 3</w:t>
      </w:r>
      <w:r w:rsidRPr="00FD504D">
        <w:rPr>
          <w:rFonts w:ascii="Times New Roman" w:hAnsi="Times New Roman" w:cs="Times New Roman"/>
          <w:sz w:val="28"/>
          <w:szCs w:val="28"/>
        </w:rPr>
        <w:t>.</w:t>
      </w:r>
      <w:r w:rsidRPr="00FD504D">
        <w:rPr>
          <w:rFonts w:ascii="Times New Roman" w:eastAsia="Calibri" w:hAnsi="Times New Roman" w:cs="Times New Roman"/>
          <w:sz w:val="28"/>
          <w:szCs w:val="28"/>
        </w:rPr>
        <w:t xml:space="preserve"> </w:t>
      </w:r>
    </w:p>
    <w:p w:rsidR="008D766B" w:rsidRPr="00FD504D" w:rsidRDefault="008D766B" w:rsidP="00631258">
      <w:pPr>
        <w:spacing w:line="276" w:lineRule="auto"/>
        <w:ind w:firstLine="709"/>
        <w:jc w:val="both"/>
        <w:rPr>
          <w:rFonts w:ascii="Times New Roman" w:eastAsia="Calibri" w:hAnsi="Times New Roman" w:cs="Times New Roman"/>
          <w:sz w:val="28"/>
          <w:szCs w:val="28"/>
        </w:rPr>
      </w:pPr>
      <w:r w:rsidRPr="00FD504D">
        <w:rPr>
          <w:rFonts w:ascii="Times New Roman" w:eastAsia="Calibri" w:hAnsi="Times New Roman" w:cs="Times New Roman"/>
          <w:b/>
          <w:sz w:val="28"/>
          <w:szCs w:val="28"/>
        </w:rPr>
        <w:t>Рост гибели людей</w:t>
      </w:r>
      <w:r w:rsidRPr="00FD504D">
        <w:rPr>
          <w:rFonts w:ascii="Times New Roman" w:eastAsia="Calibri" w:hAnsi="Times New Roman" w:cs="Times New Roman"/>
          <w:sz w:val="28"/>
          <w:szCs w:val="28"/>
        </w:rPr>
        <w:t xml:space="preserve"> на пожарах на транспорте – не допущен</w:t>
      </w:r>
    </w:p>
    <w:p w:rsidR="008D766B" w:rsidRPr="00FD504D" w:rsidRDefault="008D766B" w:rsidP="00631258">
      <w:pPr>
        <w:spacing w:line="276" w:lineRule="auto"/>
        <w:ind w:firstLine="709"/>
        <w:jc w:val="both"/>
        <w:rPr>
          <w:rFonts w:ascii="Times New Roman" w:eastAsia="Calibri" w:hAnsi="Times New Roman" w:cs="Times New Roman"/>
          <w:sz w:val="28"/>
          <w:szCs w:val="28"/>
        </w:rPr>
      </w:pPr>
      <w:r w:rsidRPr="00FD504D">
        <w:rPr>
          <w:rFonts w:ascii="Times New Roman" w:eastAsia="Calibri" w:hAnsi="Times New Roman" w:cs="Times New Roman"/>
          <w:b/>
          <w:sz w:val="28"/>
          <w:szCs w:val="28"/>
        </w:rPr>
        <w:t>По объектам пожаров</w:t>
      </w:r>
      <w:r w:rsidRPr="00FD504D">
        <w:rPr>
          <w:rFonts w:ascii="Times New Roman" w:eastAsia="Calibri" w:hAnsi="Times New Roman" w:cs="Times New Roman"/>
          <w:sz w:val="28"/>
          <w:szCs w:val="28"/>
        </w:rPr>
        <w:t xml:space="preserve"> </w:t>
      </w:r>
      <w:r w:rsidRPr="00FD504D">
        <w:rPr>
          <w:rFonts w:ascii="Times New Roman" w:eastAsia="Calibri" w:hAnsi="Times New Roman" w:cs="Times New Roman"/>
          <w:b/>
          <w:sz w:val="28"/>
          <w:szCs w:val="28"/>
        </w:rPr>
        <w:t>рост гибели</w:t>
      </w:r>
      <w:r w:rsidRPr="00FD504D">
        <w:rPr>
          <w:rFonts w:ascii="Times New Roman" w:eastAsia="Calibri" w:hAnsi="Times New Roman" w:cs="Times New Roman"/>
          <w:sz w:val="28"/>
          <w:szCs w:val="28"/>
        </w:rPr>
        <w:t xml:space="preserve"> зарегистрирован в личных жилых домах  </w:t>
      </w:r>
      <w:r w:rsidR="003948E9">
        <w:rPr>
          <w:rFonts w:ascii="Times New Roman" w:eastAsia="Calibri" w:hAnsi="Times New Roman" w:cs="Times New Roman"/>
          <w:sz w:val="28"/>
          <w:szCs w:val="28"/>
        </w:rPr>
        <w:t>(3 человека, из них 1 ребенок)  и в неэксплуатируемом здании (1 человек).</w:t>
      </w:r>
    </w:p>
    <w:p w:rsidR="008D766B" w:rsidRPr="00FD504D" w:rsidRDefault="008D766B" w:rsidP="00631258">
      <w:pPr>
        <w:pStyle w:val="Style11"/>
        <w:tabs>
          <w:tab w:val="left" w:pos="284"/>
        </w:tabs>
        <w:suppressAutoHyphens/>
        <w:spacing w:line="276" w:lineRule="auto"/>
        <w:ind w:right="51" w:firstLine="709"/>
        <w:rPr>
          <w:sz w:val="28"/>
          <w:szCs w:val="28"/>
        </w:rPr>
      </w:pPr>
      <w:r w:rsidRPr="00FD504D">
        <w:rPr>
          <w:b/>
          <w:sz w:val="28"/>
          <w:szCs w:val="28"/>
        </w:rPr>
        <w:t>По социальному положению</w:t>
      </w:r>
      <w:r w:rsidRPr="00FD504D">
        <w:rPr>
          <w:sz w:val="28"/>
          <w:szCs w:val="28"/>
        </w:rPr>
        <w:t xml:space="preserve"> </w:t>
      </w:r>
      <w:r w:rsidR="003948E9">
        <w:rPr>
          <w:b/>
          <w:sz w:val="28"/>
          <w:szCs w:val="28"/>
        </w:rPr>
        <w:t>2</w:t>
      </w:r>
      <w:r w:rsidR="003948E9">
        <w:rPr>
          <w:sz w:val="28"/>
          <w:szCs w:val="28"/>
        </w:rPr>
        <w:t xml:space="preserve"> (50%) погибших являлись безработными</w:t>
      </w:r>
      <w:r w:rsidRPr="00FD504D">
        <w:rPr>
          <w:sz w:val="28"/>
          <w:szCs w:val="28"/>
        </w:rPr>
        <w:t>,</w:t>
      </w:r>
      <w:r w:rsidR="003948E9">
        <w:rPr>
          <w:sz w:val="28"/>
          <w:szCs w:val="28"/>
        </w:rPr>
        <w:t xml:space="preserve"> злоупотреблявшими спиртными напитками, 1 (25%)-ребенок школьного возраста, 1 (25%)- лицо без определенного места жительства.</w:t>
      </w:r>
      <w:r w:rsidRPr="00FD504D">
        <w:rPr>
          <w:sz w:val="28"/>
          <w:szCs w:val="28"/>
        </w:rPr>
        <w:t xml:space="preserve"> </w:t>
      </w:r>
    </w:p>
    <w:p w:rsidR="008D766B" w:rsidRPr="00FD504D" w:rsidRDefault="008D766B" w:rsidP="00631258">
      <w:pPr>
        <w:shd w:val="clear" w:color="auto" w:fill="FFFFFF"/>
        <w:tabs>
          <w:tab w:val="left" w:pos="9873"/>
        </w:tabs>
        <w:suppressAutoHyphens/>
        <w:spacing w:line="276" w:lineRule="auto"/>
        <w:ind w:right="51" w:firstLine="709"/>
        <w:contextualSpacing/>
        <w:jc w:val="both"/>
        <w:rPr>
          <w:rFonts w:ascii="Times New Roman" w:eastAsia="Calibri" w:hAnsi="Times New Roman" w:cs="Times New Roman"/>
          <w:sz w:val="28"/>
          <w:szCs w:val="28"/>
        </w:rPr>
      </w:pPr>
      <w:r w:rsidRPr="00FD504D">
        <w:rPr>
          <w:rFonts w:ascii="Times New Roman" w:eastAsia="Calibri" w:hAnsi="Times New Roman" w:cs="Times New Roman"/>
          <w:b/>
          <w:sz w:val="28"/>
          <w:szCs w:val="28"/>
        </w:rPr>
        <w:t>Условия, способствовавшие гибели людей</w:t>
      </w:r>
      <w:r w:rsidRPr="00FD504D">
        <w:rPr>
          <w:rFonts w:ascii="Times New Roman" w:eastAsia="Calibri" w:hAnsi="Times New Roman" w:cs="Times New Roman"/>
          <w:sz w:val="28"/>
          <w:szCs w:val="28"/>
        </w:rPr>
        <w:t xml:space="preserve"> явились: в </w:t>
      </w:r>
      <w:r w:rsidRPr="00FD504D">
        <w:rPr>
          <w:rFonts w:ascii="Times New Roman" w:eastAsia="Calibri" w:hAnsi="Times New Roman" w:cs="Times New Roman"/>
          <w:b/>
          <w:sz w:val="28"/>
          <w:szCs w:val="28"/>
        </w:rPr>
        <w:t xml:space="preserve">1 </w:t>
      </w:r>
      <w:r w:rsidR="003948E9">
        <w:rPr>
          <w:rFonts w:ascii="Times New Roman" w:eastAsia="Calibri" w:hAnsi="Times New Roman" w:cs="Times New Roman"/>
          <w:sz w:val="28"/>
          <w:szCs w:val="28"/>
        </w:rPr>
        <w:t>случае (25%) ––</w:t>
      </w:r>
      <w:r w:rsidRPr="00FD504D">
        <w:rPr>
          <w:rFonts w:ascii="Times New Roman" w:eastAsia="Calibri" w:hAnsi="Times New Roman" w:cs="Times New Roman"/>
          <w:sz w:val="28"/>
          <w:szCs w:val="28"/>
        </w:rPr>
        <w:t xml:space="preserve"> нах</w:t>
      </w:r>
      <w:r w:rsidR="003948E9">
        <w:rPr>
          <w:rFonts w:ascii="Times New Roman" w:eastAsia="Calibri" w:hAnsi="Times New Roman" w:cs="Times New Roman"/>
          <w:sz w:val="28"/>
          <w:szCs w:val="28"/>
        </w:rPr>
        <w:t xml:space="preserve">ождение в состоянии сна, </w:t>
      </w:r>
      <w:r w:rsidRPr="00FD504D">
        <w:rPr>
          <w:rFonts w:ascii="Times New Roman" w:eastAsia="Calibri" w:hAnsi="Times New Roman" w:cs="Times New Roman"/>
          <w:sz w:val="28"/>
          <w:szCs w:val="28"/>
        </w:rPr>
        <w:t xml:space="preserve"> </w:t>
      </w:r>
      <w:r w:rsidR="003948E9">
        <w:rPr>
          <w:rFonts w:ascii="Times New Roman" w:eastAsia="Calibri" w:hAnsi="Times New Roman" w:cs="Times New Roman"/>
          <w:b/>
          <w:sz w:val="28"/>
          <w:szCs w:val="28"/>
        </w:rPr>
        <w:t>3</w:t>
      </w:r>
      <w:r w:rsidR="003948E9">
        <w:rPr>
          <w:rFonts w:ascii="Times New Roman" w:eastAsia="Calibri" w:hAnsi="Times New Roman" w:cs="Times New Roman"/>
          <w:sz w:val="28"/>
          <w:szCs w:val="28"/>
        </w:rPr>
        <w:t xml:space="preserve"> (75</w:t>
      </w:r>
      <w:r w:rsidRPr="00FD504D">
        <w:rPr>
          <w:rFonts w:ascii="Times New Roman" w:eastAsia="Calibri" w:hAnsi="Times New Roman" w:cs="Times New Roman"/>
          <w:sz w:val="28"/>
          <w:szCs w:val="28"/>
        </w:rPr>
        <w:t xml:space="preserve">%) – нахождение в состоянии </w:t>
      </w:r>
      <w:r w:rsidR="003948E9">
        <w:rPr>
          <w:rFonts w:ascii="Times New Roman" w:eastAsia="Calibri" w:hAnsi="Times New Roman" w:cs="Times New Roman"/>
          <w:sz w:val="28"/>
          <w:szCs w:val="28"/>
        </w:rPr>
        <w:t>алкогольного опьянения.</w:t>
      </w:r>
    </w:p>
    <w:p w:rsidR="008D766B" w:rsidRPr="00FD504D" w:rsidRDefault="008D766B" w:rsidP="00631258">
      <w:pPr>
        <w:shd w:val="clear" w:color="auto" w:fill="FFFFFF"/>
        <w:tabs>
          <w:tab w:val="left" w:pos="9873"/>
        </w:tabs>
        <w:suppressAutoHyphens/>
        <w:spacing w:line="276" w:lineRule="auto"/>
        <w:ind w:right="51" w:firstLine="709"/>
        <w:contextualSpacing/>
        <w:jc w:val="both"/>
        <w:rPr>
          <w:rFonts w:ascii="Times New Roman" w:eastAsia="Calibri" w:hAnsi="Times New Roman" w:cs="Times New Roman"/>
          <w:sz w:val="28"/>
          <w:szCs w:val="28"/>
        </w:rPr>
      </w:pPr>
      <w:r w:rsidRPr="00FD504D">
        <w:rPr>
          <w:rFonts w:ascii="Times New Roman" w:eastAsia="Calibri" w:hAnsi="Times New Roman" w:cs="Times New Roman"/>
          <w:sz w:val="28"/>
          <w:szCs w:val="28"/>
        </w:rPr>
        <w:t xml:space="preserve">Возраст погибших: </w:t>
      </w:r>
      <w:r w:rsidR="003948E9">
        <w:rPr>
          <w:rFonts w:ascii="Times New Roman" w:eastAsia="Calibri" w:hAnsi="Times New Roman" w:cs="Times New Roman"/>
          <w:sz w:val="28"/>
          <w:szCs w:val="28"/>
        </w:rPr>
        <w:t>до 18 лет -1 (25%), от 20 до 30 лет – 2 (50%), от 40 до 60 лет – 1 (25%).</w:t>
      </w:r>
      <w:r w:rsidRPr="00FD504D">
        <w:rPr>
          <w:rFonts w:ascii="Times New Roman" w:eastAsia="Calibri" w:hAnsi="Times New Roman" w:cs="Times New Roman"/>
          <w:sz w:val="28"/>
          <w:szCs w:val="28"/>
        </w:rPr>
        <w:t xml:space="preserve"> </w:t>
      </w:r>
    </w:p>
    <w:p w:rsidR="008D766B" w:rsidRPr="00FD504D" w:rsidRDefault="008D766B" w:rsidP="00631258">
      <w:pPr>
        <w:shd w:val="clear" w:color="auto" w:fill="FFFFFF"/>
        <w:tabs>
          <w:tab w:val="left" w:pos="9873"/>
        </w:tabs>
        <w:suppressAutoHyphens/>
        <w:spacing w:line="276" w:lineRule="auto"/>
        <w:ind w:right="51" w:firstLine="709"/>
        <w:contextualSpacing/>
        <w:jc w:val="both"/>
        <w:rPr>
          <w:rFonts w:ascii="Times New Roman" w:eastAsia="Calibri" w:hAnsi="Times New Roman" w:cs="Times New Roman"/>
          <w:sz w:val="28"/>
          <w:szCs w:val="28"/>
        </w:rPr>
      </w:pPr>
      <w:r w:rsidRPr="00FD504D">
        <w:rPr>
          <w:rFonts w:ascii="Times New Roman" w:eastAsia="Calibri" w:hAnsi="Times New Roman" w:cs="Times New Roman"/>
          <w:b/>
          <w:sz w:val="28"/>
          <w:szCs w:val="28"/>
        </w:rPr>
        <w:t>Основное количество гибели людей приходится</w:t>
      </w:r>
      <w:r w:rsidRPr="00FD504D">
        <w:rPr>
          <w:rFonts w:ascii="Times New Roman" w:eastAsia="Calibri" w:hAnsi="Times New Roman" w:cs="Times New Roman"/>
          <w:sz w:val="28"/>
          <w:szCs w:val="28"/>
        </w:rPr>
        <w:t xml:space="preserve"> на жилой фонд – </w:t>
      </w:r>
      <w:r w:rsidR="003948E9">
        <w:rPr>
          <w:rFonts w:ascii="Times New Roman" w:eastAsia="Calibri" w:hAnsi="Times New Roman" w:cs="Times New Roman"/>
          <w:b/>
          <w:sz w:val="28"/>
          <w:szCs w:val="28"/>
        </w:rPr>
        <w:t>3</w:t>
      </w:r>
      <w:r w:rsidRPr="00FD504D">
        <w:rPr>
          <w:rFonts w:ascii="Times New Roman" w:eastAsia="Calibri" w:hAnsi="Times New Roman" w:cs="Times New Roman"/>
          <w:sz w:val="28"/>
          <w:szCs w:val="28"/>
        </w:rPr>
        <w:t xml:space="preserve"> человека (</w:t>
      </w:r>
      <w:r w:rsidR="00587122">
        <w:rPr>
          <w:rFonts w:ascii="Times New Roman" w:eastAsia="Calibri" w:hAnsi="Times New Roman" w:cs="Times New Roman"/>
          <w:sz w:val="28"/>
          <w:szCs w:val="28"/>
        </w:rPr>
        <w:t>75</w:t>
      </w:r>
      <w:r w:rsidRPr="00FD504D">
        <w:rPr>
          <w:rFonts w:ascii="Times New Roman" w:eastAsia="Calibri" w:hAnsi="Times New Roman" w:cs="Times New Roman"/>
          <w:sz w:val="28"/>
          <w:szCs w:val="28"/>
        </w:rPr>
        <w:t xml:space="preserve">%). </w:t>
      </w:r>
    </w:p>
    <w:p w:rsidR="00A02EE9" w:rsidRDefault="008D766B" w:rsidP="00A02EE9">
      <w:pPr>
        <w:shd w:val="clear" w:color="auto" w:fill="FFFFFF"/>
        <w:tabs>
          <w:tab w:val="left" w:pos="9873"/>
        </w:tabs>
        <w:suppressAutoHyphens/>
        <w:spacing w:line="276" w:lineRule="auto"/>
        <w:ind w:right="51" w:firstLine="709"/>
        <w:contextualSpacing/>
        <w:jc w:val="both"/>
        <w:rPr>
          <w:rFonts w:ascii="Times New Roman" w:eastAsia="Calibri" w:hAnsi="Times New Roman" w:cs="Times New Roman"/>
          <w:sz w:val="28"/>
          <w:szCs w:val="28"/>
        </w:rPr>
      </w:pPr>
      <w:r w:rsidRPr="00FD504D">
        <w:rPr>
          <w:rFonts w:ascii="Times New Roman" w:eastAsia="Calibri" w:hAnsi="Times New Roman" w:cs="Times New Roman"/>
          <w:b/>
          <w:sz w:val="28"/>
          <w:szCs w:val="28"/>
        </w:rPr>
        <w:t>Основными причинами пожаров</w:t>
      </w:r>
      <w:r w:rsidRPr="00FD504D">
        <w:rPr>
          <w:rFonts w:ascii="Times New Roman" w:eastAsia="Calibri" w:hAnsi="Times New Roman" w:cs="Times New Roman"/>
          <w:sz w:val="28"/>
          <w:szCs w:val="28"/>
        </w:rPr>
        <w:t>, в результате которых произошла гибель людей, явились:</w:t>
      </w:r>
      <w:r w:rsidR="00587122">
        <w:rPr>
          <w:rFonts w:ascii="Times New Roman" w:eastAsia="Calibri" w:hAnsi="Times New Roman" w:cs="Times New Roman"/>
          <w:sz w:val="28"/>
          <w:szCs w:val="28"/>
        </w:rPr>
        <w:t xml:space="preserve"> неосторожность при курении – 2 пожара (66,7% от общего количества пожаров с гибелью), на которых погибли 3 человека ( 75 %);</w:t>
      </w:r>
      <w:r w:rsidRPr="00FD504D">
        <w:rPr>
          <w:rFonts w:ascii="Times New Roman" w:eastAsia="Calibri" w:hAnsi="Times New Roman" w:cs="Times New Roman"/>
          <w:sz w:val="28"/>
          <w:szCs w:val="28"/>
        </w:rPr>
        <w:t xml:space="preserve"> нарушение правил устройства и эксплуатации электрооборудования - </w:t>
      </w:r>
      <w:r w:rsidRPr="00FD504D">
        <w:rPr>
          <w:rFonts w:ascii="Times New Roman" w:eastAsia="Calibri" w:hAnsi="Times New Roman" w:cs="Times New Roman"/>
          <w:b/>
          <w:sz w:val="28"/>
          <w:szCs w:val="28"/>
        </w:rPr>
        <w:t>1</w:t>
      </w:r>
      <w:r w:rsidRPr="00FD504D">
        <w:rPr>
          <w:rFonts w:ascii="Times New Roman" w:eastAsia="Calibri" w:hAnsi="Times New Roman" w:cs="Times New Roman"/>
          <w:sz w:val="28"/>
          <w:szCs w:val="28"/>
        </w:rPr>
        <w:t xml:space="preserve"> (</w:t>
      </w:r>
      <w:r w:rsidR="00587122">
        <w:rPr>
          <w:rFonts w:ascii="Times New Roman" w:eastAsia="Calibri" w:hAnsi="Times New Roman" w:cs="Times New Roman"/>
          <w:sz w:val="28"/>
          <w:szCs w:val="28"/>
        </w:rPr>
        <w:t>33,3</w:t>
      </w:r>
      <w:r w:rsidRPr="00FD504D">
        <w:rPr>
          <w:rFonts w:ascii="Times New Roman" w:eastAsia="Calibri" w:hAnsi="Times New Roman" w:cs="Times New Roman"/>
          <w:sz w:val="28"/>
          <w:szCs w:val="28"/>
        </w:rPr>
        <w:t xml:space="preserve">%), на которых погиб </w:t>
      </w:r>
      <w:r w:rsidRPr="00FD504D">
        <w:rPr>
          <w:rFonts w:ascii="Times New Roman" w:eastAsia="Calibri" w:hAnsi="Times New Roman" w:cs="Times New Roman"/>
          <w:b/>
          <w:sz w:val="28"/>
          <w:szCs w:val="28"/>
        </w:rPr>
        <w:t>1</w:t>
      </w:r>
      <w:r w:rsidRPr="00FD504D">
        <w:rPr>
          <w:rFonts w:ascii="Times New Roman" w:eastAsia="Calibri" w:hAnsi="Times New Roman" w:cs="Times New Roman"/>
          <w:sz w:val="28"/>
          <w:szCs w:val="28"/>
        </w:rPr>
        <w:t xml:space="preserve"> человек (</w:t>
      </w:r>
      <w:r w:rsidR="00587122">
        <w:rPr>
          <w:rFonts w:ascii="Times New Roman" w:eastAsia="Calibri" w:hAnsi="Times New Roman" w:cs="Times New Roman"/>
          <w:sz w:val="28"/>
          <w:szCs w:val="28"/>
        </w:rPr>
        <w:t>25</w:t>
      </w:r>
      <w:r w:rsidRPr="00FD504D">
        <w:rPr>
          <w:rFonts w:ascii="Times New Roman" w:eastAsia="Calibri" w:hAnsi="Times New Roman" w:cs="Times New Roman"/>
          <w:sz w:val="28"/>
          <w:szCs w:val="28"/>
        </w:rPr>
        <w:t>%)</w:t>
      </w:r>
      <w:r w:rsidR="00587122">
        <w:rPr>
          <w:rFonts w:ascii="Times New Roman" w:eastAsia="Calibri" w:hAnsi="Times New Roman" w:cs="Times New Roman"/>
          <w:sz w:val="28"/>
          <w:szCs w:val="28"/>
        </w:rPr>
        <w:t>.</w:t>
      </w:r>
    </w:p>
    <w:p w:rsidR="00A02EE9" w:rsidRDefault="00225B6E" w:rsidP="00A02EE9">
      <w:pPr>
        <w:shd w:val="clear" w:color="auto" w:fill="FFFFFF"/>
        <w:tabs>
          <w:tab w:val="left" w:pos="9873"/>
        </w:tabs>
        <w:suppressAutoHyphens/>
        <w:spacing w:line="276" w:lineRule="auto"/>
        <w:ind w:right="51" w:firstLine="709"/>
        <w:contextualSpacing/>
        <w:jc w:val="both"/>
        <w:rPr>
          <w:rFonts w:ascii="Times New Roman" w:eastAsia="Calibri" w:hAnsi="Times New Roman" w:cs="Times New Roman"/>
          <w:sz w:val="28"/>
          <w:szCs w:val="28"/>
        </w:rPr>
      </w:pPr>
      <w:r w:rsidRPr="00FD504D">
        <w:rPr>
          <w:rFonts w:ascii="Times New Roman" w:hAnsi="Times New Roman" w:cs="Times New Roman"/>
          <w:sz w:val="28"/>
          <w:szCs w:val="28"/>
        </w:rPr>
        <w:t xml:space="preserve">Относительные статистические данные показывают, что среднее количество пожаров, произошедших на территории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района</w:t>
      </w:r>
      <w:r w:rsidR="00BE3C26" w:rsidRPr="00FD504D">
        <w:rPr>
          <w:rFonts w:ascii="Times New Roman" w:hAnsi="Times New Roman" w:cs="Times New Roman"/>
          <w:sz w:val="28"/>
          <w:szCs w:val="28"/>
        </w:rPr>
        <w:t xml:space="preserve"> на 10 тыс. населения </w:t>
      </w:r>
      <w:r w:rsidR="00587122">
        <w:rPr>
          <w:rFonts w:ascii="Times New Roman" w:hAnsi="Times New Roman" w:cs="Times New Roman"/>
          <w:sz w:val="28"/>
          <w:szCs w:val="28"/>
        </w:rPr>
        <w:t xml:space="preserve">выше  </w:t>
      </w:r>
      <w:r w:rsidR="00BE3C26" w:rsidRPr="00FD504D">
        <w:rPr>
          <w:rFonts w:ascii="Times New Roman" w:hAnsi="Times New Roman" w:cs="Times New Roman"/>
          <w:sz w:val="28"/>
          <w:szCs w:val="28"/>
        </w:rPr>
        <w:t xml:space="preserve">  аналогичного </w:t>
      </w:r>
      <w:r w:rsidR="00347D35">
        <w:rPr>
          <w:rFonts w:ascii="Times New Roman" w:hAnsi="Times New Roman" w:cs="Times New Roman"/>
          <w:sz w:val="28"/>
          <w:szCs w:val="28"/>
        </w:rPr>
        <w:t xml:space="preserve">среднего </w:t>
      </w:r>
      <w:r w:rsidR="00BE3C26" w:rsidRPr="00FD504D">
        <w:rPr>
          <w:rFonts w:ascii="Times New Roman" w:hAnsi="Times New Roman" w:cs="Times New Roman"/>
          <w:sz w:val="28"/>
          <w:szCs w:val="28"/>
        </w:rPr>
        <w:t xml:space="preserve"> показателя</w:t>
      </w:r>
      <w:r w:rsidR="00347D35">
        <w:rPr>
          <w:rFonts w:ascii="Times New Roman" w:hAnsi="Times New Roman" w:cs="Times New Roman"/>
          <w:sz w:val="28"/>
          <w:szCs w:val="28"/>
        </w:rPr>
        <w:t xml:space="preserve"> по сельским районам </w:t>
      </w:r>
      <w:r w:rsidR="00BE3C26" w:rsidRPr="00FD504D">
        <w:rPr>
          <w:rFonts w:ascii="Times New Roman" w:hAnsi="Times New Roman" w:cs="Times New Roman"/>
          <w:sz w:val="28"/>
          <w:szCs w:val="28"/>
        </w:rPr>
        <w:t xml:space="preserve"> на </w:t>
      </w:r>
      <w:r w:rsidR="00347D35">
        <w:rPr>
          <w:rFonts w:ascii="Times New Roman" w:hAnsi="Times New Roman" w:cs="Times New Roman"/>
          <w:sz w:val="28"/>
          <w:szCs w:val="28"/>
        </w:rPr>
        <w:t>0,03</w:t>
      </w:r>
      <w:r w:rsidR="00BE3C26" w:rsidRPr="00FD504D">
        <w:rPr>
          <w:rFonts w:ascii="Times New Roman" w:hAnsi="Times New Roman" w:cs="Times New Roman"/>
          <w:sz w:val="28"/>
          <w:szCs w:val="28"/>
        </w:rPr>
        <w:t>%</w:t>
      </w:r>
      <w:r w:rsidRPr="00FD504D">
        <w:rPr>
          <w:rFonts w:ascii="Times New Roman" w:hAnsi="Times New Roman" w:cs="Times New Roman"/>
          <w:sz w:val="28"/>
          <w:szCs w:val="28"/>
        </w:rPr>
        <w:t>, количество погибших в расчете на 10 тыс</w:t>
      </w:r>
      <w:r w:rsidR="00AD525C" w:rsidRPr="00FD504D">
        <w:rPr>
          <w:rFonts w:ascii="Times New Roman" w:hAnsi="Times New Roman" w:cs="Times New Roman"/>
          <w:sz w:val="28"/>
          <w:szCs w:val="28"/>
        </w:rPr>
        <w:t>.</w:t>
      </w:r>
      <w:r w:rsidR="0000163D" w:rsidRPr="00FD504D">
        <w:rPr>
          <w:rFonts w:ascii="Times New Roman" w:hAnsi="Times New Roman" w:cs="Times New Roman"/>
          <w:sz w:val="28"/>
          <w:szCs w:val="28"/>
        </w:rPr>
        <w:t xml:space="preserve"> населения выше</w:t>
      </w:r>
      <w:r w:rsidRPr="00FD504D">
        <w:rPr>
          <w:rFonts w:ascii="Times New Roman" w:hAnsi="Times New Roman" w:cs="Times New Roman"/>
          <w:sz w:val="28"/>
          <w:szCs w:val="28"/>
        </w:rPr>
        <w:t xml:space="preserve"> аналогичн</w:t>
      </w:r>
      <w:r w:rsidR="0000163D" w:rsidRPr="00FD504D">
        <w:rPr>
          <w:rFonts w:ascii="Times New Roman" w:hAnsi="Times New Roman" w:cs="Times New Roman"/>
          <w:sz w:val="28"/>
          <w:szCs w:val="28"/>
        </w:rPr>
        <w:t xml:space="preserve">ого </w:t>
      </w:r>
      <w:r w:rsidR="00600BD3">
        <w:rPr>
          <w:rFonts w:ascii="Times New Roman" w:hAnsi="Times New Roman" w:cs="Times New Roman"/>
          <w:sz w:val="28"/>
          <w:szCs w:val="28"/>
        </w:rPr>
        <w:t xml:space="preserve">среднего </w:t>
      </w:r>
      <w:r w:rsidR="0000163D" w:rsidRPr="00FD504D">
        <w:rPr>
          <w:rFonts w:ascii="Times New Roman" w:hAnsi="Times New Roman" w:cs="Times New Roman"/>
          <w:sz w:val="28"/>
          <w:szCs w:val="28"/>
        </w:rPr>
        <w:t xml:space="preserve"> показателя</w:t>
      </w:r>
      <w:r w:rsidR="00600BD3">
        <w:rPr>
          <w:rFonts w:ascii="Times New Roman" w:hAnsi="Times New Roman" w:cs="Times New Roman"/>
          <w:sz w:val="28"/>
          <w:szCs w:val="28"/>
        </w:rPr>
        <w:t xml:space="preserve"> по сельским районам </w:t>
      </w:r>
      <w:r w:rsidR="00FD1FA7" w:rsidRPr="00FD504D">
        <w:rPr>
          <w:rFonts w:ascii="Times New Roman" w:hAnsi="Times New Roman" w:cs="Times New Roman"/>
          <w:sz w:val="28"/>
          <w:szCs w:val="28"/>
        </w:rPr>
        <w:t xml:space="preserve"> </w:t>
      </w:r>
      <w:r w:rsidR="00BE3C26" w:rsidRPr="00FD504D">
        <w:rPr>
          <w:rFonts w:ascii="Times New Roman" w:hAnsi="Times New Roman" w:cs="Times New Roman"/>
          <w:sz w:val="28"/>
          <w:szCs w:val="28"/>
        </w:rPr>
        <w:t xml:space="preserve">на </w:t>
      </w:r>
      <w:r w:rsidR="00600BD3">
        <w:rPr>
          <w:rFonts w:ascii="Times New Roman" w:hAnsi="Times New Roman" w:cs="Times New Roman"/>
          <w:sz w:val="28"/>
          <w:szCs w:val="28"/>
        </w:rPr>
        <w:t>0,7</w:t>
      </w:r>
      <w:r w:rsidR="004131C1" w:rsidRPr="00FD504D">
        <w:rPr>
          <w:rFonts w:ascii="Times New Roman" w:hAnsi="Times New Roman" w:cs="Times New Roman"/>
          <w:sz w:val="28"/>
          <w:szCs w:val="28"/>
        </w:rPr>
        <w:t xml:space="preserve"> </w:t>
      </w:r>
      <w:r w:rsidRPr="00FD504D">
        <w:rPr>
          <w:rFonts w:ascii="Times New Roman" w:hAnsi="Times New Roman" w:cs="Times New Roman"/>
          <w:sz w:val="28"/>
          <w:szCs w:val="28"/>
        </w:rPr>
        <w:t>% соответственно</w:t>
      </w:r>
      <w:r w:rsidR="00FD1FA7" w:rsidRPr="00FD504D">
        <w:rPr>
          <w:rFonts w:ascii="Times New Roman" w:hAnsi="Times New Roman" w:cs="Times New Roman"/>
          <w:sz w:val="28"/>
          <w:szCs w:val="28"/>
        </w:rPr>
        <w:t>,</w:t>
      </w:r>
      <w:r w:rsidR="00BE3C26" w:rsidRPr="00FD504D">
        <w:rPr>
          <w:rFonts w:ascii="Times New Roman" w:hAnsi="Times New Roman" w:cs="Times New Roman"/>
          <w:sz w:val="28"/>
          <w:szCs w:val="28"/>
        </w:rPr>
        <w:t xml:space="preserve"> относительное число травмированных людей на пожарах так</w:t>
      </w:r>
      <w:r w:rsidR="00587122">
        <w:rPr>
          <w:rFonts w:ascii="Times New Roman" w:hAnsi="Times New Roman" w:cs="Times New Roman"/>
          <w:sz w:val="28"/>
          <w:szCs w:val="28"/>
        </w:rPr>
        <w:t>же выше среднеобластного на 0,8</w:t>
      </w:r>
      <w:r w:rsidR="00BE3C26" w:rsidRPr="00FD504D">
        <w:rPr>
          <w:rFonts w:ascii="Times New Roman" w:hAnsi="Times New Roman" w:cs="Times New Roman"/>
          <w:sz w:val="28"/>
          <w:szCs w:val="28"/>
        </w:rPr>
        <w:t xml:space="preserve">% (Таблицы №№1-3 приложения), </w:t>
      </w:r>
      <w:r w:rsidR="00FD1FA7" w:rsidRPr="00FD504D">
        <w:rPr>
          <w:rFonts w:ascii="Times New Roman" w:hAnsi="Times New Roman" w:cs="Times New Roman"/>
          <w:sz w:val="28"/>
          <w:szCs w:val="28"/>
        </w:rPr>
        <w:t xml:space="preserve"> </w:t>
      </w:r>
      <w:r w:rsidR="00FD1FA7" w:rsidRPr="00FD504D">
        <w:rPr>
          <w:rFonts w:ascii="Times New Roman" w:hAnsi="Times New Roman" w:cs="Times New Roman"/>
          <w:sz w:val="28"/>
          <w:szCs w:val="28"/>
          <w:shd w:val="clear" w:color="auto" w:fill="FFFFFF" w:themeFill="background1"/>
        </w:rPr>
        <w:t xml:space="preserve">что в первую </w:t>
      </w:r>
      <w:r w:rsidR="00FD1FA7" w:rsidRPr="00FD504D">
        <w:rPr>
          <w:rFonts w:ascii="Times New Roman" w:hAnsi="Times New Roman" w:cs="Times New Roman"/>
          <w:sz w:val="28"/>
          <w:szCs w:val="28"/>
          <w:shd w:val="clear" w:color="auto" w:fill="FFFFFF" w:themeFill="background1"/>
        </w:rPr>
        <w:lastRenderedPageBreak/>
        <w:t>очередь связано</w:t>
      </w:r>
      <w:r w:rsidR="00631258">
        <w:rPr>
          <w:rFonts w:ascii="Times New Roman" w:hAnsi="Times New Roman" w:cs="Times New Roman"/>
          <w:sz w:val="28"/>
          <w:szCs w:val="28"/>
          <w:shd w:val="clear" w:color="auto" w:fill="FFFFFF" w:themeFill="background1"/>
        </w:rPr>
        <w:t xml:space="preserve"> </w:t>
      </w:r>
      <w:r w:rsidR="00FD1FA7" w:rsidRPr="00FD504D">
        <w:rPr>
          <w:rFonts w:ascii="Times New Roman" w:hAnsi="Times New Roman" w:cs="Times New Roman"/>
          <w:sz w:val="28"/>
          <w:szCs w:val="28"/>
          <w:shd w:val="clear" w:color="auto" w:fill="FFFFFF" w:themeFill="background1"/>
        </w:rPr>
        <w:t>с</w:t>
      </w:r>
      <w:r w:rsidR="008D766B" w:rsidRPr="00FD504D">
        <w:rPr>
          <w:rFonts w:ascii="Times New Roman" w:hAnsi="Times New Roman" w:cs="Times New Roman"/>
          <w:sz w:val="28"/>
          <w:szCs w:val="28"/>
          <w:shd w:val="clear" w:color="auto" w:fill="FFFFFF" w:themeFill="background1"/>
        </w:rPr>
        <w:t xml:space="preserve">о </w:t>
      </w:r>
      <w:r w:rsidR="007E4E6C">
        <w:rPr>
          <w:rFonts w:ascii="Times New Roman" w:hAnsi="Times New Roman" w:cs="Times New Roman"/>
          <w:sz w:val="28"/>
          <w:szCs w:val="28"/>
          <w:shd w:val="clear" w:color="auto" w:fill="FFFFFF" w:themeFill="background1"/>
        </w:rPr>
        <w:t xml:space="preserve"> </w:t>
      </w:r>
      <w:r w:rsidR="008D766B" w:rsidRPr="00FD504D">
        <w:rPr>
          <w:rFonts w:ascii="Times New Roman" w:hAnsi="Times New Roman" w:cs="Times New Roman"/>
          <w:sz w:val="28"/>
          <w:szCs w:val="28"/>
          <w:shd w:val="clear" w:color="auto" w:fill="FFFFFF" w:themeFill="background1"/>
        </w:rPr>
        <w:t xml:space="preserve">случаями </w:t>
      </w:r>
      <w:r w:rsidR="007E4E6C">
        <w:rPr>
          <w:rFonts w:ascii="Times New Roman" w:hAnsi="Times New Roman" w:cs="Times New Roman"/>
          <w:sz w:val="28"/>
          <w:szCs w:val="28"/>
          <w:shd w:val="clear" w:color="auto" w:fill="FFFFFF" w:themeFill="background1"/>
        </w:rPr>
        <w:t>неосторожности при курении и нарушениями правил устройства и эксплуатации электрооборудования.</w:t>
      </w:r>
    </w:p>
    <w:p w:rsidR="00225B6E" w:rsidRPr="00A02EE9" w:rsidRDefault="00EA771A" w:rsidP="00A02EE9">
      <w:pPr>
        <w:shd w:val="clear" w:color="auto" w:fill="FFFFFF"/>
        <w:tabs>
          <w:tab w:val="left" w:pos="9873"/>
        </w:tabs>
        <w:suppressAutoHyphens/>
        <w:spacing w:line="276" w:lineRule="auto"/>
        <w:ind w:right="51" w:firstLine="709"/>
        <w:contextualSpacing/>
        <w:jc w:val="both"/>
        <w:rPr>
          <w:rFonts w:ascii="Times New Roman" w:eastAsia="Calibri" w:hAnsi="Times New Roman" w:cs="Times New Roman"/>
          <w:sz w:val="28"/>
          <w:szCs w:val="28"/>
        </w:rPr>
      </w:pPr>
      <w:r w:rsidRPr="007165BC">
        <w:rPr>
          <w:rFonts w:ascii="Times New Roman" w:hAnsi="Times New Roman" w:cs="Times New Roman"/>
          <w:sz w:val="28"/>
          <w:szCs w:val="28"/>
        </w:rPr>
        <w:t xml:space="preserve">По муниципальным образованиям </w:t>
      </w:r>
      <w:r w:rsidR="00B31293" w:rsidRPr="007165BC">
        <w:rPr>
          <w:rFonts w:ascii="Times New Roman" w:hAnsi="Times New Roman" w:cs="Times New Roman"/>
          <w:sz w:val="28"/>
          <w:szCs w:val="28"/>
        </w:rPr>
        <w:t xml:space="preserve">Ковернинского </w:t>
      </w:r>
      <w:r w:rsidRPr="007165BC">
        <w:rPr>
          <w:rFonts w:ascii="Times New Roman" w:hAnsi="Times New Roman" w:cs="Times New Roman"/>
          <w:sz w:val="28"/>
          <w:szCs w:val="28"/>
        </w:rPr>
        <w:t xml:space="preserve"> муниципального района наибольшее относительное количе</w:t>
      </w:r>
      <w:r w:rsidR="00AD525C" w:rsidRPr="007165BC">
        <w:rPr>
          <w:rFonts w:ascii="Times New Roman" w:hAnsi="Times New Roman" w:cs="Times New Roman"/>
          <w:sz w:val="28"/>
          <w:szCs w:val="28"/>
        </w:rPr>
        <w:t>ство пожаров в расчете на 1 тыс.</w:t>
      </w:r>
      <w:r w:rsidR="009D3C23" w:rsidRPr="007165BC">
        <w:rPr>
          <w:rFonts w:ascii="Times New Roman" w:hAnsi="Times New Roman" w:cs="Times New Roman"/>
          <w:sz w:val="28"/>
          <w:szCs w:val="28"/>
        </w:rPr>
        <w:t> </w:t>
      </w:r>
      <w:r w:rsidRPr="007165BC">
        <w:rPr>
          <w:rFonts w:ascii="Times New Roman" w:hAnsi="Times New Roman" w:cs="Times New Roman"/>
          <w:sz w:val="28"/>
          <w:szCs w:val="28"/>
        </w:rPr>
        <w:t xml:space="preserve">человек населения за 5 лет произошло в </w:t>
      </w:r>
      <w:r w:rsidR="00750AFC" w:rsidRPr="007165BC">
        <w:rPr>
          <w:rFonts w:ascii="Times New Roman" w:hAnsi="Times New Roman" w:cs="Times New Roman"/>
          <w:sz w:val="28"/>
          <w:szCs w:val="28"/>
        </w:rPr>
        <w:t xml:space="preserve"> </w:t>
      </w:r>
      <w:r w:rsidR="007165BC" w:rsidRPr="007165BC">
        <w:rPr>
          <w:rFonts w:ascii="Times New Roman" w:hAnsi="Times New Roman" w:cs="Times New Roman"/>
          <w:sz w:val="28"/>
          <w:szCs w:val="28"/>
        </w:rPr>
        <w:t>Хохломской</w:t>
      </w:r>
      <w:r w:rsidR="00750AFC" w:rsidRPr="007165BC">
        <w:rPr>
          <w:rFonts w:ascii="Times New Roman" w:hAnsi="Times New Roman" w:cs="Times New Roman"/>
          <w:sz w:val="28"/>
          <w:szCs w:val="28"/>
        </w:rPr>
        <w:t xml:space="preserve"> (</w:t>
      </w:r>
      <w:r w:rsidR="007165BC" w:rsidRPr="007165BC">
        <w:rPr>
          <w:rFonts w:ascii="Times New Roman" w:hAnsi="Times New Roman" w:cs="Times New Roman"/>
          <w:sz w:val="28"/>
          <w:szCs w:val="28"/>
        </w:rPr>
        <w:t>11,1</w:t>
      </w:r>
      <w:r w:rsidR="00510475" w:rsidRPr="007165BC">
        <w:rPr>
          <w:rFonts w:ascii="Times New Roman" w:hAnsi="Times New Roman" w:cs="Times New Roman"/>
          <w:sz w:val="28"/>
          <w:szCs w:val="28"/>
        </w:rPr>
        <w:t xml:space="preserve">)  </w:t>
      </w:r>
      <w:r w:rsidRPr="007165BC">
        <w:rPr>
          <w:rFonts w:ascii="Times New Roman" w:hAnsi="Times New Roman" w:cs="Times New Roman"/>
          <w:sz w:val="28"/>
          <w:szCs w:val="28"/>
        </w:rPr>
        <w:t xml:space="preserve">и </w:t>
      </w:r>
      <w:r w:rsidR="007165BC" w:rsidRPr="007165BC">
        <w:rPr>
          <w:rFonts w:ascii="Times New Roman" w:hAnsi="Times New Roman" w:cs="Times New Roman"/>
          <w:sz w:val="28"/>
          <w:szCs w:val="28"/>
        </w:rPr>
        <w:t xml:space="preserve">Большемостовской </w:t>
      </w:r>
      <w:r w:rsidRPr="007165BC">
        <w:rPr>
          <w:rFonts w:ascii="Times New Roman" w:hAnsi="Times New Roman" w:cs="Times New Roman"/>
          <w:sz w:val="28"/>
          <w:szCs w:val="28"/>
        </w:rPr>
        <w:t>(</w:t>
      </w:r>
      <w:r w:rsidR="007165BC" w:rsidRPr="007165BC">
        <w:rPr>
          <w:rFonts w:ascii="Times New Roman" w:hAnsi="Times New Roman" w:cs="Times New Roman"/>
          <w:sz w:val="28"/>
          <w:szCs w:val="28"/>
        </w:rPr>
        <w:t>12,5</w:t>
      </w:r>
      <w:r w:rsidRPr="007165BC">
        <w:rPr>
          <w:rFonts w:ascii="Times New Roman" w:hAnsi="Times New Roman" w:cs="Times New Roman"/>
          <w:sz w:val="28"/>
          <w:szCs w:val="28"/>
        </w:rPr>
        <w:t>)</w:t>
      </w:r>
      <w:r w:rsidR="00510475" w:rsidRPr="007165BC">
        <w:rPr>
          <w:rFonts w:ascii="Times New Roman" w:hAnsi="Times New Roman" w:cs="Times New Roman"/>
          <w:sz w:val="28"/>
          <w:szCs w:val="28"/>
        </w:rPr>
        <w:t xml:space="preserve"> сельских администрациях</w:t>
      </w:r>
      <w:r w:rsidRPr="007165BC">
        <w:rPr>
          <w:rFonts w:ascii="Times New Roman" w:hAnsi="Times New Roman" w:cs="Times New Roman"/>
          <w:sz w:val="28"/>
          <w:szCs w:val="28"/>
        </w:rPr>
        <w:t>. Наибольшее относительное количество погибших на пожарах людей в расчете на 1 тыс</w:t>
      </w:r>
      <w:r w:rsidR="00AD525C" w:rsidRPr="007165BC">
        <w:rPr>
          <w:rFonts w:ascii="Times New Roman" w:hAnsi="Times New Roman" w:cs="Times New Roman"/>
          <w:sz w:val="28"/>
          <w:szCs w:val="28"/>
        </w:rPr>
        <w:t>.</w:t>
      </w:r>
      <w:r w:rsidRPr="007165BC">
        <w:rPr>
          <w:rFonts w:ascii="Times New Roman" w:hAnsi="Times New Roman" w:cs="Times New Roman"/>
          <w:sz w:val="28"/>
          <w:szCs w:val="28"/>
        </w:rPr>
        <w:t xml:space="preserve"> человек</w:t>
      </w:r>
      <w:r w:rsidR="007165BC" w:rsidRPr="007165BC">
        <w:rPr>
          <w:rFonts w:ascii="Times New Roman" w:hAnsi="Times New Roman" w:cs="Times New Roman"/>
          <w:sz w:val="28"/>
          <w:szCs w:val="28"/>
        </w:rPr>
        <w:t xml:space="preserve"> </w:t>
      </w:r>
      <w:r w:rsidR="00510475" w:rsidRPr="007165BC">
        <w:rPr>
          <w:rFonts w:ascii="Times New Roman" w:hAnsi="Times New Roman" w:cs="Times New Roman"/>
          <w:sz w:val="28"/>
          <w:szCs w:val="28"/>
        </w:rPr>
        <w:t>населения – в Горевском (</w:t>
      </w:r>
      <w:r w:rsidR="007165BC" w:rsidRPr="007165BC">
        <w:rPr>
          <w:rFonts w:ascii="Times New Roman" w:hAnsi="Times New Roman" w:cs="Times New Roman"/>
          <w:sz w:val="28"/>
          <w:szCs w:val="28"/>
        </w:rPr>
        <w:t>7</w:t>
      </w:r>
      <w:r w:rsidR="00510475" w:rsidRPr="007165BC">
        <w:rPr>
          <w:rFonts w:ascii="Times New Roman" w:hAnsi="Times New Roman" w:cs="Times New Roman"/>
          <w:sz w:val="28"/>
          <w:szCs w:val="28"/>
        </w:rPr>
        <w:t>) и Большемостовском</w:t>
      </w:r>
      <w:r w:rsidR="00390EB8" w:rsidRPr="007165BC">
        <w:rPr>
          <w:rFonts w:ascii="Times New Roman" w:hAnsi="Times New Roman" w:cs="Times New Roman"/>
          <w:sz w:val="28"/>
          <w:szCs w:val="28"/>
        </w:rPr>
        <w:t xml:space="preserve"> </w:t>
      </w:r>
      <w:r w:rsidR="00AC0081" w:rsidRPr="007165BC">
        <w:rPr>
          <w:rFonts w:ascii="Times New Roman" w:hAnsi="Times New Roman" w:cs="Times New Roman"/>
          <w:sz w:val="28"/>
          <w:szCs w:val="28"/>
        </w:rPr>
        <w:t>(</w:t>
      </w:r>
      <w:r w:rsidR="007165BC" w:rsidRPr="007165BC">
        <w:rPr>
          <w:rFonts w:ascii="Times New Roman" w:hAnsi="Times New Roman" w:cs="Times New Roman"/>
          <w:sz w:val="28"/>
          <w:szCs w:val="28"/>
        </w:rPr>
        <w:t>5</w:t>
      </w:r>
      <w:r w:rsidR="00510475" w:rsidRPr="007165BC">
        <w:rPr>
          <w:rFonts w:ascii="Times New Roman" w:hAnsi="Times New Roman" w:cs="Times New Roman"/>
          <w:sz w:val="28"/>
          <w:szCs w:val="28"/>
        </w:rPr>
        <w:t>) сельсоветах</w:t>
      </w:r>
      <w:r w:rsidR="00F24842" w:rsidRPr="007165BC">
        <w:rPr>
          <w:rFonts w:ascii="Times New Roman" w:hAnsi="Times New Roman" w:cs="Times New Roman"/>
          <w:sz w:val="28"/>
          <w:szCs w:val="28"/>
        </w:rPr>
        <w:t xml:space="preserve"> (Таблица №4</w:t>
      </w:r>
      <w:r w:rsidR="00D17FF0" w:rsidRPr="007165BC">
        <w:rPr>
          <w:rFonts w:ascii="Times New Roman" w:hAnsi="Times New Roman" w:cs="Times New Roman"/>
          <w:sz w:val="28"/>
          <w:szCs w:val="28"/>
        </w:rPr>
        <w:t>).</w:t>
      </w:r>
    </w:p>
    <w:p w:rsidR="00237201" w:rsidRPr="00FD504D" w:rsidRDefault="00AB4E74" w:rsidP="00A02EE9">
      <w:pPr>
        <w:spacing w:after="0" w:line="276" w:lineRule="auto"/>
        <w:ind w:right="141" w:firstLine="708"/>
        <w:jc w:val="both"/>
        <w:rPr>
          <w:rFonts w:ascii="Times New Roman" w:hAnsi="Times New Roman" w:cs="Times New Roman"/>
          <w:sz w:val="28"/>
          <w:szCs w:val="28"/>
        </w:rPr>
      </w:pPr>
      <w:r w:rsidRPr="00FD504D">
        <w:rPr>
          <w:rFonts w:ascii="Times New Roman" w:hAnsi="Times New Roman" w:cs="Times New Roman"/>
          <w:sz w:val="28"/>
          <w:szCs w:val="28"/>
        </w:rPr>
        <w:t>Построение статистической таблицы</w:t>
      </w:r>
      <w:r w:rsidR="00CA4D3B" w:rsidRPr="00FD504D">
        <w:rPr>
          <w:rFonts w:ascii="Times New Roman" w:hAnsi="Times New Roman" w:cs="Times New Roman"/>
          <w:sz w:val="28"/>
          <w:szCs w:val="28"/>
        </w:rPr>
        <w:t xml:space="preserve"> распределения количеств</w:t>
      </w:r>
      <w:r w:rsidR="00510475" w:rsidRPr="00FD504D">
        <w:rPr>
          <w:rFonts w:ascii="Times New Roman" w:hAnsi="Times New Roman" w:cs="Times New Roman"/>
          <w:sz w:val="28"/>
          <w:szCs w:val="28"/>
        </w:rPr>
        <w:t xml:space="preserve">а пожаров  </w:t>
      </w:r>
      <w:r w:rsidR="00CA4D3B" w:rsidRPr="00FD504D">
        <w:rPr>
          <w:rFonts w:ascii="Times New Roman" w:hAnsi="Times New Roman" w:cs="Times New Roman"/>
          <w:sz w:val="28"/>
          <w:szCs w:val="28"/>
        </w:rPr>
        <w:t xml:space="preserve">по населенным пунктам </w:t>
      </w:r>
      <w:r w:rsidR="00B31293" w:rsidRPr="00FD504D">
        <w:rPr>
          <w:rFonts w:ascii="Times New Roman" w:hAnsi="Times New Roman" w:cs="Times New Roman"/>
          <w:sz w:val="28"/>
          <w:szCs w:val="28"/>
        </w:rPr>
        <w:t xml:space="preserve">Ковернинского </w:t>
      </w:r>
      <w:r w:rsidR="00CA4D3B" w:rsidRPr="00FD504D">
        <w:rPr>
          <w:rFonts w:ascii="Times New Roman" w:hAnsi="Times New Roman" w:cs="Times New Roman"/>
          <w:sz w:val="28"/>
          <w:szCs w:val="28"/>
        </w:rPr>
        <w:t xml:space="preserve"> муниципального района</w:t>
      </w:r>
      <w:r w:rsidR="00C31DFD" w:rsidRPr="00FD504D">
        <w:rPr>
          <w:rFonts w:ascii="Times New Roman" w:hAnsi="Times New Roman" w:cs="Times New Roman"/>
          <w:sz w:val="28"/>
          <w:szCs w:val="28"/>
        </w:rPr>
        <w:t xml:space="preserve"> </w:t>
      </w:r>
      <w:r w:rsidR="00510475" w:rsidRPr="00FD504D">
        <w:rPr>
          <w:rFonts w:ascii="Times New Roman" w:hAnsi="Times New Roman" w:cs="Times New Roman"/>
          <w:sz w:val="28"/>
          <w:szCs w:val="28"/>
        </w:rPr>
        <w:t xml:space="preserve">позволил </w:t>
      </w:r>
      <w:r w:rsidR="00CA4D3B" w:rsidRPr="00FD504D">
        <w:rPr>
          <w:rFonts w:ascii="Times New Roman" w:hAnsi="Times New Roman" w:cs="Times New Roman"/>
          <w:sz w:val="28"/>
          <w:szCs w:val="28"/>
        </w:rPr>
        <w:t xml:space="preserve">выявить </w:t>
      </w:r>
      <w:r w:rsidR="00410CDF" w:rsidRPr="00FD504D">
        <w:rPr>
          <w:rFonts w:ascii="Times New Roman" w:hAnsi="Times New Roman" w:cs="Times New Roman"/>
          <w:sz w:val="28"/>
          <w:szCs w:val="28"/>
        </w:rPr>
        <w:t>8</w:t>
      </w:r>
      <w:r w:rsidR="00CA4D3B" w:rsidRPr="00FD504D">
        <w:rPr>
          <w:rFonts w:ascii="Times New Roman" w:hAnsi="Times New Roman" w:cs="Times New Roman"/>
          <w:sz w:val="28"/>
          <w:szCs w:val="28"/>
        </w:rPr>
        <w:t xml:space="preserve"> наиболее </w:t>
      </w:r>
      <w:r w:rsidR="00631E10" w:rsidRPr="00FD504D">
        <w:rPr>
          <w:rFonts w:ascii="Times New Roman" w:hAnsi="Times New Roman" w:cs="Times New Roman"/>
          <w:sz w:val="28"/>
          <w:szCs w:val="28"/>
        </w:rPr>
        <w:t>«</w:t>
      </w:r>
      <w:r w:rsidR="00CA4D3B" w:rsidRPr="00FD504D">
        <w:rPr>
          <w:rFonts w:ascii="Times New Roman" w:hAnsi="Times New Roman" w:cs="Times New Roman"/>
          <w:sz w:val="28"/>
          <w:szCs w:val="28"/>
        </w:rPr>
        <w:t>горимых</w:t>
      </w:r>
      <w:r w:rsidR="00631E10" w:rsidRPr="00FD504D">
        <w:rPr>
          <w:rFonts w:ascii="Times New Roman" w:hAnsi="Times New Roman" w:cs="Times New Roman"/>
          <w:sz w:val="28"/>
          <w:szCs w:val="28"/>
        </w:rPr>
        <w:t>»</w:t>
      </w:r>
      <w:r w:rsidR="00CA4D3B" w:rsidRPr="00FD504D">
        <w:rPr>
          <w:rFonts w:ascii="Times New Roman" w:hAnsi="Times New Roman" w:cs="Times New Roman"/>
          <w:sz w:val="28"/>
          <w:szCs w:val="28"/>
        </w:rPr>
        <w:t xml:space="preserve"> населенных пунктов, в</w:t>
      </w:r>
      <w:r w:rsidR="009776C3" w:rsidRPr="00FD504D">
        <w:rPr>
          <w:rFonts w:ascii="Times New Roman" w:hAnsi="Times New Roman" w:cs="Times New Roman"/>
          <w:sz w:val="28"/>
          <w:szCs w:val="28"/>
        </w:rPr>
        <w:t xml:space="preserve"> которых в первую очередь должны проводиться мероприятия, направленные</w:t>
      </w:r>
      <w:r w:rsidR="00510475" w:rsidRPr="00FD504D">
        <w:rPr>
          <w:rFonts w:ascii="Times New Roman" w:hAnsi="Times New Roman" w:cs="Times New Roman"/>
          <w:sz w:val="28"/>
          <w:szCs w:val="28"/>
        </w:rPr>
        <w:t xml:space="preserve"> на предупреждение </w:t>
      </w:r>
      <w:r w:rsidR="00CA4D3B" w:rsidRPr="00FD504D">
        <w:rPr>
          <w:rFonts w:ascii="Times New Roman" w:hAnsi="Times New Roman" w:cs="Times New Roman"/>
          <w:sz w:val="28"/>
          <w:szCs w:val="28"/>
        </w:rPr>
        <w:t>пожаров</w:t>
      </w:r>
      <w:r w:rsidR="00AC0081" w:rsidRPr="00FD504D">
        <w:rPr>
          <w:rFonts w:ascii="Times New Roman" w:hAnsi="Times New Roman" w:cs="Times New Roman"/>
          <w:sz w:val="28"/>
          <w:szCs w:val="28"/>
        </w:rPr>
        <w:br/>
      </w:r>
      <w:r w:rsidR="00F24842" w:rsidRPr="00FD504D">
        <w:rPr>
          <w:rFonts w:ascii="Times New Roman" w:hAnsi="Times New Roman" w:cs="Times New Roman"/>
          <w:sz w:val="28"/>
          <w:szCs w:val="28"/>
        </w:rPr>
        <w:t>(Таблица №5</w:t>
      </w:r>
      <w:r w:rsidR="00F8347D" w:rsidRPr="00FD504D">
        <w:rPr>
          <w:rFonts w:ascii="Times New Roman" w:hAnsi="Times New Roman" w:cs="Times New Roman"/>
          <w:sz w:val="28"/>
          <w:szCs w:val="28"/>
        </w:rPr>
        <w:t>)</w:t>
      </w:r>
      <w:r w:rsidR="00CA4D3B" w:rsidRPr="00FD504D">
        <w:rPr>
          <w:rFonts w:ascii="Times New Roman" w:hAnsi="Times New Roman" w:cs="Times New Roman"/>
          <w:sz w:val="28"/>
          <w:szCs w:val="28"/>
        </w:rPr>
        <w:t>.</w:t>
      </w:r>
    </w:p>
    <w:p w:rsidR="00F1149F" w:rsidRPr="007665EB" w:rsidRDefault="00CA4D3B" w:rsidP="00631258">
      <w:pPr>
        <w:spacing w:after="0" w:line="276" w:lineRule="auto"/>
        <w:ind w:right="141" w:firstLine="709"/>
        <w:jc w:val="both"/>
        <w:rPr>
          <w:rFonts w:ascii="Times New Roman" w:hAnsi="Times New Roman" w:cs="Times New Roman"/>
          <w:b/>
          <w:sz w:val="28"/>
          <w:szCs w:val="28"/>
        </w:rPr>
      </w:pPr>
      <w:r w:rsidRPr="007665EB">
        <w:rPr>
          <w:rFonts w:ascii="Times New Roman" w:hAnsi="Times New Roman" w:cs="Times New Roman"/>
          <w:b/>
          <w:sz w:val="28"/>
          <w:szCs w:val="28"/>
        </w:rPr>
        <w:t>Такими населенными пунктами</w:t>
      </w:r>
      <w:r w:rsidR="00FC0F34" w:rsidRPr="007665EB">
        <w:rPr>
          <w:rFonts w:ascii="Times New Roman" w:hAnsi="Times New Roman" w:cs="Times New Roman"/>
          <w:b/>
          <w:sz w:val="28"/>
          <w:szCs w:val="28"/>
        </w:rPr>
        <w:t xml:space="preserve"> (с учетом 5-летней статистики)</w:t>
      </w:r>
      <w:r w:rsidRPr="007665EB">
        <w:rPr>
          <w:rFonts w:ascii="Times New Roman" w:hAnsi="Times New Roman" w:cs="Times New Roman"/>
          <w:b/>
          <w:sz w:val="28"/>
          <w:szCs w:val="28"/>
        </w:rPr>
        <w:t xml:space="preserve"> явл</w:t>
      </w:r>
      <w:r w:rsidR="00A05C7C" w:rsidRPr="007665EB">
        <w:rPr>
          <w:rFonts w:ascii="Times New Roman" w:hAnsi="Times New Roman" w:cs="Times New Roman"/>
          <w:b/>
          <w:sz w:val="28"/>
          <w:szCs w:val="28"/>
        </w:rPr>
        <w:t>яются</w:t>
      </w:r>
      <w:r w:rsidR="00F1149F" w:rsidRPr="007665EB">
        <w:rPr>
          <w:rFonts w:ascii="Times New Roman" w:hAnsi="Times New Roman" w:cs="Times New Roman"/>
          <w:b/>
          <w:sz w:val="28"/>
          <w:szCs w:val="28"/>
        </w:rPr>
        <w:t>:</w:t>
      </w:r>
    </w:p>
    <w:p w:rsidR="00F1149F" w:rsidRPr="007665EB" w:rsidRDefault="00F1149F" w:rsidP="00631258">
      <w:pPr>
        <w:tabs>
          <w:tab w:val="left" w:pos="852"/>
        </w:tabs>
        <w:spacing w:after="0" w:line="276" w:lineRule="auto"/>
        <w:ind w:right="141"/>
        <w:jc w:val="both"/>
        <w:rPr>
          <w:rFonts w:ascii="Times New Roman" w:hAnsi="Times New Roman" w:cs="Times New Roman"/>
          <w:sz w:val="28"/>
          <w:szCs w:val="28"/>
        </w:rPr>
      </w:pPr>
      <w:r w:rsidRPr="007665EB">
        <w:rPr>
          <w:rFonts w:ascii="Times New Roman" w:hAnsi="Times New Roman" w:cs="Times New Roman"/>
          <w:b/>
          <w:sz w:val="28"/>
          <w:szCs w:val="28"/>
        </w:rPr>
        <w:t xml:space="preserve"> </w:t>
      </w:r>
      <w:r w:rsidRPr="007665EB">
        <w:rPr>
          <w:rFonts w:ascii="Times New Roman" w:hAnsi="Times New Roman" w:cs="Times New Roman"/>
          <w:sz w:val="28"/>
          <w:szCs w:val="28"/>
        </w:rPr>
        <w:t>1</w:t>
      </w:r>
      <w:r w:rsidR="00410CDF" w:rsidRPr="007665EB">
        <w:rPr>
          <w:rFonts w:ascii="Times New Roman" w:hAnsi="Times New Roman" w:cs="Times New Roman"/>
          <w:sz w:val="28"/>
          <w:szCs w:val="28"/>
        </w:rPr>
        <w:t>.</w:t>
      </w:r>
      <w:r w:rsidR="00D066B7" w:rsidRPr="007665EB">
        <w:rPr>
          <w:rFonts w:ascii="Times New Roman" w:hAnsi="Times New Roman" w:cs="Times New Roman"/>
          <w:sz w:val="28"/>
          <w:szCs w:val="28"/>
        </w:rPr>
        <w:t>Р.П.Ковернино ( 38</w:t>
      </w:r>
      <w:r w:rsidRPr="007665EB">
        <w:rPr>
          <w:rFonts w:ascii="Times New Roman" w:hAnsi="Times New Roman" w:cs="Times New Roman"/>
          <w:sz w:val="28"/>
          <w:szCs w:val="28"/>
        </w:rPr>
        <w:t xml:space="preserve"> пожаров за 5 лет)</w:t>
      </w:r>
    </w:p>
    <w:p w:rsidR="00CA4D3B" w:rsidRPr="007665EB" w:rsidRDefault="00410CDF" w:rsidP="00631258">
      <w:pPr>
        <w:spacing w:after="0" w:line="276" w:lineRule="auto"/>
        <w:ind w:right="141"/>
        <w:jc w:val="both"/>
        <w:rPr>
          <w:rFonts w:ascii="Times New Roman" w:hAnsi="Times New Roman" w:cs="Times New Roman"/>
          <w:sz w:val="28"/>
          <w:szCs w:val="28"/>
        </w:rPr>
      </w:pPr>
      <w:r w:rsidRPr="007665EB">
        <w:rPr>
          <w:rFonts w:ascii="Times New Roman" w:hAnsi="Times New Roman" w:cs="Times New Roman"/>
          <w:sz w:val="28"/>
          <w:szCs w:val="28"/>
        </w:rPr>
        <w:t xml:space="preserve"> 2.</w:t>
      </w:r>
      <w:r w:rsidR="00510475" w:rsidRPr="007665EB">
        <w:rPr>
          <w:rFonts w:ascii="Times New Roman" w:hAnsi="Times New Roman" w:cs="Times New Roman"/>
          <w:sz w:val="28"/>
          <w:szCs w:val="28"/>
        </w:rPr>
        <w:t>Д.Гавриловка (</w:t>
      </w:r>
      <w:r w:rsidR="007665EB" w:rsidRPr="007665EB">
        <w:rPr>
          <w:rFonts w:ascii="Times New Roman" w:hAnsi="Times New Roman" w:cs="Times New Roman"/>
          <w:sz w:val="28"/>
          <w:szCs w:val="28"/>
        </w:rPr>
        <w:t>8</w:t>
      </w:r>
      <w:r w:rsidR="00510475" w:rsidRPr="007665EB">
        <w:rPr>
          <w:rFonts w:ascii="Times New Roman" w:hAnsi="Times New Roman" w:cs="Times New Roman"/>
          <w:sz w:val="28"/>
          <w:szCs w:val="28"/>
        </w:rPr>
        <w:t xml:space="preserve"> пожаров за 5 лет)</w:t>
      </w:r>
      <w:r w:rsidR="00CA4D3B" w:rsidRPr="007665EB">
        <w:rPr>
          <w:rFonts w:ascii="Times New Roman" w:hAnsi="Times New Roman" w:cs="Times New Roman"/>
          <w:sz w:val="28"/>
          <w:szCs w:val="28"/>
        </w:rPr>
        <w:t>;</w:t>
      </w:r>
    </w:p>
    <w:p w:rsidR="00CA4D3B" w:rsidRPr="007665EB" w:rsidRDefault="007665EB" w:rsidP="00631258">
      <w:pPr>
        <w:spacing w:after="0" w:line="276" w:lineRule="auto"/>
        <w:ind w:right="141"/>
        <w:rPr>
          <w:rFonts w:ascii="Times New Roman" w:hAnsi="Times New Roman" w:cs="Times New Roman"/>
          <w:sz w:val="28"/>
          <w:szCs w:val="28"/>
        </w:rPr>
      </w:pPr>
      <w:r w:rsidRPr="007665EB">
        <w:rPr>
          <w:rFonts w:ascii="Times New Roman" w:eastAsia="Times New Roman" w:hAnsi="Times New Roman" w:cs="Times New Roman"/>
          <w:color w:val="000000"/>
          <w:sz w:val="28"/>
          <w:szCs w:val="28"/>
          <w:lang w:eastAsia="ru-RU"/>
        </w:rPr>
        <w:t xml:space="preserve"> 3</w:t>
      </w:r>
      <w:r w:rsidR="00410CDF" w:rsidRPr="007665EB">
        <w:rPr>
          <w:rFonts w:ascii="Times New Roman" w:eastAsia="Times New Roman" w:hAnsi="Times New Roman" w:cs="Times New Roman"/>
          <w:color w:val="000000"/>
          <w:sz w:val="28"/>
          <w:szCs w:val="28"/>
          <w:lang w:eastAsia="ru-RU"/>
        </w:rPr>
        <w:t>.</w:t>
      </w:r>
      <w:r w:rsidR="00B55092" w:rsidRPr="007665EB">
        <w:rPr>
          <w:rFonts w:ascii="Times New Roman" w:eastAsia="Times New Roman" w:hAnsi="Times New Roman" w:cs="Times New Roman"/>
          <w:color w:val="000000"/>
          <w:sz w:val="28"/>
          <w:szCs w:val="28"/>
          <w:lang w:eastAsia="ru-RU"/>
        </w:rPr>
        <w:t>Д.Хохлома Хохломского</w:t>
      </w:r>
      <w:r w:rsidR="000C22A2" w:rsidRPr="007665EB">
        <w:rPr>
          <w:rFonts w:ascii="Times New Roman" w:eastAsia="Times New Roman" w:hAnsi="Times New Roman" w:cs="Times New Roman"/>
          <w:color w:val="000000"/>
          <w:sz w:val="28"/>
          <w:szCs w:val="28"/>
          <w:lang w:eastAsia="ru-RU"/>
        </w:rPr>
        <w:t xml:space="preserve"> сельсовета</w:t>
      </w:r>
      <w:r w:rsidR="00F1149F" w:rsidRPr="007665EB">
        <w:rPr>
          <w:rFonts w:ascii="Times New Roman" w:eastAsia="Times New Roman" w:hAnsi="Times New Roman" w:cs="Times New Roman"/>
          <w:color w:val="000000"/>
          <w:sz w:val="28"/>
          <w:szCs w:val="28"/>
          <w:lang w:eastAsia="ru-RU"/>
        </w:rPr>
        <w:t>(5</w:t>
      </w:r>
      <w:r w:rsidR="00B55092" w:rsidRPr="007665EB">
        <w:rPr>
          <w:rFonts w:ascii="Times New Roman" w:eastAsia="Times New Roman" w:hAnsi="Times New Roman" w:cs="Times New Roman"/>
          <w:color w:val="000000"/>
          <w:sz w:val="28"/>
          <w:szCs w:val="28"/>
          <w:lang w:eastAsia="ru-RU"/>
        </w:rPr>
        <w:t>)</w:t>
      </w:r>
      <w:r w:rsidR="00184786" w:rsidRPr="007665EB">
        <w:rPr>
          <w:rFonts w:ascii="Times New Roman" w:eastAsia="Times New Roman" w:hAnsi="Times New Roman" w:cs="Times New Roman"/>
          <w:color w:val="000000"/>
          <w:sz w:val="28"/>
          <w:szCs w:val="28"/>
          <w:lang w:eastAsia="ru-RU"/>
        </w:rPr>
        <w:t>;</w:t>
      </w:r>
    </w:p>
    <w:p w:rsidR="00CA4D3B" w:rsidRPr="007665EB" w:rsidRDefault="00410CDF" w:rsidP="00631258">
      <w:pPr>
        <w:spacing w:after="0" w:line="276" w:lineRule="auto"/>
        <w:ind w:right="141"/>
        <w:rPr>
          <w:rFonts w:ascii="Times New Roman" w:hAnsi="Times New Roman" w:cs="Times New Roman"/>
          <w:sz w:val="28"/>
          <w:szCs w:val="28"/>
        </w:rPr>
      </w:pPr>
      <w:r w:rsidRPr="007665EB">
        <w:rPr>
          <w:rFonts w:ascii="Times New Roman" w:eastAsia="Times New Roman" w:hAnsi="Times New Roman" w:cs="Times New Roman"/>
          <w:color w:val="000000"/>
          <w:sz w:val="28"/>
          <w:szCs w:val="28"/>
          <w:lang w:eastAsia="ru-RU"/>
        </w:rPr>
        <w:t xml:space="preserve"> </w:t>
      </w:r>
      <w:r w:rsidR="007665EB" w:rsidRPr="007665EB">
        <w:rPr>
          <w:rFonts w:ascii="Times New Roman" w:eastAsia="Times New Roman" w:hAnsi="Times New Roman" w:cs="Times New Roman"/>
          <w:color w:val="000000"/>
          <w:sz w:val="28"/>
          <w:szCs w:val="28"/>
          <w:lang w:eastAsia="ru-RU"/>
        </w:rPr>
        <w:t>4</w:t>
      </w:r>
      <w:r w:rsidRPr="007665EB">
        <w:rPr>
          <w:rFonts w:ascii="Times New Roman" w:eastAsia="Times New Roman" w:hAnsi="Times New Roman" w:cs="Times New Roman"/>
          <w:color w:val="000000"/>
          <w:sz w:val="28"/>
          <w:szCs w:val="28"/>
          <w:lang w:eastAsia="ru-RU"/>
        </w:rPr>
        <w:t>.</w:t>
      </w:r>
      <w:r w:rsidR="00B55092" w:rsidRPr="007665EB">
        <w:rPr>
          <w:rFonts w:ascii="Times New Roman" w:eastAsia="Times New Roman" w:hAnsi="Times New Roman" w:cs="Times New Roman"/>
          <w:color w:val="000000"/>
          <w:sz w:val="28"/>
          <w:szCs w:val="28"/>
          <w:lang w:eastAsia="ru-RU"/>
        </w:rPr>
        <w:t xml:space="preserve">Д. Анисимово Хохломского </w:t>
      </w:r>
      <w:r w:rsidR="000C22A2" w:rsidRPr="007665EB">
        <w:rPr>
          <w:rFonts w:ascii="Times New Roman" w:eastAsia="Times New Roman" w:hAnsi="Times New Roman" w:cs="Times New Roman"/>
          <w:color w:val="000000"/>
          <w:sz w:val="28"/>
          <w:szCs w:val="28"/>
          <w:lang w:eastAsia="ru-RU"/>
        </w:rPr>
        <w:t xml:space="preserve"> сельсовета</w:t>
      </w:r>
      <w:r w:rsidR="00F1149F" w:rsidRPr="007665EB">
        <w:rPr>
          <w:rFonts w:ascii="Times New Roman" w:eastAsia="Times New Roman" w:hAnsi="Times New Roman" w:cs="Times New Roman"/>
          <w:color w:val="000000"/>
          <w:sz w:val="28"/>
          <w:szCs w:val="28"/>
          <w:lang w:eastAsia="ru-RU"/>
        </w:rPr>
        <w:t xml:space="preserve"> (5</w:t>
      </w:r>
      <w:r w:rsidR="00B55092" w:rsidRPr="007665EB">
        <w:rPr>
          <w:rFonts w:ascii="Times New Roman" w:eastAsia="Times New Roman" w:hAnsi="Times New Roman" w:cs="Times New Roman"/>
          <w:color w:val="000000"/>
          <w:sz w:val="28"/>
          <w:szCs w:val="28"/>
          <w:lang w:eastAsia="ru-RU"/>
        </w:rPr>
        <w:t>)</w:t>
      </w:r>
      <w:r w:rsidR="00184786" w:rsidRPr="007665EB">
        <w:rPr>
          <w:rFonts w:ascii="Times New Roman" w:eastAsia="Times New Roman" w:hAnsi="Times New Roman" w:cs="Times New Roman"/>
          <w:color w:val="000000"/>
          <w:sz w:val="28"/>
          <w:szCs w:val="28"/>
          <w:lang w:eastAsia="ru-RU"/>
        </w:rPr>
        <w:t>;</w:t>
      </w:r>
    </w:p>
    <w:p w:rsidR="00CA4D3B" w:rsidRPr="007665EB" w:rsidRDefault="00410CDF" w:rsidP="00631258">
      <w:pPr>
        <w:spacing w:after="0" w:line="276" w:lineRule="auto"/>
        <w:ind w:right="141"/>
        <w:rPr>
          <w:rFonts w:ascii="Times New Roman" w:hAnsi="Times New Roman" w:cs="Times New Roman"/>
          <w:sz w:val="28"/>
          <w:szCs w:val="28"/>
        </w:rPr>
      </w:pPr>
      <w:r w:rsidRPr="007665EB">
        <w:rPr>
          <w:rFonts w:ascii="Times New Roman" w:eastAsia="Times New Roman" w:hAnsi="Times New Roman" w:cs="Times New Roman"/>
          <w:color w:val="000000"/>
          <w:sz w:val="28"/>
          <w:szCs w:val="28"/>
          <w:lang w:eastAsia="ru-RU"/>
        </w:rPr>
        <w:t xml:space="preserve"> </w:t>
      </w:r>
      <w:r w:rsidR="007665EB" w:rsidRPr="007665EB">
        <w:rPr>
          <w:rFonts w:ascii="Times New Roman" w:eastAsia="Times New Roman" w:hAnsi="Times New Roman" w:cs="Times New Roman"/>
          <w:color w:val="000000"/>
          <w:sz w:val="28"/>
          <w:szCs w:val="28"/>
          <w:lang w:eastAsia="ru-RU"/>
        </w:rPr>
        <w:t>5</w:t>
      </w:r>
      <w:r w:rsidRPr="007665EB">
        <w:rPr>
          <w:rFonts w:ascii="Times New Roman" w:eastAsia="Times New Roman" w:hAnsi="Times New Roman" w:cs="Times New Roman"/>
          <w:color w:val="000000"/>
          <w:sz w:val="28"/>
          <w:szCs w:val="28"/>
          <w:lang w:eastAsia="ru-RU"/>
        </w:rPr>
        <w:t>.</w:t>
      </w:r>
      <w:r w:rsidR="00B55092" w:rsidRPr="007665EB">
        <w:rPr>
          <w:rFonts w:ascii="Times New Roman" w:eastAsia="Times New Roman" w:hAnsi="Times New Roman" w:cs="Times New Roman"/>
          <w:color w:val="000000"/>
          <w:sz w:val="28"/>
          <w:szCs w:val="28"/>
          <w:lang w:eastAsia="ru-RU"/>
        </w:rPr>
        <w:t>Д.Б.</w:t>
      </w:r>
      <w:r w:rsidR="007665EB" w:rsidRPr="007665EB">
        <w:rPr>
          <w:rFonts w:ascii="Times New Roman" w:eastAsia="Times New Roman" w:hAnsi="Times New Roman" w:cs="Times New Roman"/>
          <w:color w:val="000000"/>
          <w:sz w:val="28"/>
          <w:szCs w:val="28"/>
          <w:lang w:eastAsia="ru-RU"/>
        </w:rPr>
        <w:t>Круты</w:t>
      </w:r>
      <w:r w:rsidR="00B55092" w:rsidRPr="007665EB">
        <w:rPr>
          <w:rFonts w:ascii="Times New Roman" w:eastAsia="Times New Roman" w:hAnsi="Times New Roman" w:cs="Times New Roman"/>
          <w:color w:val="000000"/>
          <w:sz w:val="28"/>
          <w:szCs w:val="28"/>
          <w:lang w:eastAsia="ru-RU"/>
        </w:rPr>
        <w:t xml:space="preserve"> Большемостовского </w:t>
      </w:r>
      <w:r w:rsidR="000C22A2" w:rsidRPr="007665EB">
        <w:rPr>
          <w:rFonts w:ascii="Times New Roman" w:eastAsia="Times New Roman" w:hAnsi="Times New Roman" w:cs="Times New Roman"/>
          <w:color w:val="000000"/>
          <w:sz w:val="28"/>
          <w:szCs w:val="28"/>
          <w:lang w:eastAsia="ru-RU"/>
        </w:rPr>
        <w:t xml:space="preserve"> сельсовета</w:t>
      </w:r>
      <w:r w:rsidR="007665EB" w:rsidRPr="007665EB">
        <w:rPr>
          <w:rFonts w:ascii="Times New Roman" w:eastAsia="Times New Roman" w:hAnsi="Times New Roman" w:cs="Times New Roman"/>
          <w:color w:val="000000"/>
          <w:sz w:val="28"/>
          <w:szCs w:val="28"/>
          <w:lang w:eastAsia="ru-RU"/>
        </w:rPr>
        <w:t xml:space="preserve"> (5</w:t>
      </w:r>
      <w:r w:rsidR="00B55092" w:rsidRPr="007665EB">
        <w:rPr>
          <w:rFonts w:ascii="Times New Roman" w:eastAsia="Times New Roman" w:hAnsi="Times New Roman" w:cs="Times New Roman"/>
          <w:color w:val="000000"/>
          <w:sz w:val="28"/>
          <w:szCs w:val="28"/>
          <w:lang w:eastAsia="ru-RU"/>
        </w:rPr>
        <w:t>)</w:t>
      </w:r>
      <w:r w:rsidR="00184786" w:rsidRPr="007665EB">
        <w:rPr>
          <w:rFonts w:ascii="Times New Roman" w:eastAsia="Times New Roman" w:hAnsi="Times New Roman" w:cs="Times New Roman"/>
          <w:color w:val="000000"/>
          <w:sz w:val="28"/>
          <w:szCs w:val="28"/>
          <w:lang w:eastAsia="ru-RU"/>
        </w:rPr>
        <w:t>;</w:t>
      </w:r>
    </w:p>
    <w:p w:rsidR="00CA4D3B" w:rsidRPr="007665EB" w:rsidRDefault="00410CDF" w:rsidP="00631258">
      <w:pPr>
        <w:spacing w:after="0" w:line="276" w:lineRule="auto"/>
        <w:rPr>
          <w:rFonts w:ascii="Times New Roman" w:hAnsi="Times New Roman" w:cs="Times New Roman"/>
          <w:sz w:val="28"/>
          <w:szCs w:val="28"/>
        </w:rPr>
      </w:pPr>
      <w:r w:rsidRPr="007665EB">
        <w:rPr>
          <w:rFonts w:ascii="Times New Roman" w:eastAsia="Times New Roman" w:hAnsi="Times New Roman" w:cs="Times New Roman"/>
          <w:color w:val="000000"/>
          <w:sz w:val="28"/>
          <w:szCs w:val="28"/>
          <w:lang w:eastAsia="ru-RU"/>
        </w:rPr>
        <w:t xml:space="preserve"> </w:t>
      </w:r>
      <w:r w:rsidR="007665EB" w:rsidRPr="007665EB">
        <w:rPr>
          <w:rFonts w:ascii="Times New Roman" w:eastAsia="Times New Roman" w:hAnsi="Times New Roman" w:cs="Times New Roman"/>
          <w:color w:val="000000"/>
          <w:sz w:val="28"/>
          <w:szCs w:val="28"/>
          <w:lang w:eastAsia="ru-RU"/>
        </w:rPr>
        <w:t>6</w:t>
      </w:r>
      <w:r w:rsidRPr="007665EB">
        <w:rPr>
          <w:rFonts w:ascii="Times New Roman" w:eastAsia="Times New Roman" w:hAnsi="Times New Roman" w:cs="Times New Roman"/>
          <w:color w:val="000000"/>
          <w:sz w:val="28"/>
          <w:szCs w:val="28"/>
          <w:lang w:eastAsia="ru-RU"/>
        </w:rPr>
        <w:t>.</w:t>
      </w:r>
      <w:r w:rsidR="00B55092" w:rsidRPr="007665EB">
        <w:rPr>
          <w:rFonts w:ascii="Times New Roman" w:eastAsia="Times New Roman" w:hAnsi="Times New Roman" w:cs="Times New Roman"/>
          <w:color w:val="000000"/>
          <w:sz w:val="28"/>
          <w:szCs w:val="28"/>
          <w:lang w:eastAsia="ru-RU"/>
        </w:rPr>
        <w:t xml:space="preserve">Д.Шадрино Большемостовского </w:t>
      </w:r>
      <w:r w:rsidR="002D25CD" w:rsidRPr="007665EB">
        <w:rPr>
          <w:rFonts w:ascii="Times New Roman" w:eastAsia="Times New Roman" w:hAnsi="Times New Roman" w:cs="Times New Roman"/>
          <w:color w:val="000000"/>
          <w:sz w:val="28"/>
          <w:szCs w:val="28"/>
          <w:lang w:eastAsia="ru-RU"/>
        </w:rPr>
        <w:t xml:space="preserve"> сельсовета</w:t>
      </w:r>
      <w:r w:rsidR="007665EB" w:rsidRPr="007665EB">
        <w:rPr>
          <w:rFonts w:ascii="Times New Roman" w:eastAsia="Times New Roman" w:hAnsi="Times New Roman" w:cs="Times New Roman"/>
          <w:color w:val="000000"/>
          <w:sz w:val="28"/>
          <w:szCs w:val="28"/>
          <w:lang w:eastAsia="ru-RU"/>
        </w:rPr>
        <w:t xml:space="preserve"> (5</w:t>
      </w:r>
      <w:r w:rsidR="00B55092" w:rsidRPr="007665EB">
        <w:rPr>
          <w:rFonts w:ascii="Times New Roman" w:eastAsia="Times New Roman" w:hAnsi="Times New Roman" w:cs="Times New Roman"/>
          <w:color w:val="000000"/>
          <w:sz w:val="28"/>
          <w:szCs w:val="28"/>
          <w:lang w:eastAsia="ru-RU"/>
        </w:rPr>
        <w:t>)</w:t>
      </w:r>
      <w:r w:rsidR="00184786" w:rsidRPr="007665EB">
        <w:rPr>
          <w:rFonts w:ascii="Times New Roman" w:eastAsia="Times New Roman" w:hAnsi="Times New Roman" w:cs="Times New Roman"/>
          <w:color w:val="000000"/>
          <w:sz w:val="28"/>
          <w:szCs w:val="28"/>
          <w:lang w:eastAsia="ru-RU"/>
        </w:rPr>
        <w:t>;</w:t>
      </w:r>
    </w:p>
    <w:p w:rsidR="007665EB" w:rsidRPr="007665EB" w:rsidRDefault="00410CDF" w:rsidP="00631258">
      <w:pPr>
        <w:spacing w:after="0" w:line="276" w:lineRule="auto"/>
        <w:ind w:right="141"/>
        <w:rPr>
          <w:rFonts w:ascii="Times New Roman" w:eastAsia="Times New Roman" w:hAnsi="Times New Roman" w:cs="Times New Roman"/>
          <w:color w:val="000000"/>
          <w:sz w:val="28"/>
          <w:szCs w:val="28"/>
          <w:lang w:eastAsia="ru-RU"/>
        </w:rPr>
      </w:pPr>
      <w:r w:rsidRPr="007665EB">
        <w:rPr>
          <w:rFonts w:ascii="Times New Roman" w:eastAsia="Times New Roman" w:hAnsi="Times New Roman" w:cs="Times New Roman"/>
          <w:color w:val="000000"/>
          <w:sz w:val="28"/>
          <w:szCs w:val="28"/>
          <w:lang w:eastAsia="ru-RU"/>
        </w:rPr>
        <w:t xml:space="preserve"> </w:t>
      </w:r>
      <w:r w:rsidR="007665EB" w:rsidRPr="007665EB">
        <w:rPr>
          <w:rFonts w:ascii="Times New Roman" w:eastAsia="Times New Roman" w:hAnsi="Times New Roman" w:cs="Times New Roman"/>
          <w:color w:val="000000"/>
          <w:sz w:val="28"/>
          <w:szCs w:val="28"/>
          <w:lang w:eastAsia="ru-RU"/>
        </w:rPr>
        <w:t>7.</w:t>
      </w:r>
      <w:r w:rsidRPr="007665EB">
        <w:rPr>
          <w:rFonts w:ascii="Times New Roman" w:eastAsia="Times New Roman" w:hAnsi="Times New Roman" w:cs="Times New Roman"/>
          <w:color w:val="000000"/>
          <w:sz w:val="28"/>
          <w:szCs w:val="28"/>
          <w:lang w:eastAsia="ru-RU"/>
        </w:rPr>
        <w:t xml:space="preserve"> </w:t>
      </w:r>
      <w:r w:rsidR="00F1149F" w:rsidRPr="007665EB">
        <w:rPr>
          <w:rFonts w:ascii="Times New Roman" w:eastAsia="Times New Roman" w:hAnsi="Times New Roman" w:cs="Times New Roman"/>
          <w:color w:val="000000"/>
          <w:sz w:val="28"/>
          <w:szCs w:val="28"/>
          <w:lang w:eastAsia="ru-RU"/>
        </w:rPr>
        <w:t>Д.Семино Скоробогатовского сельсовета (4).</w:t>
      </w:r>
    </w:p>
    <w:p w:rsidR="007665EB" w:rsidRPr="007665EB" w:rsidRDefault="007665EB" w:rsidP="00631258">
      <w:pPr>
        <w:spacing w:after="0" w:line="276" w:lineRule="auto"/>
        <w:ind w:right="141"/>
        <w:rPr>
          <w:rFonts w:ascii="Times New Roman" w:hAnsi="Times New Roman" w:cs="Times New Roman"/>
          <w:sz w:val="28"/>
          <w:szCs w:val="28"/>
        </w:rPr>
      </w:pPr>
      <w:r w:rsidRPr="007665EB">
        <w:rPr>
          <w:rFonts w:ascii="Times New Roman" w:eastAsia="Times New Roman" w:hAnsi="Times New Roman" w:cs="Times New Roman"/>
          <w:color w:val="000000"/>
          <w:sz w:val="28"/>
          <w:szCs w:val="28"/>
          <w:lang w:eastAsia="ru-RU"/>
        </w:rPr>
        <w:t xml:space="preserve"> 8.Д.Сухоноска Скоробогатовского  сельсовета (4);</w:t>
      </w:r>
    </w:p>
    <w:p w:rsidR="00F1149F" w:rsidRPr="00FD504D" w:rsidRDefault="00F1149F" w:rsidP="00631258">
      <w:pPr>
        <w:spacing w:after="0" w:line="276" w:lineRule="auto"/>
        <w:rPr>
          <w:rFonts w:ascii="Times New Roman" w:eastAsia="Times New Roman" w:hAnsi="Times New Roman" w:cs="Times New Roman"/>
          <w:color w:val="000000"/>
          <w:sz w:val="28"/>
          <w:szCs w:val="28"/>
          <w:lang w:eastAsia="ru-RU"/>
        </w:rPr>
      </w:pPr>
    </w:p>
    <w:p w:rsidR="00FC0F34" w:rsidRPr="00FD504D" w:rsidRDefault="00FC0F34" w:rsidP="00631258">
      <w:pPr>
        <w:spacing w:after="0" w:line="276" w:lineRule="auto"/>
        <w:rPr>
          <w:rFonts w:ascii="Times New Roman" w:eastAsia="Times New Roman" w:hAnsi="Times New Roman" w:cs="Times New Roman"/>
          <w:b/>
          <w:color w:val="000000"/>
          <w:sz w:val="28"/>
          <w:szCs w:val="28"/>
          <w:lang w:eastAsia="ru-RU"/>
        </w:rPr>
      </w:pPr>
      <w:r w:rsidRPr="00FD504D">
        <w:rPr>
          <w:rFonts w:ascii="Times New Roman" w:eastAsia="Times New Roman" w:hAnsi="Times New Roman" w:cs="Times New Roman"/>
          <w:color w:val="000000"/>
          <w:sz w:val="28"/>
          <w:szCs w:val="28"/>
          <w:lang w:eastAsia="ru-RU"/>
        </w:rPr>
        <w:t xml:space="preserve">           </w:t>
      </w:r>
      <w:r w:rsidR="007E4E6C">
        <w:rPr>
          <w:rFonts w:ascii="Times New Roman" w:eastAsia="Times New Roman" w:hAnsi="Times New Roman" w:cs="Times New Roman"/>
          <w:b/>
          <w:color w:val="000000"/>
          <w:sz w:val="28"/>
          <w:szCs w:val="28"/>
          <w:lang w:eastAsia="ru-RU"/>
        </w:rPr>
        <w:t>По итогам 2018</w:t>
      </w:r>
      <w:r w:rsidRPr="00FD504D">
        <w:rPr>
          <w:rFonts w:ascii="Times New Roman" w:eastAsia="Times New Roman" w:hAnsi="Times New Roman" w:cs="Times New Roman"/>
          <w:b/>
          <w:color w:val="000000"/>
          <w:sz w:val="28"/>
          <w:szCs w:val="28"/>
          <w:lang w:eastAsia="ru-RU"/>
        </w:rPr>
        <w:t xml:space="preserve"> года наибольшее количество пожаров произошло:</w:t>
      </w:r>
    </w:p>
    <w:p w:rsidR="00FC0F34" w:rsidRPr="00FD504D" w:rsidRDefault="007E4E6C" w:rsidP="00631258">
      <w:pPr>
        <w:spacing w:after="0" w:line="276"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1.р.п.Ковернино ( 6</w:t>
      </w:r>
      <w:r w:rsidR="00FC0F34" w:rsidRPr="00FD504D">
        <w:rPr>
          <w:rFonts w:ascii="Times New Roman" w:eastAsia="Times New Roman" w:hAnsi="Times New Roman" w:cs="Times New Roman"/>
          <w:b/>
          <w:color w:val="000000"/>
          <w:sz w:val="28"/>
          <w:szCs w:val="28"/>
          <w:lang w:eastAsia="ru-RU"/>
        </w:rPr>
        <w:t xml:space="preserve"> пожаров)</w:t>
      </w:r>
    </w:p>
    <w:p w:rsidR="00FC0F34" w:rsidRPr="00FD504D" w:rsidRDefault="00FC0F34" w:rsidP="00631258">
      <w:pPr>
        <w:spacing w:after="0" w:line="276" w:lineRule="auto"/>
        <w:rPr>
          <w:rFonts w:ascii="Times New Roman" w:eastAsia="Times New Roman" w:hAnsi="Times New Roman" w:cs="Times New Roman"/>
          <w:b/>
          <w:color w:val="000000"/>
          <w:sz w:val="28"/>
          <w:szCs w:val="28"/>
          <w:lang w:eastAsia="ru-RU"/>
        </w:rPr>
      </w:pPr>
      <w:r w:rsidRPr="00FD504D">
        <w:rPr>
          <w:rFonts w:ascii="Times New Roman" w:eastAsia="Times New Roman" w:hAnsi="Times New Roman" w:cs="Times New Roman"/>
          <w:b/>
          <w:color w:val="000000"/>
          <w:sz w:val="28"/>
          <w:szCs w:val="28"/>
          <w:lang w:eastAsia="ru-RU"/>
        </w:rPr>
        <w:t xml:space="preserve">2.д. </w:t>
      </w:r>
      <w:r w:rsidR="007E4E6C">
        <w:rPr>
          <w:rFonts w:ascii="Times New Roman" w:eastAsia="Times New Roman" w:hAnsi="Times New Roman" w:cs="Times New Roman"/>
          <w:b/>
          <w:color w:val="000000"/>
          <w:sz w:val="28"/>
          <w:szCs w:val="28"/>
          <w:lang w:eastAsia="ru-RU"/>
        </w:rPr>
        <w:t>Марковка(2</w:t>
      </w:r>
      <w:r w:rsidRPr="00FD504D">
        <w:rPr>
          <w:rFonts w:ascii="Times New Roman" w:eastAsia="Times New Roman" w:hAnsi="Times New Roman" w:cs="Times New Roman"/>
          <w:b/>
          <w:color w:val="000000"/>
          <w:sz w:val="28"/>
          <w:szCs w:val="28"/>
          <w:lang w:eastAsia="ru-RU"/>
        </w:rPr>
        <w:t xml:space="preserve"> пожара)</w:t>
      </w:r>
    </w:p>
    <w:p w:rsidR="00FC0F34" w:rsidRPr="00FD504D" w:rsidRDefault="00FC0F34" w:rsidP="00631258">
      <w:pPr>
        <w:spacing w:after="0" w:line="276" w:lineRule="auto"/>
        <w:rPr>
          <w:rFonts w:ascii="Times New Roman" w:eastAsia="Times New Roman" w:hAnsi="Times New Roman" w:cs="Times New Roman"/>
          <w:b/>
          <w:color w:val="000000"/>
          <w:sz w:val="28"/>
          <w:szCs w:val="28"/>
          <w:lang w:eastAsia="ru-RU"/>
        </w:rPr>
      </w:pPr>
      <w:r w:rsidRPr="00FD504D">
        <w:rPr>
          <w:rFonts w:ascii="Times New Roman" w:eastAsia="Times New Roman" w:hAnsi="Times New Roman" w:cs="Times New Roman"/>
          <w:b/>
          <w:color w:val="000000"/>
          <w:sz w:val="28"/>
          <w:szCs w:val="28"/>
          <w:lang w:eastAsia="ru-RU"/>
        </w:rPr>
        <w:t>3. д.</w:t>
      </w:r>
      <w:r w:rsidR="007E4E6C">
        <w:rPr>
          <w:rFonts w:ascii="Times New Roman" w:eastAsia="Times New Roman" w:hAnsi="Times New Roman" w:cs="Times New Roman"/>
          <w:b/>
          <w:color w:val="000000"/>
          <w:sz w:val="28"/>
          <w:szCs w:val="28"/>
          <w:lang w:eastAsia="ru-RU"/>
        </w:rPr>
        <w:t>Б.Круты</w:t>
      </w:r>
      <w:r w:rsidRPr="00FD504D">
        <w:rPr>
          <w:rFonts w:ascii="Times New Roman" w:eastAsia="Times New Roman" w:hAnsi="Times New Roman" w:cs="Times New Roman"/>
          <w:b/>
          <w:color w:val="000000"/>
          <w:sz w:val="28"/>
          <w:szCs w:val="28"/>
          <w:lang w:eastAsia="ru-RU"/>
        </w:rPr>
        <w:t xml:space="preserve"> (2 пожара)</w:t>
      </w:r>
    </w:p>
    <w:p w:rsidR="00A05C7C" w:rsidRPr="00631258" w:rsidRDefault="00FC0F34" w:rsidP="00631258">
      <w:pPr>
        <w:spacing w:after="0" w:line="276" w:lineRule="auto"/>
        <w:rPr>
          <w:rFonts w:ascii="Times New Roman" w:eastAsia="Times New Roman" w:hAnsi="Times New Roman" w:cs="Times New Roman"/>
          <w:b/>
          <w:color w:val="000000"/>
          <w:sz w:val="28"/>
          <w:szCs w:val="28"/>
          <w:lang w:eastAsia="ru-RU"/>
        </w:rPr>
      </w:pPr>
      <w:r w:rsidRPr="00FD504D">
        <w:rPr>
          <w:rFonts w:ascii="Times New Roman" w:eastAsia="Times New Roman" w:hAnsi="Times New Roman" w:cs="Times New Roman"/>
          <w:b/>
          <w:color w:val="000000"/>
          <w:sz w:val="28"/>
          <w:szCs w:val="28"/>
          <w:lang w:eastAsia="ru-RU"/>
        </w:rPr>
        <w:t>4.д.</w:t>
      </w:r>
      <w:r w:rsidR="007E4E6C">
        <w:rPr>
          <w:rFonts w:ascii="Times New Roman" w:eastAsia="Times New Roman" w:hAnsi="Times New Roman" w:cs="Times New Roman"/>
          <w:b/>
          <w:color w:val="000000"/>
          <w:sz w:val="28"/>
          <w:szCs w:val="28"/>
          <w:lang w:eastAsia="ru-RU"/>
        </w:rPr>
        <w:t>Марково</w:t>
      </w:r>
      <w:r w:rsidRPr="00FD504D">
        <w:rPr>
          <w:rFonts w:ascii="Times New Roman" w:eastAsia="Times New Roman" w:hAnsi="Times New Roman" w:cs="Times New Roman"/>
          <w:b/>
          <w:color w:val="000000"/>
          <w:sz w:val="28"/>
          <w:szCs w:val="28"/>
          <w:lang w:eastAsia="ru-RU"/>
        </w:rPr>
        <w:t>(2 пожара)</w:t>
      </w:r>
    </w:p>
    <w:p w:rsidR="00690751" w:rsidRPr="00FD504D" w:rsidRDefault="00690751" w:rsidP="00631258">
      <w:pPr>
        <w:spacing w:after="0" w:line="276" w:lineRule="auto"/>
        <w:ind w:right="141" w:firstLine="709"/>
        <w:jc w:val="both"/>
        <w:rPr>
          <w:rFonts w:ascii="Times New Roman" w:hAnsi="Times New Roman" w:cs="Times New Roman"/>
          <w:sz w:val="28"/>
          <w:szCs w:val="28"/>
        </w:rPr>
      </w:pPr>
      <w:r w:rsidRPr="00FD504D">
        <w:rPr>
          <w:rFonts w:ascii="Times New Roman" w:hAnsi="Times New Roman" w:cs="Times New Roman"/>
          <w:sz w:val="28"/>
          <w:szCs w:val="28"/>
        </w:rPr>
        <w:t xml:space="preserve">Основными причинами возникновения пожаров на территории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района за последние 5 лет явились:</w:t>
      </w:r>
    </w:p>
    <w:p w:rsidR="00690751" w:rsidRPr="00FD504D" w:rsidRDefault="00631258" w:rsidP="00631258">
      <w:pPr>
        <w:spacing w:after="0" w:line="276" w:lineRule="auto"/>
        <w:ind w:right="141" w:firstLine="709"/>
        <w:jc w:val="both"/>
        <w:rPr>
          <w:rFonts w:ascii="Times New Roman" w:hAnsi="Times New Roman" w:cs="Times New Roman"/>
          <w:sz w:val="28"/>
          <w:szCs w:val="28"/>
        </w:rPr>
      </w:pPr>
      <w:r>
        <w:rPr>
          <w:rFonts w:ascii="Times New Roman" w:hAnsi="Times New Roman" w:cs="Times New Roman"/>
          <w:sz w:val="28"/>
          <w:szCs w:val="28"/>
        </w:rPr>
        <w:t>1.</w:t>
      </w:r>
      <w:r w:rsidR="00690751" w:rsidRPr="00FD504D">
        <w:rPr>
          <w:rFonts w:ascii="Times New Roman" w:hAnsi="Times New Roman" w:cs="Times New Roman"/>
          <w:sz w:val="28"/>
          <w:szCs w:val="28"/>
        </w:rPr>
        <w:t xml:space="preserve">Нарушение правил технической эксплуатации электрооборудования – </w:t>
      </w:r>
      <w:r w:rsidR="000050B1" w:rsidRPr="00FD504D">
        <w:rPr>
          <w:rFonts w:ascii="Times New Roman" w:hAnsi="Times New Roman" w:cs="Times New Roman"/>
          <w:b/>
          <w:sz w:val="28"/>
          <w:szCs w:val="28"/>
        </w:rPr>
        <w:t>5</w:t>
      </w:r>
      <w:r w:rsidR="007E4E6C">
        <w:rPr>
          <w:rFonts w:ascii="Times New Roman" w:hAnsi="Times New Roman" w:cs="Times New Roman"/>
          <w:b/>
          <w:sz w:val="28"/>
          <w:szCs w:val="28"/>
        </w:rPr>
        <w:t>2</w:t>
      </w:r>
      <w:r w:rsidR="00690751" w:rsidRPr="00FD504D">
        <w:rPr>
          <w:rFonts w:ascii="Times New Roman" w:hAnsi="Times New Roman" w:cs="Times New Roman"/>
          <w:sz w:val="28"/>
          <w:szCs w:val="28"/>
        </w:rPr>
        <w:t xml:space="preserve"> случая </w:t>
      </w:r>
      <w:r w:rsidR="00690751" w:rsidRPr="007C29CA">
        <w:rPr>
          <w:rFonts w:ascii="Times New Roman" w:hAnsi="Times New Roman" w:cs="Times New Roman"/>
          <w:sz w:val="28"/>
          <w:szCs w:val="28"/>
        </w:rPr>
        <w:t>(</w:t>
      </w:r>
      <w:r w:rsidR="007C29CA" w:rsidRPr="007C29CA">
        <w:rPr>
          <w:rFonts w:ascii="Times New Roman" w:hAnsi="Times New Roman" w:cs="Times New Roman"/>
          <w:b/>
          <w:sz w:val="28"/>
          <w:szCs w:val="28"/>
        </w:rPr>
        <w:t>32</w:t>
      </w:r>
      <w:r w:rsidR="00690751" w:rsidRPr="007C29CA">
        <w:rPr>
          <w:rFonts w:ascii="Times New Roman" w:hAnsi="Times New Roman" w:cs="Times New Roman"/>
          <w:b/>
          <w:sz w:val="28"/>
          <w:szCs w:val="28"/>
        </w:rPr>
        <w:t>,</w:t>
      </w:r>
      <w:r w:rsidR="007C29CA" w:rsidRPr="007C29CA">
        <w:rPr>
          <w:rFonts w:ascii="Times New Roman" w:hAnsi="Times New Roman" w:cs="Times New Roman"/>
          <w:b/>
          <w:sz w:val="28"/>
          <w:szCs w:val="28"/>
        </w:rPr>
        <w:t>7</w:t>
      </w:r>
      <w:r w:rsidR="00690751" w:rsidRPr="007C29CA">
        <w:rPr>
          <w:rFonts w:ascii="Times New Roman" w:hAnsi="Times New Roman" w:cs="Times New Roman"/>
          <w:b/>
          <w:sz w:val="28"/>
          <w:szCs w:val="28"/>
        </w:rPr>
        <w:t>%</w:t>
      </w:r>
      <w:r w:rsidR="00690751" w:rsidRPr="00FD504D">
        <w:rPr>
          <w:rFonts w:ascii="Times New Roman" w:hAnsi="Times New Roman" w:cs="Times New Roman"/>
          <w:sz w:val="28"/>
          <w:szCs w:val="28"/>
        </w:rPr>
        <w:t xml:space="preserve"> от общего количества</w:t>
      </w:r>
      <w:r w:rsidR="00410CDF" w:rsidRPr="00FD504D">
        <w:rPr>
          <w:rFonts w:ascii="Times New Roman" w:hAnsi="Times New Roman" w:cs="Times New Roman"/>
          <w:sz w:val="28"/>
          <w:szCs w:val="28"/>
        </w:rPr>
        <w:t>)</w:t>
      </w:r>
      <w:r>
        <w:rPr>
          <w:rFonts w:ascii="Times New Roman" w:hAnsi="Times New Roman" w:cs="Times New Roman"/>
          <w:i/>
          <w:sz w:val="28"/>
          <w:szCs w:val="28"/>
        </w:rPr>
        <w:t xml:space="preserve"> </w:t>
      </w:r>
      <w:r w:rsidR="00690751" w:rsidRPr="00FD504D">
        <w:rPr>
          <w:rFonts w:ascii="Times New Roman" w:hAnsi="Times New Roman" w:cs="Times New Roman"/>
          <w:i/>
          <w:sz w:val="28"/>
          <w:szCs w:val="28"/>
        </w:rPr>
        <w:t>2014</w:t>
      </w:r>
      <w:r w:rsidR="00907AFE" w:rsidRPr="00FD504D">
        <w:rPr>
          <w:rFonts w:ascii="Times New Roman" w:hAnsi="Times New Roman" w:cs="Times New Roman"/>
          <w:i/>
          <w:sz w:val="28"/>
          <w:szCs w:val="28"/>
        </w:rPr>
        <w:t xml:space="preserve"> г.</w:t>
      </w:r>
      <w:r w:rsidR="00690751" w:rsidRPr="00FD504D">
        <w:rPr>
          <w:rFonts w:ascii="Times New Roman" w:hAnsi="Times New Roman" w:cs="Times New Roman"/>
          <w:i/>
          <w:sz w:val="28"/>
          <w:szCs w:val="28"/>
        </w:rPr>
        <w:t xml:space="preserve"> – </w:t>
      </w:r>
      <w:r w:rsidR="000050B1" w:rsidRPr="00FD504D">
        <w:rPr>
          <w:rFonts w:ascii="Times New Roman" w:hAnsi="Times New Roman" w:cs="Times New Roman"/>
          <w:i/>
          <w:sz w:val="28"/>
          <w:szCs w:val="28"/>
        </w:rPr>
        <w:t>15</w:t>
      </w:r>
      <w:r w:rsidR="00690751" w:rsidRPr="00FD504D">
        <w:rPr>
          <w:rFonts w:ascii="Times New Roman" w:hAnsi="Times New Roman" w:cs="Times New Roman"/>
          <w:i/>
          <w:sz w:val="28"/>
          <w:szCs w:val="28"/>
        </w:rPr>
        <w:t>, 2015</w:t>
      </w:r>
      <w:r w:rsidR="00907AFE" w:rsidRPr="00FD504D">
        <w:rPr>
          <w:rFonts w:ascii="Times New Roman" w:hAnsi="Times New Roman" w:cs="Times New Roman"/>
          <w:i/>
          <w:sz w:val="28"/>
          <w:szCs w:val="28"/>
        </w:rPr>
        <w:t xml:space="preserve"> г.</w:t>
      </w:r>
      <w:r w:rsidR="00690751" w:rsidRPr="00FD504D">
        <w:rPr>
          <w:rFonts w:ascii="Times New Roman" w:hAnsi="Times New Roman" w:cs="Times New Roman"/>
          <w:i/>
          <w:sz w:val="28"/>
          <w:szCs w:val="28"/>
        </w:rPr>
        <w:t xml:space="preserve"> – </w:t>
      </w:r>
      <w:r w:rsidR="000050B1" w:rsidRPr="00FD504D">
        <w:rPr>
          <w:rFonts w:ascii="Times New Roman" w:hAnsi="Times New Roman" w:cs="Times New Roman"/>
          <w:i/>
          <w:sz w:val="28"/>
          <w:szCs w:val="28"/>
        </w:rPr>
        <w:t>8</w:t>
      </w:r>
      <w:r w:rsidR="00410CDF" w:rsidRPr="00FD504D">
        <w:rPr>
          <w:rFonts w:ascii="Times New Roman" w:hAnsi="Times New Roman" w:cs="Times New Roman"/>
          <w:sz w:val="28"/>
          <w:szCs w:val="28"/>
        </w:rPr>
        <w:t xml:space="preserve">, 2016 г.- </w:t>
      </w:r>
      <w:r w:rsidR="00AD592E" w:rsidRPr="00FD504D">
        <w:rPr>
          <w:rFonts w:ascii="Times New Roman" w:hAnsi="Times New Roman" w:cs="Times New Roman"/>
          <w:sz w:val="28"/>
          <w:szCs w:val="28"/>
        </w:rPr>
        <w:t>10</w:t>
      </w:r>
      <w:r w:rsidR="00410CDF" w:rsidRPr="00FD504D">
        <w:rPr>
          <w:rFonts w:ascii="Times New Roman" w:hAnsi="Times New Roman" w:cs="Times New Roman"/>
          <w:sz w:val="28"/>
          <w:szCs w:val="28"/>
        </w:rPr>
        <w:t xml:space="preserve"> , 2017</w:t>
      </w:r>
      <w:r w:rsidR="00AD592E" w:rsidRPr="00FD504D">
        <w:rPr>
          <w:rFonts w:ascii="Times New Roman" w:hAnsi="Times New Roman" w:cs="Times New Roman"/>
          <w:sz w:val="28"/>
          <w:szCs w:val="28"/>
        </w:rPr>
        <w:t xml:space="preserve"> г.</w:t>
      </w:r>
      <w:r w:rsidR="00410CDF" w:rsidRPr="00FD504D">
        <w:rPr>
          <w:rFonts w:ascii="Times New Roman" w:hAnsi="Times New Roman" w:cs="Times New Roman"/>
          <w:sz w:val="28"/>
          <w:szCs w:val="28"/>
        </w:rPr>
        <w:t xml:space="preserve"> </w:t>
      </w:r>
      <w:r w:rsidR="00AD592E" w:rsidRPr="00FD504D">
        <w:rPr>
          <w:rFonts w:ascii="Times New Roman" w:hAnsi="Times New Roman" w:cs="Times New Roman"/>
          <w:sz w:val="28"/>
          <w:szCs w:val="28"/>
        </w:rPr>
        <w:t>– 7</w:t>
      </w:r>
      <w:r w:rsidR="007E4E6C">
        <w:rPr>
          <w:rFonts w:ascii="Times New Roman" w:hAnsi="Times New Roman" w:cs="Times New Roman"/>
          <w:sz w:val="28"/>
          <w:szCs w:val="28"/>
        </w:rPr>
        <w:t>, 2018 г.-12</w:t>
      </w:r>
      <w:r w:rsidR="00AD592E" w:rsidRPr="00FD504D">
        <w:rPr>
          <w:rFonts w:ascii="Times New Roman" w:hAnsi="Times New Roman" w:cs="Times New Roman"/>
          <w:sz w:val="28"/>
          <w:szCs w:val="28"/>
        </w:rPr>
        <w:t>);</w:t>
      </w:r>
    </w:p>
    <w:p w:rsidR="00690751" w:rsidRPr="00FD504D" w:rsidRDefault="00631258" w:rsidP="00631258">
      <w:pPr>
        <w:spacing w:after="0" w:line="276" w:lineRule="auto"/>
        <w:ind w:right="141" w:firstLine="709"/>
        <w:jc w:val="both"/>
        <w:rPr>
          <w:rFonts w:ascii="Times New Roman" w:hAnsi="Times New Roman" w:cs="Times New Roman"/>
          <w:sz w:val="28"/>
          <w:szCs w:val="28"/>
        </w:rPr>
      </w:pPr>
      <w:r>
        <w:rPr>
          <w:rFonts w:ascii="Times New Roman" w:hAnsi="Times New Roman" w:cs="Times New Roman"/>
          <w:sz w:val="28"/>
          <w:szCs w:val="28"/>
        </w:rPr>
        <w:t>2.</w:t>
      </w:r>
      <w:r w:rsidR="00690751" w:rsidRPr="00FD504D">
        <w:rPr>
          <w:rFonts w:ascii="Times New Roman" w:hAnsi="Times New Roman" w:cs="Times New Roman"/>
          <w:sz w:val="28"/>
          <w:szCs w:val="28"/>
        </w:rPr>
        <w:t xml:space="preserve">Неисправность печей и дымоходов – </w:t>
      </w:r>
      <w:r w:rsidR="007E4E6C">
        <w:rPr>
          <w:rFonts w:ascii="Times New Roman" w:hAnsi="Times New Roman" w:cs="Times New Roman"/>
          <w:b/>
          <w:sz w:val="28"/>
          <w:szCs w:val="28"/>
        </w:rPr>
        <w:t>50</w:t>
      </w:r>
      <w:r w:rsidR="00690751" w:rsidRPr="00FD504D">
        <w:rPr>
          <w:rFonts w:ascii="Times New Roman" w:hAnsi="Times New Roman" w:cs="Times New Roman"/>
          <w:sz w:val="28"/>
          <w:szCs w:val="28"/>
        </w:rPr>
        <w:t xml:space="preserve"> </w:t>
      </w:r>
      <w:r w:rsidR="00690751" w:rsidRPr="007C29CA">
        <w:rPr>
          <w:rFonts w:ascii="Times New Roman" w:hAnsi="Times New Roman" w:cs="Times New Roman"/>
          <w:sz w:val="28"/>
          <w:szCs w:val="28"/>
        </w:rPr>
        <w:t>(</w:t>
      </w:r>
      <w:r w:rsidR="0046386E" w:rsidRPr="007C29CA">
        <w:rPr>
          <w:rFonts w:ascii="Times New Roman" w:hAnsi="Times New Roman" w:cs="Times New Roman"/>
          <w:b/>
          <w:sz w:val="28"/>
          <w:szCs w:val="28"/>
        </w:rPr>
        <w:t>31,</w:t>
      </w:r>
      <w:r w:rsidR="007C29CA" w:rsidRPr="007C29CA">
        <w:rPr>
          <w:rFonts w:ascii="Times New Roman" w:hAnsi="Times New Roman" w:cs="Times New Roman"/>
          <w:b/>
          <w:sz w:val="28"/>
          <w:szCs w:val="28"/>
        </w:rPr>
        <w:t>44</w:t>
      </w:r>
      <w:r w:rsidR="00690751" w:rsidRPr="007C29CA">
        <w:rPr>
          <w:rFonts w:ascii="Times New Roman" w:hAnsi="Times New Roman" w:cs="Times New Roman"/>
          <w:b/>
          <w:sz w:val="28"/>
          <w:szCs w:val="28"/>
        </w:rPr>
        <w:t>%</w:t>
      </w:r>
      <w:r w:rsidR="00690751" w:rsidRPr="007C29CA">
        <w:rPr>
          <w:rFonts w:ascii="Times New Roman" w:hAnsi="Times New Roman" w:cs="Times New Roman"/>
          <w:sz w:val="28"/>
          <w:szCs w:val="28"/>
        </w:rPr>
        <w:t>)</w:t>
      </w:r>
      <w:r w:rsidR="00690751" w:rsidRPr="00FD504D">
        <w:rPr>
          <w:rFonts w:ascii="Times New Roman" w:hAnsi="Times New Roman" w:cs="Times New Roman"/>
          <w:i/>
          <w:sz w:val="28"/>
          <w:szCs w:val="28"/>
        </w:rPr>
        <w:t>2014</w:t>
      </w:r>
      <w:r w:rsidR="00907AFE" w:rsidRPr="00FD504D">
        <w:rPr>
          <w:rFonts w:ascii="Times New Roman" w:hAnsi="Times New Roman" w:cs="Times New Roman"/>
          <w:i/>
          <w:sz w:val="28"/>
          <w:szCs w:val="28"/>
        </w:rPr>
        <w:t xml:space="preserve"> г.</w:t>
      </w:r>
      <w:r w:rsidR="00690751" w:rsidRPr="00FD504D">
        <w:rPr>
          <w:rFonts w:ascii="Times New Roman" w:hAnsi="Times New Roman" w:cs="Times New Roman"/>
          <w:i/>
          <w:sz w:val="28"/>
          <w:szCs w:val="28"/>
        </w:rPr>
        <w:t xml:space="preserve"> – </w:t>
      </w:r>
      <w:r w:rsidR="000050B1" w:rsidRPr="00FD504D">
        <w:rPr>
          <w:rFonts w:ascii="Times New Roman" w:hAnsi="Times New Roman" w:cs="Times New Roman"/>
          <w:i/>
          <w:sz w:val="28"/>
          <w:szCs w:val="28"/>
        </w:rPr>
        <w:t>12</w:t>
      </w:r>
      <w:r w:rsidR="00690751" w:rsidRPr="00FD504D">
        <w:rPr>
          <w:rFonts w:ascii="Times New Roman" w:hAnsi="Times New Roman" w:cs="Times New Roman"/>
          <w:i/>
          <w:sz w:val="28"/>
          <w:szCs w:val="28"/>
        </w:rPr>
        <w:t>, 2015</w:t>
      </w:r>
      <w:r w:rsidR="00907AFE" w:rsidRPr="00FD504D">
        <w:rPr>
          <w:rFonts w:ascii="Times New Roman" w:hAnsi="Times New Roman" w:cs="Times New Roman"/>
          <w:i/>
          <w:sz w:val="28"/>
          <w:szCs w:val="28"/>
        </w:rPr>
        <w:t>г.</w:t>
      </w:r>
      <w:r w:rsidR="00690751" w:rsidRPr="00FD504D">
        <w:rPr>
          <w:rFonts w:ascii="Times New Roman" w:hAnsi="Times New Roman" w:cs="Times New Roman"/>
          <w:i/>
          <w:sz w:val="28"/>
          <w:szCs w:val="28"/>
        </w:rPr>
        <w:t xml:space="preserve"> – </w:t>
      </w:r>
      <w:r w:rsidR="000050B1" w:rsidRPr="00FD504D">
        <w:rPr>
          <w:rFonts w:ascii="Times New Roman" w:hAnsi="Times New Roman" w:cs="Times New Roman"/>
          <w:i/>
          <w:sz w:val="28"/>
          <w:szCs w:val="28"/>
        </w:rPr>
        <w:t>5</w:t>
      </w:r>
      <w:r w:rsidR="00AD592E" w:rsidRPr="00FD504D">
        <w:rPr>
          <w:rFonts w:ascii="Times New Roman" w:hAnsi="Times New Roman" w:cs="Times New Roman"/>
          <w:i/>
          <w:sz w:val="28"/>
          <w:szCs w:val="28"/>
        </w:rPr>
        <w:t>, 2016 г. – 15,  2017г. -9</w:t>
      </w:r>
      <w:r w:rsidR="007E4E6C">
        <w:rPr>
          <w:rFonts w:ascii="Times New Roman" w:hAnsi="Times New Roman" w:cs="Times New Roman"/>
          <w:i/>
          <w:sz w:val="28"/>
          <w:szCs w:val="28"/>
        </w:rPr>
        <w:t>,2018 г.-9</w:t>
      </w:r>
      <w:r w:rsidR="00690751" w:rsidRPr="00FD504D">
        <w:rPr>
          <w:rFonts w:ascii="Times New Roman" w:hAnsi="Times New Roman" w:cs="Times New Roman"/>
          <w:sz w:val="28"/>
          <w:szCs w:val="28"/>
        </w:rPr>
        <w:t>);</w:t>
      </w:r>
    </w:p>
    <w:p w:rsidR="00AD592E" w:rsidRPr="00FD504D" w:rsidRDefault="00631258" w:rsidP="00631258">
      <w:pPr>
        <w:spacing w:after="0" w:line="276" w:lineRule="auto"/>
        <w:ind w:right="141" w:firstLine="709"/>
        <w:jc w:val="both"/>
        <w:rPr>
          <w:rFonts w:ascii="Times New Roman" w:hAnsi="Times New Roman" w:cs="Times New Roman"/>
          <w:sz w:val="28"/>
          <w:szCs w:val="28"/>
        </w:rPr>
      </w:pPr>
      <w:r>
        <w:rPr>
          <w:rFonts w:ascii="Times New Roman" w:hAnsi="Times New Roman" w:cs="Times New Roman"/>
          <w:sz w:val="28"/>
          <w:szCs w:val="28"/>
        </w:rPr>
        <w:t>3.</w:t>
      </w:r>
      <w:r w:rsidR="00690751" w:rsidRPr="00FD504D">
        <w:rPr>
          <w:rFonts w:ascii="Times New Roman" w:hAnsi="Times New Roman" w:cs="Times New Roman"/>
          <w:sz w:val="28"/>
          <w:szCs w:val="28"/>
        </w:rPr>
        <w:t xml:space="preserve">Поджог – </w:t>
      </w:r>
      <w:r w:rsidR="0046386E" w:rsidRPr="00FD504D">
        <w:rPr>
          <w:rFonts w:ascii="Times New Roman" w:hAnsi="Times New Roman" w:cs="Times New Roman"/>
          <w:b/>
          <w:sz w:val="28"/>
          <w:szCs w:val="28"/>
        </w:rPr>
        <w:t xml:space="preserve">8 </w:t>
      </w:r>
      <w:r w:rsidR="007C29CA" w:rsidRPr="007C29CA">
        <w:rPr>
          <w:rFonts w:ascii="Times New Roman" w:hAnsi="Times New Roman" w:cs="Times New Roman"/>
          <w:b/>
          <w:sz w:val="28"/>
          <w:szCs w:val="28"/>
        </w:rPr>
        <w:t>(5,03</w:t>
      </w:r>
      <w:r w:rsidR="0046386E" w:rsidRPr="007C29CA">
        <w:rPr>
          <w:rFonts w:ascii="Times New Roman" w:hAnsi="Times New Roman" w:cs="Times New Roman"/>
          <w:b/>
          <w:sz w:val="28"/>
          <w:szCs w:val="28"/>
        </w:rPr>
        <w:t>%)</w:t>
      </w:r>
      <w:r w:rsidR="00690751" w:rsidRPr="00FD504D">
        <w:rPr>
          <w:rFonts w:ascii="Times New Roman" w:hAnsi="Times New Roman" w:cs="Times New Roman"/>
          <w:i/>
          <w:sz w:val="28"/>
          <w:szCs w:val="28"/>
        </w:rPr>
        <w:t xml:space="preserve"> 2014</w:t>
      </w:r>
      <w:r w:rsidR="00907AFE" w:rsidRPr="00FD504D">
        <w:rPr>
          <w:rFonts w:ascii="Times New Roman" w:hAnsi="Times New Roman" w:cs="Times New Roman"/>
          <w:i/>
          <w:sz w:val="28"/>
          <w:szCs w:val="28"/>
        </w:rPr>
        <w:t xml:space="preserve"> г.</w:t>
      </w:r>
      <w:r w:rsidR="00690751" w:rsidRPr="00FD504D">
        <w:rPr>
          <w:rFonts w:ascii="Times New Roman" w:hAnsi="Times New Roman" w:cs="Times New Roman"/>
          <w:i/>
          <w:sz w:val="28"/>
          <w:szCs w:val="28"/>
        </w:rPr>
        <w:t xml:space="preserve"> –</w:t>
      </w:r>
      <w:r w:rsidR="000050B1" w:rsidRPr="00FD504D">
        <w:rPr>
          <w:rFonts w:ascii="Times New Roman" w:hAnsi="Times New Roman" w:cs="Times New Roman"/>
          <w:i/>
          <w:sz w:val="28"/>
          <w:szCs w:val="28"/>
        </w:rPr>
        <w:t>2</w:t>
      </w:r>
      <w:r w:rsidR="00690751" w:rsidRPr="00FD504D">
        <w:rPr>
          <w:rFonts w:ascii="Times New Roman" w:hAnsi="Times New Roman" w:cs="Times New Roman"/>
          <w:i/>
          <w:sz w:val="28"/>
          <w:szCs w:val="28"/>
        </w:rPr>
        <w:t>,2015</w:t>
      </w:r>
      <w:r w:rsidR="00907AFE" w:rsidRPr="00FD504D">
        <w:rPr>
          <w:rFonts w:ascii="Times New Roman" w:hAnsi="Times New Roman" w:cs="Times New Roman"/>
          <w:i/>
          <w:sz w:val="28"/>
          <w:szCs w:val="28"/>
        </w:rPr>
        <w:t xml:space="preserve"> г.</w:t>
      </w:r>
      <w:r w:rsidR="00690751" w:rsidRPr="00FD504D">
        <w:rPr>
          <w:rFonts w:ascii="Times New Roman" w:hAnsi="Times New Roman" w:cs="Times New Roman"/>
          <w:i/>
          <w:sz w:val="28"/>
          <w:szCs w:val="28"/>
        </w:rPr>
        <w:t xml:space="preserve"> – </w:t>
      </w:r>
      <w:r w:rsidR="000050B1" w:rsidRPr="00FD504D">
        <w:rPr>
          <w:rFonts w:ascii="Times New Roman" w:hAnsi="Times New Roman" w:cs="Times New Roman"/>
          <w:i/>
          <w:sz w:val="28"/>
          <w:szCs w:val="28"/>
        </w:rPr>
        <w:t>4</w:t>
      </w:r>
      <w:r w:rsidR="00AD592E" w:rsidRPr="00FD504D">
        <w:rPr>
          <w:rFonts w:ascii="Times New Roman" w:hAnsi="Times New Roman" w:cs="Times New Roman"/>
          <w:i/>
          <w:sz w:val="28"/>
          <w:szCs w:val="28"/>
        </w:rPr>
        <w:t>, 2016 г. – 1,  2017г. -0</w:t>
      </w:r>
      <w:r w:rsidR="00907EE4">
        <w:rPr>
          <w:rFonts w:ascii="Times New Roman" w:hAnsi="Times New Roman" w:cs="Times New Roman"/>
          <w:i/>
          <w:sz w:val="28"/>
          <w:szCs w:val="28"/>
        </w:rPr>
        <w:t>,2018-1</w:t>
      </w:r>
      <w:r w:rsidR="00AD592E" w:rsidRPr="00FD504D">
        <w:rPr>
          <w:rFonts w:ascii="Times New Roman" w:hAnsi="Times New Roman" w:cs="Times New Roman"/>
          <w:sz w:val="28"/>
          <w:szCs w:val="28"/>
        </w:rPr>
        <w:t>);</w:t>
      </w:r>
    </w:p>
    <w:p w:rsidR="00690751" w:rsidRPr="00FD504D" w:rsidRDefault="009F7664" w:rsidP="00631258">
      <w:pPr>
        <w:spacing w:after="0" w:line="276" w:lineRule="auto"/>
        <w:ind w:right="141"/>
        <w:jc w:val="both"/>
        <w:rPr>
          <w:rFonts w:ascii="Times New Roman" w:hAnsi="Times New Roman" w:cs="Times New Roman"/>
          <w:sz w:val="28"/>
          <w:szCs w:val="28"/>
        </w:rPr>
      </w:pPr>
      <w:r w:rsidRPr="00FD504D">
        <w:rPr>
          <w:rFonts w:ascii="Times New Roman" w:hAnsi="Times New Roman" w:cs="Times New Roman"/>
          <w:sz w:val="28"/>
          <w:szCs w:val="28"/>
        </w:rPr>
        <w:t xml:space="preserve">          </w:t>
      </w:r>
      <w:r w:rsidR="00631258">
        <w:rPr>
          <w:rFonts w:ascii="Times New Roman" w:hAnsi="Times New Roman" w:cs="Times New Roman"/>
          <w:sz w:val="28"/>
          <w:szCs w:val="28"/>
        </w:rPr>
        <w:t>4.</w:t>
      </w:r>
      <w:r w:rsidR="00690751" w:rsidRPr="00FD504D">
        <w:rPr>
          <w:rFonts w:ascii="Times New Roman" w:hAnsi="Times New Roman" w:cs="Times New Roman"/>
          <w:sz w:val="28"/>
          <w:szCs w:val="28"/>
        </w:rPr>
        <w:t xml:space="preserve">Неосторожное обращение с огнем – </w:t>
      </w:r>
      <w:r w:rsidR="007C29CA" w:rsidRPr="007C29CA">
        <w:rPr>
          <w:rFonts w:ascii="Times New Roman" w:hAnsi="Times New Roman" w:cs="Times New Roman"/>
          <w:b/>
          <w:sz w:val="28"/>
          <w:szCs w:val="28"/>
        </w:rPr>
        <w:t xml:space="preserve">27 </w:t>
      </w:r>
      <w:r w:rsidR="00690751" w:rsidRPr="007C29CA">
        <w:rPr>
          <w:rFonts w:ascii="Times New Roman" w:hAnsi="Times New Roman" w:cs="Times New Roman"/>
          <w:sz w:val="28"/>
          <w:szCs w:val="28"/>
        </w:rPr>
        <w:t xml:space="preserve"> (</w:t>
      </w:r>
      <w:r w:rsidR="007C29CA" w:rsidRPr="007C29CA">
        <w:rPr>
          <w:rFonts w:ascii="Times New Roman" w:hAnsi="Times New Roman" w:cs="Times New Roman"/>
          <w:b/>
          <w:sz w:val="28"/>
          <w:szCs w:val="28"/>
        </w:rPr>
        <w:t>16,98</w:t>
      </w:r>
      <w:r w:rsidR="00690751" w:rsidRPr="007C29CA">
        <w:rPr>
          <w:rFonts w:ascii="Times New Roman" w:hAnsi="Times New Roman" w:cs="Times New Roman"/>
          <w:b/>
          <w:sz w:val="28"/>
          <w:szCs w:val="28"/>
        </w:rPr>
        <w:t>%</w:t>
      </w:r>
      <w:r w:rsidR="00690751" w:rsidRPr="007C29CA">
        <w:rPr>
          <w:rFonts w:ascii="Times New Roman" w:hAnsi="Times New Roman" w:cs="Times New Roman"/>
          <w:sz w:val="28"/>
          <w:szCs w:val="28"/>
        </w:rPr>
        <w:t>)</w:t>
      </w:r>
      <w:r w:rsidR="00690751" w:rsidRPr="00FD504D">
        <w:rPr>
          <w:rFonts w:ascii="Times New Roman" w:hAnsi="Times New Roman" w:cs="Times New Roman"/>
          <w:sz w:val="28"/>
          <w:szCs w:val="28"/>
        </w:rPr>
        <w:t xml:space="preserve"> </w:t>
      </w:r>
      <w:r w:rsidR="00690751" w:rsidRPr="00FD504D">
        <w:rPr>
          <w:rFonts w:ascii="Times New Roman" w:hAnsi="Times New Roman" w:cs="Times New Roman"/>
          <w:i/>
          <w:sz w:val="28"/>
          <w:szCs w:val="28"/>
        </w:rPr>
        <w:t xml:space="preserve"> 2014</w:t>
      </w:r>
      <w:r w:rsidR="00907AFE" w:rsidRPr="00FD504D">
        <w:rPr>
          <w:rFonts w:ascii="Times New Roman" w:hAnsi="Times New Roman" w:cs="Times New Roman"/>
          <w:i/>
          <w:sz w:val="28"/>
          <w:szCs w:val="28"/>
        </w:rPr>
        <w:t xml:space="preserve"> г.</w:t>
      </w:r>
      <w:r w:rsidR="00690751" w:rsidRPr="00FD504D">
        <w:rPr>
          <w:rFonts w:ascii="Times New Roman" w:hAnsi="Times New Roman" w:cs="Times New Roman"/>
          <w:i/>
          <w:sz w:val="28"/>
          <w:szCs w:val="28"/>
        </w:rPr>
        <w:t xml:space="preserve"> – </w:t>
      </w:r>
      <w:r w:rsidR="008436E3" w:rsidRPr="00FD504D">
        <w:rPr>
          <w:rFonts w:ascii="Times New Roman" w:hAnsi="Times New Roman" w:cs="Times New Roman"/>
          <w:i/>
          <w:sz w:val="28"/>
          <w:szCs w:val="28"/>
        </w:rPr>
        <w:t>6</w:t>
      </w:r>
      <w:r w:rsidR="00690751" w:rsidRPr="00FD504D">
        <w:rPr>
          <w:rFonts w:ascii="Times New Roman" w:hAnsi="Times New Roman" w:cs="Times New Roman"/>
          <w:i/>
          <w:sz w:val="28"/>
          <w:szCs w:val="28"/>
        </w:rPr>
        <w:t>, 2015</w:t>
      </w:r>
      <w:r w:rsidR="00907AFE" w:rsidRPr="00FD504D">
        <w:rPr>
          <w:rFonts w:ascii="Times New Roman" w:hAnsi="Times New Roman" w:cs="Times New Roman"/>
          <w:i/>
          <w:sz w:val="28"/>
          <w:szCs w:val="28"/>
        </w:rPr>
        <w:t xml:space="preserve"> г.</w:t>
      </w:r>
      <w:r w:rsidR="00690751" w:rsidRPr="00FD504D">
        <w:rPr>
          <w:rFonts w:ascii="Times New Roman" w:hAnsi="Times New Roman" w:cs="Times New Roman"/>
          <w:i/>
          <w:sz w:val="28"/>
          <w:szCs w:val="28"/>
        </w:rPr>
        <w:t xml:space="preserve"> – 8</w:t>
      </w:r>
      <w:r w:rsidR="00AD592E" w:rsidRPr="00FD504D">
        <w:rPr>
          <w:rFonts w:ascii="Times New Roman" w:hAnsi="Times New Roman" w:cs="Times New Roman"/>
          <w:i/>
          <w:sz w:val="28"/>
          <w:szCs w:val="28"/>
        </w:rPr>
        <w:t>, 2016 г. – 6,  2017г. -</w:t>
      </w:r>
      <w:r w:rsidR="007C29CA">
        <w:rPr>
          <w:rFonts w:ascii="Times New Roman" w:hAnsi="Times New Roman" w:cs="Times New Roman"/>
          <w:i/>
          <w:sz w:val="28"/>
          <w:szCs w:val="28"/>
        </w:rPr>
        <w:t>5,2018 г.-2</w:t>
      </w:r>
      <w:r w:rsidR="00AD592E" w:rsidRPr="00FD504D">
        <w:rPr>
          <w:rFonts w:ascii="Times New Roman" w:hAnsi="Times New Roman" w:cs="Times New Roman"/>
          <w:sz w:val="28"/>
          <w:szCs w:val="28"/>
        </w:rPr>
        <w:t>);</w:t>
      </w:r>
    </w:p>
    <w:p w:rsidR="00F70B5D" w:rsidRPr="00FD504D" w:rsidRDefault="00F70B5D" w:rsidP="00631258">
      <w:pPr>
        <w:shd w:val="clear" w:color="auto" w:fill="FFFFFF" w:themeFill="background1"/>
        <w:spacing w:after="0" w:line="276" w:lineRule="auto"/>
        <w:ind w:right="283" w:firstLine="709"/>
        <w:jc w:val="both"/>
        <w:rPr>
          <w:sz w:val="28"/>
          <w:szCs w:val="28"/>
        </w:rPr>
      </w:pPr>
      <w:r w:rsidRPr="00FD504D">
        <w:rPr>
          <w:rFonts w:ascii="Times New Roman" w:hAnsi="Times New Roman" w:cs="Times New Roman"/>
          <w:sz w:val="28"/>
          <w:szCs w:val="28"/>
        </w:rPr>
        <w:lastRenderedPageBreak/>
        <w:t>По местам возникнов</w:t>
      </w:r>
      <w:r w:rsidR="00F368C1">
        <w:rPr>
          <w:rFonts w:ascii="Times New Roman" w:hAnsi="Times New Roman" w:cs="Times New Roman"/>
          <w:sz w:val="28"/>
          <w:szCs w:val="28"/>
        </w:rPr>
        <w:t>ения пожаров, основная доля – 64 случая</w:t>
      </w:r>
      <w:r w:rsidRPr="00FD504D">
        <w:rPr>
          <w:rFonts w:ascii="Times New Roman" w:hAnsi="Times New Roman" w:cs="Times New Roman"/>
          <w:sz w:val="28"/>
          <w:szCs w:val="28"/>
        </w:rPr>
        <w:t xml:space="preserve"> (</w:t>
      </w:r>
      <w:r w:rsidR="00F368C1">
        <w:rPr>
          <w:rFonts w:ascii="Times New Roman" w:hAnsi="Times New Roman" w:cs="Times New Roman"/>
          <w:sz w:val="28"/>
          <w:szCs w:val="28"/>
        </w:rPr>
        <w:t>40,2</w:t>
      </w:r>
      <w:r w:rsidRPr="00FD504D">
        <w:rPr>
          <w:rFonts w:ascii="Times New Roman" w:hAnsi="Times New Roman" w:cs="Times New Roman"/>
          <w:sz w:val="28"/>
          <w:szCs w:val="28"/>
        </w:rPr>
        <w:t>% от общего количества пожаров) приходится на жилищный фонд</w:t>
      </w:r>
      <w:r w:rsidR="00F368C1">
        <w:rPr>
          <w:rFonts w:ascii="Times New Roman" w:hAnsi="Times New Roman" w:cs="Times New Roman"/>
          <w:sz w:val="28"/>
          <w:szCs w:val="28"/>
        </w:rPr>
        <w:t xml:space="preserve"> (жилые дома и жилой сектор), 60 случаев (37,7</w:t>
      </w:r>
      <w:r w:rsidRPr="00FD504D">
        <w:rPr>
          <w:rFonts w:ascii="Times New Roman" w:hAnsi="Times New Roman" w:cs="Times New Roman"/>
          <w:sz w:val="28"/>
          <w:szCs w:val="28"/>
        </w:rPr>
        <w:t xml:space="preserve">%) –хозпостройки, бани, </w:t>
      </w:r>
      <w:r w:rsidR="00F368C1">
        <w:rPr>
          <w:rFonts w:ascii="Times New Roman" w:hAnsi="Times New Roman" w:cs="Times New Roman"/>
          <w:sz w:val="28"/>
          <w:szCs w:val="28"/>
        </w:rPr>
        <w:t>9</w:t>
      </w:r>
      <w:r w:rsidRPr="00FD504D">
        <w:rPr>
          <w:rFonts w:ascii="Times New Roman" w:hAnsi="Times New Roman" w:cs="Times New Roman"/>
          <w:b/>
          <w:sz w:val="28"/>
          <w:szCs w:val="28"/>
        </w:rPr>
        <w:t xml:space="preserve"> </w:t>
      </w:r>
      <w:r w:rsidRPr="00FD504D">
        <w:rPr>
          <w:rFonts w:ascii="Times New Roman" w:hAnsi="Times New Roman" w:cs="Times New Roman"/>
          <w:sz w:val="28"/>
          <w:szCs w:val="28"/>
        </w:rPr>
        <w:t>случаев (</w:t>
      </w:r>
      <w:r w:rsidR="00F368C1">
        <w:rPr>
          <w:rFonts w:ascii="Times New Roman" w:hAnsi="Times New Roman" w:cs="Times New Roman"/>
          <w:sz w:val="28"/>
          <w:szCs w:val="28"/>
        </w:rPr>
        <w:t>5,6</w:t>
      </w:r>
      <w:r w:rsidRPr="00FD504D">
        <w:rPr>
          <w:rFonts w:ascii="Times New Roman" w:hAnsi="Times New Roman" w:cs="Times New Roman"/>
          <w:sz w:val="28"/>
          <w:szCs w:val="28"/>
        </w:rPr>
        <w:t>%)</w:t>
      </w:r>
      <w:r w:rsidR="00F368C1">
        <w:rPr>
          <w:rFonts w:ascii="Times New Roman" w:hAnsi="Times New Roman" w:cs="Times New Roman"/>
          <w:sz w:val="28"/>
          <w:szCs w:val="28"/>
        </w:rPr>
        <w:t xml:space="preserve"> – на транспорт, 15</w:t>
      </w:r>
      <w:r w:rsidRPr="00FD504D">
        <w:rPr>
          <w:rFonts w:ascii="Times New Roman" w:hAnsi="Times New Roman" w:cs="Times New Roman"/>
          <w:sz w:val="28"/>
          <w:szCs w:val="28"/>
        </w:rPr>
        <w:t xml:space="preserve"> случаев (</w:t>
      </w:r>
      <w:r w:rsidR="00F368C1">
        <w:rPr>
          <w:rFonts w:ascii="Times New Roman" w:hAnsi="Times New Roman" w:cs="Times New Roman"/>
          <w:sz w:val="28"/>
          <w:szCs w:val="28"/>
        </w:rPr>
        <w:t>9,4</w:t>
      </w:r>
      <w:r w:rsidRPr="00FD504D">
        <w:rPr>
          <w:rFonts w:ascii="Times New Roman" w:hAnsi="Times New Roman" w:cs="Times New Roman"/>
          <w:sz w:val="28"/>
          <w:szCs w:val="28"/>
        </w:rPr>
        <w:t xml:space="preserve">%) – производственные </w:t>
      </w:r>
      <w:r w:rsidR="00F368C1">
        <w:rPr>
          <w:rFonts w:ascii="Times New Roman" w:hAnsi="Times New Roman" w:cs="Times New Roman"/>
          <w:sz w:val="28"/>
          <w:szCs w:val="28"/>
        </w:rPr>
        <w:t xml:space="preserve"> и торговые здания, 5 случаев (3,1</w:t>
      </w:r>
      <w:r w:rsidRPr="00FD504D">
        <w:rPr>
          <w:rFonts w:ascii="Times New Roman" w:hAnsi="Times New Roman" w:cs="Times New Roman"/>
          <w:sz w:val="28"/>
          <w:szCs w:val="28"/>
        </w:rPr>
        <w:t>%) – лесные пожары</w:t>
      </w:r>
      <w:r w:rsidR="00F368C1">
        <w:rPr>
          <w:rFonts w:ascii="Times New Roman" w:hAnsi="Times New Roman" w:cs="Times New Roman"/>
          <w:b/>
          <w:sz w:val="28"/>
          <w:szCs w:val="28"/>
        </w:rPr>
        <w:t xml:space="preserve">. </w:t>
      </w:r>
      <w:r w:rsidR="00F368C1">
        <w:rPr>
          <w:rFonts w:ascii="Times New Roman" w:hAnsi="Times New Roman" w:cs="Times New Roman"/>
          <w:sz w:val="28"/>
          <w:szCs w:val="28"/>
        </w:rPr>
        <w:t>В 2018 году допущено по 1 пожару на обьектах</w:t>
      </w:r>
      <w:r w:rsidRPr="00FD504D">
        <w:rPr>
          <w:rFonts w:ascii="Times New Roman" w:hAnsi="Times New Roman" w:cs="Times New Roman"/>
          <w:sz w:val="28"/>
          <w:szCs w:val="28"/>
        </w:rPr>
        <w:t xml:space="preserve"> образования  и </w:t>
      </w:r>
      <w:r w:rsidR="00F368C1">
        <w:rPr>
          <w:rFonts w:ascii="Times New Roman" w:hAnsi="Times New Roman" w:cs="Times New Roman"/>
          <w:sz w:val="28"/>
          <w:szCs w:val="28"/>
        </w:rPr>
        <w:t>социальной защиты населения.</w:t>
      </w:r>
    </w:p>
    <w:p w:rsidR="00F70B5D" w:rsidRPr="00FD504D" w:rsidRDefault="00F70B5D" w:rsidP="00631258">
      <w:pPr>
        <w:spacing w:after="0" w:line="276" w:lineRule="auto"/>
        <w:ind w:right="283" w:firstLine="709"/>
        <w:jc w:val="both"/>
        <w:rPr>
          <w:sz w:val="28"/>
          <w:szCs w:val="28"/>
        </w:rPr>
      </w:pPr>
      <w:r w:rsidRPr="00FD504D">
        <w:rPr>
          <w:rFonts w:ascii="Times New Roman" w:hAnsi="Times New Roman" w:cs="Times New Roman"/>
          <w:sz w:val="28"/>
          <w:szCs w:val="28"/>
        </w:rPr>
        <w:t>Наиболее детальный анализ статистических данных об основных причинах и местах пожаров, произошедших на терри</w:t>
      </w:r>
      <w:r w:rsidR="007165BC">
        <w:rPr>
          <w:rFonts w:ascii="Times New Roman" w:hAnsi="Times New Roman" w:cs="Times New Roman"/>
          <w:sz w:val="28"/>
          <w:szCs w:val="28"/>
        </w:rPr>
        <w:t>тории Ковернинского  района за 5 лет</w:t>
      </w:r>
      <w:r w:rsidRPr="00FD504D">
        <w:rPr>
          <w:rFonts w:ascii="Times New Roman" w:hAnsi="Times New Roman" w:cs="Times New Roman"/>
          <w:sz w:val="28"/>
          <w:szCs w:val="28"/>
        </w:rPr>
        <w:t>, показал следующие результаты.</w:t>
      </w:r>
    </w:p>
    <w:p w:rsidR="00F70B5D" w:rsidRPr="00223CA9" w:rsidRDefault="00F70B5D" w:rsidP="00631258">
      <w:pPr>
        <w:pStyle w:val="a3"/>
        <w:numPr>
          <w:ilvl w:val="0"/>
          <w:numId w:val="29"/>
        </w:numPr>
        <w:suppressAutoHyphens/>
        <w:spacing w:after="0" w:line="276" w:lineRule="auto"/>
        <w:ind w:left="0" w:right="283" w:firstLine="709"/>
        <w:jc w:val="both"/>
        <w:rPr>
          <w:sz w:val="28"/>
          <w:szCs w:val="28"/>
        </w:rPr>
      </w:pPr>
      <w:r w:rsidRPr="00223CA9">
        <w:rPr>
          <w:rFonts w:ascii="Times New Roman" w:eastAsia="Times New Roman" w:hAnsi="Times New Roman" w:cs="Times New Roman"/>
          <w:b/>
          <w:color w:val="000000"/>
          <w:sz w:val="28"/>
          <w:szCs w:val="28"/>
          <w:lang w:eastAsia="ru-RU"/>
        </w:rPr>
        <w:t>Причина «нарушение правил технической эксплуатации электрооборудования».</w:t>
      </w:r>
    </w:p>
    <w:p w:rsidR="00F70B5D" w:rsidRPr="00223CA9" w:rsidRDefault="00F70B5D" w:rsidP="00631258">
      <w:pPr>
        <w:pStyle w:val="a3"/>
        <w:numPr>
          <w:ilvl w:val="1"/>
          <w:numId w:val="29"/>
        </w:numPr>
        <w:suppressAutoHyphens/>
        <w:spacing w:after="0"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Наибольшее количество пожаров, причинами которых стали нарушения правил технической эксплуатации электрооборудования, зарегистрировано на следующих категориях объектов:</w:t>
      </w:r>
    </w:p>
    <w:p w:rsidR="00F70B5D" w:rsidRPr="00223CA9"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 одноквартирные (двухквартирные) жилые дома</w:t>
      </w:r>
      <w:r w:rsidR="003C2590">
        <w:rPr>
          <w:rFonts w:ascii="Times New Roman" w:eastAsia="Times New Roman" w:hAnsi="Times New Roman" w:cs="Times New Roman"/>
          <w:color w:val="000000"/>
          <w:sz w:val="28"/>
          <w:szCs w:val="28"/>
          <w:lang w:eastAsia="ru-RU"/>
        </w:rPr>
        <w:t xml:space="preserve"> -</w:t>
      </w:r>
      <w:r w:rsidRPr="00223CA9">
        <w:rPr>
          <w:rFonts w:ascii="Times New Roman" w:eastAsia="Times New Roman" w:hAnsi="Times New Roman" w:cs="Times New Roman"/>
          <w:color w:val="000000"/>
          <w:sz w:val="28"/>
          <w:szCs w:val="28"/>
          <w:lang w:eastAsia="ru-RU"/>
        </w:rPr>
        <w:t xml:space="preserve"> </w:t>
      </w:r>
      <w:r w:rsidR="00AB1005" w:rsidRPr="00223CA9">
        <w:rPr>
          <w:rFonts w:ascii="Times New Roman" w:eastAsia="Times New Roman" w:hAnsi="Times New Roman" w:cs="Times New Roman"/>
          <w:color w:val="000000"/>
          <w:sz w:val="28"/>
          <w:szCs w:val="28"/>
          <w:lang w:eastAsia="ru-RU"/>
        </w:rPr>
        <w:t>21</w:t>
      </w:r>
      <w:r w:rsidR="00BC07D5" w:rsidRPr="00223CA9">
        <w:rPr>
          <w:rFonts w:ascii="Times New Roman" w:eastAsia="Times New Roman" w:hAnsi="Times New Roman" w:cs="Times New Roman"/>
          <w:color w:val="000000"/>
          <w:sz w:val="28"/>
          <w:szCs w:val="28"/>
          <w:lang w:eastAsia="ru-RU"/>
        </w:rPr>
        <w:t xml:space="preserve"> пожар</w:t>
      </w:r>
      <w:r w:rsidR="00AB1005" w:rsidRPr="00223CA9">
        <w:rPr>
          <w:rFonts w:ascii="Times New Roman" w:eastAsia="Times New Roman" w:hAnsi="Times New Roman" w:cs="Times New Roman"/>
          <w:color w:val="000000"/>
          <w:sz w:val="28"/>
          <w:szCs w:val="28"/>
          <w:lang w:eastAsia="ru-RU"/>
        </w:rPr>
        <w:t xml:space="preserve"> или 23,7</w:t>
      </w:r>
      <w:r w:rsidRPr="00223CA9">
        <w:rPr>
          <w:rFonts w:ascii="Times New Roman" w:eastAsia="Times New Roman" w:hAnsi="Times New Roman" w:cs="Times New Roman"/>
          <w:color w:val="000000"/>
          <w:sz w:val="28"/>
          <w:szCs w:val="28"/>
          <w:lang w:eastAsia="ru-RU"/>
        </w:rPr>
        <w:t xml:space="preserve"> % от общего количест</w:t>
      </w:r>
      <w:r w:rsidR="00BC07D5" w:rsidRPr="00223CA9">
        <w:rPr>
          <w:rFonts w:ascii="Times New Roman" w:eastAsia="Times New Roman" w:hAnsi="Times New Roman" w:cs="Times New Roman"/>
          <w:color w:val="000000"/>
          <w:sz w:val="28"/>
          <w:szCs w:val="28"/>
          <w:lang w:eastAsia="ru-RU"/>
        </w:rPr>
        <w:t>ва пожаров</w:t>
      </w:r>
      <w:r w:rsidRPr="00223CA9">
        <w:rPr>
          <w:rFonts w:ascii="Times New Roman" w:eastAsia="Times New Roman" w:hAnsi="Times New Roman" w:cs="Times New Roman"/>
          <w:color w:val="000000"/>
          <w:sz w:val="28"/>
          <w:szCs w:val="28"/>
          <w:lang w:eastAsia="ru-RU"/>
        </w:rPr>
        <w:t>;</w:t>
      </w:r>
    </w:p>
    <w:p w:rsidR="00F70B5D" w:rsidRPr="00223CA9" w:rsidRDefault="00BC07D5" w:rsidP="00631258">
      <w:pPr>
        <w:pStyle w:val="a3"/>
        <w:spacing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 надворные постройки, бани -</w:t>
      </w:r>
      <w:r w:rsidR="00AB1005" w:rsidRPr="00223CA9">
        <w:rPr>
          <w:rFonts w:ascii="Times New Roman" w:eastAsia="Times New Roman" w:hAnsi="Times New Roman" w:cs="Times New Roman"/>
          <w:color w:val="000000"/>
          <w:sz w:val="28"/>
          <w:szCs w:val="28"/>
          <w:lang w:eastAsia="ru-RU"/>
        </w:rPr>
        <w:t>13</w:t>
      </w:r>
      <w:r w:rsidRPr="00223CA9">
        <w:rPr>
          <w:rFonts w:ascii="Times New Roman" w:eastAsia="Times New Roman" w:hAnsi="Times New Roman" w:cs="Times New Roman"/>
          <w:color w:val="000000"/>
          <w:sz w:val="28"/>
          <w:szCs w:val="28"/>
          <w:lang w:eastAsia="ru-RU"/>
        </w:rPr>
        <w:t xml:space="preserve"> пожаров или </w:t>
      </w:r>
      <w:r w:rsidR="00AB1005" w:rsidRPr="00223CA9">
        <w:rPr>
          <w:rFonts w:ascii="Times New Roman" w:eastAsia="Times New Roman" w:hAnsi="Times New Roman" w:cs="Times New Roman"/>
          <w:color w:val="000000"/>
          <w:sz w:val="28"/>
          <w:szCs w:val="28"/>
          <w:lang w:eastAsia="ru-RU"/>
        </w:rPr>
        <w:t>8,18</w:t>
      </w:r>
      <w:r w:rsidRPr="00223CA9">
        <w:rPr>
          <w:rFonts w:ascii="Times New Roman" w:eastAsia="Times New Roman" w:hAnsi="Times New Roman" w:cs="Times New Roman"/>
          <w:color w:val="000000"/>
          <w:sz w:val="28"/>
          <w:szCs w:val="28"/>
          <w:lang w:eastAsia="ru-RU"/>
        </w:rPr>
        <w:t xml:space="preserve"> %</w:t>
      </w:r>
      <w:r w:rsidR="00F70B5D" w:rsidRPr="00223CA9">
        <w:rPr>
          <w:rFonts w:ascii="Times New Roman" w:eastAsia="Times New Roman" w:hAnsi="Times New Roman" w:cs="Times New Roman"/>
          <w:color w:val="000000"/>
          <w:sz w:val="28"/>
          <w:szCs w:val="28"/>
          <w:lang w:eastAsia="ru-RU"/>
        </w:rPr>
        <w:t>;</w:t>
      </w:r>
    </w:p>
    <w:p w:rsidR="00F70B5D" w:rsidRPr="00223CA9"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 произво</w:t>
      </w:r>
      <w:r w:rsidR="00BC07D5" w:rsidRPr="00223CA9">
        <w:rPr>
          <w:rFonts w:ascii="Times New Roman" w:eastAsia="Times New Roman" w:hAnsi="Times New Roman" w:cs="Times New Roman"/>
          <w:color w:val="000000"/>
          <w:sz w:val="28"/>
          <w:szCs w:val="28"/>
          <w:lang w:eastAsia="ru-RU"/>
        </w:rPr>
        <w:t>дственные здания и автомобили  -</w:t>
      </w:r>
      <w:r w:rsidR="00AB1005" w:rsidRPr="00223CA9">
        <w:rPr>
          <w:rFonts w:ascii="Times New Roman" w:eastAsia="Times New Roman" w:hAnsi="Times New Roman" w:cs="Times New Roman"/>
          <w:color w:val="000000"/>
          <w:sz w:val="28"/>
          <w:szCs w:val="28"/>
          <w:lang w:eastAsia="ru-RU"/>
        </w:rPr>
        <w:t>12</w:t>
      </w:r>
      <w:r w:rsidRPr="00223CA9">
        <w:rPr>
          <w:rFonts w:ascii="Times New Roman" w:eastAsia="Times New Roman" w:hAnsi="Times New Roman" w:cs="Times New Roman"/>
          <w:color w:val="000000"/>
          <w:sz w:val="28"/>
          <w:szCs w:val="28"/>
          <w:lang w:eastAsia="ru-RU"/>
        </w:rPr>
        <w:t xml:space="preserve"> пожаров или </w:t>
      </w:r>
      <w:r w:rsidR="00AB1005" w:rsidRPr="00223CA9">
        <w:rPr>
          <w:rFonts w:ascii="Times New Roman" w:eastAsia="Times New Roman" w:hAnsi="Times New Roman" w:cs="Times New Roman"/>
          <w:color w:val="000000"/>
          <w:sz w:val="28"/>
          <w:szCs w:val="28"/>
          <w:lang w:eastAsia="ru-RU"/>
        </w:rPr>
        <w:t>7,55%</w:t>
      </w:r>
      <w:r w:rsidRPr="00223CA9">
        <w:rPr>
          <w:rFonts w:ascii="Times New Roman" w:eastAsia="Times New Roman" w:hAnsi="Times New Roman" w:cs="Times New Roman"/>
          <w:color w:val="000000"/>
          <w:sz w:val="28"/>
          <w:szCs w:val="28"/>
          <w:lang w:eastAsia="ru-RU"/>
        </w:rPr>
        <w:t>.</w:t>
      </w:r>
    </w:p>
    <w:p w:rsidR="00F70B5D" w:rsidRPr="00223CA9"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1.2. Наибольшее количество таких пожаров</w:t>
      </w:r>
      <w:r w:rsidR="00C812F6" w:rsidRPr="00223CA9">
        <w:rPr>
          <w:rFonts w:ascii="Times New Roman" w:eastAsia="Times New Roman" w:hAnsi="Times New Roman" w:cs="Times New Roman"/>
          <w:color w:val="000000"/>
          <w:sz w:val="28"/>
          <w:szCs w:val="28"/>
          <w:lang w:eastAsia="ru-RU"/>
        </w:rPr>
        <w:t xml:space="preserve"> происходит в осенне- зимний и осенне-летний период</w:t>
      </w:r>
      <w:r w:rsidR="003C2590">
        <w:rPr>
          <w:rFonts w:ascii="Times New Roman" w:eastAsia="Times New Roman" w:hAnsi="Times New Roman" w:cs="Times New Roman"/>
          <w:color w:val="000000"/>
          <w:sz w:val="28"/>
          <w:szCs w:val="28"/>
          <w:lang w:eastAsia="ru-RU"/>
        </w:rPr>
        <w:t xml:space="preserve"> - </w:t>
      </w:r>
      <w:r w:rsidR="00C812F6" w:rsidRPr="00223CA9">
        <w:rPr>
          <w:rFonts w:ascii="Times New Roman" w:eastAsia="Times New Roman" w:hAnsi="Times New Roman" w:cs="Times New Roman"/>
          <w:color w:val="000000"/>
          <w:sz w:val="28"/>
          <w:szCs w:val="28"/>
          <w:lang w:eastAsia="ru-RU"/>
        </w:rPr>
        <w:t xml:space="preserve"> более 65% от общего количества пожаров</w:t>
      </w:r>
      <w:r w:rsidR="00223CA9">
        <w:rPr>
          <w:rFonts w:ascii="Times New Roman" w:eastAsia="Times New Roman" w:hAnsi="Times New Roman" w:cs="Times New Roman"/>
          <w:color w:val="000000"/>
          <w:sz w:val="28"/>
          <w:szCs w:val="28"/>
          <w:lang w:eastAsia="ru-RU"/>
        </w:rPr>
        <w:t xml:space="preserve">,  связанных с указанной причиной, </w:t>
      </w:r>
      <w:r w:rsidRPr="00223CA9">
        <w:rPr>
          <w:rFonts w:ascii="Times New Roman" w:eastAsia="Times New Roman" w:hAnsi="Times New Roman" w:cs="Times New Roman"/>
          <w:color w:val="000000"/>
          <w:sz w:val="28"/>
          <w:szCs w:val="28"/>
          <w:lang w:eastAsia="ru-RU"/>
        </w:rPr>
        <w:t xml:space="preserve"> </w:t>
      </w:r>
      <w:r w:rsidRPr="00223CA9">
        <w:rPr>
          <w:rFonts w:ascii="Times New Roman" w:eastAsia="Times New Roman" w:hAnsi="Times New Roman" w:cs="Times New Roman"/>
          <w:sz w:val="28"/>
          <w:szCs w:val="28"/>
          <w:lang w:eastAsia="ru-RU"/>
        </w:rPr>
        <w:t xml:space="preserve">приходится на </w:t>
      </w:r>
      <w:r w:rsidR="003A141C" w:rsidRPr="00223CA9">
        <w:rPr>
          <w:rFonts w:ascii="Times New Roman" w:eastAsia="Times New Roman" w:hAnsi="Times New Roman" w:cs="Times New Roman"/>
          <w:sz w:val="28"/>
          <w:szCs w:val="28"/>
          <w:lang w:eastAsia="ru-RU"/>
        </w:rPr>
        <w:t xml:space="preserve"> июнь (9 пожаров или </w:t>
      </w:r>
      <w:r w:rsidR="00447752" w:rsidRPr="00223CA9">
        <w:rPr>
          <w:rFonts w:ascii="Times New Roman" w:eastAsia="Times New Roman" w:hAnsi="Times New Roman" w:cs="Times New Roman"/>
          <w:sz w:val="28"/>
          <w:szCs w:val="28"/>
          <w:lang w:eastAsia="ru-RU"/>
        </w:rPr>
        <w:t>22,5</w:t>
      </w:r>
      <w:r w:rsidR="003A141C" w:rsidRPr="00223CA9">
        <w:rPr>
          <w:rFonts w:ascii="Times New Roman" w:eastAsia="Times New Roman" w:hAnsi="Times New Roman" w:cs="Times New Roman"/>
          <w:sz w:val="28"/>
          <w:szCs w:val="28"/>
          <w:lang w:eastAsia="ru-RU"/>
        </w:rPr>
        <w:t xml:space="preserve">%), январь (8 пожаров или </w:t>
      </w:r>
      <w:r w:rsidR="00447752" w:rsidRPr="00223CA9">
        <w:rPr>
          <w:rFonts w:ascii="Times New Roman" w:eastAsia="Times New Roman" w:hAnsi="Times New Roman" w:cs="Times New Roman"/>
          <w:sz w:val="28"/>
          <w:szCs w:val="28"/>
          <w:lang w:eastAsia="ru-RU"/>
        </w:rPr>
        <w:t>20</w:t>
      </w:r>
      <w:r w:rsidR="003A141C" w:rsidRPr="00223CA9">
        <w:rPr>
          <w:rFonts w:ascii="Times New Roman" w:eastAsia="Times New Roman" w:hAnsi="Times New Roman" w:cs="Times New Roman"/>
          <w:sz w:val="28"/>
          <w:szCs w:val="28"/>
          <w:lang w:eastAsia="ru-RU"/>
        </w:rPr>
        <w:t xml:space="preserve">%), март и август (по 7 пожаров или по </w:t>
      </w:r>
      <w:r w:rsidR="00447752" w:rsidRPr="00223CA9">
        <w:rPr>
          <w:rFonts w:ascii="Times New Roman" w:eastAsia="Times New Roman" w:hAnsi="Times New Roman" w:cs="Times New Roman"/>
          <w:sz w:val="28"/>
          <w:szCs w:val="28"/>
          <w:lang w:eastAsia="ru-RU"/>
        </w:rPr>
        <w:t>17,5</w:t>
      </w:r>
      <w:r w:rsidR="00223CA9">
        <w:rPr>
          <w:rFonts w:ascii="Times New Roman" w:eastAsia="Times New Roman" w:hAnsi="Times New Roman" w:cs="Times New Roman"/>
          <w:sz w:val="28"/>
          <w:szCs w:val="28"/>
          <w:lang w:eastAsia="ru-RU"/>
        </w:rPr>
        <w:t>%),</w:t>
      </w:r>
      <w:r w:rsidRPr="00223CA9">
        <w:rPr>
          <w:rFonts w:ascii="Times New Roman" w:eastAsia="Times New Roman" w:hAnsi="Times New Roman" w:cs="Times New Roman"/>
          <w:sz w:val="28"/>
          <w:szCs w:val="28"/>
          <w:lang w:eastAsia="ru-RU"/>
        </w:rPr>
        <w:t xml:space="preserve"> минимальное </w:t>
      </w:r>
      <w:r w:rsidR="003A141C" w:rsidRPr="00223CA9">
        <w:rPr>
          <w:rFonts w:ascii="Times New Roman" w:eastAsia="Times New Roman" w:hAnsi="Times New Roman" w:cs="Times New Roman"/>
          <w:sz w:val="28"/>
          <w:szCs w:val="28"/>
          <w:lang w:eastAsia="ru-RU"/>
        </w:rPr>
        <w:t xml:space="preserve"> количество зафиксировано в  июле и декабре (по 1 пожару).</w:t>
      </w:r>
    </w:p>
    <w:p w:rsidR="00F70B5D" w:rsidRPr="00223CA9"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sz w:val="28"/>
          <w:szCs w:val="28"/>
          <w:lang w:eastAsia="ru-RU"/>
        </w:rPr>
        <w:t xml:space="preserve">1.3. Возникновение пожаров по данной причине характерно для сельских населенных пунктов – </w:t>
      </w:r>
      <w:r w:rsidR="00447752" w:rsidRPr="00223CA9">
        <w:rPr>
          <w:rFonts w:ascii="Times New Roman" w:eastAsia="Times New Roman" w:hAnsi="Times New Roman" w:cs="Times New Roman"/>
          <w:sz w:val="28"/>
          <w:szCs w:val="28"/>
          <w:lang w:eastAsia="ru-RU"/>
        </w:rPr>
        <w:t>80</w:t>
      </w:r>
      <w:r w:rsidRPr="00223CA9">
        <w:rPr>
          <w:rFonts w:ascii="Times New Roman" w:eastAsia="Times New Roman" w:hAnsi="Times New Roman" w:cs="Times New Roman"/>
          <w:sz w:val="28"/>
          <w:szCs w:val="28"/>
          <w:lang w:eastAsia="ru-RU"/>
        </w:rPr>
        <w:t>% (3</w:t>
      </w:r>
      <w:r w:rsidR="00447752" w:rsidRPr="00223CA9">
        <w:rPr>
          <w:rFonts w:ascii="Times New Roman" w:eastAsia="Times New Roman" w:hAnsi="Times New Roman" w:cs="Times New Roman"/>
          <w:sz w:val="28"/>
          <w:szCs w:val="28"/>
          <w:lang w:eastAsia="ru-RU"/>
        </w:rPr>
        <w:t>2</w:t>
      </w:r>
      <w:r w:rsidRPr="00223CA9">
        <w:rPr>
          <w:rFonts w:ascii="Times New Roman" w:eastAsia="Times New Roman" w:hAnsi="Times New Roman" w:cs="Times New Roman"/>
          <w:sz w:val="28"/>
          <w:szCs w:val="28"/>
          <w:lang w:eastAsia="ru-RU"/>
        </w:rPr>
        <w:t xml:space="preserve"> пожара).</w:t>
      </w:r>
    </w:p>
    <w:p w:rsidR="008A64CD" w:rsidRPr="00223CA9" w:rsidRDefault="00F70B5D" w:rsidP="00631258">
      <w:pPr>
        <w:pStyle w:val="a3"/>
        <w:spacing w:line="276" w:lineRule="auto"/>
        <w:ind w:left="0" w:right="283" w:firstLine="709"/>
        <w:jc w:val="both"/>
        <w:rPr>
          <w:rFonts w:ascii="Times New Roman" w:eastAsia="Times New Roman" w:hAnsi="Times New Roman" w:cs="Times New Roman"/>
          <w:color w:val="000000"/>
          <w:sz w:val="28"/>
          <w:szCs w:val="28"/>
          <w:lang w:eastAsia="ru-RU"/>
        </w:rPr>
      </w:pPr>
      <w:r w:rsidRPr="00223CA9">
        <w:rPr>
          <w:rFonts w:ascii="Times New Roman" w:eastAsia="Times New Roman" w:hAnsi="Times New Roman" w:cs="Times New Roman"/>
          <w:color w:val="000000"/>
          <w:sz w:val="28"/>
          <w:szCs w:val="28"/>
          <w:lang w:eastAsia="ru-RU"/>
        </w:rPr>
        <w:t xml:space="preserve">Анализ пожаров, возникающих при эксплуатации электрооборудования, показывает, что наиболее частой причиной является </w:t>
      </w:r>
      <w:r w:rsidR="00C812F6" w:rsidRPr="00223CA9">
        <w:rPr>
          <w:rFonts w:ascii="Times New Roman" w:eastAsia="Times New Roman" w:hAnsi="Times New Roman" w:cs="Times New Roman"/>
          <w:color w:val="000000"/>
          <w:sz w:val="28"/>
          <w:szCs w:val="28"/>
          <w:lang w:eastAsia="ru-RU"/>
        </w:rPr>
        <w:t>нарушение правил технич</w:t>
      </w:r>
      <w:r w:rsidR="0088686B">
        <w:rPr>
          <w:rFonts w:ascii="Times New Roman" w:eastAsia="Times New Roman" w:hAnsi="Times New Roman" w:cs="Times New Roman"/>
          <w:color w:val="000000"/>
          <w:sz w:val="28"/>
          <w:szCs w:val="28"/>
          <w:lang w:eastAsia="ru-RU"/>
        </w:rPr>
        <w:t>ес</w:t>
      </w:r>
      <w:r w:rsidR="00C812F6" w:rsidRPr="00223CA9">
        <w:rPr>
          <w:rFonts w:ascii="Times New Roman" w:eastAsia="Times New Roman" w:hAnsi="Times New Roman" w:cs="Times New Roman"/>
          <w:color w:val="000000"/>
          <w:sz w:val="28"/>
          <w:szCs w:val="28"/>
          <w:lang w:eastAsia="ru-RU"/>
        </w:rPr>
        <w:t>кой эк</w:t>
      </w:r>
      <w:r w:rsidR="0088686B">
        <w:rPr>
          <w:rFonts w:ascii="Times New Roman" w:eastAsia="Times New Roman" w:hAnsi="Times New Roman" w:cs="Times New Roman"/>
          <w:color w:val="000000"/>
          <w:sz w:val="28"/>
          <w:szCs w:val="28"/>
          <w:lang w:eastAsia="ru-RU"/>
        </w:rPr>
        <w:t xml:space="preserve">сплуатации электрооборудования, в </w:t>
      </w:r>
      <w:r w:rsidR="00C812F6" w:rsidRPr="00223CA9">
        <w:rPr>
          <w:rFonts w:ascii="Times New Roman" w:eastAsia="Times New Roman" w:hAnsi="Times New Roman" w:cs="Times New Roman"/>
          <w:color w:val="000000"/>
          <w:sz w:val="28"/>
          <w:szCs w:val="28"/>
          <w:lang w:eastAsia="ru-RU"/>
        </w:rPr>
        <w:t xml:space="preserve"> том числе аварийный режим работы электрооборудования</w:t>
      </w:r>
      <w:r w:rsidR="0088686B">
        <w:rPr>
          <w:rFonts w:ascii="Times New Roman" w:eastAsia="Times New Roman" w:hAnsi="Times New Roman" w:cs="Times New Roman"/>
          <w:color w:val="000000"/>
          <w:sz w:val="28"/>
          <w:szCs w:val="28"/>
          <w:lang w:eastAsia="ru-RU"/>
        </w:rPr>
        <w:t xml:space="preserve"> (</w:t>
      </w:r>
      <w:r w:rsidR="00C812F6" w:rsidRPr="00223CA9">
        <w:rPr>
          <w:rFonts w:ascii="Times New Roman" w:eastAsia="Times New Roman" w:hAnsi="Times New Roman" w:cs="Times New Roman"/>
          <w:color w:val="000000"/>
          <w:sz w:val="28"/>
          <w:szCs w:val="28"/>
          <w:lang w:eastAsia="ru-RU"/>
        </w:rPr>
        <w:t>короткое замыкание, токовые перегрузки)</w:t>
      </w:r>
      <w:r w:rsidR="008A64CD" w:rsidRPr="00223CA9">
        <w:rPr>
          <w:rFonts w:ascii="Times New Roman" w:eastAsia="Times New Roman" w:hAnsi="Times New Roman" w:cs="Times New Roman"/>
          <w:b/>
          <w:color w:val="000000"/>
          <w:sz w:val="28"/>
          <w:szCs w:val="28"/>
          <w:lang w:eastAsia="ru-RU"/>
        </w:rPr>
        <w:t>.</w:t>
      </w:r>
      <w:r w:rsidR="008A64CD" w:rsidRPr="00223CA9">
        <w:rPr>
          <w:rFonts w:ascii="Times New Roman" w:eastAsia="Times New Roman" w:hAnsi="Times New Roman" w:cs="Times New Roman"/>
          <w:color w:val="000000"/>
          <w:sz w:val="28"/>
          <w:szCs w:val="28"/>
          <w:lang w:eastAsia="ru-RU"/>
        </w:rPr>
        <w:t xml:space="preserve"> </w:t>
      </w:r>
      <w:r w:rsidRPr="00223CA9">
        <w:rPr>
          <w:rFonts w:ascii="Times New Roman" w:eastAsia="Times New Roman" w:hAnsi="Times New Roman" w:cs="Times New Roman"/>
          <w:color w:val="000000"/>
          <w:sz w:val="28"/>
          <w:szCs w:val="28"/>
          <w:lang w:eastAsia="ru-RU"/>
        </w:rPr>
        <w:t>В первую очередь, это вызвано нарушением изоляции из-за ее старения или механических повреждений, эксплуатацией сетей под повышенной нагрузкой</w:t>
      </w:r>
      <w:r w:rsidR="008A64CD" w:rsidRPr="00223CA9">
        <w:rPr>
          <w:rFonts w:ascii="Times New Roman" w:eastAsia="Times New Roman" w:hAnsi="Times New Roman" w:cs="Times New Roman"/>
          <w:color w:val="000000"/>
          <w:sz w:val="28"/>
          <w:szCs w:val="28"/>
          <w:lang w:eastAsia="ru-RU"/>
        </w:rPr>
        <w:t>.</w:t>
      </w:r>
    </w:p>
    <w:p w:rsidR="00F70B5D" w:rsidRPr="00631258"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b/>
          <w:color w:val="000000"/>
          <w:sz w:val="28"/>
          <w:szCs w:val="28"/>
          <w:lang w:eastAsia="ru-RU"/>
        </w:rPr>
        <w:t xml:space="preserve">Таким образом, основные усилия профилактической работы, в части предупреждения пожаров по причине нарушения правил технической эксплуатации электрооборудования, должны быть сосредоточены </w:t>
      </w:r>
      <w:r w:rsidR="008F22B3" w:rsidRPr="00223CA9">
        <w:rPr>
          <w:rFonts w:ascii="Times New Roman" w:eastAsia="Times New Roman" w:hAnsi="Times New Roman" w:cs="Times New Roman"/>
          <w:b/>
          <w:color w:val="000000"/>
          <w:sz w:val="28"/>
          <w:szCs w:val="28"/>
          <w:lang w:eastAsia="ru-RU"/>
        </w:rPr>
        <w:t>в жилом секторе</w:t>
      </w:r>
      <w:r w:rsidRPr="00223CA9">
        <w:rPr>
          <w:rFonts w:ascii="Times New Roman" w:eastAsia="Times New Roman" w:hAnsi="Times New Roman" w:cs="Times New Roman"/>
          <w:b/>
          <w:color w:val="000000"/>
          <w:sz w:val="28"/>
          <w:szCs w:val="28"/>
          <w:lang w:eastAsia="ru-RU"/>
        </w:rPr>
        <w:t>, и направлены</w:t>
      </w:r>
      <w:r w:rsidRPr="00223CA9">
        <w:rPr>
          <w:rFonts w:ascii="Times New Roman" w:eastAsia="Times New Roman" w:hAnsi="Times New Roman" w:cs="Times New Roman"/>
          <w:b/>
          <w:color w:val="000000"/>
          <w:sz w:val="28"/>
          <w:szCs w:val="28"/>
          <w:lang w:eastAsia="ru-RU"/>
        </w:rPr>
        <w:br/>
        <w:t>на людей предпенсионного и пенсионного возраста</w:t>
      </w:r>
      <w:r w:rsidR="0088686B">
        <w:rPr>
          <w:rFonts w:ascii="Times New Roman" w:eastAsia="Times New Roman" w:hAnsi="Times New Roman" w:cs="Times New Roman"/>
          <w:b/>
          <w:color w:val="000000"/>
          <w:sz w:val="28"/>
          <w:szCs w:val="28"/>
          <w:lang w:eastAsia="ru-RU"/>
        </w:rPr>
        <w:t>, а так</w:t>
      </w:r>
      <w:r w:rsidR="008F22B3" w:rsidRPr="00223CA9">
        <w:rPr>
          <w:rFonts w:ascii="Times New Roman" w:eastAsia="Times New Roman" w:hAnsi="Times New Roman" w:cs="Times New Roman"/>
          <w:b/>
          <w:color w:val="000000"/>
          <w:sz w:val="28"/>
          <w:szCs w:val="28"/>
          <w:lang w:eastAsia="ru-RU"/>
        </w:rPr>
        <w:t>же неблагополучных граждан</w:t>
      </w:r>
      <w:r w:rsidRPr="00223CA9">
        <w:rPr>
          <w:rFonts w:ascii="Times New Roman" w:eastAsia="Times New Roman" w:hAnsi="Times New Roman" w:cs="Times New Roman"/>
          <w:b/>
          <w:color w:val="000000"/>
          <w:sz w:val="28"/>
          <w:szCs w:val="28"/>
          <w:lang w:eastAsia="ru-RU"/>
        </w:rPr>
        <w:t>.</w:t>
      </w:r>
    </w:p>
    <w:p w:rsidR="00F70B5D" w:rsidRPr="00223CA9" w:rsidRDefault="00F70B5D" w:rsidP="00631258">
      <w:pPr>
        <w:pStyle w:val="a3"/>
        <w:numPr>
          <w:ilvl w:val="0"/>
          <w:numId w:val="29"/>
        </w:numPr>
        <w:tabs>
          <w:tab w:val="left" w:pos="709"/>
        </w:tabs>
        <w:suppressAutoHyphens/>
        <w:spacing w:after="0" w:line="276" w:lineRule="auto"/>
        <w:ind w:left="0" w:right="283" w:firstLine="709"/>
        <w:jc w:val="both"/>
        <w:rPr>
          <w:sz w:val="28"/>
          <w:szCs w:val="28"/>
        </w:rPr>
      </w:pPr>
      <w:r w:rsidRPr="00223CA9">
        <w:rPr>
          <w:rFonts w:ascii="Times New Roman" w:eastAsia="Times New Roman" w:hAnsi="Times New Roman" w:cs="Times New Roman"/>
          <w:b/>
          <w:color w:val="000000"/>
          <w:sz w:val="28"/>
          <w:szCs w:val="28"/>
          <w:lang w:eastAsia="ru-RU"/>
        </w:rPr>
        <w:t>Причина «неисправность печей и дымоходов».</w:t>
      </w:r>
    </w:p>
    <w:p w:rsidR="00F70B5D" w:rsidRPr="001930DD" w:rsidRDefault="00F70B5D" w:rsidP="00631258">
      <w:pPr>
        <w:pStyle w:val="a3"/>
        <w:numPr>
          <w:ilvl w:val="1"/>
          <w:numId w:val="29"/>
        </w:numPr>
        <w:suppressAutoHyphens/>
        <w:spacing w:after="0" w:line="276" w:lineRule="auto"/>
        <w:ind w:left="0" w:right="283" w:firstLine="709"/>
        <w:jc w:val="both"/>
        <w:rPr>
          <w:sz w:val="28"/>
          <w:szCs w:val="28"/>
          <w:highlight w:val="green"/>
        </w:rPr>
      </w:pPr>
      <w:r w:rsidRPr="00223CA9">
        <w:rPr>
          <w:rFonts w:ascii="Times New Roman" w:eastAsia="Times New Roman" w:hAnsi="Times New Roman" w:cs="Times New Roman"/>
          <w:color w:val="000000"/>
          <w:sz w:val="28"/>
          <w:szCs w:val="28"/>
          <w:lang w:eastAsia="ru-RU"/>
        </w:rPr>
        <w:lastRenderedPageBreak/>
        <w:t>К наибольшему количеству объектов пожаров, причины которых связаны с эксплуатацией печного отопления, относятся</w:t>
      </w:r>
      <w:r w:rsidRPr="001930DD">
        <w:rPr>
          <w:rFonts w:ascii="Times New Roman" w:eastAsia="Times New Roman" w:hAnsi="Times New Roman" w:cs="Times New Roman"/>
          <w:color w:val="000000"/>
          <w:sz w:val="28"/>
          <w:szCs w:val="28"/>
          <w:highlight w:val="green"/>
          <w:lang w:eastAsia="ru-RU"/>
        </w:rPr>
        <w:t>:</w:t>
      </w:r>
    </w:p>
    <w:p w:rsidR="00F70B5D" w:rsidRPr="00223CA9" w:rsidRDefault="0088686B" w:rsidP="00631258">
      <w:pPr>
        <w:pStyle w:val="a3"/>
        <w:spacing w:line="276" w:lineRule="auto"/>
        <w:ind w:left="0" w:right="283" w:firstLine="709"/>
        <w:jc w:val="both"/>
        <w:rPr>
          <w:sz w:val="28"/>
          <w:szCs w:val="28"/>
        </w:rPr>
      </w:pPr>
      <w:r>
        <w:rPr>
          <w:rFonts w:ascii="Times New Roman" w:eastAsia="Times New Roman" w:hAnsi="Times New Roman" w:cs="Times New Roman"/>
          <w:color w:val="000000"/>
          <w:sz w:val="28"/>
          <w:szCs w:val="28"/>
          <w:lang w:eastAsia="ru-RU"/>
        </w:rPr>
        <w:t xml:space="preserve">- бани, хозпостройки - </w:t>
      </w:r>
      <w:r w:rsidR="00A05EDC" w:rsidRPr="00223CA9">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 xml:space="preserve"> пожара</w:t>
      </w:r>
      <w:r w:rsidR="00F70B5D" w:rsidRPr="00223CA9">
        <w:rPr>
          <w:rFonts w:ascii="Times New Roman" w:eastAsia="Times New Roman" w:hAnsi="Times New Roman" w:cs="Times New Roman"/>
          <w:color w:val="000000"/>
          <w:sz w:val="28"/>
          <w:szCs w:val="28"/>
          <w:lang w:eastAsia="ru-RU"/>
        </w:rPr>
        <w:t xml:space="preserve"> или </w:t>
      </w:r>
      <w:r w:rsidR="00A05EDC" w:rsidRPr="00223CA9">
        <w:rPr>
          <w:rFonts w:ascii="Times New Roman" w:eastAsia="Times New Roman" w:hAnsi="Times New Roman" w:cs="Times New Roman"/>
          <w:color w:val="000000"/>
          <w:sz w:val="28"/>
          <w:szCs w:val="28"/>
          <w:lang w:eastAsia="ru-RU"/>
        </w:rPr>
        <w:t>20,13</w:t>
      </w:r>
      <w:r>
        <w:rPr>
          <w:rFonts w:ascii="Times New Roman" w:eastAsia="Times New Roman" w:hAnsi="Times New Roman" w:cs="Times New Roman"/>
          <w:color w:val="000000"/>
          <w:sz w:val="28"/>
          <w:szCs w:val="28"/>
          <w:lang w:eastAsia="ru-RU"/>
        </w:rPr>
        <w:t>% от общего количества пожаров</w:t>
      </w:r>
      <w:r w:rsidR="00F70B5D" w:rsidRPr="00223CA9">
        <w:rPr>
          <w:rFonts w:ascii="Times New Roman" w:eastAsia="Times New Roman" w:hAnsi="Times New Roman" w:cs="Times New Roman"/>
          <w:color w:val="000000"/>
          <w:sz w:val="28"/>
          <w:szCs w:val="28"/>
          <w:lang w:eastAsia="ru-RU"/>
        </w:rPr>
        <w:t>;</w:t>
      </w:r>
    </w:p>
    <w:p w:rsidR="00F70B5D" w:rsidRPr="00223CA9" w:rsidRDefault="0088686B" w:rsidP="00631258">
      <w:pPr>
        <w:pStyle w:val="a3"/>
        <w:spacing w:line="276" w:lineRule="auto"/>
        <w:ind w:left="0" w:right="283" w:firstLine="709"/>
        <w:jc w:val="both"/>
        <w:rPr>
          <w:sz w:val="28"/>
          <w:szCs w:val="28"/>
        </w:rPr>
      </w:pPr>
      <w:r>
        <w:rPr>
          <w:rFonts w:ascii="Times New Roman" w:eastAsia="Times New Roman" w:hAnsi="Times New Roman" w:cs="Times New Roman"/>
          <w:color w:val="000000"/>
          <w:sz w:val="28"/>
          <w:szCs w:val="28"/>
          <w:lang w:eastAsia="ru-RU"/>
        </w:rPr>
        <w:t xml:space="preserve">- личные жилые дома - </w:t>
      </w:r>
      <w:r w:rsidR="00A05EDC" w:rsidRPr="00223CA9">
        <w:rPr>
          <w:rFonts w:ascii="Times New Roman" w:eastAsia="Times New Roman" w:hAnsi="Times New Roman" w:cs="Times New Roman"/>
          <w:color w:val="000000"/>
          <w:sz w:val="28"/>
          <w:szCs w:val="28"/>
          <w:lang w:eastAsia="ru-RU"/>
        </w:rPr>
        <w:t>14</w:t>
      </w:r>
      <w:r w:rsidR="00F70B5D" w:rsidRPr="00223CA9">
        <w:rPr>
          <w:rFonts w:ascii="Times New Roman" w:eastAsia="Times New Roman" w:hAnsi="Times New Roman" w:cs="Times New Roman"/>
          <w:color w:val="000000"/>
          <w:sz w:val="28"/>
          <w:szCs w:val="28"/>
          <w:lang w:eastAsia="ru-RU"/>
        </w:rPr>
        <w:t xml:space="preserve"> пожаров или </w:t>
      </w:r>
      <w:r w:rsidR="00A05EDC" w:rsidRPr="00223CA9">
        <w:rPr>
          <w:rFonts w:ascii="Times New Roman" w:eastAsia="Times New Roman" w:hAnsi="Times New Roman" w:cs="Times New Roman"/>
          <w:color w:val="000000"/>
          <w:sz w:val="28"/>
          <w:szCs w:val="28"/>
          <w:lang w:eastAsia="ru-RU"/>
        </w:rPr>
        <w:t>8,81</w:t>
      </w:r>
      <w:r>
        <w:rPr>
          <w:rFonts w:ascii="Times New Roman" w:eastAsia="Times New Roman" w:hAnsi="Times New Roman" w:cs="Times New Roman"/>
          <w:color w:val="000000"/>
          <w:sz w:val="28"/>
          <w:szCs w:val="28"/>
          <w:lang w:eastAsia="ru-RU"/>
        </w:rPr>
        <w:t>%</w:t>
      </w:r>
      <w:r w:rsidR="00F70B5D" w:rsidRPr="00223CA9">
        <w:rPr>
          <w:rFonts w:ascii="Times New Roman" w:eastAsia="Times New Roman" w:hAnsi="Times New Roman" w:cs="Times New Roman"/>
          <w:color w:val="000000"/>
          <w:sz w:val="28"/>
          <w:szCs w:val="28"/>
          <w:lang w:eastAsia="ru-RU"/>
        </w:rPr>
        <w:t>.</w:t>
      </w:r>
    </w:p>
    <w:p w:rsidR="00A05EDC" w:rsidRPr="00223CA9" w:rsidRDefault="00F70B5D" w:rsidP="00631258">
      <w:pPr>
        <w:pStyle w:val="a3"/>
        <w:spacing w:line="276" w:lineRule="auto"/>
        <w:ind w:left="0" w:right="283" w:firstLine="709"/>
        <w:jc w:val="both"/>
        <w:rPr>
          <w:rFonts w:ascii="Times New Roman" w:eastAsia="Times New Roman" w:hAnsi="Times New Roman" w:cs="Times New Roman"/>
          <w:color w:val="000000"/>
          <w:sz w:val="28"/>
          <w:szCs w:val="28"/>
          <w:lang w:eastAsia="ru-RU"/>
        </w:rPr>
      </w:pPr>
      <w:r w:rsidRPr="00223CA9">
        <w:rPr>
          <w:rFonts w:ascii="Times New Roman" w:eastAsia="Times New Roman" w:hAnsi="Times New Roman" w:cs="Times New Roman"/>
          <w:color w:val="000000"/>
          <w:sz w:val="28"/>
          <w:szCs w:val="28"/>
          <w:lang w:eastAsia="ru-RU"/>
        </w:rPr>
        <w:t xml:space="preserve">2.2. Наибольшее количество таких пожаров приходится на осенне-зимний период. </w:t>
      </w:r>
    </w:p>
    <w:p w:rsidR="00F70B5D" w:rsidRPr="00223CA9" w:rsidRDefault="00A05EDC" w:rsidP="00631258">
      <w:pPr>
        <w:pStyle w:val="a3"/>
        <w:tabs>
          <w:tab w:val="left" w:pos="567"/>
        </w:tabs>
        <w:spacing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2.3</w:t>
      </w:r>
      <w:r w:rsidR="00F70B5D" w:rsidRPr="00223CA9">
        <w:rPr>
          <w:rFonts w:ascii="Times New Roman" w:eastAsia="Times New Roman" w:hAnsi="Times New Roman" w:cs="Times New Roman"/>
          <w:color w:val="000000"/>
          <w:sz w:val="28"/>
          <w:szCs w:val="28"/>
          <w:lang w:eastAsia="ru-RU"/>
        </w:rPr>
        <w:t xml:space="preserve">. Средний возраст виновников составляет </w:t>
      </w:r>
      <w:r w:rsidR="00AB67FC" w:rsidRPr="00223CA9">
        <w:rPr>
          <w:rFonts w:ascii="Times New Roman" w:eastAsia="Times New Roman" w:hAnsi="Times New Roman" w:cs="Times New Roman"/>
          <w:color w:val="000000"/>
          <w:sz w:val="28"/>
          <w:szCs w:val="28"/>
          <w:lang w:eastAsia="ru-RU"/>
        </w:rPr>
        <w:t>55</w:t>
      </w:r>
      <w:r w:rsidR="00F70B5D" w:rsidRPr="00223CA9">
        <w:rPr>
          <w:rFonts w:ascii="Times New Roman" w:eastAsia="Times New Roman" w:hAnsi="Times New Roman" w:cs="Times New Roman"/>
          <w:color w:val="000000"/>
          <w:sz w:val="28"/>
          <w:szCs w:val="28"/>
          <w:lang w:eastAsia="ru-RU"/>
        </w:rPr>
        <w:t>,5 года – люди предпенсионного и пенсионного возраста.</w:t>
      </w:r>
    </w:p>
    <w:p w:rsidR="00F70B5D" w:rsidRPr="00223CA9"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b/>
          <w:color w:val="000000"/>
          <w:sz w:val="28"/>
          <w:szCs w:val="28"/>
          <w:lang w:eastAsia="ru-RU"/>
        </w:rPr>
        <w:t xml:space="preserve">Таким образом, основные усилия профилактической работы, в части предупреждения пожаров по причине печного отопления, должны быть сосредоточены относительно сельской местности, </w:t>
      </w:r>
      <w:r w:rsidR="001930DD" w:rsidRPr="00223CA9">
        <w:rPr>
          <w:rFonts w:ascii="Times New Roman" w:eastAsia="Times New Roman" w:hAnsi="Times New Roman" w:cs="Times New Roman"/>
          <w:b/>
          <w:color w:val="000000"/>
          <w:sz w:val="28"/>
          <w:szCs w:val="28"/>
          <w:lang w:eastAsia="ru-RU"/>
        </w:rPr>
        <w:t>а именно</w:t>
      </w:r>
      <w:r w:rsidRPr="00223CA9">
        <w:rPr>
          <w:rFonts w:ascii="Times New Roman" w:eastAsia="Times New Roman" w:hAnsi="Times New Roman" w:cs="Times New Roman"/>
          <w:b/>
          <w:color w:val="000000"/>
          <w:sz w:val="28"/>
          <w:szCs w:val="28"/>
          <w:lang w:eastAsia="ru-RU"/>
        </w:rPr>
        <w:t xml:space="preserve">, личных </w:t>
      </w:r>
      <w:r w:rsidR="001930DD" w:rsidRPr="00223CA9">
        <w:rPr>
          <w:rFonts w:ascii="Times New Roman" w:eastAsia="Times New Roman" w:hAnsi="Times New Roman" w:cs="Times New Roman"/>
          <w:b/>
          <w:color w:val="000000"/>
          <w:sz w:val="28"/>
          <w:szCs w:val="28"/>
          <w:lang w:eastAsia="ru-RU"/>
        </w:rPr>
        <w:t xml:space="preserve">бань на территории домовладений, </w:t>
      </w:r>
      <w:r w:rsidRPr="00223CA9">
        <w:rPr>
          <w:rFonts w:ascii="Times New Roman" w:eastAsia="Times New Roman" w:hAnsi="Times New Roman" w:cs="Times New Roman"/>
          <w:b/>
          <w:color w:val="000000"/>
          <w:sz w:val="28"/>
          <w:szCs w:val="28"/>
          <w:lang w:eastAsia="ru-RU"/>
        </w:rPr>
        <w:t>жилых домов, и направлены на людей старшего возраста</w:t>
      </w:r>
      <w:r w:rsidR="001930DD" w:rsidRPr="00223CA9">
        <w:rPr>
          <w:rFonts w:ascii="Times New Roman" w:eastAsia="Times New Roman" w:hAnsi="Times New Roman" w:cs="Times New Roman"/>
          <w:b/>
          <w:color w:val="000000"/>
          <w:sz w:val="28"/>
          <w:szCs w:val="28"/>
          <w:lang w:eastAsia="ru-RU"/>
        </w:rPr>
        <w:t>, предпенсионного и пенсионного возраста</w:t>
      </w:r>
      <w:r w:rsidRPr="00223CA9">
        <w:rPr>
          <w:rFonts w:ascii="Times New Roman" w:eastAsia="Times New Roman" w:hAnsi="Times New Roman" w:cs="Times New Roman"/>
          <w:b/>
          <w:color w:val="000000"/>
          <w:sz w:val="28"/>
          <w:szCs w:val="28"/>
          <w:lang w:eastAsia="ru-RU"/>
        </w:rPr>
        <w:t>.</w:t>
      </w:r>
    </w:p>
    <w:p w:rsidR="00F70B5D" w:rsidRPr="008411A7" w:rsidRDefault="00F70B5D" w:rsidP="00631258">
      <w:pPr>
        <w:pStyle w:val="a3"/>
        <w:spacing w:line="276" w:lineRule="auto"/>
        <w:ind w:left="0" w:right="283" w:firstLine="709"/>
        <w:jc w:val="both"/>
        <w:rPr>
          <w:rFonts w:ascii="Times New Roman" w:eastAsia="Times New Roman" w:hAnsi="Times New Roman" w:cs="Times New Roman"/>
          <w:b/>
          <w:color w:val="000000"/>
          <w:sz w:val="28"/>
          <w:szCs w:val="28"/>
          <w:highlight w:val="green"/>
          <w:lang w:eastAsia="ru-RU"/>
        </w:rPr>
      </w:pPr>
    </w:p>
    <w:p w:rsidR="00F70B5D" w:rsidRPr="00223CA9" w:rsidRDefault="00F70B5D" w:rsidP="00631258">
      <w:pPr>
        <w:pStyle w:val="a3"/>
        <w:numPr>
          <w:ilvl w:val="0"/>
          <w:numId w:val="29"/>
        </w:numPr>
        <w:tabs>
          <w:tab w:val="clear" w:pos="0"/>
          <w:tab w:val="num" w:pos="284"/>
        </w:tabs>
        <w:suppressAutoHyphens/>
        <w:spacing w:after="0" w:line="276" w:lineRule="auto"/>
        <w:ind w:left="0" w:right="283" w:firstLine="709"/>
        <w:jc w:val="both"/>
        <w:rPr>
          <w:sz w:val="28"/>
          <w:szCs w:val="28"/>
        </w:rPr>
      </w:pPr>
      <w:r w:rsidRPr="00223CA9">
        <w:rPr>
          <w:rFonts w:ascii="Times New Roman" w:eastAsia="Times New Roman" w:hAnsi="Times New Roman" w:cs="Times New Roman"/>
          <w:b/>
          <w:color w:val="000000"/>
          <w:sz w:val="28"/>
          <w:szCs w:val="28"/>
          <w:lang w:eastAsia="ru-RU"/>
        </w:rPr>
        <w:t>Причина «неосторожное обращение с огнем».</w:t>
      </w:r>
    </w:p>
    <w:p w:rsidR="00F70B5D" w:rsidRPr="00223CA9" w:rsidRDefault="00F70B5D" w:rsidP="00631258">
      <w:pPr>
        <w:pStyle w:val="a3"/>
        <w:numPr>
          <w:ilvl w:val="1"/>
          <w:numId w:val="29"/>
        </w:numPr>
        <w:suppressAutoHyphens/>
        <w:spacing w:after="0"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Наибольшее количество объектов пожаров, причинами которых послужило неосторожное обращение с огнем, являются:</w:t>
      </w:r>
    </w:p>
    <w:p w:rsidR="00F70B5D" w:rsidRPr="00223CA9" w:rsidRDefault="0088686B" w:rsidP="00631258">
      <w:pPr>
        <w:pStyle w:val="a3"/>
        <w:spacing w:line="276" w:lineRule="auto"/>
        <w:ind w:left="0" w:right="283" w:firstLine="709"/>
        <w:jc w:val="both"/>
        <w:rPr>
          <w:sz w:val="28"/>
          <w:szCs w:val="28"/>
        </w:rPr>
      </w:pPr>
      <w:r>
        <w:rPr>
          <w:rFonts w:ascii="Times New Roman" w:eastAsia="Times New Roman" w:hAnsi="Times New Roman" w:cs="Times New Roman"/>
          <w:color w:val="000000"/>
          <w:sz w:val="28"/>
          <w:szCs w:val="28"/>
          <w:lang w:eastAsia="ru-RU"/>
        </w:rPr>
        <w:t xml:space="preserve">- личные  жилые дома - </w:t>
      </w:r>
      <w:r w:rsidR="00F70B5D" w:rsidRPr="00223CA9">
        <w:rPr>
          <w:rFonts w:ascii="Times New Roman" w:eastAsia="Times New Roman" w:hAnsi="Times New Roman" w:cs="Times New Roman"/>
          <w:color w:val="000000"/>
          <w:sz w:val="28"/>
          <w:szCs w:val="28"/>
          <w:lang w:eastAsia="ru-RU"/>
        </w:rPr>
        <w:t xml:space="preserve">15 пожаров или </w:t>
      </w:r>
      <w:r w:rsidR="008411A7" w:rsidRPr="00223CA9">
        <w:rPr>
          <w:rFonts w:ascii="Times New Roman" w:eastAsia="Times New Roman" w:hAnsi="Times New Roman" w:cs="Times New Roman"/>
          <w:color w:val="000000"/>
          <w:sz w:val="28"/>
          <w:szCs w:val="28"/>
          <w:lang w:eastAsia="ru-RU"/>
        </w:rPr>
        <w:t>9</w:t>
      </w:r>
      <w:r w:rsidR="00F70B5D" w:rsidRPr="00223CA9">
        <w:rPr>
          <w:rFonts w:ascii="Times New Roman" w:eastAsia="Times New Roman" w:hAnsi="Times New Roman" w:cs="Times New Roman"/>
          <w:color w:val="000000"/>
          <w:sz w:val="28"/>
          <w:szCs w:val="28"/>
          <w:lang w:eastAsia="ru-RU"/>
        </w:rPr>
        <w:t>,</w:t>
      </w:r>
      <w:r w:rsidR="008411A7" w:rsidRPr="00223CA9">
        <w:rPr>
          <w:rFonts w:ascii="Times New Roman" w:eastAsia="Times New Roman" w:hAnsi="Times New Roman" w:cs="Times New Roman"/>
          <w:color w:val="000000"/>
          <w:sz w:val="28"/>
          <w:szCs w:val="28"/>
          <w:lang w:eastAsia="ru-RU"/>
        </w:rPr>
        <w:t>44% от общего количества пожаров</w:t>
      </w:r>
      <w:r w:rsidR="00F70B5D" w:rsidRPr="00223CA9">
        <w:rPr>
          <w:rFonts w:ascii="Times New Roman" w:eastAsia="Times New Roman" w:hAnsi="Times New Roman" w:cs="Times New Roman"/>
          <w:color w:val="000000"/>
          <w:sz w:val="28"/>
          <w:szCs w:val="28"/>
          <w:lang w:eastAsia="ru-RU"/>
        </w:rPr>
        <w:t>;</w:t>
      </w:r>
    </w:p>
    <w:p w:rsidR="00F70B5D" w:rsidRPr="00223CA9" w:rsidRDefault="0088686B" w:rsidP="00631258">
      <w:pPr>
        <w:pStyle w:val="a3"/>
        <w:spacing w:line="276" w:lineRule="auto"/>
        <w:ind w:left="0" w:right="283" w:firstLine="709"/>
        <w:jc w:val="both"/>
        <w:rPr>
          <w:sz w:val="28"/>
          <w:szCs w:val="28"/>
        </w:rPr>
      </w:pPr>
      <w:r>
        <w:rPr>
          <w:rFonts w:ascii="Times New Roman" w:eastAsia="Times New Roman" w:hAnsi="Times New Roman" w:cs="Times New Roman"/>
          <w:color w:val="000000"/>
          <w:sz w:val="28"/>
          <w:szCs w:val="28"/>
          <w:lang w:eastAsia="ru-RU"/>
        </w:rPr>
        <w:t>-хозпостройки, бани -</w:t>
      </w:r>
      <w:r w:rsidR="00F70B5D" w:rsidRPr="00223CA9">
        <w:rPr>
          <w:rFonts w:ascii="Times New Roman" w:eastAsia="Times New Roman" w:hAnsi="Times New Roman" w:cs="Times New Roman"/>
          <w:color w:val="000000"/>
          <w:sz w:val="28"/>
          <w:szCs w:val="28"/>
          <w:lang w:eastAsia="ru-RU"/>
        </w:rPr>
        <w:t xml:space="preserve"> </w:t>
      </w:r>
      <w:r w:rsidR="008411A7" w:rsidRPr="00223CA9">
        <w:rPr>
          <w:rFonts w:ascii="Times New Roman" w:eastAsia="Times New Roman" w:hAnsi="Times New Roman" w:cs="Times New Roman"/>
          <w:color w:val="000000"/>
          <w:sz w:val="28"/>
          <w:szCs w:val="28"/>
          <w:lang w:eastAsia="ru-RU"/>
        </w:rPr>
        <w:t>9</w:t>
      </w:r>
      <w:r w:rsidR="00F70B5D" w:rsidRPr="00223CA9">
        <w:rPr>
          <w:rFonts w:ascii="Times New Roman" w:eastAsia="Times New Roman" w:hAnsi="Times New Roman" w:cs="Times New Roman"/>
          <w:color w:val="000000"/>
          <w:sz w:val="28"/>
          <w:szCs w:val="28"/>
          <w:lang w:eastAsia="ru-RU"/>
        </w:rPr>
        <w:t xml:space="preserve"> пожаров или </w:t>
      </w:r>
      <w:r w:rsidR="008411A7" w:rsidRPr="00223CA9">
        <w:rPr>
          <w:rFonts w:ascii="Times New Roman" w:eastAsia="Times New Roman" w:hAnsi="Times New Roman" w:cs="Times New Roman"/>
          <w:color w:val="000000"/>
          <w:sz w:val="28"/>
          <w:szCs w:val="28"/>
          <w:lang w:eastAsia="ru-RU"/>
        </w:rPr>
        <w:t>5,66</w:t>
      </w:r>
      <w:r>
        <w:rPr>
          <w:rFonts w:ascii="Times New Roman" w:eastAsia="Times New Roman" w:hAnsi="Times New Roman" w:cs="Times New Roman"/>
          <w:color w:val="000000"/>
          <w:sz w:val="28"/>
          <w:szCs w:val="28"/>
          <w:lang w:eastAsia="ru-RU"/>
        </w:rPr>
        <w:t>%</w:t>
      </w:r>
      <w:r w:rsidR="00F70B5D" w:rsidRPr="00223CA9">
        <w:rPr>
          <w:rFonts w:ascii="Times New Roman" w:eastAsia="Times New Roman" w:hAnsi="Times New Roman" w:cs="Times New Roman"/>
          <w:color w:val="000000"/>
          <w:sz w:val="28"/>
          <w:szCs w:val="28"/>
          <w:lang w:eastAsia="ru-RU"/>
        </w:rPr>
        <w:t>.</w:t>
      </w:r>
    </w:p>
    <w:p w:rsidR="00F70B5D" w:rsidRPr="00223CA9"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3.2. Наибольшее количество таких пожаров возникает по вине лиц, находящихся в</w:t>
      </w:r>
      <w:r w:rsidR="008411A7" w:rsidRPr="00223CA9">
        <w:rPr>
          <w:rFonts w:ascii="Times New Roman" w:eastAsia="Times New Roman" w:hAnsi="Times New Roman" w:cs="Times New Roman"/>
          <w:color w:val="000000"/>
          <w:sz w:val="28"/>
          <w:szCs w:val="28"/>
          <w:lang w:eastAsia="ru-RU"/>
        </w:rPr>
        <w:t xml:space="preserve"> состоянии</w:t>
      </w:r>
      <w:r w:rsidR="0088686B">
        <w:rPr>
          <w:rFonts w:ascii="Times New Roman" w:eastAsia="Times New Roman" w:hAnsi="Times New Roman" w:cs="Times New Roman"/>
          <w:color w:val="000000"/>
          <w:sz w:val="28"/>
          <w:szCs w:val="28"/>
          <w:lang w:eastAsia="ru-RU"/>
        </w:rPr>
        <w:t xml:space="preserve"> алкогольного</w:t>
      </w:r>
      <w:r w:rsidRPr="00223CA9">
        <w:rPr>
          <w:rFonts w:ascii="Times New Roman" w:eastAsia="Times New Roman" w:hAnsi="Times New Roman" w:cs="Times New Roman"/>
          <w:color w:val="000000"/>
          <w:sz w:val="28"/>
          <w:szCs w:val="28"/>
          <w:lang w:eastAsia="ru-RU"/>
        </w:rPr>
        <w:t xml:space="preserve"> </w:t>
      </w:r>
      <w:r w:rsidR="0088686B">
        <w:rPr>
          <w:rFonts w:ascii="Times New Roman" w:eastAsia="Times New Roman" w:hAnsi="Times New Roman" w:cs="Times New Roman"/>
          <w:color w:val="000000"/>
          <w:sz w:val="28"/>
          <w:szCs w:val="28"/>
          <w:lang w:eastAsia="ru-RU"/>
        </w:rPr>
        <w:t>опьянения</w:t>
      </w:r>
      <w:r w:rsidR="00732AFB" w:rsidRPr="00223CA9">
        <w:rPr>
          <w:rFonts w:ascii="Times New Roman" w:eastAsia="Times New Roman" w:hAnsi="Times New Roman" w:cs="Times New Roman"/>
          <w:color w:val="000000"/>
          <w:sz w:val="28"/>
          <w:szCs w:val="28"/>
          <w:lang w:eastAsia="ru-RU"/>
        </w:rPr>
        <w:t xml:space="preserve"> </w:t>
      </w:r>
      <w:r w:rsidRPr="00223CA9">
        <w:rPr>
          <w:rFonts w:ascii="Times New Roman" w:eastAsia="Times New Roman" w:hAnsi="Times New Roman" w:cs="Times New Roman"/>
          <w:color w:val="000000"/>
          <w:sz w:val="28"/>
          <w:szCs w:val="28"/>
          <w:lang w:eastAsia="ru-RU"/>
        </w:rPr>
        <w:t xml:space="preserve"> и не имеющих определенного места работы</w:t>
      </w:r>
      <w:r w:rsidR="008411A7" w:rsidRPr="00223CA9">
        <w:rPr>
          <w:rFonts w:ascii="Times New Roman" w:eastAsia="Times New Roman" w:hAnsi="Times New Roman" w:cs="Times New Roman"/>
          <w:color w:val="000000"/>
          <w:sz w:val="28"/>
          <w:szCs w:val="28"/>
          <w:lang w:eastAsia="ru-RU"/>
        </w:rPr>
        <w:t>, жительства.</w:t>
      </w:r>
      <w:r w:rsidRPr="00223CA9">
        <w:rPr>
          <w:rFonts w:ascii="Times New Roman" w:eastAsia="Times New Roman" w:hAnsi="Times New Roman" w:cs="Times New Roman"/>
          <w:color w:val="000000"/>
          <w:sz w:val="28"/>
          <w:szCs w:val="28"/>
          <w:lang w:eastAsia="ru-RU"/>
        </w:rPr>
        <w:t xml:space="preserve"> </w:t>
      </w:r>
    </w:p>
    <w:p w:rsidR="00F70B5D" w:rsidRPr="00223CA9"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3.3. Возникновение пожаров по данной причине характерно для сельских населенных пунктов</w:t>
      </w:r>
      <w:r w:rsidR="008411A7" w:rsidRPr="00223CA9">
        <w:rPr>
          <w:rFonts w:ascii="Times New Roman" w:eastAsia="Times New Roman" w:hAnsi="Times New Roman" w:cs="Times New Roman"/>
          <w:color w:val="000000"/>
          <w:sz w:val="28"/>
          <w:szCs w:val="28"/>
          <w:lang w:eastAsia="ru-RU"/>
        </w:rPr>
        <w:t>.</w:t>
      </w:r>
    </w:p>
    <w:p w:rsidR="00F70B5D" w:rsidRPr="00223CA9"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 xml:space="preserve">3.4. Средний возраст виновников составляет </w:t>
      </w:r>
      <w:r w:rsidR="008411A7" w:rsidRPr="00223CA9">
        <w:rPr>
          <w:rFonts w:ascii="Times New Roman" w:eastAsia="Times New Roman" w:hAnsi="Times New Roman" w:cs="Times New Roman"/>
          <w:color w:val="000000"/>
          <w:sz w:val="28"/>
          <w:szCs w:val="28"/>
          <w:lang w:eastAsia="ru-RU"/>
        </w:rPr>
        <w:t>45</w:t>
      </w:r>
      <w:r w:rsidRPr="00223CA9">
        <w:rPr>
          <w:rFonts w:ascii="Times New Roman" w:eastAsia="Times New Roman" w:hAnsi="Times New Roman" w:cs="Times New Roman"/>
          <w:color w:val="000000"/>
          <w:sz w:val="28"/>
          <w:szCs w:val="28"/>
          <w:lang w:eastAsia="ru-RU"/>
        </w:rPr>
        <w:t xml:space="preserve"> лет</w:t>
      </w:r>
      <w:r w:rsidR="00C85E20" w:rsidRPr="00223CA9">
        <w:rPr>
          <w:rFonts w:ascii="Times New Roman" w:eastAsia="Times New Roman" w:hAnsi="Times New Roman" w:cs="Times New Roman"/>
          <w:color w:val="000000"/>
          <w:sz w:val="28"/>
          <w:szCs w:val="28"/>
          <w:lang w:eastAsia="ru-RU"/>
        </w:rPr>
        <w:t>, в основном все они – мужчины. Из общег</w:t>
      </w:r>
      <w:r w:rsidR="008411A7" w:rsidRPr="00223CA9">
        <w:rPr>
          <w:rFonts w:ascii="Times New Roman" w:eastAsia="Times New Roman" w:hAnsi="Times New Roman" w:cs="Times New Roman"/>
          <w:color w:val="000000"/>
          <w:sz w:val="28"/>
          <w:szCs w:val="28"/>
          <w:lang w:eastAsia="ru-RU"/>
        </w:rPr>
        <w:t>о количества погибших за 5 лет (5 человек, в том числе 1</w:t>
      </w:r>
      <w:r w:rsidR="00C85E20" w:rsidRPr="00223CA9">
        <w:rPr>
          <w:rFonts w:ascii="Times New Roman" w:eastAsia="Times New Roman" w:hAnsi="Times New Roman" w:cs="Times New Roman"/>
          <w:color w:val="000000"/>
          <w:sz w:val="28"/>
          <w:szCs w:val="28"/>
          <w:lang w:eastAsia="ru-RU"/>
        </w:rPr>
        <w:t xml:space="preserve"> </w:t>
      </w:r>
      <w:r w:rsidR="0088686B">
        <w:rPr>
          <w:rFonts w:ascii="Times New Roman" w:eastAsia="Times New Roman" w:hAnsi="Times New Roman" w:cs="Times New Roman"/>
          <w:color w:val="000000"/>
          <w:sz w:val="28"/>
          <w:szCs w:val="28"/>
          <w:lang w:eastAsia="ru-RU"/>
        </w:rPr>
        <w:t>ребен</w:t>
      </w:r>
      <w:r w:rsidR="008411A7" w:rsidRPr="00223CA9">
        <w:rPr>
          <w:rFonts w:ascii="Times New Roman" w:eastAsia="Times New Roman" w:hAnsi="Times New Roman" w:cs="Times New Roman"/>
          <w:color w:val="000000"/>
          <w:sz w:val="28"/>
          <w:szCs w:val="28"/>
          <w:lang w:eastAsia="ru-RU"/>
        </w:rPr>
        <w:t>ок</w:t>
      </w:r>
      <w:r w:rsidR="00C85E20" w:rsidRPr="00223CA9">
        <w:rPr>
          <w:rFonts w:ascii="Times New Roman" w:eastAsia="Times New Roman" w:hAnsi="Times New Roman" w:cs="Times New Roman"/>
          <w:color w:val="000000"/>
          <w:sz w:val="28"/>
          <w:szCs w:val="28"/>
          <w:lang w:eastAsia="ru-RU"/>
        </w:rPr>
        <w:t>) погибли на пожарах, случившихся по причине неосторожного обращения с огнем.</w:t>
      </w:r>
    </w:p>
    <w:p w:rsidR="00F70B5D" w:rsidRPr="00223CA9" w:rsidRDefault="00F70B5D" w:rsidP="00631258">
      <w:pPr>
        <w:pStyle w:val="a3"/>
        <w:spacing w:line="276" w:lineRule="auto"/>
        <w:ind w:left="0" w:right="283" w:firstLine="709"/>
        <w:jc w:val="both"/>
        <w:rPr>
          <w:sz w:val="28"/>
          <w:szCs w:val="28"/>
        </w:rPr>
      </w:pPr>
      <w:r w:rsidRPr="00223CA9">
        <w:rPr>
          <w:rFonts w:ascii="Times New Roman" w:eastAsia="Times New Roman" w:hAnsi="Times New Roman" w:cs="Times New Roman"/>
          <w:b/>
          <w:color w:val="000000"/>
          <w:sz w:val="28"/>
          <w:szCs w:val="28"/>
          <w:lang w:eastAsia="ru-RU"/>
        </w:rPr>
        <w:t xml:space="preserve">Таким образом, основные усилия профилактической работы, в части предупреждения пожаров по причине неосторожного обращения с огнем, должны быть сосредоточены на </w:t>
      </w:r>
      <w:r w:rsidR="00054CD3" w:rsidRPr="00223CA9">
        <w:rPr>
          <w:rFonts w:ascii="Times New Roman" w:eastAsia="Times New Roman" w:hAnsi="Times New Roman" w:cs="Times New Roman"/>
          <w:b/>
          <w:color w:val="000000"/>
          <w:sz w:val="28"/>
          <w:szCs w:val="28"/>
          <w:lang w:eastAsia="ru-RU"/>
        </w:rPr>
        <w:t xml:space="preserve"> все категории населения, в том числе </w:t>
      </w:r>
      <w:r w:rsidRPr="00223CA9">
        <w:rPr>
          <w:rFonts w:ascii="Times New Roman" w:eastAsia="Times New Roman" w:hAnsi="Times New Roman" w:cs="Times New Roman"/>
          <w:b/>
          <w:color w:val="000000"/>
          <w:sz w:val="28"/>
          <w:szCs w:val="28"/>
          <w:lang w:eastAsia="ru-RU"/>
        </w:rPr>
        <w:t>социальн</w:t>
      </w:r>
      <w:r w:rsidR="00B84AC4" w:rsidRPr="00223CA9">
        <w:rPr>
          <w:rFonts w:ascii="Times New Roman" w:eastAsia="Times New Roman" w:hAnsi="Times New Roman" w:cs="Times New Roman"/>
          <w:b/>
          <w:color w:val="000000"/>
          <w:sz w:val="28"/>
          <w:szCs w:val="28"/>
          <w:lang w:eastAsia="ru-RU"/>
        </w:rPr>
        <w:t>о-неблагополучных граждан</w:t>
      </w:r>
      <w:r w:rsidR="008411A7" w:rsidRPr="00223CA9">
        <w:rPr>
          <w:rFonts w:ascii="Times New Roman" w:eastAsia="Times New Roman" w:hAnsi="Times New Roman" w:cs="Times New Roman"/>
          <w:b/>
          <w:color w:val="000000"/>
          <w:sz w:val="28"/>
          <w:szCs w:val="28"/>
          <w:lang w:eastAsia="ru-RU"/>
        </w:rPr>
        <w:t>, многодетные семьи</w:t>
      </w:r>
      <w:r w:rsidR="0088686B">
        <w:rPr>
          <w:rFonts w:ascii="Times New Roman" w:eastAsia="Times New Roman" w:hAnsi="Times New Roman" w:cs="Times New Roman"/>
          <w:b/>
          <w:color w:val="000000"/>
          <w:sz w:val="28"/>
          <w:szCs w:val="28"/>
          <w:lang w:eastAsia="ru-RU"/>
        </w:rPr>
        <w:t>,</w:t>
      </w:r>
      <w:r w:rsidR="008411A7" w:rsidRPr="00223CA9">
        <w:rPr>
          <w:rFonts w:ascii="Times New Roman" w:eastAsia="Times New Roman" w:hAnsi="Times New Roman" w:cs="Times New Roman"/>
          <w:b/>
          <w:color w:val="000000"/>
          <w:sz w:val="28"/>
          <w:szCs w:val="28"/>
          <w:lang w:eastAsia="ru-RU"/>
        </w:rPr>
        <w:t xml:space="preserve"> находящиеся в группе риска</w:t>
      </w:r>
      <w:r w:rsidR="00054CD3" w:rsidRPr="00223CA9">
        <w:rPr>
          <w:rFonts w:ascii="Times New Roman" w:eastAsia="Times New Roman" w:hAnsi="Times New Roman" w:cs="Times New Roman"/>
          <w:b/>
          <w:color w:val="000000"/>
          <w:sz w:val="28"/>
          <w:szCs w:val="28"/>
          <w:lang w:eastAsia="ru-RU"/>
        </w:rPr>
        <w:t>.</w:t>
      </w:r>
    </w:p>
    <w:p w:rsidR="00F70B5D" w:rsidRPr="00223CA9" w:rsidRDefault="00F70B5D" w:rsidP="00631258">
      <w:pPr>
        <w:pStyle w:val="a3"/>
        <w:spacing w:line="276" w:lineRule="auto"/>
        <w:ind w:left="0" w:right="283" w:firstLine="709"/>
        <w:jc w:val="both"/>
        <w:rPr>
          <w:rFonts w:ascii="Times New Roman" w:eastAsia="Times New Roman" w:hAnsi="Times New Roman" w:cs="Times New Roman"/>
          <w:b/>
          <w:color w:val="000000"/>
          <w:sz w:val="28"/>
          <w:szCs w:val="28"/>
          <w:lang w:eastAsia="ru-RU"/>
        </w:rPr>
      </w:pPr>
    </w:p>
    <w:p w:rsidR="00F70B5D" w:rsidRPr="00223CA9" w:rsidRDefault="00F70B5D" w:rsidP="00631258">
      <w:pPr>
        <w:pStyle w:val="a3"/>
        <w:numPr>
          <w:ilvl w:val="0"/>
          <w:numId w:val="29"/>
        </w:numPr>
        <w:suppressAutoHyphens/>
        <w:spacing w:after="0" w:line="276" w:lineRule="auto"/>
        <w:ind w:left="0" w:right="283" w:firstLine="709"/>
        <w:jc w:val="both"/>
        <w:rPr>
          <w:sz w:val="28"/>
          <w:szCs w:val="28"/>
        </w:rPr>
      </w:pPr>
      <w:r w:rsidRPr="00223CA9">
        <w:rPr>
          <w:rFonts w:ascii="Times New Roman" w:eastAsia="Times New Roman" w:hAnsi="Times New Roman" w:cs="Times New Roman"/>
          <w:b/>
          <w:color w:val="000000"/>
          <w:sz w:val="28"/>
          <w:szCs w:val="28"/>
          <w:lang w:eastAsia="ru-RU"/>
        </w:rPr>
        <w:t>Причина «поджог».</w:t>
      </w:r>
    </w:p>
    <w:p w:rsidR="00F70B5D" w:rsidRPr="00223CA9" w:rsidRDefault="00F70B5D" w:rsidP="00631258">
      <w:pPr>
        <w:pStyle w:val="a3"/>
        <w:numPr>
          <w:ilvl w:val="1"/>
          <w:numId w:val="29"/>
        </w:numPr>
        <w:suppressAutoHyphens/>
        <w:spacing w:after="0" w:line="276" w:lineRule="auto"/>
        <w:ind w:left="0" w:right="283" w:firstLine="709"/>
        <w:jc w:val="both"/>
        <w:rPr>
          <w:sz w:val="28"/>
          <w:szCs w:val="28"/>
        </w:rPr>
      </w:pPr>
      <w:r w:rsidRPr="00223CA9">
        <w:rPr>
          <w:rFonts w:ascii="Times New Roman" w:eastAsia="Times New Roman" w:hAnsi="Times New Roman" w:cs="Times New Roman"/>
          <w:color w:val="000000"/>
          <w:sz w:val="28"/>
          <w:szCs w:val="28"/>
          <w:lang w:eastAsia="ru-RU"/>
        </w:rPr>
        <w:t>Наибольшее количество объектов пожаров, причинами которых послужил поджог, являются:</w:t>
      </w:r>
    </w:p>
    <w:p w:rsidR="00F70B5D" w:rsidRPr="00223CA9" w:rsidRDefault="00F70B5D" w:rsidP="00631258">
      <w:pPr>
        <w:spacing w:line="276" w:lineRule="auto"/>
        <w:ind w:right="283" w:firstLine="709"/>
        <w:jc w:val="both"/>
        <w:rPr>
          <w:sz w:val="28"/>
          <w:szCs w:val="28"/>
        </w:rPr>
      </w:pPr>
      <w:r w:rsidRPr="00223CA9">
        <w:rPr>
          <w:rFonts w:ascii="Times New Roman" w:eastAsia="Times New Roman" w:hAnsi="Times New Roman" w:cs="Times New Roman"/>
          <w:color w:val="000000"/>
          <w:sz w:val="28"/>
          <w:szCs w:val="28"/>
          <w:lang w:eastAsia="ru-RU"/>
        </w:rPr>
        <w:lastRenderedPageBreak/>
        <w:t>- личные жилые д</w:t>
      </w:r>
      <w:r w:rsidR="0088686B">
        <w:rPr>
          <w:rFonts w:ascii="Times New Roman" w:eastAsia="Times New Roman" w:hAnsi="Times New Roman" w:cs="Times New Roman"/>
          <w:color w:val="000000"/>
          <w:sz w:val="28"/>
          <w:szCs w:val="28"/>
          <w:lang w:eastAsia="ru-RU"/>
        </w:rPr>
        <w:t xml:space="preserve">ома - </w:t>
      </w:r>
      <w:r w:rsidRPr="00223CA9">
        <w:rPr>
          <w:rFonts w:ascii="Times New Roman" w:eastAsia="Times New Roman" w:hAnsi="Times New Roman" w:cs="Times New Roman"/>
          <w:color w:val="000000"/>
          <w:sz w:val="28"/>
          <w:szCs w:val="28"/>
          <w:lang w:eastAsia="ru-RU"/>
        </w:rPr>
        <w:t xml:space="preserve">4 пожара или </w:t>
      </w:r>
      <w:r w:rsidR="00BC166E" w:rsidRPr="00223CA9">
        <w:rPr>
          <w:rFonts w:ascii="Times New Roman" w:eastAsia="Times New Roman" w:hAnsi="Times New Roman" w:cs="Times New Roman"/>
          <w:color w:val="000000"/>
          <w:sz w:val="28"/>
          <w:szCs w:val="28"/>
          <w:lang w:eastAsia="ru-RU"/>
        </w:rPr>
        <w:t>2,52% от общего количества пожаров</w:t>
      </w:r>
      <w:r w:rsidRPr="00223CA9">
        <w:rPr>
          <w:rFonts w:ascii="Times New Roman" w:eastAsia="Times New Roman" w:hAnsi="Times New Roman" w:cs="Times New Roman"/>
          <w:color w:val="000000"/>
          <w:sz w:val="28"/>
          <w:szCs w:val="28"/>
          <w:lang w:eastAsia="ru-RU"/>
        </w:rPr>
        <w:t>;</w:t>
      </w:r>
    </w:p>
    <w:p w:rsidR="00F70B5D" w:rsidRPr="00223CA9" w:rsidRDefault="0088686B" w:rsidP="00631258">
      <w:pPr>
        <w:spacing w:line="276" w:lineRule="auto"/>
        <w:ind w:right="283" w:firstLine="142"/>
        <w:jc w:val="both"/>
        <w:rPr>
          <w:sz w:val="28"/>
          <w:szCs w:val="28"/>
        </w:rPr>
      </w:pPr>
      <w:r>
        <w:rPr>
          <w:rFonts w:ascii="Times New Roman" w:eastAsia="Times New Roman" w:hAnsi="Times New Roman" w:cs="Times New Roman"/>
          <w:color w:val="000000"/>
          <w:sz w:val="28"/>
          <w:szCs w:val="28"/>
          <w:lang w:eastAsia="ru-RU"/>
        </w:rPr>
        <w:t xml:space="preserve">         -хозпостройки  - </w:t>
      </w:r>
      <w:r w:rsidR="00F70B5D" w:rsidRPr="00223CA9">
        <w:rPr>
          <w:rFonts w:ascii="Times New Roman" w:eastAsia="Times New Roman" w:hAnsi="Times New Roman" w:cs="Times New Roman"/>
          <w:color w:val="000000"/>
          <w:sz w:val="28"/>
          <w:szCs w:val="28"/>
          <w:lang w:eastAsia="ru-RU"/>
        </w:rPr>
        <w:t xml:space="preserve"> 3 пожара или </w:t>
      </w:r>
      <w:r w:rsidR="00BC166E" w:rsidRPr="00223CA9">
        <w:rPr>
          <w:rFonts w:ascii="Times New Roman" w:eastAsia="Times New Roman" w:hAnsi="Times New Roman" w:cs="Times New Roman"/>
          <w:color w:val="000000"/>
          <w:sz w:val="28"/>
          <w:szCs w:val="28"/>
          <w:lang w:eastAsia="ru-RU"/>
        </w:rPr>
        <w:t>1,89</w:t>
      </w:r>
      <w:r>
        <w:rPr>
          <w:rFonts w:ascii="Times New Roman" w:eastAsia="Times New Roman" w:hAnsi="Times New Roman" w:cs="Times New Roman"/>
          <w:color w:val="000000"/>
          <w:sz w:val="28"/>
          <w:szCs w:val="28"/>
          <w:lang w:eastAsia="ru-RU"/>
        </w:rPr>
        <w:t xml:space="preserve">% </w:t>
      </w:r>
      <w:r w:rsidR="00F70B5D" w:rsidRPr="00223CA9">
        <w:rPr>
          <w:rFonts w:ascii="Times New Roman" w:eastAsia="Times New Roman" w:hAnsi="Times New Roman" w:cs="Times New Roman"/>
          <w:color w:val="000000"/>
          <w:sz w:val="28"/>
          <w:szCs w:val="28"/>
          <w:lang w:eastAsia="ru-RU"/>
        </w:rPr>
        <w:t>.</w:t>
      </w:r>
    </w:p>
    <w:p w:rsidR="00054CD3" w:rsidRPr="00223CA9" w:rsidRDefault="00054CD3" w:rsidP="00631258">
      <w:pPr>
        <w:pStyle w:val="a3"/>
        <w:spacing w:line="276" w:lineRule="auto"/>
        <w:ind w:left="0" w:right="283" w:firstLine="709"/>
        <w:jc w:val="both"/>
        <w:rPr>
          <w:rFonts w:ascii="Times New Roman" w:eastAsia="Times New Roman" w:hAnsi="Times New Roman" w:cs="Times New Roman"/>
          <w:b/>
          <w:color w:val="000000"/>
          <w:sz w:val="28"/>
          <w:szCs w:val="28"/>
          <w:lang w:eastAsia="ru-RU"/>
        </w:rPr>
      </w:pPr>
      <w:r w:rsidRPr="00223CA9">
        <w:rPr>
          <w:rFonts w:ascii="Times New Roman" w:eastAsia="Times New Roman" w:hAnsi="Times New Roman" w:cs="Times New Roman"/>
          <w:b/>
          <w:color w:val="000000"/>
          <w:sz w:val="28"/>
          <w:szCs w:val="28"/>
          <w:lang w:eastAsia="ru-RU"/>
        </w:rPr>
        <w:t>Таким образом, основные</w:t>
      </w:r>
      <w:r w:rsidR="00B84AC4" w:rsidRPr="00223CA9">
        <w:rPr>
          <w:rFonts w:ascii="Times New Roman" w:eastAsia="Times New Roman" w:hAnsi="Times New Roman" w:cs="Times New Roman"/>
          <w:b/>
          <w:color w:val="000000"/>
          <w:sz w:val="28"/>
          <w:szCs w:val="28"/>
          <w:lang w:eastAsia="ru-RU"/>
        </w:rPr>
        <w:t xml:space="preserve"> усилия профилактической работы</w:t>
      </w:r>
      <w:r w:rsidRPr="00223CA9">
        <w:rPr>
          <w:rFonts w:ascii="Times New Roman" w:eastAsia="Times New Roman" w:hAnsi="Times New Roman" w:cs="Times New Roman"/>
          <w:b/>
          <w:color w:val="000000"/>
          <w:sz w:val="28"/>
          <w:szCs w:val="28"/>
          <w:lang w:eastAsia="ru-RU"/>
        </w:rPr>
        <w:t xml:space="preserve"> в части предупреждения пожаров по причине  </w:t>
      </w:r>
      <w:r w:rsidR="00B84AC4" w:rsidRPr="00223CA9">
        <w:rPr>
          <w:rFonts w:ascii="Times New Roman" w:eastAsia="Times New Roman" w:hAnsi="Times New Roman" w:cs="Times New Roman"/>
          <w:b/>
          <w:color w:val="000000"/>
          <w:sz w:val="28"/>
          <w:szCs w:val="28"/>
          <w:lang w:eastAsia="ru-RU"/>
        </w:rPr>
        <w:t>поджогов</w:t>
      </w:r>
      <w:r w:rsidRPr="00223CA9">
        <w:rPr>
          <w:rFonts w:ascii="Times New Roman" w:eastAsia="Times New Roman" w:hAnsi="Times New Roman" w:cs="Times New Roman"/>
          <w:b/>
          <w:color w:val="000000"/>
          <w:sz w:val="28"/>
          <w:szCs w:val="28"/>
          <w:lang w:eastAsia="ru-RU"/>
        </w:rPr>
        <w:t xml:space="preserve"> должны быть сосредоточены </w:t>
      </w:r>
      <w:r w:rsidR="00B84AC4" w:rsidRPr="00223CA9">
        <w:rPr>
          <w:rFonts w:ascii="Times New Roman" w:eastAsia="Times New Roman" w:hAnsi="Times New Roman" w:cs="Times New Roman"/>
          <w:b/>
          <w:color w:val="000000"/>
          <w:sz w:val="28"/>
          <w:szCs w:val="28"/>
          <w:lang w:eastAsia="ru-RU"/>
        </w:rPr>
        <w:t>на разъяснительной работе</w:t>
      </w:r>
      <w:r w:rsidRPr="00223CA9">
        <w:rPr>
          <w:rFonts w:ascii="Times New Roman" w:eastAsia="Times New Roman" w:hAnsi="Times New Roman" w:cs="Times New Roman"/>
          <w:b/>
          <w:color w:val="000000"/>
          <w:sz w:val="28"/>
          <w:szCs w:val="28"/>
          <w:lang w:eastAsia="ru-RU"/>
        </w:rPr>
        <w:t xml:space="preserve"> </w:t>
      </w:r>
      <w:r w:rsidR="00B84AC4" w:rsidRPr="00223CA9">
        <w:rPr>
          <w:rFonts w:ascii="Times New Roman" w:eastAsia="Times New Roman" w:hAnsi="Times New Roman" w:cs="Times New Roman"/>
          <w:b/>
          <w:color w:val="000000"/>
          <w:sz w:val="28"/>
          <w:szCs w:val="28"/>
          <w:lang w:eastAsia="ru-RU"/>
        </w:rPr>
        <w:t xml:space="preserve"> </w:t>
      </w:r>
      <w:r w:rsidR="00BC166E" w:rsidRPr="00223CA9">
        <w:rPr>
          <w:rFonts w:ascii="Times New Roman" w:eastAsia="Times New Roman" w:hAnsi="Times New Roman" w:cs="Times New Roman"/>
          <w:b/>
          <w:color w:val="000000"/>
          <w:sz w:val="28"/>
          <w:szCs w:val="28"/>
          <w:lang w:eastAsia="ru-RU"/>
        </w:rPr>
        <w:t>со всеми категориями</w:t>
      </w:r>
      <w:r w:rsidR="00B84AC4" w:rsidRPr="00223CA9">
        <w:rPr>
          <w:rFonts w:ascii="Times New Roman" w:eastAsia="Times New Roman" w:hAnsi="Times New Roman" w:cs="Times New Roman"/>
          <w:b/>
          <w:color w:val="000000"/>
          <w:sz w:val="28"/>
          <w:szCs w:val="28"/>
          <w:lang w:eastAsia="ru-RU"/>
        </w:rPr>
        <w:t xml:space="preserve"> населения, в том числе на предмет правовой ответственности.</w:t>
      </w:r>
    </w:p>
    <w:p w:rsidR="00BC166E" w:rsidRPr="009E2132" w:rsidRDefault="00BC166E" w:rsidP="00631258">
      <w:pPr>
        <w:pStyle w:val="a3"/>
        <w:spacing w:line="276" w:lineRule="auto"/>
        <w:ind w:left="0" w:right="283"/>
        <w:jc w:val="center"/>
        <w:rPr>
          <w:rFonts w:ascii="Times New Roman" w:eastAsia="Times New Roman" w:hAnsi="Times New Roman" w:cs="Times New Roman"/>
          <w:b/>
          <w:color w:val="000000"/>
          <w:sz w:val="28"/>
          <w:szCs w:val="28"/>
          <w:highlight w:val="green"/>
          <w:lang w:eastAsia="ru-RU"/>
        </w:rPr>
      </w:pPr>
      <w:r w:rsidRPr="009E2132">
        <w:rPr>
          <w:rFonts w:ascii="Times New Roman" w:eastAsia="Times New Roman" w:hAnsi="Times New Roman" w:cs="Times New Roman"/>
          <w:b/>
          <w:color w:val="000000"/>
          <w:sz w:val="28"/>
          <w:szCs w:val="28"/>
          <w:highlight w:val="green"/>
          <w:lang w:eastAsia="ru-RU"/>
        </w:rPr>
        <w:t xml:space="preserve"> </w:t>
      </w:r>
    </w:p>
    <w:p w:rsidR="00BC166E" w:rsidRPr="00223CA9" w:rsidRDefault="00BC166E" w:rsidP="00631258">
      <w:pPr>
        <w:pStyle w:val="a3"/>
        <w:spacing w:line="276" w:lineRule="auto"/>
        <w:ind w:left="0" w:right="283"/>
        <w:jc w:val="center"/>
        <w:rPr>
          <w:rFonts w:ascii="Times New Roman" w:eastAsia="Times New Roman" w:hAnsi="Times New Roman" w:cs="Times New Roman"/>
          <w:b/>
          <w:color w:val="000000"/>
          <w:sz w:val="28"/>
          <w:szCs w:val="28"/>
          <w:lang w:eastAsia="ru-RU"/>
        </w:rPr>
      </w:pPr>
      <w:r w:rsidRPr="00223CA9">
        <w:rPr>
          <w:rFonts w:ascii="Times New Roman" w:eastAsia="Times New Roman" w:hAnsi="Times New Roman" w:cs="Times New Roman"/>
          <w:b/>
          <w:color w:val="000000"/>
          <w:sz w:val="28"/>
          <w:szCs w:val="28"/>
          <w:lang w:eastAsia="ru-RU"/>
        </w:rPr>
        <w:t>Итоговый анализ</w:t>
      </w:r>
    </w:p>
    <w:p w:rsidR="00BC166E" w:rsidRDefault="00BC166E" w:rsidP="00631258">
      <w:pPr>
        <w:pStyle w:val="a3"/>
        <w:spacing w:line="276" w:lineRule="auto"/>
        <w:ind w:left="0" w:right="283" w:firstLine="709"/>
        <w:jc w:val="both"/>
        <w:rPr>
          <w:rFonts w:ascii="Times New Roman" w:eastAsia="Times New Roman" w:hAnsi="Times New Roman" w:cs="Times New Roman"/>
          <w:b/>
          <w:color w:val="000000"/>
          <w:sz w:val="28"/>
          <w:szCs w:val="28"/>
          <w:highlight w:val="yellow"/>
          <w:lang w:eastAsia="ru-RU"/>
        </w:rPr>
      </w:pPr>
    </w:p>
    <w:p w:rsidR="00BC166E" w:rsidRDefault="00BC166E" w:rsidP="00631258">
      <w:pPr>
        <w:pStyle w:val="a3"/>
        <w:spacing w:line="276" w:lineRule="auto"/>
        <w:ind w:left="0" w:right="283"/>
        <w:jc w:val="center"/>
        <w:rPr>
          <w:rFonts w:ascii="Times New Roman" w:eastAsia="Times New Roman" w:hAnsi="Times New Roman" w:cs="Times New Roman"/>
          <w:b/>
          <w:color w:val="000000"/>
          <w:sz w:val="28"/>
          <w:szCs w:val="28"/>
          <w:highlight w:val="yellow"/>
          <w:lang w:eastAsia="ru-RU"/>
        </w:rPr>
      </w:pPr>
      <w:r w:rsidRPr="00BC166E">
        <w:rPr>
          <w:rFonts w:ascii="Times New Roman" w:eastAsia="Times New Roman" w:hAnsi="Times New Roman" w:cs="Times New Roman"/>
          <w:b/>
          <w:noProof/>
          <w:color w:val="000000"/>
          <w:sz w:val="28"/>
          <w:szCs w:val="28"/>
          <w:lang w:eastAsia="ru-RU"/>
        </w:rPr>
        <w:drawing>
          <wp:inline distT="0" distB="0" distL="0" distR="0">
            <wp:extent cx="6210935" cy="2778270"/>
            <wp:effectExtent l="19050" t="0" r="18415" b="3030"/>
            <wp:docPr id="2"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166E" w:rsidRDefault="00F138E2" w:rsidP="00631258">
      <w:pPr>
        <w:pStyle w:val="a3"/>
        <w:spacing w:line="276" w:lineRule="auto"/>
        <w:ind w:left="0" w:right="283"/>
        <w:jc w:val="center"/>
        <w:rPr>
          <w:rFonts w:ascii="Times New Roman" w:eastAsia="Times New Roman" w:hAnsi="Times New Roman" w:cs="Times New Roman"/>
          <w:b/>
          <w:color w:val="000000"/>
          <w:sz w:val="28"/>
          <w:szCs w:val="28"/>
          <w:highlight w:val="yellow"/>
          <w:lang w:eastAsia="ru-RU"/>
        </w:rPr>
      </w:pPr>
      <w:r w:rsidRPr="00F138E2">
        <w:rPr>
          <w:rFonts w:ascii="Times New Roman" w:eastAsia="Times New Roman" w:hAnsi="Times New Roman" w:cs="Times New Roman"/>
          <w:b/>
          <w:noProof/>
          <w:color w:val="000000"/>
          <w:sz w:val="28"/>
          <w:szCs w:val="28"/>
          <w:lang w:eastAsia="ru-RU"/>
        </w:rPr>
        <w:drawing>
          <wp:inline distT="0" distB="0" distL="0" distR="0">
            <wp:extent cx="6210935" cy="3099299"/>
            <wp:effectExtent l="57150" t="19050" r="18415"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166E" w:rsidRPr="003E5EE3" w:rsidRDefault="00BC166E" w:rsidP="00631258">
      <w:pPr>
        <w:pStyle w:val="a3"/>
        <w:spacing w:line="276" w:lineRule="auto"/>
        <w:ind w:left="0" w:right="283" w:firstLine="709"/>
        <w:jc w:val="center"/>
        <w:rPr>
          <w:sz w:val="28"/>
          <w:szCs w:val="28"/>
          <w:highlight w:val="yellow"/>
        </w:rPr>
      </w:pPr>
    </w:p>
    <w:p w:rsidR="00F70B5D" w:rsidRPr="003E5EE3" w:rsidRDefault="00F70B5D" w:rsidP="00631258">
      <w:pPr>
        <w:pStyle w:val="a3"/>
        <w:spacing w:line="276" w:lineRule="auto"/>
        <w:ind w:left="0" w:right="283" w:firstLine="709"/>
        <w:jc w:val="both"/>
        <w:rPr>
          <w:rFonts w:ascii="Times New Roman" w:eastAsia="Times New Roman" w:hAnsi="Times New Roman" w:cs="Times New Roman"/>
          <w:color w:val="000000"/>
          <w:sz w:val="28"/>
          <w:szCs w:val="28"/>
          <w:highlight w:val="yellow"/>
          <w:lang w:eastAsia="ru-RU"/>
        </w:rPr>
      </w:pPr>
    </w:p>
    <w:p w:rsidR="00F70B5D" w:rsidRPr="00600BD3" w:rsidRDefault="00F70B5D" w:rsidP="00631258">
      <w:pPr>
        <w:pStyle w:val="a3"/>
        <w:numPr>
          <w:ilvl w:val="0"/>
          <w:numId w:val="30"/>
        </w:numPr>
        <w:suppressAutoHyphens/>
        <w:spacing w:after="0" w:line="276" w:lineRule="auto"/>
        <w:ind w:left="0" w:right="-284" w:firstLine="709"/>
        <w:jc w:val="both"/>
        <w:rPr>
          <w:sz w:val="28"/>
          <w:szCs w:val="28"/>
        </w:rPr>
      </w:pPr>
      <w:r w:rsidRPr="00600BD3">
        <w:rPr>
          <w:rFonts w:ascii="Times New Roman" w:eastAsia="Calibri" w:hAnsi="Times New Roman" w:cs="Times New Roman"/>
          <w:b/>
          <w:sz w:val="28"/>
          <w:szCs w:val="28"/>
        </w:rPr>
        <w:t xml:space="preserve">Определение основных элементов системы обеспечения пожарной безопасности на территории Ковернинского  муниципального района </w:t>
      </w:r>
      <w:r w:rsidRPr="00600BD3">
        <w:rPr>
          <w:rFonts w:ascii="Times New Roman" w:eastAsia="Calibri" w:hAnsi="Times New Roman" w:cs="Times New Roman"/>
          <w:b/>
          <w:sz w:val="28"/>
          <w:szCs w:val="28"/>
        </w:rPr>
        <w:lastRenderedPageBreak/>
        <w:t>Нижегородской области, которые могут быть задействованы в профилактической работе.</w:t>
      </w:r>
    </w:p>
    <w:p w:rsidR="000363C0" w:rsidRPr="00FD504D" w:rsidRDefault="000363C0" w:rsidP="00631258">
      <w:pPr>
        <w:spacing w:after="0" w:line="276" w:lineRule="auto"/>
        <w:ind w:right="-284"/>
        <w:jc w:val="both"/>
        <w:rPr>
          <w:rFonts w:ascii="Times New Roman" w:eastAsia="Calibri" w:hAnsi="Times New Roman" w:cs="Times New Roman"/>
          <w:b/>
          <w:sz w:val="28"/>
          <w:szCs w:val="28"/>
        </w:rPr>
      </w:pPr>
    </w:p>
    <w:p w:rsidR="000363C0" w:rsidRPr="00FD504D" w:rsidRDefault="000363C0" w:rsidP="00631258">
      <w:pPr>
        <w:spacing w:after="0" w:line="276" w:lineRule="auto"/>
        <w:jc w:val="center"/>
        <w:rPr>
          <w:rFonts w:ascii="Times New Roman" w:hAnsi="Times New Roman" w:cs="Times New Roman"/>
          <w:sz w:val="28"/>
          <w:szCs w:val="28"/>
        </w:rPr>
      </w:pPr>
      <w:r w:rsidRPr="00FD504D">
        <w:rPr>
          <w:rFonts w:ascii="Times New Roman" w:hAnsi="Times New Roman" w:cs="Times New Roman"/>
          <w:sz w:val="28"/>
          <w:szCs w:val="28"/>
        </w:rPr>
        <w:t>ЛИЦА, ЗАДЕЙСТВОВАННЫЕ В ОСУЩЕСТВЛЕНИИ ПРОФИЛАКТИЧЕСКОЙ РАБОТЫ НА ТЕРРИТОРИИ</w:t>
      </w:r>
    </w:p>
    <w:p w:rsidR="000363C0" w:rsidRPr="00631258" w:rsidRDefault="000363C0" w:rsidP="00631258">
      <w:pPr>
        <w:spacing w:after="0" w:line="276" w:lineRule="auto"/>
        <w:jc w:val="center"/>
        <w:rPr>
          <w:rFonts w:ascii="Times New Roman" w:hAnsi="Times New Roman" w:cs="Times New Roman"/>
          <w:sz w:val="28"/>
          <w:szCs w:val="28"/>
        </w:rPr>
      </w:pPr>
      <w:r w:rsidRPr="00FD504D">
        <w:rPr>
          <w:rFonts w:ascii="Times New Roman" w:hAnsi="Times New Roman" w:cs="Times New Roman"/>
          <w:sz w:val="28"/>
          <w:szCs w:val="28"/>
        </w:rPr>
        <w:t>КОВЕРНИНСКОГО  РАЙОНА</w:t>
      </w:r>
    </w:p>
    <w:tbl>
      <w:tblPr>
        <w:tblpPr w:leftFromText="180" w:rightFromText="180" w:vertAnchor="text" w:horzAnchor="margin" w:tblpXSpec="center"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097"/>
        <w:gridCol w:w="2248"/>
        <w:gridCol w:w="1640"/>
        <w:gridCol w:w="3469"/>
      </w:tblGrid>
      <w:tr w:rsidR="000363C0" w:rsidRPr="00FD504D" w:rsidTr="00600BD3">
        <w:trPr>
          <w:trHeight w:val="20"/>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b/>
                <w:sz w:val="28"/>
                <w:szCs w:val="28"/>
                <w:lang w:eastAsia="ru-RU"/>
              </w:rPr>
            </w:pPr>
            <w:r w:rsidRPr="00FD504D">
              <w:rPr>
                <w:rFonts w:ascii="Times New Roman" w:eastAsia="Times New Roman" w:hAnsi="Times New Roman" w:cs="Times New Roman"/>
                <w:b/>
                <w:sz w:val="28"/>
                <w:szCs w:val="28"/>
                <w:lang w:eastAsia="ru-RU"/>
              </w:rPr>
              <w:t>№</w:t>
            </w:r>
          </w:p>
          <w:p w:rsidR="000363C0" w:rsidRPr="00FD504D" w:rsidRDefault="000363C0" w:rsidP="00631258">
            <w:pPr>
              <w:spacing w:after="0" w:line="276" w:lineRule="auto"/>
              <w:ind w:left="601" w:hanging="601"/>
              <w:jc w:val="center"/>
              <w:rPr>
                <w:rFonts w:ascii="Times New Roman" w:eastAsia="Times New Roman" w:hAnsi="Times New Roman" w:cs="Times New Roman"/>
                <w:b/>
                <w:sz w:val="28"/>
                <w:szCs w:val="28"/>
                <w:lang w:eastAsia="ru-RU"/>
              </w:rPr>
            </w:pPr>
            <w:r w:rsidRPr="00FD504D">
              <w:rPr>
                <w:rFonts w:ascii="Times New Roman" w:eastAsia="Times New Roman" w:hAnsi="Times New Roman" w:cs="Times New Roman"/>
                <w:b/>
                <w:sz w:val="28"/>
                <w:szCs w:val="28"/>
                <w:lang w:eastAsia="ru-RU"/>
              </w:rPr>
              <w:t>п/</w:t>
            </w:r>
            <w:r w:rsidR="00631258">
              <w:rPr>
                <w:rFonts w:ascii="Times New Roman" w:eastAsia="Times New Roman" w:hAnsi="Times New Roman" w:cs="Times New Roman"/>
                <w:b/>
                <w:sz w:val="28"/>
                <w:szCs w:val="28"/>
                <w:lang w:eastAsia="ru-RU"/>
              </w:rPr>
              <w:t>п</w:t>
            </w:r>
            <w:r w:rsidRPr="00FD504D">
              <w:rPr>
                <w:rFonts w:ascii="Times New Roman" w:eastAsia="Times New Roman" w:hAnsi="Times New Roman" w:cs="Times New Roman"/>
                <w:b/>
                <w:sz w:val="28"/>
                <w:szCs w:val="28"/>
                <w:lang w:eastAsia="ru-RU"/>
              </w:rPr>
              <w:t>п</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b/>
                <w:sz w:val="28"/>
                <w:szCs w:val="28"/>
                <w:lang w:eastAsia="ru-RU"/>
              </w:rPr>
            </w:pPr>
            <w:r w:rsidRPr="00FD504D">
              <w:rPr>
                <w:rFonts w:ascii="Times New Roman" w:eastAsia="Times New Roman" w:hAnsi="Times New Roman" w:cs="Times New Roman"/>
                <w:b/>
                <w:sz w:val="28"/>
                <w:szCs w:val="28"/>
                <w:lang w:eastAsia="ru-RU"/>
              </w:rPr>
              <w:t>Наименование</w:t>
            </w:r>
          </w:p>
          <w:p w:rsidR="000363C0" w:rsidRPr="00FD504D" w:rsidRDefault="000363C0" w:rsidP="00631258">
            <w:pPr>
              <w:spacing w:after="0" w:line="276" w:lineRule="auto"/>
              <w:jc w:val="center"/>
              <w:rPr>
                <w:rFonts w:ascii="Times New Roman" w:eastAsia="Times New Roman" w:hAnsi="Times New Roman" w:cs="Times New Roman"/>
                <w:b/>
                <w:sz w:val="28"/>
                <w:szCs w:val="28"/>
                <w:lang w:eastAsia="ru-RU"/>
              </w:rPr>
            </w:pPr>
            <w:r w:rsidRPr="00FD504D">
              <w:rPr>
                <w:rFonts w:ascii="Times New Roman" w:eastAsia="Times New Roman" w:hAnsi="Times New Roman" w:cs="Times New Roman"/>
                <w:b/>
                <w:sz w:val="28"/>
                <w:szCs w:val="28"/>
                <w:lang w:eastAsia="ru-RU"/>
              </w:rPr>
              <w:t>подразделения</w:t>
            </w:r>
          </w:p>
        </w:tc>
        <w:tc>
          <w:tcPr>
            <w:tcW w:w="1130" w:type="pct"/>
            <w:vAlign w:val="center"/>
          </w:tcPr>
          <w:p w:rsidR="000363C0" w:rsidRPr="00FD504D" w:rsidRDefault="000363C0" w:rsidP="00631258">
            <w:pPr>
              <w:spacing w:after="0" w:line="276" w:lineRule="auto"/>
              <w:jc w:val="center"/>
              <w:rPr>
                <w:rFonts w:ascii="Times New Roman" w:eastAsia="Times New Roman" w:hAnsi="Times New Roman" w:cs="Times New Roman"/>
                <w:b/>
                <w:sz w:val="28"/>
                <w:szCs w:val="28"/>
                <w:lang w:eastAsia="ru-RU"/>
              </w:rPr>
            </w:pPr>
            <w:r w:rsidRPr="00FD504D">
              <w:rPr>
                <w:rFonts w:ascii="Times New Roman" w:eastAsia="Times New Roman" w:hAnsi="Times New Roman" w:cs="Times New Roman"/>
                <w:b/>
                <w:sz w:val="28"/>
                <w:szCs w:val="28"/>
                <w:lang w:eastAsia="ru-RU"/>
              </w:rPr>
              <w:t>Лица, привлекаемые к профилактической работе</w:t>
            </w:r>
          </w:p>
        </w:tc>
        <w:tc>
          <w:tcPr>
            <w:tcW w:w="819" w:type="pct"/>
            <w:vAlign w:val="center"/>
          </w:tcPr>
          <w:p w:rsidR="000363C0" w:rsidRPr="00FD504D" w:rsidRDefault="000363C0" w:rsidP="00631258">
            <w:pPr>
              <w:widowControl w:val="0"/>
              <w:spacing w:after="0" w:line="276" w:lineRule="auto"/>
              <w:jc w:val="center"/>
              <w:rPr>
                <w:rFonts w:ascii="Times New Roman" w:eastAsia="Times New Roman" w:hAnsi="Times New Roman" w:cs="Times New Roman"/>
                <w:b/>
                <w:sz w:val="28"/>
                <w:szCs w:val="28"/>
                <w:lang w:eastAsia="ru-RU"/>
              </w:rPr>
            </w:pPr>
            <w:r w:rsidRPr="00FD504D">
              <w:rPr>
                <w:rFonts w:ascii="Times New Roman" w:eastAsia="Times New Roman" w:hAnsi="Times New Roman" w:cs="Times New Roman"/>
                <w:b/>
                <w:sz w:val="28"/>
                <w:szCs w:val="28"/>
                <w:lang w:eastAsia="ru-RU"/>
              </w:rPr>
              <w:t>Периодич-ность</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b/>
                <w:sz w:val="28"/>
                <w:szCs w:val="28"/>
                <w:lang w:eastAsia="ru-RU"/>
              </w:rPr>
            </w:pPr>
            <w:r w:rsidRPr="00FD504D">
              <w:rPr>
                <w:rFonts w:ascii="Times New Roman" w:eastAsia="Times New Roman" w:hAnsi="Times New Roman" w:cs="Times New Roman"/>
                <w:b/>
                <w:sz w:val="28"/>
                <w:szCs w:val="28"/>
                <w:lang w:eastAsia="ru-RU"/>
              </w:rPr>
              <w:t>Населенные пункты</w:t>
            </w:r>
          </w:p>
          <w:p w:rsidR="000363C0" w:rsidRPr="00FD504D" w:rsidRDefault="000363C0" w:rsidP="00631258">
            <w:pPr>
              <w:spacing w:after="0" w:line="276" w:lineRule="auto"/>
              <w:jc w:val="center"/>
              <w:rPr>
                <w:rFonts w:ascii="Times New Roman" w:eastAsia="Times New Roman" w:hAnsi="Times New Roman" w:cs="Times New Roman"/>
                <w:b/>
                <w:sz w:val="28"/>
                <w:szCs w:val="28"/>
                <w:lang w:eastAsia="ru-RU"/>
              </w:rPr>
            </w:pPr>
          </w:p>
        </w:tc>
      </w:tr>
      <w:tr w:rsidR="000363C0" w:rsidRPr="00FD504D" w:rsidTr="00600BD3">
        <w:trPr>
          <w:cantSplit/>
          <w:trHeight w:val="20"/>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1.</w:t>
            </w:r>
          </w:p>
        </w:tc>
        <w:tc>
          <w:tcPr>
            <w:tcW w:w="1053" w:type="pct"/>
            <w:vAlign w:val="center"/>
          </w:tcPr>
          <w:p w:rsidR="00B90117" w:rsidRPr="00FD504D" w:rsidRDefault="00B90117"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ОНД по Ковернинскому району</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140-ПСЧ ФГКУ</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«28-отряд ФПС по Нижегородской области»</w:t>
            </w:r>
          </w:p>
        </w:tc>
        <w:tc>
          <w:tcPr>
            <w:tcW w:w="1130" w:type="pct"/>
            <w:vAlign w:val="center"/>
          </w:tcPr>
          <w:p w:rsidR="00B90117"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Личный состав</w:t>
            </w:r>
            <w:r w:rsidR="00B90117" w:rsidRPr="00FD504D">
              <w:rPr>
                <w:rFonts w:ascii="Times New Roman" w:eastAsia="Times New Roman" w:hAnsi="Times New Roman" w:cs="Times New Roman"/>
                <w:sz w:val="28"/>
                <w:szCs w:val="28"/>
                <w:lang w:eastAsia="ru-RU"/>
              </w:rPr>
              <w:t xml:space="preserve"> ОНД по Ковернинскому району</w:t>
            </w:r>
          </w:p>
          <w:p w:rsidR="000363C0" w:rsidRPr="00FD504D" w:rsidRDefault="00B90117"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И личный состав</w:t>
            </w:r>
            <w:r w:rsidR="000363C0" w:rsidRPr="00FD504D">
              <w:rPr>
                <w:rFonts w:ascii="Times New Roman" w:eastAsia="Times New Roman" w:hAnsi="Times New Roman" w:cs="Times New Roman"/>
                <w:sz w:val="28"/>
                <w:szCs w:val="28"/>
                <w:lang w:eastAsia="ru-RU"/>
              </w:rPr>
              <w:br/>
              <w:t>140-ПСЧ ФГКУ</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«28-отряд ФПС по Нижегородской области»</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 согласно графику</w:t>
            </w:r>
          </w:p>
        </w:tc>
        <w:tc>
          <w:tcPr>
            <w:tcW w:w="1735" w:type="pct"/>
            <w:shd w:val="clear" w:color="auto" w:fill="auto"/>
            <w:vAlign w:val="center"/>
          </w:tcPr>
          <w:p w:rsidR="000363C0" w:rsidRPr="00FD504D" w:rsidRDefault="000363C0" w:rsidP="00631258">
            <w:pPr>
              <w:spacing w:after="0" w:line="276" w:lineRule="auto"/>
              <w:jc w:val="center"/>
              <w:rPr>
                <w:rFonts w:ascii="Times New Roman" w:hAnsi="Times New Roman" w:cs="Times New Roman"/>
                <w:sz w:val="28"/>
                <w:szCs w:val="28"/>
                <w:lang w:eastAsia="ru-RU"/>
              </w:rPr>
            </w:pPr>
            <w:r w:rsidRPr="00FD504D">
              <w:rPr>
                <w:rFonts w:ascii="Times New Roman" w:hAnsi="Times New Roman" w:cs="Times New Roman"/>
                <w:sz w:val="28"/>
                <w:szCs w:val="28"/>
                <w:lang w:eastAsia="ru-RU"/>
              </w:rPr>
              <w:t>Р.п.Ковернино</w:t>
            </w:r>
          </w:p>
        </w:tc>
      </w:tr>
      <w:tr w:rsidR="000363C0" w:rsidRPr="00FD504D" w:rsidTr="00600BD3">
        <w:trPr>
          <w:cantSplit/>
          <w:trHeight w:val="20"/>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2.</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hAnsi="Times New Roman" w:cs="Times New Roman"/>
                <w:sz w:val="28"/>
                <w:szCs w:val="28"/>
                <w:lang w:eastAsia="ru-RU"/>
              </w:rPr>
              <w:t>Гавриловская с\а</w:t>
            </w:r>
          </w:p>
        </w:tc>
        <w:tc>
          <w:tcPr>
            <w:tcW w:w="1130" w:type="pct"/>
            <w:vAlign w:val="center"/>
          </w:tcPr>
          <w:p w:rsidR="000363C0" w:rsidRPr="00FD504D" w:rsidRDefault="000363C0" w:rsidP="00631258">
            <w:pPr>
              <w:spacing w:after="0" w:line="276" w:lineRule="auto"/>
              <w:jc w:val="center"/>
              <w:rPr>
                <w:rFonts w:ascii="Times New Roman" w:hAnsi="Times New Roman" w:cs="Times New Roman"/>
                <w:sz w:val="28"/>
                <w:szCs w:val="28"/>
                <w:lang w:eastAsia="ru-RU"/>
              </w:rPr>
            </w:pPr>
            <w:r w:rsidRPr="00FD504D">
              <w:rPr>
                <w:rFonts w:ascii="Times New Roman" w:hAnsi="Times New Roman" w:cs="Times New Roman"/>
                <w:sz w:val="28"/>
                <w:szCs w:val="28"/>
                <w:lang w:eastAsia="ru-RU"/>
              </w:rPr>
              <w:t>Глава  с\а,</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hAnsi="Times New Roman" w:cs="Times New Roman"/>
                <w:sz w:val="28"/>
                <w:szCs w:val="28"/>
                <w:lang w:eastAsia="ru-RU"/>
              </w:rPr>
              <w:t>работник</w:t>
            </w:r>
            <w:r w:rsidRPr="00FD504D">
              <w:rPr>
                <w:rFonts w:ascii="Times New Roman" w:eastAsia="Times New Roman" w:hAnsi="Times New Roman" w:cs="Times New Roman"/>
                <w:sz w:val="28"/>
                <w:szCs w:val="28"/>
                <w:lang w:eastAsia="ru-RU"/>
              </w:rPr>
              <w:t xml:space="preserve"> </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 xml:space="preserve">муниципальной пожарной команды </w:t>
            </w:r>
            <w:r w:rsidRPr="00FD504D">
              <w:rPr>
                <w:rFonts w:ascii="Times New Roman" w:eastAsia="Times New Roman" w:hAnsi="Times New Roman" w:cs="Times New Roman"/>
                <w:sz w:val="28"/>
                <w:szCs w:val="28"/>
                <w:lang w:eastAsia="ru-RU"/>
              </w:rPr>
              <w:br/>
              <w:t xml:space="preserve">(далее – МПК) </w:t>
            </w:r>
            <w:r w:rsidRPr="00FD504D">
              <w:rPr>
                <w:rFonts w:ascii="Times New Roman" w:eastAsia="Times New Roman" w:hAnsi="Times New Roman" w:cs="Times New Roman"/>
                <w:sz w:val="28"/>
                <w:szCs w:val="28"/>
                <w:lang w:eastAsia="ru-RU"/>
              </w:rPr>
              <w:br/>
              <w:t xml:space="preserve">д\Гавриловка, </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д. Демино,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старосты</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согласно графику</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bCs/>
                <w:sz w:val="28"/>
                <w:szCs w:val="28"/>
                <w:lang w:eastAsia="ru-RU"/>
              </w:rPr>
              <w:t>Д. Гавриловка, Беляево, Беспалово, Б.Филино, Бутавка, Волково, Гари, Гарель, Грачиха, Гришино, Грязино, Гузолово, Деминго, Колесниково, Кузьмино, Ломы, Лукино, Максимово, Малахово, М.Карпово, М.Филино, Михайлово, Мкушино, Мурени, Пески, Старцево, Степаново, Цибрики, Чащиха, Щирмокша.</w:t>
            </w:r>
          </w:p>
        </w:tc>
      </w:tr>
      <w:tr w:rsidR="000363C0" w:rsidRPr="00FD504D" w:rsidTr="00631258">
        <w:trPr>
          <w:cantSplit/>
          <w:trHeight w:val="7220"/>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lastRenderedPageBreak/>
              <w:t>3</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hAnsi="Times New Roman" w:cs="Times New Roman"/>
                <w:sz w:val="28"/>
                <w:szCs w:val="28"/>
                <w:lang w:eastAsia="ru-RU"/>
              </w:rPr>
              <w:t>Хохломская с\а</w:t>
            </w:r>
          </w:p>
        </w:tc>
        <w:tc>
          <w:tcPr>
            <w:tcW w:w="1130" w:type="pct"/>
            <w:vAlign w:val="center"/>
          </w:tcPr>
          <w:p w:rsidR="000363C0" w:rsidRPr="00FD504D" w:rsidRDefault="000363C0" w:rsidP="00631258">
            <w:pPr>
              <w:spacing w:after="0" w:line="276" w:lineRule="auto"/>
              <w:jc w:val="center"/>
              <w:rPr>
                <w:rFonts w:ascii="Times New Roman" w:hAnsi="Times New Roman" w:cs="Times New Roman"/>
                <w:sz w:val="28"/>
                <w:szCs w:val="28"/>
                <w:lang w:eastAsia="ru-RU"/>
              </w:rPr>
            </w:pPr>
            <w:r w:rsidRPr="00FD504D">
              <w:rPr>
                <w:rFonts w:ascii="Times New Roman" w:hAnsi="Times New Roman" w:cs="Times New Roman"/>
                <w:sz w:val="28"/>
                <w:szCs w:val="28"/>
                <w:lang w:eastAsia="ru-RU"/>
              </w:rPr>
              <w:t>Глава  с\а,</w:t>
            </w:r>
            <w:r w:rsidR="00F16730" w:rsidRPr="00FD504D">
              <w:rPr>
                <w:rFonts w:ascii="Times New Roman" w:hAnsi="Times New Roman" w:cs="Times New Roman"/>
                <w:sz w:val="28"/>
                <w:szCs w:val="28"/>
                <w:lang w:eastAsia="ru-RU"/>
              </w:rPr>
              <w:t xml:space="preserve"> специалист с\а,</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hAnsi="Times New Roman" w:cs="Times New Roman"/>
                <w:sz w:val="28"/>
                <w:szCs w:val="28"/>
                <w:lang w:eastAsia="ru-RU"/>
              </w:rPr>
              <w:t>работник</w:t>
            </w:r>
            <w:r w:rsidR="00F16730" w:rsidRPr="00FD504D">
              <w:rPr>
                <w:rFonts w:ascii="Times New Roman" w:hAnsi="Times New Roman" w:cs="Times New Roman"/>
                <w:sz w:val="28"/>
                <w:szCs w:val="28"/>
                <w:lang w:eastAsia="ru-RU"/>
              </w:rPr>
              <w:t>и</w:t>
            </w:r>
            <w:r w:rsidRPr="00FD504D">
              <w:rPr>
                <w:rFonts w:ascii="Times New Roman" w:eastAsia="Times New Roman" w:hAnsi="Times New Roman" w:cs="Times New Roman"/>
                <w:sz w:val="28"/>
                <w:szCs w:val="28"/>
                <w:lang w:eastAsia="ru-RU"/>
              </w:rPr>
              <w:t xml:space="preserve"> </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 xml:space="preserve">муниципальной пожарной команды </w:t>
            </w:r>
            <w:r w:rsidRPr="00FD504D">
              <w:rPr>
                <w:rFonts w:ascii="Times New Roman" w:eastAsia="Times New Roman" w:hAnsi="Times New Roman" w:cs="Times New Roman"/>
                <w:sz w:val="28"/>
                <w:szCs w:val="28"/>
                <w:lang w:eastAsia="ru-RU"/>
              </w:rPr>
              <w:br/>
              <w:t xml:space="preserve">(далее – МПК) </w:t>
            </w:r>
            <w:r w:rsidRPr="00FD504D">
              <w:rPr>
                <w:rFonts w:ascii="Times New Roman" w:eastAsia="Times New Roman" w:hAnsi="Times New Roman" w:cs="Times New Roman"/>
                <w:sz w:val="28"/>
                <w:szCs w:val="28"/>
                <w:lang w:eastAsia="ru-RU"/>
              </w:rPr>
              <w:br/>
              <w:t>д.Ермиловская Стройка,</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старосты</w:t>
            </w:r>
            <w:r w:rsidR="00F16730" w:rsidRPr="00FD504D">
              <w:rPr>
                <w:rFonts w:ascii="Times New Roman" w:eastAsia="Times New Roman" w:hAnsi="Times New Roman" w:cs="Times New Roman"/>
                <w:sz w:val="28"/>
                <w:szCs w:val="28"/>
                <w:lang w:eastAsia="ru-RU"/>
              </w:rPr>
              <w:t>,</w:t>
            </w:r>
          </w:p>
          <w:p w:rsidR="00F16730" w:rsidRPr="00FD504D" w:rsidRDefault="00F1673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 xml:space="preserve"> инструктор по пожарной профилактике</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согласно графику</w:t>
            </w:r>
          </w:p>
        </w:tc>
        <w:tc>
          <w:tcPr>
            <w:tcW w:w="1735" w:type="pct"/>
            <w:vMerge w:val="restart"/>
            <w:vAlign w:val="center"/>
          </w:tcPr>
          <w:tbl>
            <w:tblPr>
              <w:tblW w:w="3861" w:type="dxa"/>
              <w:tblLook w:val="04A0"/>
            </w:tblPr>
            <w:tblGrid>
              <w:gridCol w:w="3253"/>
            </w:tblGrid>
            <w:tr w:rsidR="000363C0" w:rsidRPr="00FD504D" w:rsidTr="00631258">
              <w:trPr>
                <w:trHeight w:val="7230"/>
              </w:trPr>
              <w:tc>
                <w:tcPr>
                  <w:tcW w:w="3861" w:type="dxa"/>
                  <w:tcBorders>
                    <w:bottom w:val="single" w:sz="4" w:space="0" w:color="auto"/>
                  </w:tcBorders>
                  <w:noWrap/>
                  <w:vAlign w:val="bottom"/>
                  <w:hideMark/>
                </w:tcPr>
                <w:p w:rsidR="000363C0" w:rsidRPr="00FD504D" w:rsidRDefault="000363C0" w:rsidP="00D54870">
                  <w:pPr>
                    <w:framePr w:hSpace="180" w:wrap="around" w:vAnchor="text" w:hAnchor="margin" w:xAlign="center" w:y="28"/>
                    <w:spacing w:after="0" w:line="276" w:lineRule="auto"/>
                    <w:jc w:val="center"/>
                    <w:rPr>
                      <w:rFonts w:ascii="Times New Roman" w:eastAsia="Times New Roman" w:hAnsi="Times New Roman" w:cs="Times New Roman"/>
                      <w:bCs/>
                      <w:sz w:val="28"/>
                      <w:szCs w:val="28"/>
                      <w:highlight w:val="yellow"/>
                      <w:lang w:eastAsia="ru-RU"/>
                    </w:rPr>
                  </w:pPr>
                  <w:r w:rsidRPr="00FD504D">
                    <w:rPr>
                      <w:rFonts w:ascii="Times New Roman" w:eastAsia="Times New Roman" w:hAnsi="Times New Roman" w:cs="Times New Roman"/>
                      <w:bCs/>
                      <w:sz w:val="28"/>
                      <w:szCs w:val="28"/>
                      <w:lang w:eastAsia="ru-RU"/>
                    </w:rPr>
                    <w:t>Д.Хохлома, Березовка, Брындино, Быково, Вихорево, Горево, Грачево, Гулыманово, Ермилово, Ермиловская Стройка, ЗАдорино, Казанцево, Кошелево, Кротово, Крутово, Мешково, Пискома, Сивцево, Тарасово, Урлино, Уткино, Шишино, Анисимово, Арефьево, Васильево, Ключи, Клюкино, Кривое, Куприно, Липовка, Мартыново, Михайлово, Мрасы, Протазаново, Тезенино, Федулово.</w:t>
                  </w:r>
                </w:p>
              </w:tc>
            </w:tr>
            <w:tr w:rsidR="000363C0" w:rsidRPr="00FD504D" w:rsidTr="000363C0">
              <w:trPr>
                <w:trHeight w:val="802"/>
              </w:trPr>
              <w:tc>
                <w:tcPr>
                  <w:tcW w:w="3861" w:type="dxa"/>
                  <w:tcBorders>
                    <w:top w:val="single" w:sz="4" w:space="0" w:color="auto"/>
                  </w:tcBorders>
                  <w:noWrap/>
                  <w:vAlign w:val="bottom"/>
                  <w:hideMark/>
                </w:tcPr>
                <w:p w:rsidR="000363C0" w:rsidRPr="00FD504D" w:rsidRDefault="000363C0" w:rsidP="00D54870">
                  <w:pPr>
                    <w:framePr w:hSpace="180" w:wrap="around" w:vAnchor="text" w:hAnchor="margin" w:xAlign="center" w:y="28"/>
                    <w:spacing w:after="0" w:line="276" w:lineRule="auto"/>
                    <w:jc w:val="center"/>
                    <w:rPr>
                      <w:rFonts w:ascii="Times New Roman" w:eastAsia="Times New Roman" w:hAnsi="Times New Roman" w:cs="Times New Roman"/>
                      <w:bCs/>
                      <w:sz w:val="28"/>
                      <w:szCs w:val="28"/>
                      <w:highlight w:val="yellow"/>
                      <w:lang w:eastAsia="ru-RU"/>
                    </w:rPr>
                  </w:pPr>
                  <w:r w:rsidRPr="00FD504D">
                    <w:rPr>
                      <w:rFonts w:ascii="Times New Roman" w:eastAsia="Times New Roman" w:hAnsi="Times New Roman" w:cs="Times New Roman"/>
                      <w:bCs/>
                      <w:sz w:val="28"/>
                      <w:szCs w:val="28"/>
                      <w:lang w:eastAsia="ru-RU"/>
                    </w:rPr>
                    <w:t>Д. Сухоноска, Бубново, Глибино, Дурандино, Желтухино, Ленино, Лифаново, Ловыгино, Медвежково, Осинское, Перехваткино, Скоробогатово, Фокино, Хрящи, Хмелеватка, Шалимово, Семино, Воротнево, Гордеево, Кулигино, Мокушино, Новопокровское, Поселихино, Починки, Рассадино, Роймино, Трутнево, Художиха, Шабоши, Язвицы</w:t>
                  </w:r>
                </w:p>
              </w:tc>
            </w:tr>
          </w:tbl>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p>
        </w:tc>
      </w:tr>
      <w:tr w:rsidR="000363C0" w:rsidRPr="00FD504D" w:rsidTr="00600BD3">
        <w:trPr>
          <w:cantSplit/>
          <w:trHeight w:val="930"/>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t>4.</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t>Скоробогатовская с\а</w:t>
            </w:r>
          </w:p>
        </w:tc>
        <w:tc>
          <w:tcPr>
            <w:tcW w:w="1130" w:type="pct"/>
            <w:vAlign w:val="center"/>
          </w:tcPr>
          <w:p w:rsidR="000363C0" w:rsidRPr="00FD504D" w:rsidRDefault="000363C0" w:rsidP="00631258">
            <w:pPr>
              <w:spacing w:after="0" w:line="276" w:lineRule="auto"/>
              <w:jc w:val="center"/>
              <w:rPr>
                <w:rFonts w:ascii="Times New Roman" w:hAnsi="Times New Roman" w:cs="Times New Roman"/>
                <w:sz w:val="28"/>
                <w:szCs w:val="28"/>
                <w:lang w:eastAsia="ru-RU"/>
              </w:rPr>
            </w:pPr>
            <w:r w:rsidRPr="00FD504D">
              <w:rPr>
                <w:rFonts w:ascii="Times New Roman" w:hAnsi="Times New Roman" w:cs="Times New Roman"/>
                <w:sz w:val="28"/>
                <w:szCs w:val="28"/>
                <w:lang w:eastAsia="ru-RU"/>
              </w:rPr>
              <w:t>Глава  с\а,</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старосты</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согласно графику</w:t>
            </w:r>
          </w:p>
        </w:tc>
        <w:tc>
          <w:tcPr>
            <w:tcW w:w="1735" w:type="pct"/>
            <w:vMerge/>
            <w:vAlign w:val="center"/>
          </w:tcPr>
          <w:p w:rsidR="000363C0" w:rsidRPr="00FD504D" w:rsidRDefault="000363C0" w:rsidP="00631258">
            <w:pPr>
              <w:spacing w:after="0" w:line="276" w:lineRule="auto"/>
              <w:jc w:val="center"/>
              <w:rPr>
                <w:rFonts w:ascii="Times New Roman" w:eastAsia="Times New Roman" w:hAnsi="Times New Roman" w:cs="Times New Roman"/>
                <w:bCs/>
                <w:sz w:val="28"/>
                <w:szCs w:val="28"/>
                <w:highlight w:val="yellow"/>
                <w:lang w:eastAsia="ru-RU"/>
              </w:rPr>
            </w:pPr>
          </w:p>
        </w:tc>
      </w:tr>
      <w:tr w:rsidR="000363C0" w:rsidRPr="00FD504D" w:rsidTr="00600BD3">
        <w:trPr>
          <w:cantSplit/>
          <w:trHeight w:val="7139"/>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lastRenderedPageBreak/>
              <w:t>5.</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hAnsi="Times New Roman" w:cs="Times New Roman"/>
                <w:sz w:val="28"/>
                <w:szCs w:val="28"/>
                <w:lang w:eastAsia="ru-RU"/>
              </w:rPr>
              <w:t>Большемостовская с\а</w:t>
            </w:r>
          </w:p>
        </w:tc>
        <w:tc>
          <w:tcPr>
            <w:tcW w:w="1130" w:type="pct"/>
            <w:vAlign w:val="center"/>
          </w:tcPr>
          <w:p w:rsidR="000363C0" w:rsidRPr="00FD504D" w:rsidRDefault="000363C0" w:rsidP="00631258">
            <w:pPr>
              <w:spacing w:after="0" w:line="276" w:lineRule="auto"/>
              <w:jc w:val="center"/>
              <w:rPr>
                <w:rFonts w:ascii="Times New Roman" w:hAnsi="Times New Roman" w:cs="Times New Roman"/>
                <w:sz w:val="28"/>
                <w:szCs w:val="28"/>
                <w:lang w:eastAsia="ru-RU"/>
              </w:rPr>
            </w:pPr>
            <w:r w:rsidRPr="00FD504D">
              <w:rPr>
                <w:rFonts w:ascii="Times New Roman" w:hAnsi="Times New Roman" w:cs="Times New Roman"/>
                <w:sz w:val="28"/>
                <w:szCs w:val="28"/>
                <w:lang w:eastAsia="ru-RU"/>
              </w:rPr>
              <w:t>Глава  с\а,</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hAnsi="Times New Roman" w:cs="Times New Roman"/>
                <w:sz w:val="28"/>
                <w:szCs w:val="28"/>
                <w:lang w:eastAsia="ru-RU"/>
              </w:rPr>
              <w:t>работники</w:t>
            </w:r>
            <w:r w:rsidRPr="00FD504D">
              <w:rPr>
                <w:rFonts w:ascii="Times New Roman" w:eastAsia="Times New Roman" w:hAnsi="Times New Roman" w:cs="Times New Roman"/>
                <w:sz w:val="28"/>
                <w:szCs w:val="28"/>
                <w:lang w:eastAsia="ru-RU"/>
              </w:rPr>
              <w:t xml:space="preserve"> </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 xml:space="preserve">муниципальной пожарной команды </w:t>
            </w:r>
            <w:r w:rsidRPr="00FD504D">
              <w:rPr>
                <w:rFonts w:ascii="Times New Roman" w:eastAsia="Times New Roman" w:hAnsi="Times New Roman" w:cs="Times New Roman"/>
                <w:sz w:val="28"/>
                <w:szCs w:val="28"/>
                <w:lang w:eastAsia="ru-RU"/>
              </w:rPr>
              <w:br/>
              <w:t xml:space="preserve">(далее – МПК) </w:t>
            </w:r>
            <w:r w:rsidRPr="00FD504D">
              <w:rPr>
                <w:rFonts w:ascii="Times New Roman" w:eastAsia="Times New Roman" w:hAnsi="Times New Roman" w:cs="Times New Roman"/>
                <w:sz w:val="28"/>
                <w:szCs w:val="28"/>
                <w:lang w:eastAsia="ru-RU"/>
              </w:rPr>
              <w:br/>
              <w:t>д. Б.Круты, д.Каменное,</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д.Шадрино,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д.Наумово,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старосты</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согласно графику</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bCs/>
                <w:sz w:val="28"/>
                <w:szCs w:val="28"/>
                <w:lang w:eastAsia="ru-RU"/>
              </w:rPr>
              <w:t>Д. Б.Мосты, Бетино, Гладышево, Гомино, починок Иванов, Ключи, Коловодь, Конев Починок,  М. Мосты, Марково, Раково, Смородино, Степаново, Студенцы, Сухая Хохлома, Талицы, Тихоново,Черные, Щегольное, Язвины, Б. Круты, починок Анисимов/, Бобыльск, Б. Долы, М.Круты, Марковка, Мягкие, Пеуза, Романово, Чудово, Шеломки, Шмаки, Каменное, Белые Пруды, Галанино, Захватово, Короткое, Лужки, Шомохта, Бориха, Высоково, Наумово, Пичугино, починок Семенов,  Смоленое, выселок Успенский, село Федорово, Шадрино, Калениха, Копани, Никитино, Овсянниково, Остра, Федорово</w:t>
            </w:r>
            <w:r w:rsidRPr="00FD504D">
              <w:rPr>
                <w:rFonts w:ascii="Times New Roman" w:eastAsia="Times New Roman" w:hAnsi="Times New Roman" w:cs="Times New Roman"/>
                <w:sz w:val="28"/>
                <w:szCs w:val="28"/>
                <w:lang w:eastAsia="ru-RU"/>
              </w:rPr>
              <w:t xml:space="preserve"> </w:t>
            </w:r>
          </w:p>
        </w:tc>
      </w:tr>
      <w:tr w:rsidR="000363C0" w:rsidRPr="00FD504D" w:rsidTr="00600BD3">
        <w:trPr>
          <w:cantSplit/>
          <w:trHeight w:val="7139"/>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lastRenderedPageBreak/>
              <w:t>6</w:t>
            </w:r>
          </w:p>
        </w:tc>
        <w:tc>
          <w:tcPr>
            <w:tcW w:w="1053" w:type="pct"/>
            <w:vAlign w:val="center"/>
          </w:tcPr>
          <w:p w:rsidR="000363C0" w:rsidRPr="00FD504D" w:rsidRDefault="000363C0" w:rsidP="00631258">
            <w:pPr>
              <w:spacing w:after="0" w:line="276" w:lineRule="auto"/>
              <w:jc w:val="center"/>
              <w:rPr>
                <w:rFonts w:ascii="Times New Roman" w:hAnsi="Times New Roman" w:cs="Times New Roman"/>
                <w:sz w:val="28"/>
                <w:szCs w:val="28"/>
                <w:lang w:eastAsia="ru-RU"/>
              </w:rPr>
            </w:pPr>
            <w:r w:rsidRPr="00FD504D">
              <w:rPr>
                <w:rFonts w:ascii="Times New Roman" w:hAnsi="Times New Roman" w:cs="Times New Roman"/>
                <w:sz w:val="28"/>
                <w:szCs w:val="28"/>
                <w:lang w:eastAsia="ru-RU"/>
              </w:rPr>
              <w:t>Горевская с\а</w:t>
            </w:r>
          </w:p>
        </w:tc>
        <w:tc>
          <w:tcPr>
            <w:tcW w:w="1130" w:type="pct"/>
            <w:vAlign w:val="center"/>
          </w:tcPr>
          <w:p w:rsidR="000363C0" w:rsidRPr="00FD504D" w:rsidRDefault="000363C0" w:rsidP="00631258">
            <w:pPr>
              <w:spacing w:after="0" w:line="276" w:lineRule="auto"/>
              <w:jc w:val="center"/>
              <w:rPr>
                <w:rFonts w:ascii="Times New Roman" w:hAnsi="Times New Roman" w:cs="Times New Roman"/>
                <w:sz w:val="28"/>
                <w:szCs w:val="28"/>
                <w:lang w:eastAsia="ru-RU"/>
              </w:rPr>
            </w:pPr>
            <w:r w:rsidRPr="00FD504D">
              <w:rPr>
                <w:rFonts w:ascii="Times New Roman" w:hAnsi="Times New Roman" w:cs="Times New Roman"/>
                <w:sz w:val="28"/>
                <w:szCs w:val="28"/>
                <w:lang w:eastAsia="ru-RU"/>
              </w:rPr>
              <w:t>Глава  с\а,</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hAnsi="Times New Roman" w:cs="Times New Roman"/>
                <w:sz w:val="28"/>
                <w:szCs w:val="28"/>
                <w:lang w:eastAsia="ru-RU"/>
              </w:rPr>
              <w:t>работник</w:t>
            </w:r>
            <w:r w:rsidRPr="00FD504D">
              <w:rPr>
                <w:rFonts w:ascii="Times New Roman" w:eastAsia="Times New Roman" w:hAnsi="Times New Roman" w:cs="Times New Roman"/>
                <w:sz w:val="28"/>
                <w:szCs w:val="28"/>
                <w:lang w:eastAsia="ru-RU"/>
              </w:rPr>
              <w:t xml:space="preserve"> </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 xml:space="preserve">муниципальной пожарной команды </w:t>
            </w:r>
            <w:r w:rsidRPr="00FD504D">
              <w:rPr>
                <w:rFonts w:ascii="Times New Roman" w:eastAsia="Times New Roman" w:hAnsi="Times New Roman" w:cs="Times New Roman"/>
                <w:sz w:val="28"/>
                <w:szCs w:val="28"/>
                <w:lang w:eastAsia="ru-RU"/>
              </w:rPr>
              <w:br/>
              <w:t xml:space="preserve">(далее – МПК) </w:t>
            </w:r>
            <w:r w:rsidRPr="00FD504D">
              <w:rPr>
                <w:rFonts w:ascii="Times New Roman" w:eastAsia="Times New Roman" w:hAnsi="Times New Roman" w:cs="Times New Roman"/>
                <w:sz w:val="28"/>
                <w:szCs w:val="28"/>
                <w:lang w:eastAsia="ru-RU"/>
              </w:rPr>
              <w:br/>
              <w:t xml:space="preserve">д. Белбаж, </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д. Горево,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д.Понурово,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старосты</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согласно графику</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Д.Горево, Бобылевка, Гордеевка, Маза, Макаршино, Макридино, Мокино, Мокловка, Покровка, Протасиха, Рамешки, Рябиновка, Талца, Белбаж, Волоколам, Вязовка, Давыдово, Крутяки, Осиновка, Палама (поселок), Палама (деревня), Парамоново, Радость, Рябово, Понурово, п.Заречный, Овечкино, Павлово, Петрово, Гарель, Сермягино, Фатеево</w:t>
            </w:r>
          </w:p>
        </w:tc>
      </w:tr>
      <w:tr w:rsidR="000363C0" w:rsidRPr="00FD504D" w:rsidTr="00600BD3">
        <w:trPr>
          <w:cantSplit/>
          <w:trHeight w:val="1725"/>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t>7.</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t>Р.п.Ковернино</w:t>
            </w:r>
          </w:p>
        </w:tc>
        <w:tc>
          <w:tcPr>
            <w:tcW w:w="1130"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t>Главас\а, добровольцы ДПО</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p>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t>согласно графику</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bCs/>
                <w:sz w:val="28"/>
                <w:szCs w:val="28"/>
                <w:highlight w:val="yellow"/>
                <w:lang w:eastAsia="ru-RU"/>
              </w:rPr>
            </w:pPr>
            <w:r w:rsidRPr="00FD504D">
              <w:rPr>
                <w:rFonts w:ascii="Times New Roman" w:eastAsia="Times New Roman" w:hAnsi="Times New Roman" w:cs="Times New Roman"/>
                <w:sz w:val="28"/>
                <w:szCs w:val="28"/>
                <w:lang w:eastAsia="ru-RU"/>
              </w:rPr>
              <w:t xml:space="preserve">Микрорайоны и улицы </w:t>
            </w:r>
            <w:r w:rsidRPr="00FD504D">
              <w:rPr>
                <w:rFonts w:ascii="Times New Roman" w:eastAsia="Times New Roman" w:hAnsi="Times New Roman" w:cs="Times New Roman"/>
                <w:sz w:val="28"/>
                <w:szCs w:val="28"/>
                <w:lang w:eastAsia="ru-RU"/>
              </w:rPr>
              <w:br/>
              <w:t>в территориальных границах Ковернинского  района</w:t>
            </w:r>
          </w:p>
        </w:tc>
      </w:tr>
      <w:tr w:rsidR="000363C0" w:rsidRPr="00FD504D" w:rsidTr="00600BD3">
        <w:trPr>
          <w:cantSplit/>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8.</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МО МВД России «Ковернинский»</w:t>
            </w:r>
          </w:p>
        </w:tc>
        <w:tc>
          <w:tcPr>
            <w:tcW w:w="1130" w:type="pct"/>
            <w:vAlign w:val="center"/>
          </w:tcPr>
          <w:p w:rsidR="000363C0" w:rsidRPr="00FD504D" w:rsidRDefault="000363C0" w:rsidP="00631258">
            <w:pPr>
              <w:spacing w:after="20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Участковые уполномоченные</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 xml:space="preserve">ежедневно, </w:t>
            </w:r>
            <w:r w:rsidRPr="00FD504D">
              <w:rPr>
                <w:rFonts w:ascii="Times New Roman" w:eastAsia="Times New Roman" w:hAnsi="Times New Roman" w:cs="Times New Roman"/>
                <w:sz w:val="28"/>
                <w:szCs w:val="28"/>
                <w:lang w:eastAsia="ru-RU"/>
              </w:rPr>
              <w:br/>
              <w:t>в рамках исполнения своих служебных обязанностей</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Населенные пункты</w:t>
            </w:r>
            <w:r w:rsidRPr="00FD504D">
              <w:rPr>
                <w:rFonts w:ascii="Times New Roman" w:eastAsia="Times New Roman" w:hAnsi="Times New Roman" w:cs="Times New Roman"/>
                <w:sz w:val="28"/>
                <w:szCs w:val="28"/>
                <w:lang w:eastAsia="ru-RU"/>
              </w:rPr>
              <w:br/>
              <w:t>в территориальных границах Ковернинского  района</w:t>
            </w:r>
          </w:p>
        </w:tc>
      </w:tr>
      <w:tr w:rsidR="000363C0" w:rsidRPr="00FD504D" w:rsidTr="00600BD3">
        <w:trPr>
          <w:cantSplit/>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9.</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УСЗН Ковернинского  муниципального района</w:t>
            </w:r>
          </w:p>
        </w:tc>
        <w:tc>
          <w:tcPr>
            <w:tcW w:w="1130" w:type="pct"/>
            <w:vAlign w:val="center"/>
          </w:tcPr>
          <w:p w:rsidR="000363C0" w:rsidRPr="00FD504D" w:rsidRDefault="000363C0" w:rsidP="00631258">
            <w:pPr>
              <w:spacing w:after="20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Социальные работники</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r w:rsidRPr="00FD504D">
              <w:rPr>
                <w:rFonts w:ascii="Times New Roman" w:eastAsia="Times New Roman" w:hAnsi="Times New Roman" w:cs="Times New Roman"/>
                <w:sz w:val="28"/>
                <w:szCs w:val="28"/>
                <w:lang w:eastAsia="ru-RU"/>
              </w:rPr>
              <w:br/>
              <w:t>в рамках исполнения своих должностных функций</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Населенные пункты</w:t>
            </w:r>
            <w:r w:rsidRPr="00FD504D">
              <w:rPr>
                <w:rFonts w:ascii="Times New Roman" w:eastAsia="Times New Roman" w:hAnsi="Times New Roman" w:cs="Times New Roman"/>
                <w:sz w:val="28"/>
                <w:szCs w:val="28"/>
                <w:lang w:eastAsia="ru-RU"/>
              </w:rPr>
              <w:br/>
              <w:t>в территориальных границах Ковернинского  района</w:t>
            </w:r>
          </w:p>
        </w:tc>
      </w:tr>
      <w:tr w:rsidR="000363C0" w:rsidRPr="00FD504D" w:rsidTr="00600BD3">
        <w:trPr>
          <w:cantSplit/>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lastRenderedPageBreak/>
              <w:t>10.</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ГКУ «Центр занятости населения Ковернинского  района»</w:t>
            </w:r>
          </w:p>
        </w:tc>
        <w:tc>
          <w:tcPr>
            <w:tcW w:w="1130"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специалист отдела программ занятости</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r w:rsidRPr="00FD504D">
              <w:rPr>
                <w:rFonts w:ascii="Times New Roman" w:eastAsia="Times New Roman" w:hAnsi="Times New Roman" w:cs="Times New Roman"/>
                <w:sz w:val="28"/>
                <w:szCs w:val="28"/>
                <w:lang w:eastAsia="ru-RU"/>
              </w:rPr>
              <w:br/>
              <w:t xml:space="preserve"> в рамках исполнения своих должностных функций</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П.Ковернино</w:t>
            </w:r>
          </w:p>
        </w:tc>
      </w:tr>
      <w:tr w:rsidR="000363C0" w:rsidRPr="00FD504D" w:rsidTr="00600BD3">
        <w:trPr>
          <w:cantSplit/>
        </w:trPr>
        <w:tc>
          <w:tcPr>
            <w:tcW w:w="263" w:type="pct"/>
            <w:vAlign w:val="center"/>
          </w:tcPr>
          <w:p w:rsidR="000363C0" w:rsidRPr="00FD504D" w:rsidRDefault="000363C0" w:rsidP="00631258">
            <w:pPr>
              <w:spacing w:after="0" w:line="276" w:lineRule="auto"/>
              <w:ind w:left="601" w:hanging="601"/>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11.</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Учреждения здравоохранения Ковернинского  района (регистратура)</w:t>
            </w:r>
          </w:p>
        </w:tc>
        <w:tc>
          <w:tcPr>
            <w:tcW w:w="1130"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Медицинский работник (регистратор)</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r w:rsidRPr="00FD504D">
              <w:rPr>
                <w:rFonts w:ascii="Times New Roman" w:eastAsia="Times New Roman" w:hAnsi="Times New Roman" w:cs="Times New Roman"/>
                <w:sz w:val="28"/>
                <w:szCs w:val="28"/>
                <w:lang w:eastAsia="ru-RU"/>
              </w:rPr>
              <w:br/>
              <w:t xml:space="preserve"> в рамках исполнения своих должностных функций</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Населенные пункты</w:t>
            </w:r>
            <w:r w:rsidRPr="00FD504D">
              <w:rPr>
                <w:rFonts w:ascii="Times New Roman" w:eastAsia="Times New Roman" w:hAnsi="Times New Roman" w:cs="Times New Roman"/>
                <w:sz w:val="28"/>
                <w:szCs w:val="28"/>
                <w:lang w:eastAsia="ru-RU"/>
              </w:rPr>
              <w:br/>
              <w:t>в территориальных границах Ковернинского  района</w:t>
            </w:r>
          </w:p>
        </w:tc>
      </w:tr>
      <w:tr w:rsidR="000363C0" w:rsidRPr="00FD504D" w:rsidTr="00600BD3">
        <w:trPr>
          <w:cantSplit/>
        </w:trPr>
        <w:tc>
          <w:tcPr>
            <w:tcW w:w="263" w:type="pct"/>
            <w:vAlign w:val="center"/>
          </w:tcPr>
          <w:p w:rsidR="000363C0" w:rsidRPr="00FD504D" w:rsidRDefault="003E5EE3" w:rsidP="00631258">
            <w:pPr>
              <w:spacing w:after="0" w:line="276" w:lineRule="auto"/>
              <w:ind w:left="601" w:hanging="6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363C0" w:rsidRPr="00FD504D">
              <w:rPr>
                <w:rFonts w:ascii="Times New Roman" w:eastAsia="Times New Roman" w:hAnsi="Times New Roman" w:cs="Times New Roman"/>
                <w:sz w:val="28"/>
                <w:szCs w:val="28"/>
                <w:lang w:eastAsia="ru-RU"/>
              </w:rPr>
              <w:t>.</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Церковь</w:t>
            </w:r>
          </w:p>
        </w:tc>
        <w:tc>
          <w:tcPr>
            <w:tcW w:w="1130"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Священно-служители</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в дни проведения богослужений</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Населенные пункты</w:t>
            </w:r>
            <w:r w:rsidRPr="00FD504D">
              <w:rPr>
                <w:rFonts w:ascii="Times New Roman" w:eastAsia="Times New Roman" w:hAnsi="Times New Roman" w:cs="Times New Roman"/>
                <w:sz w:val="28"/>
                <w:szCs w:val="28"/>
                <w:lang w:eastAsia="ru-RU"/>
              </w:rPr>
              <w:br/>
              <w:t>в территориальных границах Ковернинского  района</w:t>
            </w:r>
          </w:p>
        </w:tc>
      </w:tr>
      <w:tr w:rsidR="000363C0" w:rsidRPr="00FD504D" w:rsidTr="00600BD3">
        <w:trPr>
          <w:cantSplit/>
        </w:trPr>
        <w:tc>
          <w:tcPr>
            <w:tcW w:w="263" w:type="pct"/>
            <w:vAlign w:val="center"/>
          </w:tcPr>
          <w:p w:rsidR="000363C0" w:rsidRPr="00FD504D" w:rsidRDefault="003E5EE3" w:rsidP="00631258">
            <w:pPr>
              <w:spacing w:after="0" w:line="276" w:lineRule="auto"/>
              <w:ind w:left="601" w:hanging="6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363C0" w:rsidRPr="00FD504D">
              <w:rPr>
                <w:rFonts w:ascii="Times New Roman" w:eastAsia="Times New Roman" w:hAnsi="Times New Roman" w:cs="Times New Roman"/>
                <w:sz w:val="28"/>
                <w:szCs w:val="28"/>
                <w:lang w:eastAsia="ru-RU"/>
              </w:rPr>
              <w:t>.</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t>Почтовые отделения</w:t>
            </w:r>
          </w:p>
        </w:tc>
        <w:tc>
          <w:tcPr>
            <w:tcW w:w="1130"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Работники</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r w:rsidRPr="00FD504D">
              <w:rPr>
                <w:rFonts w:ascii="Times New Roman" w:eastAsia="Times New Roman" w:hAnsi="Times New Roman" w:cs="Times New Roman"/>
                <w:sz w:val="28"/>
                <w:szCs w:val="28"/>
                <w:lang w:eastAsia="ru-RU"/>
              </w:rPr>
              <w:br/>
              <w:t xml:space="preserve"> в рамках исполнения своих должностных функций</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Населенные пункты</w:t>
            </w:r>
            <w:r w:rsidRPr="00FD504D">
              <w:rPr>
                <w:rFonts w:ascii="Times New Roman" w:eastAsia="Times New Roman" w:hAnsi="Times New Roman" w:cs="Times New Roman"/>
                <w:sz w:val="28"/>
                <w:szCs w:val="28"/>
                <w:lang w:eastAsia="ru-RU"/>
              </w:rPr>
              <w:br/>
              <w:t>в территориальных границах Ковернинского  района</w:t>
            </w:r>
          </w:p>
        </w:tc>
      </w:tr>
      <w:tr w:rsidR="000363C0" w:rsidRPr="00FD504D" w:rsidTr="00600BD3">
        <w:trPr>
          <w:cantSplit/>
        </w:trPr>
        <w:tc>
          <w:tcPr>
            <w:tcW w:w="263" w:type="pct"/>
            <w:vAlign w:val="center"/>
          </w:tcPr>
          <w:p w:rsidR="000363C0" w:rsidRPr="00FD504D" w:rsidRDefault="003E5EE3" w:rsidP="00631258">
            <w:pPr>
              <w:spacing w:after="0" w:line="276" w:lineRule="auto"/>
              <w:ind w:left="601" w:hanging="6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363C0" w:rsidRPr="00FD504D">
              <w:rPr>
                <w:rFonts w:ascii="Times New Roman" w:eastAsia="Times New Roman" w:hAnsi="Times New Roman" w:cs="Times New Roman"/>
                <w:sz w:val="28"/>
                <w:szCs w:val="28"/>
                <w:lang w:eastAsia="ru-RU"/>
              </w:rPr>
              <w:t>.</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t>Магазины (торговые центры, рынки)</w:t>
            </w:r>
          </w:p>
        </w:tc>
        <w:tc>
          <w:tcPr>
            <w:tcW w:w="1130"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Работники</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r w:rsidRPr="00FD504D">
              <w:rPr>
                <w:rFonts w:ascii="Times New Roman" w:eastAsia="Times New Roman" w:hAnsi="Times New Roman" w:cs="Times New Roman"/>
                <w:sz w:val="28"/>
                <w:szCs w:val="28"/>
                <w:lang w:eastAsia="ru-RU"/>
              </w:rPr>
              <w:br/>
              <w:t xml:space="preserve"> в рамках исполнения своих должностных функций</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Населенные пункты</w:t>
            </w:r>
            <w:r w:rsidRPr="00FD504D">
              <w:rPr>
                <w:rFonts w:ascii="Times New Roman" w:eastAsia="Times New Roman" w:hAnsi="Times New Roman" w:cs="Times New Roman"/>
                <w:sz w:val="28"/>
                <w:szCs w:val="28"/>
                <w:lang w:eastAsia="ru-RU"/>
              </w:rPr>
              <w:br/>
              <w:t>в территориальных границах Ковернинского  района</w:t>
            </w:r>
          </w:p>
        </w:tc>
      </w:tr>
      <w:tr w:rsidR="000363C0" w:rsidRPr="00FD504D" w:rsidTr="00600BD3">
        <w:trPr>
          <w:cantSplit/>
        </w:trPr>
        <w:tc>
          <w:tcPr>
            <w:tcW w:w="263" w:type="pct"/>
            <w:vAlign w:val="center"/>
          </w:tcPr>
          <w:p w:rsidR="000363C0" w:rsidRPr="00FD504D" w:rsidRDefault="003E5EE3" w:rsidP="00631258">
            <w:pPr>
              <w:spacing w:after="0" w:line="276" w:lineRule="auto"/>
              <w:ind w:left="601" w:hanging="6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363C0" w:rsidRPr="00FD504D">
              <w:rPr>
                <w:rFonts w:ascii="Times New Roman" w:eastAsia="Times New Roman" w:hAnsi="Times New Roman" w:cs="Times New Roman"/>
                <w:sz w:val="28"/>
                <w:szCs w:val="28"/>
                <w:lang w:eastAsia="ru-RU"/>
              </w:rPr>
              <w:t>.</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highlight w:val="yellow"/>
                <w:lang w:eastAsia="ru-RU"/>
              </w:rPr>
            </w:pPr>
            <w:r w:rsidRPr="00FD504D">
              <w:rPr>
                <w:rFonts w:ascii="Times New Roman" w:eastAsia="Times New Roman" w:hAnsi="Times New Roman" w:cs="Times New Roman"/>
                <w:sz w:val="28"/>
                <w:szCs w:val="28"/>
                <w:lang w:eastAsia="ru-RU"/>
              </w:rPr>
              <w:t>Муниципальное унитарное предприятие «Ковернинское АТП»</w:t>
            </w:r>
          </w:p>
        </w:tc>
        <w:tc>
          <w:tcPr>
            <w:tcW w:w="1130"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Работники</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r w:rsidRPr="00FD504D">
              <w:rPr>
                <w:rFonts w:ascii="Times New Roman" w:eastAsia="Times New Roman" w:hAnsi="Times New Roman" w:cs="Times New Roman"/>
                <w:sz w:val="28"/>
                <w:szCs w:val="28"/>
                <w:lang w:eastAsia="ru-RU"/>
              </w:rPr>
              <w:br/>
              <w:t xml:space="preserve"> в рамках исполнения своих должностных функций</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Населенные пункты</w:t>
            </w:r>
            <w:r w:rsidRPr="00FD504D">
              <w:rPr>
                <w:rFonts w:ascii="Times New Roman" w:eastAsia="Times New Roman" w:hAnsi="Times New Roman" w:cs="Times New Roman"/>
                <w:sz w:val="28"/>
                <w:szCs w:val="28"/>
                <w:lang w:eastAsia="ru-RU"/>
              </w:rPr>
              <w:br/>
              <w:t>в территориальных границах Ковернинского  района</w:t>
            </w:r>
          </w:p>
        </w:tc>
      </w:tr>
      <w:tr w:rsidR="000363C0" w:rsidRPr="00FD504D" w:rsidTr="00600BD3">
        <w:trPr>
          <w:cantSplit/>
        </w:trPr>
        <w:tc>
          <w:tcPr>
            <w:tcW w:w="263" w:type="pct"/>
            <w:vAlign w:val="center"/>
          </w:tcPr>
          <w:p w:rsidR="000363C0" w:rsidRPr="00FD504D" w:rsidRDefault="003E5EE3" w:rsidP="00631258">
            <w:pPr>
              <w:spacing w:after="0" w:line="276" w:lineRule="auto"/>
              <w:ind w:left="601" w:hanging="6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0363C0" w:rsidRPr="00FD504D">
              <w:rPr>
                <w:rFonts w:ascii="Times New Roman" w:eastAsia="Times New Roman" w:hAnsi="Times New Roman" w:cs="Times New Roman"/>
                <w:sz w:val="28"/>
                <w:szCs w:val="28"/>
                <w:lang w:eastAsia="ru-RU"/>
              </w:rPr>
              <w:t>.</w:t>
            </w:r>
          </w:p>
        </w:tc>
        <w:tc>
          <w:tcPr>
            <w:tcW w:w="1053"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Администрация Ковернинского  муниципального района,</w:t>
            </w:r>
          </w:p>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администрации сельских поселений</w:t>
            </w:r>
          </w:p>
        </w:tc>
        <w:tc>
          <w:tcPr>
            <w:tcW w:w="1130"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Работники</w:t>
            </w:r>
          </w:p>
        </w:tc>
        <w:tc>
          <w:tcPr>
            <w:tcW w:w="819"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ежедневно,</w:t>
            </w:r>
            <w:r w:rsidRPr="00FD504D">
              <w:rPr>
                <w:rFonts w:ascii="Times New Roman" w:eastAsia="Times New Roman" w:hAnsi="Times New Roman" w:cs="Times New Roman"/>
                <w:sz w:val="28"/>
                <w:szCs w:val="28"/>
                <w:lang w:eastAsia="ru-RU"/>
              </w:rPr>
              <w:br/>
              <w:t xml:space="preserve"> в рамках исполнения своих должностных функций</w:t>
            </w:r>
          </w:p>
        </w:tc>
        <w:tc>
          <w:tcPr>
            <w:tcW w:w="1735" w:type="pct"/>
            <w:vAlign w:val="center"/>
          </w:tcPr>
          <w:p w:rsidR="000363C0" w:rsidRPr="00FD504D" w:rsidRDefault="000363C0" w:rsidP="00631258">
            <w:pPr>
              <w:spacing w:after="0" w:line="276" w:lineRule="auto"/>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Населенные пункты</w:t>
            </w:r>
            <w:r w:rsidRPr="00FD504D">
              <w:rPr>
                <w:rFonts w:ascii="Times New Roman" w:eastAsia="Times New Roman" w:hAnsi="Times New Roman" w:cs="Times New Roman"/>
                <w:sz w:val="28"/>
                <w:szCs w:val="28"/>
                <w:lang w:eastAsia="ru-RU"/>
              </w:rPr>
              <w:br/>
              <w:t>в территориальных границах Ковернинского  района</w:t>
            </w:r>
          </w:p>
        </w:tc>
      </w:tr>
    </w:tbl>
    <w:p w:rsidR="004513BB" w:rsidRPr="00FD504D" w:rsidRDefault="004513BB" w:rsidP="00631258">
      <w:pPr>
        <w:spacing w:after="0" w:line="276" w:lineRule="auto"/>
        <w:jc w:val="center"/>
        <w:rPr>
          <w:rFonts w:ascii="Times New Roman" w:hAnsi="Times New Roman" w:cs="Times New Roman"/>
          <w:b/>
          <w:sz w:val="28"/>
          <w:szCs w:val="28"/>
        </w:rPr>
      </w:pPr>
    </w:p>
    <w:p w:rsidR="00A757CA" w:rsidRPr="00FD504D" w:rsidRDefault="00A757CA" w:rsidP="00631258">
      <w:pPr>
        <w:tabs>
          <w:tab w:val="left" w:pos="8931"/>
        </w:tabs>
        <w:spacing w:after="0" w:line="276" w:lineRule="auto"/>
        <w:ind w:right="-284"/>
        <w:jc w:val="both"/>
        <w:rPr>
          <w:rFonts w:ascii="Times New Roman" w:hAnsi="Times New Roman" w:cs="Times New Roman"/>
          <w:sz w:val="28"/>
          <w:szCs w:val="28"/>
        </w:rPr>
      </w:pPr>
    </w:p>
    <w:p w:rsidR="003B3D48" w:rsidRPr="00FD504D" w:rsidRDefault="003B3D48" w:rsidP="00631258">
      <w:pPr>
        <w:spacing w:line="276" w:lineRule="auto"/>
        <w:jc w:val="center"/>
        <w:rPr>
          <w:rFonts w:ascii="Times New Roman" w:hAnsi="Times New Roman" w:cs="Times New Roman"/>
          <w:b/>
          <w:sz w:val="28"/>
          <w:szCs w:val="28"/>
        </w:rPr>
      </w:pPr>
      <w:r w:rsidRPr="00FD504D">
        <w:rPr>
          <w:rFonts w:ascii="Times New Roman" w:hAnsi="Times New Roman" w:cs="Times New Roman"/>
          <w:b/>
          <w:sz w:val="28"/>
          <w:szCs w:val="28"/>
        </w:rPr>
        <w:t>Определение форм и методов профилактической работы с учетом специфики обстановки с пожарами на территории</w:t>
      </w:r>
      <w:r w:rsidR="00612C6A" w:rsidRPr="00FD504D">
        <w:rPr>
          <w:rFonts w:ascii="Times New Roman" w:hAnsi="Times New Roman" w:cs="Times New Roman"/>
          <w:b/>
          <w:sz w:val="28"/>
          <w:szCs w:val="28"/>
        </w:rPr>
        <w:t xml:space="preserve"> </w:t>
      </w:r>
      <w:r w:rsidR="00B31293" w:rsidRPr="00FD504D">
        <w:rPr>
          <w:rFonts w:ascii="Times New Roman" w:hAnsi="Times New Roman" w:cs="Times New Roman"/>
          <w:b/>
          <w:sz w:val="28"/>
          <w:szCs w:val="28"/>
        </w:rPr>
        <w:t xml:space="preserve">Ковернинского </w:t>
      </w:r>
      <w:r w:rsidRPr="00FD504D">
        <w:rPr>
          <w:rFonts w:ascii="Times New Roman" w:hAnsi="Times New Roman" w:cs="Times New Roman"/>
          <w:b/>
          <w:sz w:val="28"/>
          <w:szCs w:val="28"/>
        </w:rPr>
        <w:t xml:space="preserve"> муниципального района Нижегородской области.</w:t>
      </w:r>
    </w:p>
    <w:p w:rsidR="00E845D0" w:rsidRPr="00FD504D" w:rsidRDefault="00E845D0" w:rsidP="00631258">
      <w:pPr>
        <w:spacing w:after="0" w:line="276" w:lineRule="auto"/>
        <w:ind w:right="-284" w:firstLine="851"/>
        <w:jc w:val="both"/>
        <w:rPr>
          <w:rFonts w:ascii="Times New Roman" w:hAnsi="Times New Roman" w:cs="Times New Roman"/>
          <w:sz w:val="28"/>
          <w:szCs w:val="28"/>
        </w:rPr>
      </w:pPr>
      <w:r w:rsidRPr="00FD504D">
        <w:rPr>
          <w:rFonts w:ascii="Times New Roman" w:hAnsi="Times New Roman" w:cs="Times New Roman"/>
          <w:sz w:val="28"/>
          <w:szCs w:val="28"/>
        </w:rPr>
        <w:t>Основными направлениями реализации «Дорожной карты» являются:</w:t>
      </w:r>
    </w:p>
    <w:p w:rsidR="00E845D0" w:rsidRPr="00FD504D" w:rsidRDefault="00631258" w:rsidP="00631258">
      <w:pPr>
        <w:tabs>
          <w:tab w:val="left" w:pos="567"/>
        </w:tabs>
        <w:spacing w:after="0" w:line="276"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1. </w:t>
      </w:r>
      <w:r w:rsidR="00E845D0" w:rsidRPr="00FD504D">
        <w:rPr>
          <w:rFonts w:ascii="Times New Roman" w:hAnsi="Times New Roman" w:cs="Times New Roman"/>
          <w:sz w:val="28"/>
          <w:szCs w:val="28"/>
        </w:rPr>
        <w:t>Осуществление противопожарной пропаганды;</w:t>
      </w:r>
    </w:p>
    <w:p w:rsidR="00E845D0" w:rsidRPr="00FD504D" w:rsidRDefault="00631258" w:rsidP="00631258">
      <w:pPr>
        <w:tabs>
          <w:tab w:val="left" w:pos="567"/>
          <w:tab w:val="left" w:pos="709"/>
        </w:tabs>
        <w:spacing w:after="0" w:line="276"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2. </w:t>
      </w:r>
      <w:r w:rsidR="00E845D0" w:rsidRPr="00FD504D">
        <w:rPr>
          <w:rFonts w:ascii="Times New Roman" w:hAnsi="Times New Roman" w:cs="Times New Roman"/>
          <w:sz w:val="28"/>
          <w:szCs w:val="28"/>
        </w:rPr>
        <w:t>Проведение профилактических обследований объектов защиты (жилого сектора</w:t>
      </w:r>
      <w:r w:rsidR="00AA4423" w:rsidRPr="00FD504D">
        <w:rPr>
          <w:rFonts w:ascii="Times New Roman" w:hAnsi="Times New Roman" w:cs="Times New Roman"/>
          <w:sz w:val="28"/>
          <w:szCs w:val="28"/>
        </w:rPr>
        <w:t>, территорий населенных пунктов</w:t>
      </w:r>
      <w:r w:rsidR="00E845D0" w:rsidRPr="00FD504D">
        <w:rPr>
          <w:rFonts w:ascii="Times New Roman" w:hAnsi="Times New Roman" w:cs="Times New Roman"/>
          <w:sz w:val="28"/>
          <w:szCs w:val="28"/>
        </w:rPr>
        <w:t>).</w:t>
      </w:r>
    </w:p>
    <w:p w:rsidR="002B59C8" w:rsidRPr="00FD504D" w:rsidRDefault="002B59C8" w:rsidP="00631258">
      <w:pPr>
        <w:pStyle w:val="a3"/>
        <w:spacing w:after="0" w:line="276" w:lineRule="auto"/>
        <w:ind w:left="0" w:right="-284" w:firstLine="851"/>
        <w:jc w:val="both"/>
        <w:rPr>
          <w:rFonts w:ascii="Times New Roman" w:hAnsi="Times New Roman" w:cs="Times New Roman"/>
          <w:b/>
          <w:sz w:val="28"/>
          <w:szCs w:val="28"/>
        </w:rPr>
      </w:pPr>
    </w:p>
    <w:p w:rsidR="001439E0" w:rsidRPr="00FD504D" w:rsidRDefault="001439E0" w:rsidP="00631258">
      <w:pPr>
        <w:pStyle w:val="a3"/>
        <w:spacing w:after="0" w:line="276" w:lineRule="auto"/>
        <w:ind w:left="0" w:right="-284" w:firstLine="851"/>
        <w:jc w:val="both"/>
        <w:rPr>
          <w:rFonts w:ascii="Times New Roman" w:hAnsi="Times New Roman" w:cs="Times New Roman"/>
          <w:b/>
          <w:sz w:val="28"/>
          <w:szCs w:val="28"/>
        </w:rPr>
      </w:pPr>
      <w:r w:rsidRPr="00FD504D">
        <w:rPr>
          <w:rFonts w:ascii="Times New Roman" w:hAnsi="Times New Roman" w:cs="Times New Roman"/>
          <w:b/>
          <w:sz w:val="28"/>
          <w:szCs w:val="28"/>
        </w:rPr>
        <w:t>4.1.</w:t>
      </w:r>
      <w:r w:rsidRPr="00FD504D">
        <w:rPr>
          <w:rFonts w:ascii="Times New Roman" w:hAnsi="Times New Roman" w:cs="Times New Roman"/>
          <w:sz w:val="28"/>
          <w:szCs w:val="28"/>
        </w:rPr>
        <w:t> </w:t>
      </w:r>
      <w:r w:rsidRPr="00FD504D">
        <w:rPr>
          <w:rFonts w:ascii="Times New Roman" w:hAnsi="Times New Roman" w:cs="Times New Roman"/>
          <w:b/>
          <w:sz w:val="28"/>
          <w:szCs w:val="28"/>
        </w:rPr>
        <w:t xml:space="preserve">Организация профилактической работы </w:t>
      </w:r>
      <w:r w:rsidR="002B59C8" w:rsidRPr="00FD504D">
        <w:rPr>
          <w:rFonts w:ascii="Times New Roman" w:hAnsi="Times New Roman" w:cs="Times New Roman"/>
          <w:b/>
          <w:sz w:val="28"/>
          <w:szCs w:val="28"/>
        </w:rPr>
        <w:t>на</w:t>
      </w:r>
      <w:r w:rsidR="00265C1E" w:rsidRPr="00FD504D">
        <w:rPr>
          <w:rFonts w:ascii="Times New Roman" w:hAnsi="Times New Roman" w:cs="Times New Roman"/>
          <w:b/>
          <w:sz w:val="28"/>
          <w:szCs w:val="28"/>
        </w:rPr>
        <w:t xml:space="preserve"> </w:t>
      </w:r>
      <w:r w:rsidR="002B59C8" w:rsidRPr="00FD504D">
        <w:rPr>
          <w:rFonts w:ascii="Times New Roman" w:hAnsi="Times New Roman" w:cs="Times New Roman"/>
          <w:b/>
          <w:sz w:val="28"/>
          <w:szCs w:val="28"/>
        </w:rPr>
        <w:t>приоритетных объектах защиты, установленных в результате анализа обстановки с пожарами</w:t>
      </w:r>
      <w:r w:rsidRPr="00FD504D">
        <w:rPr>
          <w:rFonts w:ascii="Times New Roman" w:hAnsi="Times New Roman" w:cs="Times New Roman"/>
          <w:b/>
          <w:sz w:val="28"/>
          <w:szCs w:val="28"/>
        </w:rPr>
        <w:t>.</w:t>
      </w:r>
    </w:p>
    <w:p w:rsidR="00631258" w:rsidRDefault="00631258" w:rsidP="00631258">
      <w:pPr>
        <w:pStyle w:val="a3"/>
        <w:spacing w:after="0" w:line="276" w:lineRule="auto"/>
        <w:ind w:left="0" w:right="-284"/>
        <w:rPr>
          <w:rFonts w:ascii="Times New Roman" w:hAnsi="Times New Roman" w:cs="Times New Roman"/>
          <w:b/>
          <w:sz w:val="28"/>
          <w:szCs w:val="28"/>
        </w:rPr>
      </w:pPr>
    </w:p>
    <w:p w:rsidR="001439E0" w:rsidRPr="00FD504D" w:rsidRDefault="001439E0" w:rsidP="00631258">
      <w:pPr>
        <w:pStyle w:val="a3"/>
        <w:spacing w:after="0" w:line="276" w:lineRule="auto"/>
        <w:ind w:left="0" w:right="-284" w:firstLine="708"/>
        <w:rPr>
          <w:rFonts w:ascii="Times New Roman" w:hAnsi="Times New Roman" w:cs="Times New Roman"/>
          <w:b/>
          <w:sz w:val="28"/>
          <w:szCs w:val="28"/>
        </w:rPr>
      </w:pPr>
      <w:r w:rsidRPr="00FD504D">
        <w:rPr>
          <w:rFonts w:ascii="Times New Roman" w:hAnsi="Times New Roman" w:cs="Times New Roman"/>
          <w:b/>
          <w:sz w:val="28"/>
          <w:szCs w:val="28"/>
        </w:rPr>
        <w:t>4.1.1. Жилищный фонд.</w:t>
      </w:r>
    </w:p>
    <w:p w:rsidR="00E0686A" w:rsidRPr="00FD504D" w:rsidRDefault="001439E0"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на данных объектах организовывается на основе результатов анализа обстановки с пожарами и утвержденных графиков (планов).</w:t>
      </w:r>
    </w:p>
    <w:p w:rsidR="00E0686A" w:rsidRPr="00FD504D" w:rsidRDefault="00E0686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При разработке профилактических мероприятий в жилом секторе должны учитываться:</w:t>
      </w:r>
    </w:p>
    <w:p w:rsidR="00E0686A" w:rsidRPr="00FD504D" w:rsidRDefault="00E0686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наличие, количество, месторасположение на закрепленной территории жилых зданий</w:t>
      </w:r>
      <w:r w:rsidR="00886BE1" w:rsidRPr="00FD504D">
        <w:rPr>
          <w:rFonts w:ascii="Times New Roman" w:hAnsi="Times New Roman" w:cs="Times New Roman"/>
          <w:sz w:val="28"/>
          <w:szCs w:val="28"/>
        </w:rPr>
        <w:t xml:space="preserve">, </w:t>
      </w:r>
      <w:r w:rsidRPr="00FD504D">
        <w:rPr>
          <w:rFonts w:ascii="Times New Roman" w:hAnsi="Times New Roman" w:cs="Times New Roman"/>
          <w:sz w:val="28"/>
          <w:szCs w:val="28"/>
        </w:rPr>
        <w:t>а также</w:t>
      </w:r>
      <w:r w:rsidR="00280840" w:rsidRPr="00FD504D">
        <w:rPr>
          <w:rFonts w:ascii="Times New Roman" w:hAnsi="Times New Roman" w:cs="Times New Roman"/>
          <w:sz w:val="28"/>
          <w:szCs w:val="28"/>
        </w:rPr>
        <w:t xml:space="preserve"> </w:t>
      </w:r>
      <w:r w:rsidRPr="00FD504D">
        <w:rPr>
          <w:rFonts w:ascii="Times New Roman" w:hAnsi="Times New Roman" w:cs="Times New Roman"/>
          <w:sz w:val="28"/>
          <w:szCs w:val="28"/>
        </w:rPr>
        <w:t>категорий граждан, являющихся наиболее частыми виновниками пожаров и подверженных наибольшему риску гибели на пожаре,</w:t>
      </w:r>
      <w:r w:rsidR="00007A1E" w:rsidRPr="00FD504D">
        <w:rPr>
          <w:rFonts w:ascii="Times New Roman" w:hAnsi="Times New Roman" w:cs="Times New Roman"/>
          <w:sz w:val="28"/>
          <w:szCs w:val="28"/>
        </w:rPr>
        <w:br/>
      </w:r>
      <w:r w:rsidRPr="00FD504D">
        <w:rPr>
          <w:rFonts w:ascii="Times New Roman" w:hAnsi="Times New Roman" w:cs="Times New Roman"/>
          <w:sz w:val="28"/>
          <w:szCs w:val="28"/>
        </w:rPr>
        <w:t xml:space="preserve">в том числе: </w:t>
      </w:r>
      <w:r w:rsidR="00886BE1" w:rsidRPr="00FD504D">
        <w:rPr>
          <w:rFonts w:ascii="Times New Roman" w:hAnsi="Times New Roman" w:cs="Times New Roman"/>
          <w:sz w:val="28"/>
          <w:szCs w:val="28"/>
        </w:rPr>
        <w:t>людей установленной возрастной категории</w:t>
      </w:r>
      <w:r w:rsidR="00C4649A" w:rsidRPr="00FD504D">
        <w:rPr>
          <w:rFonts w:ascii="Times New Roman" w:hAnsi="Times New Roman" w:cs="Times New Roman"/>
          <w:sz w:val="28"/>
          <w:szCs w:val="28"/>
        </w:rPr>
        <w:t xml:space="preserve">, </w:t>
      </w:r>
      <w:r w:rsidRPr="00FD504D">
        <w:rPr>
          <w:rFonts w:ascii="Times New Roman" w:hAnsi="Times New Roman" w:cs="Times New Roman"/>
          <w:sz w:val="28"/>
          <w:szCs w:val="28"/>
        </w:rPr>
        <w:t>одиноких престарелых граждан, многодетных семей, лиц, злоупотребляющих спиртными напитками и иных социально-неадаптированных граждан</w:t>
      </w:r>
      <w:r w:rsidR="00B36884" w:rsidRPr="00FD504D">
        <w:rPr>
          <w:rFonts w:ascii="Times New Roman" w:hAnsi="Times New Roman" w:cs="Times New Roman"/>
          <w:sz w:val="28"/>
          <w:szCs w:val="28"/>
        </w:rPr>
        <w:t>;</w:t>
      </w:r>
    </w:p>
    <w:p w:rsidR="00E0686A" w:rsidRPr="00FD504D" w:rsidRDefault="00E0686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наличие и состояние дорог, подъездов и мест установки пожарной техники;</w:t>
      </w:r>
    </w:p>
    <w:p w:rsidR="00E0686A" w:rsidRPr="00FD504D" w:rsidRDefault="00E0686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наличие и состояние</w:t>
      </w:r>
      <w:r w:rsidR="001317FF" w:rsidRPr="00FD504D">
        <w:rPr>
          <w:rFonts w:ascii="Times New Roman" w:hAnsi="Times New Roman" w:cs="Times New Roman"/>
          <w:sz w:val="28"/>
          <w:szCs w:val="28"/>
        </w:rPr>
        <w:t xml:space="preserve"> систем водоснабжения, водоемов, </w:t>
      </w:r>
      <w:r w:rsidRPr="00FD504D">
        <w:rPr>
          <w:rFonts w:ascii="Times New Roman" w:hAnsi="Times New Roman" w:cs="Times New Roman"/>
          <w:sz w:val="28"/>
          <w:szCs w:val="28"/>
        </w:rPr>
        <w:t>средств связи и оповещения;</w:t>
      </w:r>
    </w:p>
    <w:p w:rsidR="00E0686A" w:rsidRPr="00FD504D" w:rsidRDefault="00E0686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близость к населенным пунктам лесных массивов и предприятий</w:t>
      </w:r>
      <w:r w:rsidRPr="00FD504D">
        <w:rPr>
          <w:rFonts w:ascii="Times New Roman" w:hAnsi="Times New Roman" w:cs="Times New Roman"/>
          <w:sz w:val="28"/>
          <w:szCs w:val="28"/>
        </w:rPr>
        <w:br/>
        <w:t>с опасными производствами;</w:t>
      </w:r>
    </w:p>
    <w:p w:rsidR="00E0686A" w:rsidRPr="00FD504D" w:rsidRDefault="00E0686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характер застройки;</w:t>
      </w:r>
    </w:p>
    <w:p w:rsidR="00E0686A" w:rsidRPr="00FD504D" w:rsidRDefault="00E0686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наличие в населенных пунктах пожарных формирований;</w:t>
      </w:r>
    </w:p>
    <w:p w:rsidR="00E0686A" w:rsidRPr="00FD504D" w:rsidRDefault="00E0686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удаленность от пожарных подразделений ГПС;</w:t>
      </w:r>
    </w:p>
    <w:p w:rsidR="001439E0" w:rsidRPr="00FD504D" w:rsidRDefault="00E0686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lastRenderedPageBreak/>
        <w:t>- время, необходимое для проведения профилактических мероприятий.</w:t>
      </w:r>
    </w:p>
    <w:p w:rsidR="001439E0" w:rsidRPr="00FD504D" w:rsidRDefault="001439E0"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в жил</w:t>
      </w:r>
      <w:r w:rsidR="00D478BF" w:rsidRPr="00FD504D">
        <w:rPr>
          <w:rFonts w:ascii="Times New Roman" w:hAnsi="Times New Roman" w:cs="Times New Roman"/>
          <w:sz w:val="28"/>
          <w:szCs w:val="28"/>
        </w:rPr>
        <w:t>ищном</w:t>
      </w:r>
      <w:r w:rsidRPr="00FD504D">
        <w:rPr>
          <w:rFonts w:ascii="Times New Roman" w:hAnsi="Times New Roman" w:cs="Times New Roman"/>
          <w:sz w:val="28"/>
          <w:szCs w:val="28"/>
        </w:rPr>
        <w:t xml:space="preserve"> фонде проводится посредством:</w:t>
      </w:r>
    </w:p>
    <w:p w:rsidR="001439E0" w:rsidRPr="00FD504D" w:rsidRDefault="001439E0"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распространения памяток (листовок) о соблюдении требований пожарной безопасности по наиболее характерн</w:t>
      </w:r>
      <w:r w:rsidR="00D478BF" w:rsidRPr="00FD504D">
        <w:rPr>
          <w:rFonts w:ascii="Times New Roman" w:hAnsi="Times New Roman" w:cs="Times New Roman"/>
          <w:sz w:val="28"/>
          <w:szCs w:val="28"/>
        </w:rPr>
        <w:t>ым</w:t>
      </w:r>
      <w:r w:rsidRPr="00FD504D">
        <w:rPr>
          <w:rFonts w:ascii="Times New Roman" w:hAnsi="Times New Roman" w:cs="Times New Roman"/>
          <w:sz w:val="28"/>
          <w:szCs w:val="28"/>
        </w:rPr>
        <w:t xml:space="preserve"> причин</w:t>
      </w:r>
      <w:r w:rsidR="00D478BF" w:rsidRPr="00FD504D">
        <w:rPr>
          <w:rFonts w:ascii="Times New Roman" w:hAnsi="Times New Roman" w:cs="Times New Roman"/>
          <w:sz w:val="28"/>
          <w:szCs w:val="28"/>
        </w:rPr>
        <w:t>ам</w:t>
      </w:r>
      <w:r w:rsidRPr="00FD504D">
        <w:rPr>
          <w:rFonts w:ascii="Times New Roman" w:hAnsi="Times New Roman" w:cs="Times New Roman"/>
          <w:sz w:val="28"/>
          <w:szCs w:val="28"/>
        </w:rPr>
        <w:t xml:space="preserve"> возникновения пожаров</w:t>
      </w:r>
      <w:r w:rsidRPr="00FD504D">
        <w:rPr>
          <w:rFonts w:ascii="Times New Roman" w:hAnsi="Times New Roman" w:cs="Times New Roman"/>
          <w:sz w:val="28"/>
          <w:szCs w:val="28"/>
        </w:rPr>
        <w:br/>
        <w:t>в населенном пункте и в зависимости от характеристики жилища (газовое, печное отопление, состояние электрофикации);</w:t>
      </w:r>
    </w:p>
    <w:p w:rsidR="001439E0" w:rsidRPr="00FD504D" w:rsidRDefault="001439E0" w:rsidP="00631258">
      <w:pPr>
        <w:spacing w:after="0" w:line="276" w:lineRule="auto"/>
        <w:ind w:right="-284" w:firstLine="709"/>
        <w:jc w:val="both"/>
        <w:rPr>
          <w:rFonts w:ascii="Times New Roman" w:eastAsia="Times New Roman" w:hAnsi="Times New Roman" w:cs="Times New Roman"/>
          <w:color w:val="000000"/>
          <w:sz w:val="28"/>
          <w:szCs w:val="28"/>
          <w:lang w:eastAsia="ru-RU"/>
        </w:rPr>
      </w:pPr>
      <w:r w:rsidRPr="00FD504D">
        <w:rPr>
          <w:rFonts w:ascii="Times New Roman" w:eastAsia="Times New Roman" w:hAnsi="Times New Roman" w:cs="Times New Roman"/>
          <w:color w:val="000000"/>
          <w:sz w:val="28"/>
          <w:szCs w:val="28"/>
          <w:lang w:eastAsia="ru-RU"/>
        </w:rPr>
        <w:t xml:space="preserve">- размещения информации в средствах массовой информации </w:t>
      </w:r>
      <w:r w:rsidR="00B31293" w:rsidRPr="00FD504D">
        <w:rPr>
          <w:rFonts w:ascii="Times New Roman" w:eastAsia="Times New Roman" w:hAnsi="Times New Roman" w:cs="Times New Roman"/>
          <w:color w:val="000000"/>
          <w:sz w:val="28"/>
          <w:szCs w:val="28"/>
          <w:lang w:eastAsia="ru-RU"/>
        </w:rPr>
        <w:t xml:space="preserve">Ковернинского </w:t>
      </w:r>
      <w:r w:rsidRPr="00FD504D">
        <w:rPr>
          <w:rFonts w:ascii="Times New Roman" w:eastAsia="Times New Roman" w:hAnsi="Times New Roman" w:cs="Times New Roman"/>
          <w:color w:val="000000"/>
          <w:sz w:val="28"/>
          <w:szCs w:val="28"/>
          <w:lang w:eastAsia="ru-RU"/>
        </w:rPr>
        <w:t xml:space="preserve"> района и на информационных стендах</w:t>
      </w:r>
      <w:r w:rsidR="002B4613" w:rsidRPr="00FD504D">
        <w:rPr>
          <w:rFonts w:ascii="Times New Roman" w:eastAsia="Times New Roman" w:hAnsi="Times New Roman" w:cs="Times New Roman"/>
          <w:color w:val="000000"/>
          <w:sz w:val="28"/>
          <w:szCs w:val="28"/>
          <w:lang w:eastAsia="ru-RU"/>
        </w:rPr>
        <w:t xml:space="preserve"> населенных пунктов</w:t>
      </w:r>
      <w:r w:rsidRPr="00FD504D">
        <w:rPr>
          <w:rFonts w:ascii="Times New Roman" w:eastAsia="Times New Roman" w:hAnsi="Times New Roman" w:cs="Times New Roman"/>
          <w:color w:val="000000"/>
          <w:sz w:val="28"/>
          <w:szCs w:val="28"/>
          <w:lang w:eastAsia="ru-RU"/>
        </w:rPr>
        <w:t>;</w:t>
      </w:r>
    </w:p>
    <w:p w:rsidR="001439E0" w:rsidRPr="00FD504D" w:rsidRDefault="001439E0" w:rsidP="00631258">
      <w:pPr>
        <w:pStyle w:val="a3"/>
        <w:tabs>
          <w:tab w:val="left" w:pos="851"/>
        </w:tabs>
        <w:spacing w:after="0" w:line="276" w:lineRule="auto"/>
        <w:ind w:left="0" w:right="-143" w:firstLine="709"/>
        <w:jc w:val="both"/>
        <w:rPr>
          <w:rFonts w:ascii="Times New Roman" w:hAnsi="Times New Roman" w:cs="Times New Roman"/>
          <w:sz w:val="28"/>
          <w:szCs w:val="28"/>
        </w:rPr>
      </w:pPr>
      <w:r w:rsidRPr="00FD504D">
        <w:rPr>
          <w:rFonts w:ascii="Times New Roman" w:hAnsi="Times New Roman" w:cs="Times New Roman"/>
          <w:sz w:val="28"/>
          <w:szCs w:val="28"/>
        </w:rPr>
        <w:t>- проведения разъяснительной работы путем организации сходов (встреч), собраний с населением;</w:t>
      </w:r>
    </w:p>
    <w:p w:rsidR="001439E0" w:rsidRPr="00FD504D" w:rsidRDefault="001439E0" w:rsidP="00631258">
      <w:pPr>
        <w:pStyle w:val="a3"/>
        <w:tabs>
          <w:tab w:val="left" w:pos="851"/>
        </w:tabs>
        <w:spacing w:after="0" w:line="276" w:lineRule="auto"/>
        <w:ind w:left="0" w:right="-143" w:firstLine="709"/>
        <w:jc w:val="both"/>
        <w:rPr>
          <w:rFonts w:ascii="Times New Roman" w:hAnsi="Times New Roman" w:cs="Times New Roman"/>
          <w:sz w:val="28"/>
          <w:szCs w:val="28"/>
        </w:rPr>
      </w:pPr>
      <w:r w:rsidRPr="00FD504D">
        <w:rPr>
          <w:rFonts w:ascii="Times New Roman" w:hAnsi="Times New Roman" w:cs="Times New Roman"/>
          <w:sz w:val="28"/>
          <w:szCs w:val="28"/>
        </w:rPr>
        <w:t>- размещения информации о требованиях пожарной безопасности</w:t>
      </w:r>
      <w:r w:rsidR="00172C00" w:rsidRPr="00FD504D">
        <w:rPr>
          <w:rFonts w:ascii="Times New Roman" w:hAnsi="Times New Roman" w:cs="Times New Roman"/>
          <w:sz w:val="28"/>
          <w:szCs w:val="28"/>
        </w:rPr>
        <w:br/>
      </w:r>
      <w:r w:rsidRPr="00FD504D">
        <w:rPr>
          <w:rFonts w:ascii="Times New Roman" w:hAnsi="Times New Roman" w:cs="Times New Roman"/>
          <w:sz w:val="28"/>
          <w:szCs w:val="28"/>
        </w:rPr>
        <w:t>на оборотной стороне квитанции об оплате услуг ЖКХ</w:t>
      </w:r>
      <w:r w:rsidR="00600BD3">
        <w:rPr>
          <w:rFonts w:ascii="Times New Roman" w:hAnsi="Times New Roman" w:cs="Times New Roman"/>
          <w:sz w:val="28"/>
          <w:szCs w:val="28"/>
        </w:rPr>
        <w:t>, оплаты за детский сад</w:t>
      </w:r>
      <w:r w:rsidRPr="00FD504D">
        <w:rPr>
          <w:rFonts w:ascii="Times New Roman" w:hAnsi="Times New Roman" w:cs="Times New Roman"/>
          <w:sz w:val="28"/>
          <w:szCs w:val="28"/>
        </w:rPr>
        <w:t>;</w:t>
      </w:r>
    </w:p>
    <w:p w:rsidR="002079E9" w:rsidRPr="00FD504D" w:rsidRDefault="002079E9" w:rsidP="00631258">
      <w:pPr>
        <w:pStyle w:val="a3"/>
        <w:tabs>
          <w:tab w:val="left" w:pos="851"/>
        </w:tabs>
        <w:spacing w:after="0" w:line="276" w:lineRule="auto"/>
        <w:ind w:left="0" w:right="-143" w:firstLine="709"/>
        <w:jc w:val="both"/>
        <w:rPr>
          <w:rFonts w:ascii="Times New Roman" w:eastAsia="Times New Roman" w:hAnsi="Times New Roman" w:cs="Times New Roman"/>
          <w:color w:val="000000"/>
          <w:sz w:val="28"/>
          <w:szCs w:val="28"/>
          <w:lang w:eastAsia="ru-RU"/>
        </w:rPr>
      </w:pPr>
      <w:r w:rsidRPr="00FD504D">
        <w:rPr>
          <w:rFonts w:ascii="Times New Roman" w:hAnsi="Times New Roman" w:cs="Times New Roman"/>
          <w:sz w:val="28"/>
          <w:szCs w:val="28"/>
        </w:rPr>
        <w:t xml:space="preserve">- организации информирования населения </w:t>
      </w:r>
      <w:r w:rsidR="00C54DDC" w:rsidRPr="00FD504D">
        <w:rPr>
          <w:rFonts w:ascii="Times New Roman" w:hAnsi="Times New Roman" w:cs="Times New Roman"/>
          <w:sz w:val="28"/>
          <w:szCs w:val="28"/>
        </w:rPr>
        <w:t>в местах возможного</w:t>
      </w:r>
      <w:r w:rsidR="00411487" w:rsidRPr="00FD504D">
        <w:rPr>
          <w:rFonts w:ascii="Times New Roman" w:hAnsi="Times New Roman" w:cs="Times New Roman"/>
          <w:sz w:val="28"/>
          <w:szCs w:val="28"/>
        </w:rPr>
        <w:t xml:space="preserve"> потока</w:t>
      </w:r>
      <w:r w:rsidR="00C54DDC" w:rsidRPr="00FD504D">
        <w:rPr>
          <w:rFonts w:ascii="Times New Roman" w:hAnsi="Times New Roman" w:cs="Times New Roman"/>
          <w:sz w:val="28"/>
          <w:szCs w:val="28"/>
        </w:rPr>
        <w:t xml:space="preserve"> людей (</w:t>
      </w:r>
      <w:r w:rsidR="002C4704" w:rsidRPr="00FD504D">
        <w:rPr>
          <w:rFonts w:ascii="Times New Roman" w:hAnsi="Times New Roman" w:cs="Times New Roman"/>
          <w:sz w:val="28"/>
          <w:szCs w:val="28"/>
        </w:rPr>
        <w:t>организации торговли, почтовые отделения, отделения банков и т.п.);</w:t>
      </w:r>
    </w:p>
    <w:p w:rsidR="001439E0" w:rsidRPr="00FD504D" w:rsidRDefault="001439E0"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обследования личных жилых домов (при согласии собственников) и придомовых территорий с разъяснением (в случае выявления нарушений</w:t>
      </w:r>
      <w:r w:rsidR="00411487" w:rsidRPr="00FD504D">
        <w:rPr>
          <w:rFonts w:ascii="Times New Roman" w:hAnsi="Times New Roman" w:cs="Times New Roman"/>
          <w:sz w:val="28"/>
          <w:szCs w:val="28"/>
        </w:rPr>
        <w:t>, пожароопасных ситуаций</w:t>
      </w:r>
      <w:r w:rsidRPr="00FD504D">
        <w:rPr>
          <w:rFonts w:ascii="Times New Roman" w:hAnsi="Times New Roman" w:cs="Times New Roman"/>
          <w:sz w:val="28"/>
          <w:szCs w:val="28"/>
        </w:rPr>
        <w:t>) путей устранения имеющихся нарушений требований пожарной безопасности</w:t>
      </w:r>
      <w:r w:rsidR="00411487" w:rsidRPr="00FD504D">
        <w:rPr>
          <w:rFonts w:ascii="Times New Roman" w:hAnsi="Times New Roman" w:cs="Times New Roman"/>
          <w:sz w:val="28"/>
          <w:szCs w:val="28"/>
        </w:rPr>
        <w:t xml:space="preserve"> и предотвращения указанных ситуаций</w:t>
      </w:r>
      <w:r w:rsidRPr="00FD504D">
        <w:rPr>
          <w:rFonts w:ascii="Times New Roman" w:hAnsi="Times New Roman" w:cs="Times New Roman"/>
          <w:sz w:val="28"/>
          <w:szCs w:val="28"/>
        </w:rPr>
        <w:t>;</w:t>
      </w:r>
      <w:r w:rsidR="00411487" w:rsidRPr="00FD504D">
        <w:rPr>
          <w:rFonts w:ascii="Times New Roman" w:hAnsi="Times New Roman" w:cs="Times New Roman"/>
          <w:sz w:val="28"/>
          <w:szCs w:val="28"/>
        </w:rPr>
        <w:t xml:space="preserve"> </w:t>
      </w:r>
    </w:p>
    <w:p w:rsidR="001439E0" w:rsidRPr="00FD504D" w:rsidRDefault="001439E0"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обследования территории населенного пункта на предмет имеющихся нарушений требований пожарной безопасности с последующим составлением акта обследования и принятие мер по устранению нарушений в случае выявления.</w:t>
      </w:r>
    </w:p>
    <w:p w:rsidR="001439E0" w:rsidRPr="00FD504D" w:rsidRDefault="001439E0"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При проведении профилактической работы на территории населенного пункта необходимо делать акцент на проведении разъяснительной работы</w:t>
      </w:r>
      <w:r w:rsidRPr="00FD504D">
        <w:rPr>
          <w:rFonts w:ascii="Times New Roman" w:hAnsi="Times New Roman" w:cs="Times New Roman"/>
          <w:sz w:val="28"/>
          <w:szCs w:val="28"/>
        </w:rPr>
        <w:br/>
        <w:t>с соседями граждан, являющимися наиболее частыми виновниками пожаров и подверженных наибольшему риску гибели на пожаре (с целью немедленного информирования ими компетентных органов власти о фактах</w:t>
      </w:r>
      <w:r w:rsidR="00F57E38" w:rsidRPr="00FD504D">
        <w:rPr>
          <w:rFonts w:ascii="Times New Roman" w:hAnsi="Times New Roman" w:cs="Times New Roman"/>
          <w:sz w:val="28"/>
          <w:szCs w:val="28"/>
        </w:rPr>
        <w:t xml:space="preserve"> асоциального образа жизни граждан</w:t>
      </w:r>
      <w:r w:rsidRPr="00FD504D">
        <w:rPr>
          <w:rFonts w:ascii="Times New Roman" w:hAnsi="Times New Roman" w:cs="Times New Roman"/>
          <w:sz w:val="28"/>
          <w:szCs w:val="28"/>
        </w:rPr>
        <w:t xml:space="preserve">). </w:t>
      </w:r>
    </w:p>
    <w:p w:rsidR="001439E0" w:rsidRPr="00FD504D" w:rsidRDefault="001439E0" w:rsidP="00631258">
      <w:pPr>
        <w:pStyle w:val="a3"/>
        <w:numPr>
          <w:ilvl w:val="2"/>
          <w:numId w:val="24"/>
        </w:numPr>
        <w:tabs>
          <w:tab w:val="left" w:pos="993"/>
        </w:tabs>
        <w:spacing w:after="0" w:line="276" w:lineRule="auto"/>
        <w:ind w:left="0" w:right="-284" w:firstLine="709"/>
        <w:jc w:val="both"/>
        <w:rPr>
          <w:rFonts w:ascii="Times New Roman" w:hAnsi="Times New Roman" w:cs="Times New Roman"/>
          <w:b/>
          <w:sz w:val="28"/>
          <w:szCs w:val="28"/>
        </w:rPr>
      </w:pPr>
      <w:r w:rsidRPr="00FD504D">
        <w:rPr>
          <w:rFonts w:ascii="Times New Roman" w:hAnsi="Times New Roman" w:cs="Times New Roman"/>
          <w:b/>
          <w:sz w:val="28"/>
          <w:szCs w:val="28"/>
        </w:rPr>
        <w:t>Бани.</w:t>
      </w:r>
    </w:p>
    <w:p w:rsidR="001439E0" w:rsidRPr="00FD504D" w:rsidRDefault="001439E0" w:rsidP="00631258">
      <w:pPr>
        <w:pStyle w:val="a3"/>
        <w:spacing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с гражданами,</w:t>
      </w:r>
      <w:r w:rsidR="006349F3" w:rsidRPr="00FD504D">
        <w:rPr>
          <w:rFonts w:ascii="Times New Roman" w:hAnsi="Times New Roman" w:cs="Times New Roman"/>
          <w:sz w:val="28"/>
          <w:szCs w:val="28"/>
        </w:rPr>
        <w:t xml:space="preserve"> </w:t>
      </w:r>
      <w:r w:rsidRPr="00FD504D">
        <w:rPr>
          <w:rFonts w:ascii="Times New Roman" w:hAnsi="Times New Roman" w:cs="Times New Roman"/>
          <w:sz w:val="28"/>
          <w:szCs w:val="28"/>
        </w:rPr>
        <w:t>имеющими на своей территории строения бани, должна проводиться при обследовании личных жилых домов и придомовой территории (при согласии собственника) с разъяснением основных требований пожарной безопасности как при строительстве, так и при эксплуатации бани с вручением памятки (листовки).</w:t>
      </w:r>
    </w:p>
    <w:p w:rsidR="001439E0" w:rsidRPr="00FD504D" w:rsidRDefault="001439E0" w:rsidP="00631258">
      <w:pPr>
        <w:pStyle w:val="a3"/>
        <w:spacing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 xml:space="preserve">Кроме того, профилактическую работу целесообразно организовать через торговые центры, магазины (рынки), осуществляющие реализацию печного оборудования. </w:t>
      </w:r>
    </w:p>
    <w:p w:rsidR="00571D77" w:rsidRPr="00FD504D" w:rsidRDefault="00571D77" w:rsidP="00631258">
      <w:pPr>
        <w:spacing w:after="0" w:line="276" w:lineRule="auto"/>
        <w:ind w:right="-284" w:firstLine="709"/>
        <w:jc w:val="both"/>
        <w:rPr>
          <w:rFonts w:ascii="Times New Roman" w:hAnsi="Times New Roman" w:cs="Times New Roman"/>
          <w:b/>
          <w:sz w:val="28"/>
          <w:szCs w:val="28"/>
        </w:rPr>
      </w:pPr>
      <w:r w:rsidRPr="00FD504D">
        <w:rPr>
          <w:rFonts w:ascii="Times New Roman" w:hAnsi="Times New Roman" w:cs="Times New Roman"/>
          <w:b/>
          <w:sz w:val="28"/>
          <w:szCs w:val="28"/>
        </w:rPr>
        <w:t xml:space="preserve">4.2. Организация профилактической работы </w:t>
      </w:r>
      <w:r w:rsidR="002B59C8" w:rsidRPr="00FD504D">
        <w:rPr>
          <w:rFonts w:ascii="Times New Roman" w:hAnsi="Times New Roman" w:cs="Times New Roman"/>
          <w:b/>
          <w:sz w:val="28"/>
          <w:szCs w:val="28"/>
        </w:rPr>
        <w:t>с приоритетными категориями населения, установленными в результате анализа обстановки</w:t>
      </w:r>
      <w:r w:rsidR="009776E6" w:rsidRPr="00FD504D">
        <w:rPr>
          <w:rFonts w:ascii="Times New Roman" w:hAnsi="Times New Roman" w:cs="Times New Roman"/>
          <w:b/>
          <w:sz w:val="28"/>
          <w:szCs w:val="28"/>
        </w:rPr>
        <w:br/>
      </w:r>
      <w:r w:rsidR="002B59C8" w:rsidRPr="00FD504D">
        <w:rPr>
          <w:rFonts w:ascii="Times New Roman" w:hAnsi="Times New Roman" w:cs="Times New Roman"/>
          <w:b/>
          <w:sz w:val="28"/>
          <w:szCs w:val="28"/>
        </w:rPr>
        <w:t>с пожарами.</w:t>
      </w:r>
    </w:p>
    <w:p w:rsidR="007F7F01" w:rsidRDefault="007F7F01" w:rsidP="00631258">
      <w:pPr>
        <w:pStyle w:val="a3"/>
        <w:tabs>
          <w:tab w:val="left" w:pos="993"/>
        </w:tabs>
        <w:spacing w:after="0" w:line="276" w:lineRule="auto"/>
        <w:ind w:left="0" w:right="-284" w:firstLine="142"/>
        <w:jc w:val="both"/>
        <w:rPr>
          <w:rFonts w:ascii="Times New Roman" w:hAnsi="Times New Roman" w:cs="Times New Roman"/>
          <w:b/>
          <w:sz w:val="28"/>
          <w:szCs w:val="28"/>
        </w:rPr>
      </w:pPr>
      <w:r>
        <w:rPr>
          <w:rFonts w:ascii="Times New Roman" w:hAnsi="Times New Roman" w:cs="Times New Roman"/>
          <w:b/>
          <w:sz w:val="28"/>
          <w:szCs w:val="28"/>
        </w:rPr>
        <w:t xml:space="preserve">       </w:t>
      </w:r>
    </w:p>
    <w:p w:rsidR="00571D77" w:rsidRPr="00FD504D" w:rsidRDefault="007F7F01" w:rsidP="00631258">
      <w:pPr>
        <w:pStyle w:val="a3"/>
        <w:tabs>
          <w:tab w:val="left" w:pos="993"/>
        </w:tabs>
        <w:spacing w:after="0" w:line="276" w:lineRule="auto"/>
        <w:ind w:left="0" w:right="-284" w:firstLine="14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71D77" w:rsidRPr="00FD504D">
        <w:rPr>
          <w:rFonts w:ascii="Times New Roman" w:hAnsi="Times New Roman" w:cs="Times New Roman"/>
          <w:b/>
          <w:sz w:val="28"/>
          <w:szCs w:val="28"/>
        </w:rPr>
        <w:t>4.2.1. </w:t>
      </w:r>
      <w:r w:rsidR="002B59C8" w:rsidRPr="00FD504D">
        <w:rPr>
          <w:rFonts w:ascii="Times New Roman" w:hAnsi="Times New Roman" w:cs="Times New Roman"/>
          <w:b/>
          <w:sz w:val="28"/>
          <w:szCs w:val="28"/>
        </w:rPr>
        <w:t>«</w:t>
      </w:r>
      <w:r w:rsidR="00571D77" w:rsidRPr="00FD504D">
        <w:rPr>
          <w:rFonts w:ascii="Times New Roman" w:hAnsi="Times New Roman" w:cs="Times New Roman"/>
          <w:b/>
          <w:sz w:val="28"/>
          <w:szCs w:val="28"/>
        </w:rPr>
        <w:t>Мигрирующие население</w:t>
      </w:r>
      <w:r w:rsidR="00055960" w:rsidRPr="00FD504D">
        <w:rPr>
          <w:rFonts w:ascii="Times New Roman" w:hAnsi="Times New Roman" w:cs="Times New Roman"/>
          <w:b/>
          <w:sz w:val="28"/>
          <w:szCs w:val="28"/>
        </w:rPr>
        <w:t>»</w:t>
      </w:r>
      <w:r w:rsidR="00571D77" w:rsidRPr="00FD504D">
        <w:rPr>
          <w:rFonts w:ascii="Times New Roman" w:hAnsi="Times New Roman" w:cs="Times New Roman"/>
          <w:b/>
          <w:sz w:val="28"/>
          <w:szCs w:val="28"/>
        </w:rPr>
        <w:t>.</w:t>
      </w:r>
    </w:p>
    <w:p w:rsidR="00571D77" w:rsidRPr="00FD504D" w:rsidRDefault="00571D77" w:rsidP="00631258">
      <w:pPr>
        <w:tabs>
          <w:tab w:val="left" w:pos="567"/>
        </w:tabs>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xml:space="preserve">Проведенный анализ обстановки </w:t>
      </w:r>
      <w:r w:rsidR="002B59C8" w:rsidRPr="00FD504D">
        <w:rPr>
          <w:rFonts w:ascii="Times New Roman" w:hAnsi="Times New Roman" w:cs="Times New Roman"/>
          <w:sz w:val="28"/>
          <w:szCs w:val="28"/>
        </w:rPr>
        <w:t xml:space="preserve">с пожарами </w:t>
      </w:r>
      <w:r w:rsidRPr="00FD504D">
        <w:rPr>
          <w:rFonts w:ascii="Times New Roman" w:hAnsi="Times New Roman" w:cs="Times New Roman"/>
          <w:sz w:val="28"/>
          <w:szCs w:val="28"/>
        </w:rPr>
        <w:t xml:space="preserve">на территории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района показывает, что основной прирост показателей д</w:t>
      </w:r>
      <w:r w:rsidR="004E631F" w:rsidRPr="00FD504D">
        <w:rPr>
          <w:rFonts w:ascii="Times New Roman" w:hAnsi="Times New Roman" w:cs="Times New Roman"/>
          <w:sz w:val="28"/>
          <w:szCs w:val="28"/>
        </w:rPr>
        <w:t>ает отдельная категория граждан</w:t>
      </w:r>
      <w:r w:rsidRPr="00FD504D">
        <w:rPr>
          <w:rFonts w:ascii="Times New Roman" w:hAnsi="Times New Roman" w:cs="Times New Roman"/>
          <w:sz w:val="28"/>
          <w:szCs w:val="28"/>
        </w:rPr>
        <w:t>. Наиболее заметное ухудшение обстановки с пожарами зарегистрировано в выходные и праздничные дни (особенно длительные), а также в летний период («дачный сезон»).</w:t>
      </w:r>
    </w:p>
    <w:p w:rsidR="00571D77" w:rsidRPr="00FD504D" w:rsidRDefault="00571D77" w:rsidP="00631258">
      <w:pPr>
        <w:tabs>
          <w:tab w:val="left" w:pos="567"/>
        </w:tabs>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В данной связи, профилактическую работу с этой категорией населения целесообразно проводить в указанный период</w:t>
      </w:r>
      <w:r w:rsidR="00E13F0E" w:rsidRPr="00FD504D">
        <w:rPr>
          <w:rFonts w:ascii="Times New Roman" w:hAnsi="Times New Roman" w:cs="Times New Roman"/>
          <w:sz w:val="28"/>
          <w:szCs w:val="28"/>
        </w:rPr>
        <w:t xml:space="preserve"> или в предшествующие ему дни (недели)</w:t>
      </w:r>
      <w:r w:rsidRPr="00FD504D">
        <w:rPr>
          <w:rFonts w:ascii="Times New Roman" w:hAnsi="Times New Roman" w:cs="Times New Roman"/>
          <w:sz w:val="28"/>
          <w:szCs w:val="28"/>
        </w:rPr>
        <w:t>.</w:t>
      </w:r>
    </w:p>
    <w:p w:rsidR="00571D77" w:rsidRPr="00FD504D" w:rsidRDefault="00571D77" w:rsidP="00631258">
      <w:pPr>
        <w:tabs>
          <w:tab w:val="left" w:pos="567"/>
        </w:tabs>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Наряду с мероприятиями, указанными в п.</w:t>
      </w:r>
      <w:r w:rsidR="00356056" w:rsidRPr="00FD504D">
        <w:rPr>
          <w:rFonts w:ascii="Times New Roman" w:hAnsi="Times New Roman" w:cs="Times New Roman"/>
          <w:sz w:val="28"/>
          <w:szCs w:val="28"/>
        </w:rPr>
        <w:t xml:space="preserve"> </w:t>
      </w:r>
      <w:r w:rsidRPr="00FD504D">
        <w:rPr>
          <w:rFonts w:ascii="Times New Roman" w:hAnsi="Times New Roman" w:cs="Times New Roman"/>
          <w:sz w:val="28"/>
          <w:szCs w:val="28"/>
        </w:rPr>
        <w:t xml:space="preserve">4.1 раздела 4 «Дорожной карты», работа по предупреждению пожаров с </w:t>
      </w:r>
      <w:r w:rsidR="002B59C8" w:rsidRPr="00FD504D">
        <w:rPr>
          <w:rFonts w:ascii="Times New Roman" w:hAnsi="Times New Roman" w:cs="Times New Roman"/>
          <w:sz w:val="28"/>
          <w:szCs w:val="28"/>
        </w:rPr>
        <w:t>«</w:t>
      </w:r>
      <w:r w:rsidRPr="00FD504D">
        <w:rPr>
          <w:rFonts w:ascii="Times New Roman" w:hAnsi="Times New Roman" w:cs="Times New Roman"/>
          <w:b/>
          <w:sz w:val="28"/>
          <w:szCs w:val="28"/>
        </w:rPr>
        <w:t>мигрирующим населением</w:t>
      </w:r>
      <w:r w:rsidR="00055960" w:rsidRPr="00FD504D">
        <w:rPr>
          <w:rFonts w:ascii="Times New Roman" w:hAnsi="Times New Roman" w:cs="Times New Roman"/>
          <w:b/>
          <w:sz w:val="28"/>
          <w:szCs w:val="28"/>
        </w:rPr>
        <w:t>»</w:t>
      </w:r>
      <w:r w:rsidRPr="00FD504D">
        <w:rPr>
          <w:rFonts w:ascii="Times New Roman" w:hAnsi="Times New Roman" w:cs="Times New Roman"/>
          <w:sz w:val="28"/>
          <w:szCs w:val="28"/>
        </w:rPr>
        <w:t xml:space="preserve"> должна проводиться посредством:</w:t>
      </w:r>
    </w:p>
    <w:p w:rsidR="00571D77" w:rsidRPr="00FD504D" w:rsidRDefault="00571D77" w:rsidP="00631258">
      <w:pPr>
        <w:pStyle w:val="a3"/>
        <w:numPr>
          <w:ilvl w:val="0"/>
          <w:numId w:val="10"/>
        </w:numPr>
        <w:tabs>
          <w:tab w:val="left" w:pos="567"/>
        </w:tabs>
        <w:spacing w:after="0"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Изготовления и распространения листовок, брошюр, буклетов</w:t>
      </w:r>
      <w:r w:rsidR="00172290" w:rsidRPr="00FD504D">
        <w:rPr>
          <w:rFonts w:ascii="Times New Roman" w:hAnsi="Times New Roman" w:cs="Times New Roman"/>
          <w:sz w:val="28"/>
          <w:szCs w:val="28"/>
        </w:rPr>
        <w:t xml:space="preserve"> </w:t>
      </w:r>
      <w:r w:rsidRPr="00FD504D">
        <w:rPr>
          <w:rFonts w:ascii="Times New Roman" w:hAnsi="Times New Roman" w:cs="Times New Roman"/>
          <w:sz w:val="28"/>
          <w:szCs w:val="28"/>
        </w:rPr>
        <w:t>в местах возможного потока людей (</w:t>
      </w:r>
      <w:r w:rsidR="002C5592" w:rsidRPr="00FD504D">
        <w:rPr>
          <w:rFonts w:ascii="Times New Roman" w:hAnsi="Times New Roman" w:cs="Times New Roman"/>
          <w:sz w:val="28"/>
          <w:szCs w:val="28"/>
        </w:rPr>
        <w:t>Автостанция п.Ковернино</w:t>
      </w:r>
      <w:r w:rsidRPr="00FD504D">
        <w:rPr>
          <w:rFonts w:ascii="Times New Roman" w:hAnsi="Times New Roman" w:cs="Times New Roman"/>
          <w:sz w:val="28"/>
          <w:szCs w:val="28"/>
        </w:rPr>
        <w:t>, остановки общественного транспорта, продуктовые магазины, почтовые отделения);</w:t>
      </w:r>
    </w:p>
    <w:p w:rsidR="00571D77" w:rsidRPr="00FD504D" w:rsidRDefault="00571D77" w:rsidP="00631258">
      <w:pPr>
        <w:pStyle w:val="a3"/>
        <w:numPr>
          <w:ilvl w:val="0"/>
          <w:numId w:val="10"/>
        </w:numPr>
        <w:tabs>
          <w:tab w:val="left" w:pos="567"/>
        </w:tabs>
        <w:spacing w:after="0" w:line="276" w:lineRule="auto"/>
        <w:ind w:left="0" w:right="-284" w:firstLine="709"/>
        <w:jc w:val="both"/>
        <w:rPr>
          <w:rFonts w:ascii="Times New Roman" w:hAnsi="Times New Roman" w:cs="Times New Roman"/>
          <w:sz w:val="28"/>
          <w:szCs w:val="28"/>
        </w:rPr>
      </w:pPr>
      <w:r w:rsidRPr="00FD504D">
        <w:rPr>
          <w:rFonts w:ascii="Times New Roman" w:eastAsia="Times New Roman" w:hAnsi="Times New Roman" w:cs="Times New Roman"/>
          <w:color w:val="000000"/>
          <w:sz w:val="28"/>
          <w:szCs w:val="28"/>
          <w:lang w:eastAsia="ru-RU"/>
        </w:rPr>
        <w:t>Распространения наглядной информации при проведении совместных профилактических операций с сотрудниками ГИБДД.</w:t>
      </w:r>
    </w:p>
    <w:p w:rsidR="00C92187" w:rsidRPr="00FD504D" w:rsidRDefault="00C92187" w:rsidP="00631258">
      <w:pPr>
        <w:pStyle w:val="a3"/>
        <w:spacing w:after="0" w:line="276" w:lineRule="auto"/>
        <w:ind w:left="0" w:right="-284" w:firstLine="709"/>
        <w:jc w:val="both"/>
        <w:rPr>
          <w:rFonts w:ascii="Times New Roman" w:hAnsi="Times New Roman" w:cs="Times New Roman"/>
          <w:b/>
          <w:sz w:val="28"/>
          <w:szCs w:val="28"/>
        </w:rPr>
      </w:pPr>
      <w:r w:rsidRPr="00FD504D">
        <w:rPr>
          <w:rFonts w:ascii="Times New Roman" w:hAnsi="Times New Roman" w:cs="Times New Roman"/>
          <w:b/>
          <w:sz w:val="28"/>
          <w:szCs w:val="28"/>
        </w:rPr>
        <w:t>4.2</w:t>
      </w:r>
      <w:r w:rsidR="00E0719F" w:rsidRPr="00FD504D">
        <w:rPr>
          <w:rFonts w:ascii="Times New Roman" w:hAnsi="Times New Roman" w:cs="Times New Roman"/>
          <w:b/>
          <w:sz w:val="28"/>
          <w:szCs w:val="28"/>
        </w:rPr>
        <w:t xml:space="preserve">.2. </w:t>
      </w:r>
      <w:r w:rsidRPr="00FD504D">
        <w:rPr>
          <w:rFonts w:ascii="Times New Roman" w:hAnsi="Times New Roman" w:cs="Times New Roman"/>
          <w:b/>
          <w:sz w:val="28"/>
          <w:szCs w:val="28"/>
        </w:rPr>
        <w:t>Граждане предпенс</w:t>
      </w:r>
      <w:r w:rsidR="003459D0" w:rsidRPr="00FD504D">
        <w:rPr>
          <w:rFonts w:ascii="Times New Roman" w:hAnsi="Times New Roman" w:cs="Times New Roman"/>
          <w:b/>
          <w:sz w:val="28"/>
          <w:szCs w:val="28"/>
        </w:rPr>
        <w:t>ионного и пенсионного возраста.</w:t>
      </w:r>
    </w:p>
    <w:p w:rsidR="00C92187" w:rsidRPr="00FD504D" w:rsidRDefault="00C92187" w:rsidP="00631258">
      <w:pPr>
        <w:pStyle w:val="a3"/>
        <w:spacing w:after="0"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 xml:space="preserve">Анализ основных параметров обстановки с пожарами на территории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района, показывает, что средний возраст виновников пожаров составляет 51 год. Таким образом, основные усилия профилактической работы должны быть направлены именно на гражданах данной категории.</w:t>
      </w:r>
    </w:p>
    <w:p w:rsidR="00A13DA8" w:rsidRPr="00FD504D" w:rsidRDefault="00C92187" w:rsidP="00631258">
      <w:pPr>
        <w:pStyle w:val="a3"/>
        <w:spacing w:after="0"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Наряду с мероприятиями, указанными в п.4.1 раздела 4 «Дорожной карты», профилактическую работу с людьми предпенсионного и пенсионного возраста необходимо проводить по месту жительства совместно с социальными работниками согласно имеющи</w:t>
      </w:r>
      <w:r w:rsidR="0070404C" w:rsidRPr="00FD504D">
        <w:rPr>
          <w:rFonts w:ascii="Times New Roman" w:hAnsi="Times New Roman" w:cs="Times New Roman"/>
          <w:sz w:val="28"/>
          <w:szCs w:val="28"/>
        </w:rPr>
        <w:t>х</w:t>
      </w:r>
      <w:r w:rsidRPr="00FD504D">
        <w:rPr>
          <w:rFonts w:ascii="Times New Roman" w:hAnsi="Times New Roman" w:cs="Times New Roman"/>
          <w:sz w:val="28"/>
          <w:szCs w:val="28"/>
        </w:rPr>
        <w:t>ся с</w:t>
      </w:r>
      <w:r w:rsidR="002C7DDB" w:rsidRPr="00FD504D">
        <w:rPr>
          <w:rFonts w:ascii="Times New Roman" w:hAnsi="Times New Roman" w:cs="Times New Roman"/>
          <w:sz w:val="28"/>
          <w:szCs w:val="28"/>
        </w:rPr>
        <w:t>писк</w:t>
      </w:r>
      <w:r w:rsidR="0070404C" w:rsidRPr="00FD504D">
        <w:rPr>
          <w:rFonts w:ascii="Times New Roman" w:hAnsi="Times New Roman" w:cs="Times New Roman"/>
          <w:sz w:val="28"/>
          <w:szCs w:val="28"/>
        </w:rPr>
        <w:t>ов</w:t>
      </w:r>
      <w:r w:rsidR="002C7DDB" w:rsidRPr="00FD504D">
        <w:rPr>
          <w:rFonts w:ascii="Times New Roman" w:hAnsi="Times New Roman" w:cs="Times New Roman"/>
          <w:sz w:val="28"/>
          <w:szCs w:val="28"/>
        </w:rPr>
        <w:t>, а также непосредственно</w:t>
      </w:r>
      <w:r w:rsidR="00720230" w:rsidRPr="00FD504D">
        <w:rPr>
          <w:rFonts w:ascii="Times New Roman" w:hAnsi="Times New Roman" w:cs="Times New Roman"/>
          <w:sz w:val="28"/>
          <w:szCs w:val="28"/>
        </w:rPr>
        <w:br/>
      </w:r>
      <w:r w:rsidRPr="00FD504D">
        <w:rPr>
          <w:rFonts w:ascii="Times New Roman" w:hAnsi="Times New Roman" w:cs="Times New Roman"/>
          <w:sz w:val="28"/>
          <w:szCs w:val="28"/>
        </w:rPr>
        <w:t xml:space="preserve">в учреждениях социального обслуживания </w:t>
      </w:r>
      <w:r w:rsidR="00A13DA8" w:rsidRPr="00FD504D">
        <w:rPr>
          <w:rFonts w:ascii="Times New Roman" w:hAnsi="Times New Roman" w:cs="Times New Roman"/>
          <w:sz w:val="28"/>
          <w:szCs w:val="28"/>
        </w:rPr>
        <w:t>(Государственное стационарное  учреждение социального обслуживания системы специальной защиты населения «Ковернинский  дом-интернат для престарелых и инвалидов» в с. Белбаж; специализированный  жилой дом для граждан пожилого возраста и инвалидов в д. Семино; муниципальное казенное специальное (коррекционное) общеобразовательное учреждение для обучающихся с ограниченными возможностями здоровья «Большекрутовская специальная (коррекционная)  общеобразовательная школа-интернат восьмого вида»).</w:t>
      </w:r>
    </w:p>
    <w:p w:rsidR="00C92187" w:rsidRPr="00FD504D" w:rsidRDefault="00C92187" w:rsidP="00631258">
      <w:pPr>
        <w:pStyle w:val="a3"/>
        <w:spacing w:after="0"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Кроме того, работа по предупреждению пожаров должна быть организована в учреждениях здравоохранения района, п</w:t>
      </w:r>
      <w:r w:rsidR="002C7DDB" w:rsidRPr="00FD504D">
        <w:rPr>
          <w:rFonts w:ascii="Times New Roman" w:hAnsi="Times New Roman" w:cs="Times New Roman"/>
          <w:sz w:val="28"/>
          <w:szCs w:val="28"/>
        </w:rPr>
        <w:t xml:space="preserve">утем </w:t>
      </w:r>
      <w:r w:rsidR="007955FE" w:rsidRPr="00FD504D">
        <w:rPr>
          <w:rFonts w:ascii="Times New Roman" w:hAnsi="Times New Roman" w:cs="Times New Roman"/>
          <w:sz w:val="28"/>
          <w:szCs w:val="28"/>
        </w:rPr>
        <w:t>распространения</w:t>
      </w:r>
      <w:r w:rsidR="002C7DDB" w:rsidRPr="00FD504D">
        <w:rPr>
          <w:rFonts w:ascii="Times New Roman" w:hAnsi="Times New Roman" w:cs="Times New Roman"/>
          <w:sz w:val="28"/>
          <w:szCs w:val="28"/>
        </w:rPr>
        <w:t xml:space="preserve"> памят</w:t>
      </w:r>
      <w:r w:rsidR="007955FE" w:rsidRPr="00FD504D">
        <w:rPr>
          <w:rFonts w:ascii="Times New Roman" w:hAnsi="Times New Roman" w:cs="Times New Roman"/>
          <w:sz w:val="28"/>
          <w:szCs w:val="28"/>
        </w:rPr>
        <w:t>о</w:t>
      </w:r>
      <w:r w:rsidR="002C7DDB" w:rsidRPr="00FD504D">
        <w:rPr>
          <w:rFonts w:ascii="Times New Roman" w:hAnsi="Times New Roman" w:cs="Times New Roman"/>
          <w:sz w:val="28"/>
          <w:szCs w:val="28"/>
        </w:rPr>
        <w:t>к (листов</w:t>
      </w:r>
      <w:r w:rsidR="007955FE" w:rsidRPr="00FD504D">
        <w:rPr>
          <w:rFonts w:ascii="Times New Roman" w:hAnsi="Times New Roman" w:cs="Times New Roman"/>
          <w:sz w:val="28"/>
          <w:szCs w:val="28"/>
        </w:rPr>
        <w:t>о</w:t>
      </w:r>
      <w:r w:rsidR="002C7DDB" w:rsidRPr="00FD504D">
        <w:rPr>
          <w:rFonts w:ascii="Times New Roman" w:hAnsi="Times New Roman" w:cs="Times New Roman"/>
          <w:sz w:val="28"/>
          <w:szCs w:val="28"/>
        </w:rPr>
        <w:t>к)</w:t>
      </w:r>
      <w:r w:rsidR="006349F3" w:rsidRPr="00FD504D">
        <w:rPr>
          <w:rFonts w:ascii="Times New Roman" w:hAnsi="Times New Roman" w:cs="Times New Roman"/>
          <w:sz w:val="28"/>
          <w:szCs w:val="28"/>
        </w:rPr>
        <w:t xml:space="preserve"> </w:t>
      </w:r>
      <w:r w:rsidRPr="00FD504D">
        <w:rPr>
          <w:rFonts w:ascii="Times New Roman" w:hAnsi="Times New Roman" w:cs="Times New Roman"/>
          <w:sz w:val="28"/>
          <w:szCs w:val="28"/>
        </w:rPr>
        <w:t>о соблюдении мер пожарной безопасности</w:t>
      </w:r>
      <w:r w:rsidR="007955FE" w:rsidRPr="00FD504D">
        <w:rPr>
          <w:rFonts w:ascii="Times New Roman" w:hAnsi="Times New Roman" w:cs="Times New Roman"/>
          <w:sz w:val="28"/>
          <w:szCs w:val="28"/>
        </w:rPr>
        <w:t>, например,</w:t>
      </w:r>
      <w:r w:rsidRPr="00FD504D">
        <w:rPr>
          <w:rFonts w:ascii="Times New Roman" w:hAnsi="Times New Roman" w:cs="Times New Roman"/>
          <w:sz w:val="28"/>
          <w:szCs w:val="28"/>
        </w:rPr>
        <w:t xml:space="preserve"> совместно</w:t>
      </w:r>
      <w:r w:rsidR="003E5EE3">
        <w:rPr>
          <w:rFonts w:ascii="Times New Roman" w:hAnsi="Times New Roman" w:cs="Times New Roman"/>
          <w:sz w:val="28"/>
          <w:szCs w:val="28"/>
        </w:rPr>
        <w:t xml:space="preserve"> </w:t>
      </w:r>
      <w:r w:rsidRPr="00FD504D">
        <w:rPr>
          <w:rFonts w:ascii="Times New Roman" w:hAnsi="Times New Roman" w:cs="Times New Roman"/>
          <w:sz w:val="28"/>
          <w:szCs w:val="28"/>
        </w:rPr>
        <w:t>с амбулаторной</w:t>
      </w:r>
      <w:r w:rsidR="003E5EE3">
        <w:rPr>
          <w:rFonts w:ascii="Times New Roman" w:hAnsi="Times New Roman" w:cs="Times New Roman"/>
          <w:sz w:val="28"/>
          <w:szCs w:val="28"/>
        </w:rPr>
        <w:t xml:space="preserve"> картой пациента в регистратуре или в период диспансеризации.</w:t>
      </w:r>
    </w:p>
    <w:p w:rsidR="00C92187" w:rsidRPr="00FD504D" w:rsidRDefault="00C92187" w:rsidP="00631258">
      <w:pPr>
        <w:pStyle w:val="a3"/>
        <w:spacing w:after="0"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Также, разъяснительную р</w:t>
      </w:r>
      <w:r w:rsidR="002C7DDB" w:rsidRPr="00FD504D">
        <w:rPr>
          <w:rFonts w:ascii="Times New Roman" w:hAnsi="Times New Roman" w:cs="Times New Roman"/>
          <w:sz w:val="28"/>
          <w:szCs w:val="28"/>
        </w:rPr>
        <w:t xml:space="preserve">аботу с престарелыми гражданами </w:t>
      </w:r>
      <w:r w:rsidRPr="00FD504D">
        <w:rPr>
          <w:rFonts w:ascii="Times New Roman" w:hAnsi="Times New Roman" w:cs="Times New Roman"/>
          <w:sz w:val="28"/>
          <w:szCs w:val="28"/>
        </w:rPr>
        <w:t xml:space="preserve">по профилактике пожаров </w:t>
      </w:r>
      <w:r w:rsidR="00E13F0E" w:rsidRPr="00FD504D">
        <w:rPr>
          <w:rFonts w:ascii="Times New Roman" w:hAnsi="Times New Roman" w:cs="Times New Roman"/>
          <w:sz w:val="28"/>
          <w:szCs w:val="28"/>
        </w:rPr>
        <w:t>возможно</w:t>
      </w:r>
      <w:r w:rsidRPr="00FD504D">
        <w:rPr>
          <w:rFonts w:ascii="Times New Roman" w:hAnsi="Times New Roman" w:cs="Times New Roman"/>
          <w:sz w:val="28"/>
          <w:szCs w:val="28"/>
        </w:rPr>
        <w:t xml:space="preserve"> проводить совместно с институтом церкви.</w:t>
      </w:r>
      <w:r w:rsidR="009348A0" w:rsidRPr="00FD504D">
        <w:rPr>
          <w:rFonts w:ascii="Times New Roman" w:hAnsi="Times New Roman" w:cs="Times New Roman"/>
          <w:sz w:val="28"/>
          <w:szCs w:val="28"/>
        </w:rPr>
        <w:br/>
      </w:r>
      <w:r w:rsidRPr="00FD504D">
        <w:rPr>
          <w:rFonts w:ascii="Times New Roman" w:hAnsi="Times New Roman" w:cs="Times New Roman"/>
          <w:sz w:val="28"/>
          <w:szCs w:val="28"/>
        </w:rPr>
        <w:lastRenderedPageBreak/>
        <w:t>В данном случае, священнослужител</w:t>
      </w:r>
      <w:r w:rsidR="002C7DDB" w:rsidRPr="00FD504D">
        <w:rPr>
          <w:rFonts w:ascii="Times New Roman" w:hAnsi="Times New Roman" w:cs="Times New Roman"/>
          <w:sz w:val="28"/>
          <w:szCs w:val="28"/>
        </w:rPr>
        <w:t>и в своих проповедях</w:t>
      </w:r>
      <w:r w:rsidR="003C5CC0" w:rsidRPr="00FD504D">
        <w:rPr>
          <w:rFonts w:ascii="Times New Roman" w:hAnsi="Times New Roman" w:cs="Times New Roman"/>
          <w:sz w:val="28"/>
          <w:szCs w:val="28"/>
        </w:rPr>
        <w:t xml:space="preserve"> могут обраща</w:t>
      </w:r>
      <w:r w:rsidR="002C7DDB" w:rsidRPr="00FD504D">
        <w:rPr>
          <w:rFonts w:ascii="Times New Roman" w:hAnsi="Times New Roman" w:cs="Times New Roman"/>
          <w:sz w:val="28"/>
          <w:szCs w:val="28"/>
        </w:rPr>
        <w:t>т</w:t>
      </w:r>
      <w:r w:rsidR="003C5CC0" w:rsidRPr="00FD504D">
        <w:rPr>
          <w:rFonts w:ascii="Times New Roman" w:hAnsi="Times New Roman" w:cs="Times New Roman"/>
          <w:sz w:val="28"/>
          <w:szCs w:val="28"/>
        </w:rPr>
        <w:t>ь</w:t>
      </w:r>
      <w:r w:rsidR="002C7DDB" w:rsidRPr="00FD504D">
        <w:rPr>
          <w:rFonts w:ascii="Times New Roman" w:hAnsi="Times New Roman" w:cs="Times New Roman"/>
          <w:sz w:val="28"/>
          <w:szCs w:val="28"/>
        </w:rPr>
        <w:t xml:space="preserve">ся </w:t>
      </w:r>
      <w:r w:rsidR="002C7DDB" w:rsidRPr="00FD504D">
        <w:rPr>
          <w:rFonts w:ascii="Times New Roman" w:hAnsi="Times New Roman" w:cs="Times New Roman"/>
          <w:sz w:val="28"/>
          <w:szCs w:val="28"/>
        </w:rPr>
        <w:br/>
        <w:t>к</w:t>
      </w:r>
      <w:r w:rsidRPr="00FD504D">
        <w:rPr>
          <w:rFonts w:ascii="Times New Roman" w:hAnsi="Times New Roman" w:cs="Times New Roman"/>
          <w:sz w:val="28"/>
          <w:szCs w:val="28"/>
        </w:rPr>
        <w:t xml:space="preserve"> прихожанам с призывом соблюдать правила пожарной безопасности.</w:t>
      </w:r>
    </w:p>
    <w:p w:rsidR="00571D77" w:rsidRPr="00FD504D" w:rsidRDefault="00571D77" w:rsidP="00631258">
      <w:pPr>
        <w:pStyle w:val="a3"/>
        <w:spacing w:after="0" w:line="276" w:lineRule="auto"/>
        <w:ind w:left="0" w:right="-284"/>
        <w:jc w:val="both"/>
        <w:rPr>
          <w:rFonts w:ascii="Times New Roman" w:hAnsi="Times New Roman" w:cs="Times New Roman"/>
          <w:sz w:val="28"/>
          <w:szCs w:val="28"/>
        </w:rPr>
      </w:pPr>
    </w:p>
    <w:p w:rsidR="00452A64" w:rsidRPr="00FD504D" w:rsidRDefault="001439E0" w:rsidP="00631258">
      <w:pPr>
        <w:pStyle w:val="a3"/>
        <w:numPr>
          <w:ilvl w:val="1"/>
          <w:numId w:val="25"/>
        </w:numPr>
        <w:spacing w:after="0" w:line="276" w:lineRule="auto"/>
        <w:ind w:left="0" w:right="-284" w:firstLine="709"/>
        <w:jc w:val="both"/>
        <w:rPr>
          <w:rFonts w:ascii="Times New Roman" w:hAnsi="Times New Roman" w:cs="Times New Roman"/>
          <w:b/>
          <w:sz w:val="28"/>
          <w:szCs w:val="28"/>
        </w:rPr>
      </w:pPr>
      <w:r w:rsidRPr="00FD504D">
        <w:rPr>
          <w:rFonts w:ascii="Times New Roman" w:hAnsi="Times New Roman" w:cs="Times New Roman"/>
          <w:b/>
          <w:sz w:val="28"/>
          <w:szCs w:val="28"/>
        </w:rPr>
        <w:t>Организ</w:t>
      </w:r>
      <w:r w:rsidR="002B59C8" w:rsidRPr="00FD504D">
        <w:rPr>
          <w:rFonts w:ascii="Times New Roman" w:hAnsi="Times New Roman" w:cs="Times New Roman"/>
          <w:b/>
          <w:sz w:val="28"/>
          <w:szCs w:val="28"/>
        </w:rPr>
        <w:t>ация профилактической работы по приоритетным</w:t>
      </w:r>
      <w:r w:rsidR="00804456" w:rsidRPr="00FD504D">
        <w:rPr>
          <w:rFonts w:ascii="Times New Roman" w:hAnsi="Times New Roman" w:cs="Times New Roman"/>
          <w:b/>
          <w:sz w:val="28"/>
          <w:szCs w:val="28"/>
        </w:rPr>
        <w:t xml:space="preserve"> </w:t>
      </w:r>
      <w:r w:rsidRPr="00FD504D">
        <w:rPr>
          <w:rFonts w:ascii="Times New Roman" w:hAnsi="Times New Roman" w:cs="Times New Roman"/>
          <w:b/>
          <w:sz w:val="28"/>
          <w:szCs w:val="28"/>
        </w:rPr>
        <w:t>причинам</w:t>
      </w:r>
      <w:r w:rsidR="002B59C8" w:rsidRPr="00FD504D">
        <w:rPr>
          <w:rFonts w:ascii="Times New Roman" w:hAnsi="Times New Roman" w:cs="Times New Roman"/>
          <w:b/>
          <w:sz w:val="28"/>
          <w:szCs w:val="28"/>
        </w:rPr>
        <w:t>, установленным в результате анализа обстановки с пожарами.</w:t>
      </w:r>
    </w:p>
    <w:p w:rsidR="009348A0" w:rsidRPr="00FD504D" w:rsidRDefault="009348A0" w:rsidP="00631258">
      <w:pPr>
        <w:pStyle w:val="a3"/>
        <w:spacing w:after="0"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Проведенный анализ обстановки с пожарами, показывает, что, нарушение правил технической эксплуатации электрооборудования и неисправность печей</w:t>
      </w:r>
      <w:r w:rsidRPr="00FD504D">
        <w:rPr>
          <w:rFonts w:ascii="Times New Roman" w:hAnsi="Times New Roman" w:cs="Times New Roman"/>
          <w:sz w:val="28"/>
          <w:szCs w:val="28"/>
        </w:rPr>
        <w:br/>
        <w:t xml:space="preserve">и дымоходов являются наиболее характерными причинами возникновения пожаров на территории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муниципального района</w:t>
      </w:r>
      <w:r w:rsidR="009B5191" w:rsidRPr="00FD504D">
        <w:rPr>
          <w:rFonts w:ascii="Times New Roman" w:hAnsi="Times New Roman" w:cs="Times New Roman"/>
          <w:sz w:val="28"/>
          <w:szCs w:val="28"/>
        </w:rPr>
        <w:t>.</w:t>
      </w:r>
    </w:p>
    <w:p w:rsidR="00571D77" w:rsidRPr="00FD504D" w:rsidRDefault="00452A64" w:rsidP="00631258">
      <w:pPr>
        <w:pStyle w:val="a3"/>
        <w:numPr>
          <w:ilvl w:val="0"/>
          <w:numId w:val="18"/>
        </w:numPr>
        <w:tabs>
          <w:tab w:val="left" w:pos="851"/>
        </w:tabs>
        <w:spacing w:after="0" w:line="276" w:lineRule="auto"/>
        <w:ind w:left="0" w:right="-284" w:firstLine="927"/>
        <w:jc w:val="both"/>
        <w:rPr>
          <w:rFonts w:ascii="Times New Roman" w:hAnsi="Times New Roman" w:cs="Times New Roman"/>
          <w:b/>
          <w:sz w:val="28"/>
          <w:szCs w:val="28"/>
        </w:rPr>
      </w:pPr>
      <w:r w:rsidRPr="00FD504D">
        <w:rPr>
          <w:rFonts w:ascii="Times New Roman" w:hAnsi="Times New Roman" w:cs="Times New Roman"/>
          <w:b/>
          <w:sz w:val="28"/>
          <w:szCs w:val="28"/>
        </w:rPr>
        <w:t>Нарушение правил технической эксплуатации электрооборудования.</w:t>
      </w:r>
    </w:p>
    <w:p w:rsidR="00571D77" w:rsidRPr="00FD504D" w:rsidRDefault="00571D77" w:rsidP="00631258">
      <w:pPr>
        <w:pStyle w:val="a3"/>
        <w:tabs>
          <w:tab w:val="left" w:pos="851"/>
        </w:tabs>
        <w:spacing w:after="0"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Основные усилия профилактической работы, в части предупреждения пожаров по</w:t>
      </w:r>
      <w:r w:rsidR="009348A0" w:rsidRPr="00FD504D">
        <w:rPr>
          <w:rFonts w:ascii="Times New Roman" w:hAnsi="Times New Roman" w:cs="Times New Roman"/>
          <w:sz w:val="28"/>
          <w:szCs w:val="28"/>
        </w:rPr>
        <w:t xml:space="preserve"> данной причине</w:t>
      </w:r>
      <w:r w:rsidRPr="00FD504D">
        <w:rPr>
          <w:rFonts w:ascii="Times New Roman" w:hAnsi="Times New Roman" w:cs="Times New Roman"/>
          <w:sz w:val="28"/>
          <w:szCs w:val="28"/>
        </w:rPr>
        <w:t>, должны быть сосредоточены относительно личных жилых домов и направлены</w:t>
      </w:r>
      <w:r w:rsidR="0058000C" w:rsidRPr="00FD504D">
        <w:rPr>
          <w:rFonts w:ascii="Times New Roman" w:hAnsi="Times New Roman" w:cs="Times New Roman"/>
          <w:sz w:val="28"/>
          <w:szCs w:val="28"/>
        </w:rPr>
        <w:t xml:space="preserve"> </w:t>
      </w:r>
      <w:r w:rsidRPr="00FD504D">
        <w:rPr>
          <w:rFonts w:ascii="Times New Roman" w:hAnsi="Times New Roman" w:cs="Times New Roman"/>
          <w:sz w:val="28"/>
          <w:szCs w:val="28"/>
        </w:rPr>
        <w:t>на людей предпенсионного и пенсионного возраста</w:t>
      </w:r>
      <w:r w:rsidR="005B1A86" w:rsidRPr="00FD504D">
        <w:rPr>
          <w:rFonts w:ascii="Times New Roman" w:hAnsi="Times New Roman" w:cs="Times New Roman"/>
          <w:sz w:val="28"/>
          <w:szCs w:val="28"/>
        </w:rPr>
        <w:t xml:space="preserve">. Работа организуется согласно </w:t>
      </w:r>
      <w:r w:rsidR="009348A0" w:rsidRPr="00FD504D">
        <w:rPr>
          <w:rFonts w:ascii="Times New Roman" w:hAnsi="Times New Roman" w:cs="Times New Roman"/>
          <w:sz w:val="28"/>
          <w:szCs w:val="28"/>
        </w:rPr>
        <w:t>п.</w:t>
      </w:r>
      <w:r w:rsidR="00E711E4" w:rsidRPr="00FD504D">
        <w:rPr>
          <w:rFonts w:ascii="Times New Roman" w:hAnsi="Times New Roman" w:cs="Times New Roman"/>
          <w:sz w:val="28"/>
          <w:szCs w:val="28"/>
        </w:rPr>
        <w:t> </w:t>
      </w:r>
      <w:r w:rsidR="009348A0" w:rsidRPr="00FD504D">
        <w:rPr>
          <w:rFonts w:ascii="Times New Roman" w:hAnsi="Times New Roman" w:cs="Times New Roman"/>
          <w:sz w:val="28"/>
          <w:szCs w:val="28"/>
        </w:rPr>
        <w:t>4.1 и 4.2 раздела 4 «Дорожной карты».</w:t>
      </w:r>
    </w:p>
    <w:p w:rsidR="00E204A5" w:rsidRPr="00FD504D" w:rsidRDefault="00E204A5" w:rsidP="00631258">
      <w:pPr>
        <w:pStyle w:val="a3"/>
        <w:tabs>
          <w:tab w:val="left" w:pos="851"/>
        </w:tabs>
        <w:spacing w:after="0"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эксплуатацией электрооборудования. Эти рекомендации должны быть выработаны на основе подробного анализа материалов дел по пожарам, произошедшим по указанным причинам.</w:t>
      </w:r>
    </w:p>
    <w:p w:rsidR="00452A64" w:rsidRPr="00FD504D" w:rsidRDefault="003F6372" w:rsidP="00631258">
      <w:pPr>
        <w:pStyle w:val="a3"/>
        <w:spacing w:after="0" w:line="276" w:lineRule="auto"/>
        <w:ind w:left="0" w:right="-284" w:firstLine="709"/>
        <w:rPr>
          <w:rFonts w:ascii="Times New Roman" w:hAnsi="Times New Roman" w:cs="Times New Roman"/>
          <w:b/>
          <w:sz w:val="28"/>
          <w:szCs w:val="28"/>
        </w:rPr>
      </w:pPr>
      <w:r w:rsidRPr="00FD504D">
        <w:rPr>
          <w:rFonts w:ascii="Times New Roman" w:hAnsi="Times New Roman" w:cs="Times New Roman"/>
          <w:b/>
          <w:sz w:val="28"/>
          <w:szCs w:val="28"/>
        </w:rPr>
        <w:t>4.3</w:t>
      </w:r>
      <w:r w:rsidR="00452A64" w:rsidRPr="00FD504D">
        <w:rPr>
          <w:rFonts w:ascii="Times New Roman" w:hAnsi="Times New Roman" w:cs="Times New Roman"/>
          <w:b/>
          <w:sz w:val="28"/>
          <w:szCs w:val="28"/>
        </w:rPr>
        <w:t>.2. Неисправность печей и дымоходов.</w:t>
      </w:r>
    </w:p>
    <w:p w:rsidR="00452A64" w:rsidRPr="00FD504D" w:rsidRDefault="00570CAA"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О</w:t>
      </w:r>
      <w:r w:rsidR="009348A0" w:rsidRPr="00FD504D">
        <w:rPr>
          <w:rFonts w:ascii="Times New Roman" w:hAnsi="Times New Roman" w:cs="Times New Roman"/>
          <w:sz w:val="28"/>
          <w:szCs w:val="28"/>
        </w:rPr>
        <w:t>сновные усилия профилактической работы, в части предупреждения пожаров по причине печного отопления, должны быть сосредоточены относительно сельской местности, а именно бань, личных жилых домов и садовых домиков, предше</w:t>
      </w:r>
      <w:r w:rsidRPr="00FD504D">
        <w:rPr>
          <w:rFonts w:ascii="Times New Roman" w:hAnsi="Times New Roman" w:cs="Times New Roman"/>
          <w:sz w:val="28"/>
          <w:szCs w:val="28"/>
        </w:rPr>
        <w:t xml:space="preserve">ствовать осенне-зимнему периоду </w:t>
      </w:r>
      <w:r w:rsidR="009348A0" w:rsidRPr="00FD504D">
        <w:rPr>
          <w:rFonts w:ascii="Times New Roman" w:hAnsi="Times New Roman" w:cs="Times New Roman"/>
          <w:sz w:val="28"/>
          <w:szCs w:val="28"/>
        </w:rPr>
        <w:t>и направлены на людей старшего возраста</w:t>
      </w:r>
      <w:r w:rsidR="005B1A86" w:rsidRPr="00FD504D">
        <w:rPr>
          <w:rFonts w:ascii="Times New Roman" w:hAnsi="Times New Roman" w:cs="Times New Roman"/>
          <w:sz w:val="28"/>
          <w:szCs w:val="28"/>
        </w:rPr>
        <w:t>. Работа организуется согласно п.4.1 и 4.2 раздела 4 «Дорожной карты».</w:t>
      </w:r>
    </w:p>
    <w:p w:rsidR="00E204A5" w:rsidRPr="00FD504D" w:rsidRDefault="00E204A5" w:rsidP="00631258">
      <w:pPr>
        <w:pStyle w:val="a3"/>
        <w:tabs>
          <w:tab w:val="left" w:pos="851"/>
        </w:tabs>
        <w:spacing w:after="0" w:line="276" w:lineRule="auto"/>
        <w:ind w:left="0" w:right="-284" w:firstLine="709"/>
        <w:jc w:val="both"/>
        <w:rPr>
          <w:rFonts w:ascii="Times New Roman" w:hAnsi="Times New Roman" w:cs="Times New Roman"/>
          <w:sz w:val="28"/>
          <w:szCs w:val="28"/>
        </w:rPr>
      </w:pPr>
      <w:r w:rsidRPr="00FD504D">
        <w:rPr>
          <w:rFonts w:ascii="Times New Roman" w:hAnsi="Times New Roman" w:cs="Times New Roman"/>
          <w:sz w:val="28"/>
          <w:szCs w:val="28"/>
        </w:rPr>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эксплуатацией печного отопления. Эти рекомендации должны быть выработаны на основе подробного анализа материалов дел по пожарам, произошедшим по указанным причинам.</w:t>
      </w:r>
    </w:p>
    <w:p w:rsidR="00422340" w:rsidRPr="00FD504D" w:rsidRDefault="00422340" w:rsidP="00631258">
      <w:pPr>
        <w:spacing w:after="0" w:line="276" w:lineRule="auto"/>
        <w:ind w:right="-284" w:firstLine="851"/>
        <w:jc w:val="both"/>
        <w:rPr>
          <w:rFonts w:ascii="Times New Roman" w:eastAsia="Times New Roman" w:hAnsi="Times New Roman" w:cs="Times New Roman"/>
          <w:color w:val="000000"/>
          <w:sz w:val="28"/>
          <w:szCs w:val="28"/>
          <w:lang w:eastAsia="ru-RU"/>
        </w:rPr>
      </w:pPr>
    </w:p>
    <w:p w:rsidR="00855269" w:rsidRPr="00FD504D" w:rsidRDefault="00855269" w:rsidP="00631258">
      <w:pPr>
        <w:spacing w:after="0" w:line="276" w:lineRule="auto"/>
        <w:ind w:right="-284" w:firstLine="851"/>
        <w:jc w:val="both"/>
        <w:rPr>
          <w:rFonts w:ascii="Times New Roman" w:hAnsi="Times New Roman" w:cs="Times New Roman"/>
          <w:sz w:val="28"/>
          <w:szCs w:val="28"/>
          <w:highlight w:val="yellow"/>
        </w:rPr>
      </w:pPr>
      <w:r w:rsidRPr="00FD504D">
        <w:rPr>
          <w:rFonts w:ascii="Times New Roman" w:hAnsi="Times New Roman" w:cs="Times New Roman"/>
          <w:sz w:val="28"/>
          <w:szCs w:val="28"/>
          <w:highlight w:val="yellow"/>
        </w:rPr>
        <w:br w:type="page"/>
      </w:r>
    </w:p>
    <w:p w:rsidR="005B62CF" w:rsidRPr="00FD504D" w:rsidRDefault="005B62CF" w:rsidP="00631258">
      <w:pPr>
        <w:pStyle w:val="a3"/>
        <w:spacing w:line="276" w:lineRule="auto"/>
        <w:ind w:left="0" w:right="-284" w:firstLine="567"/>
        <w:jc w:val="both"/>
        <w:rPr>
          <w:rFonts w:ascii="Times New Roman" w:hAnsi="Times New Roman" w:cs="Times New Roman"/>
          <w:b/>
          <w:sz w:val="28"/>
          <w:szCs w:val="28"/>
        </w:rPr>
        <w:sectPr w:rsidR="005B62CF" w:rsidRPr="00FD504D" w:rsidSect="00215711">
          <w:headerReference w:type="default" r:id="rId10"/>
          <w:pgSz w:w="11906" w:h="16838"/>
          <w:pgMar w:top="965" w:right="707" w:bottom="851" w:left="1276" w:header="568" w:footer="708" w:gutter="0"/>
          <w:cols w:space="708"/>
          <w:titlePg/>
          <w:docGrid w:linePitch="360"/>
        </w:sectPr>
      </w:pPr>
    </w:p>
    <w:p w:rsidR="005F4DEF" w:rsidRPr="00FD504D" w:rsidRDefault="005F4DEF" w:rsidP="00631258">
      <w:pPr>
        <w:pStyle w:val="a3"/>
        <w:numPr>
          <w:ilvl w:val="0"/>
          <w:numId w:val="25"/>
        </w:numPr>
        <w:spacing w:line="276" w:lineRule="auto"/>
        <w:ind w:left="0" w:right="-284" w:firstLine="709"/>
        <w:jc w:val="both"/>
        <w:rPr>
          <w:rFonts w:ascii="Times New Roman" w:hAnsi="Times New Roman" w:cs="Times New Roman"/>
          <w:b/>
          <w:sz w:val="28"/>
          <w:szCs w:val="28"/>
        </w:rPr>
      </w:pPr>
      <w:r w:rsidRPr="00FD504D">
        <w:rPr>
          <w:rFonts w:ascii="Times New Roman" w:hAnsi="Times New Roman" w:cs="Times New Roman"/>
          <w:b/>
          <w:sz w:val="28"/>
          <w:szCs w:val="28"/>
        </w:rPr>
        <w:lastRenderedPageBreak/>
        <w:t>Определение ответственных элементов</w:t>
      </w:r>
      <w:r w:rsidR="003A3504" w:rsidRPr="00FD504D">
        <w:rPr>
          <w:rFonts w:ascii="Times New Roman" w:hAnsi="Times New Roman" w:cs="Times New Roman"/>
          <w:b/>
          <w:sz w:val="28"/>
          <w:szCs w:val="28"/>
        </w:rPr>
        <w:t xml:space="preserve"> системы обеспечения пожарной безопасности</w:t>
      </w:r>
      <w:r w:rsidRPr="00FD504D">
        <w:rPr>
          <w:rFonts w:ascii="Times New Roman" w:hAnsi="Times New Roman" w:cs="Times New Roman"/>
          <w:b/>
          <w:sz w:val="28"/>
          <w:szCs w:val="28"/>
        </w:rPr>
        <w:t xml:space="preserve"> за проведение профилактической работы по каждому из выработанных форм и методов профилактической работы с установлением сроков их реализации.</w:t>
      </w:r>
    </w:p>
    <w:tbl>
      <w:tblPr>
        <w:tblStyle w:val="ac"/>
        <w:tblW w:w="5000" w:type="pct"/>
        <w:tblLayout w:type="fixed"/>
        <w:tblLook w:val="04A0"/>
      </w:tblPr>
      <w:tblGrid>
        <w:gridCol w:w="436"/>
        <w:gridCol w:w="98"/>
        <w:gridCol w:w="2377"/>
        <w:gridCol w:w="902"/>
        <w:gridCol w:w="2664"/>
        <w:gridCol w:w="1804"/>
        <w:gridCol w:w="1731"/>
        <w:gridCol w:w="1240"/>
        <w:gridCol w:w="3987"/>
      </w:tblGrid>
      <w:tr w:rsidR="00F16730" w:rsidRPr="00FD504D" w:rsidTr="007F7F01">
        <w:tc>
          <w:tcPr>
            <w:tcW w:w="143" w:type="pct"/>
          </w:tcPr>
          <w:p w:rsidR="004D1A35" w:rsidRPr="00FD504D" w:rsidRDefault="004D1A35" w:rsidP="007F7F01">
            <w:pPr>
              <w:ind w:left="-284" w:right="-284"/>
              <w:jc w:val="center"/>
              <w:rPr>
                <w:rFonts w:ascii="Times New Roman" w:hAnsi="Times New Roman" w:cs="Times New Roman"/>
                <w:b/>
                <w:sz w:val="28"/>
                <w:szCs w:val="28"/>
              </w:rPr>
            </w:pPr>
            <w:r w:rsidRPr="00FD504D">
              <w:rPr>
                <w:rFonts w:ascii="Times New Roman" w:hAnsi="Times New Roman" w:cs="Times New Roman"/>
                <w:b/>
                <w:sz w:val="28"/>
                <w:szCs w:val="28"/>
              </w:rPr>
              <w:t>№</w:t>
            </w:r>
          </w:p>
          <w:p w:rsidR="004D1A35" w:rsidRPr="00FD504D" w:rsidRDefault="00E711E4" w:rsidP="007F7F01">
            <w:pPr>
              <w:ind w:left="-284" w:right="-284"/>
              <w:jc w:val="center"/>
              <w:rPr>
                <w:rFonts w:ascii="Times New Roman" w:hAnsi="Times New Roman" w:cs="Times New Roman"/>
                <w:b/>
                <w:sz w:val="28"/>
                <w:szCs w:val="28"/>
                <w:highlight w:val="yellow"/>
              </w:rPr>
            </w:pPr>
            <w:r w:rsidRPr="00FD504D">
              <w:rPr>
                <w:rFonts w:ascii="Times New Roman" w:hAnsi="Times New Roman" w:cs="Times New Roman"/>
                <w:b/>
                <w:sz w:val="28"/>
                <w:szCs w:val="28"/>
              </w:rPr>
              <w:t>п</w:t>
            </w:r>
            <w:r w:rsidR="004D1A35" w:rsidRPr="00FD504D">
              <w:rPr>
                <w:rFonts w:ascii="Times New Roman" w:hAnsi="Times New Roman" w:cs="Times New Roman"/>
                <w:b/>
                <w:sz w:val="28"/>
                <w:szCs w:val="28"/>
              </w:rPr>
              <w:t>/п</w:t>
            </w:r>
          </w:p>
        </w:tc>
        <w:tc>
          <w:tcPr>
            <w:tcW w:w="812" w:type="pct"/>
            <w:gridSpan w:val="2"/>
            <w:vAlign w:val="center"/>
          </w:tcPr>
          <w:p w:rsidR="004D1A35" w:rsidRPr="00FD504D" w:rsidRDefault="008C6C00" w:rsidP="007F7F01">
            <w:pPr>
              <w:ind w:right="-284"/>
              <w:jc w:val="center"/>
              <w:rPr>
                <w:rFonts w:ascii="Times New Roman" w:hAnsi="Times New Roman" w:cs="Times New Roman"/>
                <w:b/>
                <w:sz w:val="28"/>
                <w:szCs w:val="28"/>
              </w:rPr>
            </w:pPr>
            <w:r w:rsidRPr="00FD504D">
              <w:rPr>
                <w:rFonts w:ascii="Times New Roman" w:hAnsi="Times New Roman" w:cs="Times New Roman"/>
                <w:b/>
                <w:sz w:val="28"/>
                <w:szCs w:val="28"/>
              </w:rPr>
              <w:t>Ответственные лица</w:t>
            </w:r>
          </w:p>
        </w:tc>
        <w:tc>
          <w:tcPr>
            <w:tcW w:w="1170" w:type="pct"/>
            <w:gridSpan w:val="2"/>
            <w:vAlign w:val="center"/>
          </w:tcPr>
          <w:p w:rsidR="004D1A35" w:rsidRPr="00FD504D" w:rsidRDefault="002B5C28" w:rsidP="007F7F01">
            <w:pPr>
              <w:ind w:left="-283" w:right="-284"/>
              <w:jc w:val="center"/>
              <w:rPr>
                <w:rFonts w:ascii="Times New Roman" w:hAnsi="Times New Roman" w:cs="Times New Roman"/>
                <w:b/>
                <w:sz w:val="28"/>
                <w:szCs w:val="28"/>
              </w:rPr>
            </w:pPr>
            <w:r w:rsidRPr="00FD504D">
              <w:rPr>
                <w:rFonts w:ascii="Times New Roman" w:hAnsi="Times New Roman" w:cs="Times New Roman"/>
                <w:b/>
                <w:sz w:val="28"/>
                <w:szCs w:val="28"/>
              </w:rPr>
              <w:t xml:space="preserve">Места и способы </w:t>
            </w:r>
            <w:r w:rsidR="00E05EE6" w:rsidRPr="00FD504D">
              <w:rPr>
                <w:rFonts w:ascii="Times New Roman" w:hAnsi="Times New Roman" w:cs="Times New Roman"/>
                <w:b/>
                <w:sz w:val="28"/>
                <w:szCs w:val="28"/>
              </w:rPr>
              <w:br/>
            </w:r>
            <w:r w:rsidRPr="00FD504D">
              <w:rPr>
                <w:rFonts w:ascii="Times New Roman" w:hAnsi="Times New Roman" w:cs="Times New Roman"/>
                <w:b/>
                <w:sz w:val="28"/>
                <w:szCs w:val="28"/>
              </w:rPr>
              <w:t>распространения</w:t>
            </w:r>
          </w:p>
        </w:tc>
        <w:tc>
          <w:tcPr>
            <w:tcW w:w="1567" w:type="pct"/>
            <w:gridSpan w:val="3"/>
            <w:vAlign w:val="center"/>
          </w:tcPr>
          <w:p w:rsidR="004D1A35" w:rsidRPr="00FD504D" w:rsidRDefault="004D1A35" w:rsidP="007F7F01">
            <w:pPr>
              <w:ind w:left="-354" w:right="-284"/>
              <w:jc w:val="center"/>
              <w:rPr>
                <w:rFonts w:ascii="Times New Roman" w:hAnsi="Times New Roman" w:cs="Times New Roman"/>
                <w:b/>
                <w:sz w:val="28"/>
                <w:szCs w:val="28"/>
              </w:rPr>
            </w:pPr>
            <w:r w:rsidRPr="00FD504D">
              <w:rPr>
                <w:rFonts w:ascii="Times New Roman" w:hAnsi="Times New Roman" w:cs="Times New Roman"/>
                <w:b/>
                <w:sz w:val="28"/>
                <w:szCs w:val="28"/>
              </w:rPr>
              <w:t>Сроки проведения</w:t>
            </w:r>
          </w:p>
        </w:tc>
        <w:tc>
          <w:tcPr>
            <w:tcW w:w="1308" w:type="pct"/>
            <w:vAlign w:val="center"/>
          </w:tcPr>
          <w:p w:rsidR="004D1A35" w:rsidRPr="00FD504D" w:rsidRDefault="004D1A35" w:rsidP="007F7F01">
            <w:pPr>
              <w:ind w:left="-284" w:right="-284"/>
              <w:jc w:val="center"/>
              <w:rPr>
                <w:rFonts w:ascii="Times New Roman" w:hAnsi="Times New Roman" w:cs="Times New Roman"/>
                <w:b/>
                <w:sz w:val="28"/>
                <w:szCs w:val="28"/>
              </w:rPr>
            </w:pPr>
            <w:r w:rsidRPr="00FD504D">
              <w:rPr>
                <w:rFonts w:ascii="Times New Roman" w:hAnsi="Times New Roman" w:cs="Times New Roman"/>
                <w:b/>
                <w:sz w:val="28"/>
                <w:szCs w:val="28"/>
              </w:rPr>
              <w:t>Примечание</w:t>
            </w:r>
          </w:p>
        </w:tc>
      </w:tr>
      <w:tr w:rsidR="00941DAC" w:rsidRPr="00FD504D" w:rsidTr="007F7F01">
        <w:trPr>
          <w:trHeight w:val="327"/>
        </w:trPr>
        <w:tc>
          <w:tcPr>
            <w:tcW w:w="5000" w:type="pct"/>
            <w:gridSpan w:val="9"/>
            <w:shd w:val="clear" w:color="auto" w:fill="auto"/>
          </w:tcPr>
          <w:p w:rsidR="00E204A5" w:rsidRPr="00FD504D" w:rsidRDefault="00E204A5" w:rsidP="007F7F01">
            <w:pPr>
              <w:pStyle w:val="a3"/>
              <w:numPr>
                <w:ilvl w:val="0"/>
                <w:numId w:val="27"/>
              </w:numPr>
              <w:ind w:right="-75"/>
              <w:jc w:val="center"/>
              <w:rPr>
                <w:rFonts w:ascii="Times New Roman" w:hAnsi="Times New Roman" w:cs="Times New Roman"/>
                <w:b/>
                <w:sz w:val="28"/>
                <w:szCs w:val="28"/>
              </w:rPr>
            </w:pPr>
            <w:r w:rsidRPr="00FD504D">
              <w:rPr>
                <w:rFonts w:ascii="Times New Roman" w:hAnsi="Times New Roman" w:cs="Times New Roman"/>
                <w:b/>
                <w:sz w:val="28"/>
                <w:szCs w:val="28"/>
              </w:rPr>
              <w:t xml:space="preserve">РАЗРАБОТКА ИНФОРМАЦИОННЫХ МАТЕРИАЛОВ, </w:t>
            </w:r>
          </w:p>
          <w:p w:rsidR="00941DAC" w:rsidRPr="00FD504D" w:rsidRDefault="009852EA" w:rsidP="007F7F01">
            <w:pPr>
              <w:pStyle w:val="a3"/>
              <w:ind w:right="-75"/>
              <w:jc w:val="center"/>
              <w:rPr>
                <w:rFonts w:ascii="Times New Roman" w:hAnsi="Times New Roman" w:cs="Times New Roman"/>
                <w:b/>
                <w:sz w:val="28"/>
                <w:szCs w:val="28"/>
              </w:rPr>
            </w:pPr>
            <w:r w:rsidRPr="00FD504D">
              <w:rPr>
                <w:rFonts w:ascii="Times New Roman" w:hAnsi="Times New Roman" w:cs="Times New Roman"/>
                <w:b/>
                <w:sz w:val="28"/>
                <w:szCs w:val="28"/>
              </w:rPr>
              <w:t>ИЗГОТОВЛЕНИЕ ПАМЯТОК (ЛИСТОВОК), БРОШЮР, БУКЛЕТОВ</w:t>
            </w:r>
          </w:p>
        </w:tc>
      </w:tr>
      <w:tr w:rsidR="00F16730" w:rsidRPr="00FD504D" w:rsidTr="007F7F01">
        <w:trPr>
          <w:trHeight w:val="3678"/>
        </w:trPr>
        <w:tc>
          <w:tcPr>
            <w:tcW w:w="143" w:type="pct"/>
            <w:vAlign w:val="center"/>
          </w:tcPr>
          <w:p w:rsidR="004D1A35" w:rsidRPr="00FD504D" w:rsidRDefault="004D1A35"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1</w:t>
            </w:r>
            <w:r w:rsidR="007F7F01">
              <w:rPr>
                <w:rFonts w:ascii="Times New Roman" w:hAnsi="Times New Roman" w:cs="Times New Roman"/>
                <w:sz w:val="28"/>
                <w:szCs w:val="28"/>
              </w:rPr>
              <w:t>.</w:t>
            </w:r>
          </w:p>
        </w:tc>
        <w:tc>
          <w:tcPr>
            <w:tcW w:w="812" w:type="pct"/>
            <w:gridSpan w:val="2"/>
            <w:vAlign w:val="center"/>
          </w:tcPr>
          <w:p w:rsidR="00BA010D" w:rsidRPr="00FD504D" w:rsidRDefault="00BA010D"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 xml:space="preserve">Администрация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муниципального района,</w:t>
            </w:r>
          </w:p>
          <w:p w:rsidR="004D1A35" w:rsidRPr="00FD504D" w:rsidRDefault="00BA010D"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 xml:space="preserve">администрация </w:t>
            </w:r>
            <w:r w:rsidR="00A936B1" w:rsidRPr="00FD504D">
              <w:rPr>
                <w:rFonts w:ascii="Times New Roman" w:hAnsi="Times New Roman" w:cs="Times New Roman"/>
                <w:sz w:val="28"/>
                <w:szCs w:val="28"/>
              </w:rPr>
              <w:t xml:space="preserve">городского поселения </w:t>
            </w:r>
            <w:r w:rsidR="002B7F13" w:rsidRPr="00FD504D">
              <w:rPr>
                <w:rFonts w:ascii="Times New Roman" w:hAnsi="Times New Roman" w:cs="Times New Roman"/>
                <w:sz w:val="28"/>
                <w:szCs w:val="28"/>
              </w:rPr>
              <w:t xml:space="preserve">р.п.Ковернино </w:t>
            </w:r>
            <w:r w:rsidR="00855C4B" w:rsidRPr="00FD504D">
              <w:rPr>
                <w:rFonts w:ascii="Times New Roman" w:hAnsi="Times New Roman" w:cs="Times New Roman"/>
                <w:sz w:val="28"/>
                <w:szCs w:val="28"/>
              </w:rPr>
              <w:t xml:space="preserve"> и администрации сельских поселений</w:t>
            </w:r>
          </w:p>
        </w:tc>
        <w:tc>
          <w:tcPr>
            <w:tcW w:w="1170" w:type="pct"/>
            <w:gridSpan w:val="2"/>
            <w:vAlign w:val="center"/>
          </w:tcPr>
          <w:p w:rsidR="004D1A35" w:rsidRPr="00FD504D" w:rsidRDefault="003E5EE3" w:rsidP="007F7F01">
            <w:pPr>
              <w:ind w:right="-4"/>
              <w:jc w:val="center"/>
              <w:rPr>
                <w:rFonts w:ascii="Times New Roman" w:hAnsi="Times New Roman" w:cs="Times New Roman"/>
                <w:sz w:val="28"/>
                <w:szCs w:val="28"/>
              </w:rPr>
            </w:pPr>
            <w:r>
              <w:rPr>
                <w:rFonts w:ascii="Times New Roman" w:hAnsi="Times New Roman" w:cs="Times New Roman"/>
                <w:sz w:val="28"/>
                <w:szCs w:val="28"/>
              </w:rPr>
              <w:t>Во время сходов, рейдов, при выдаче справок населению</w:t>
            </w:r>
          </w:p>
        </w:tc>
        <w:tc>
          <w:tcPr>
            <w:tcW w:w="1567" w:type="pct"/>
            <w:gridSpan w:val="3"/>
            <w:vAlign w:val="center"/>
          </w:tcPr>
          <w:p w:rsidR="004D1A35" w:rsidRPr="00FD504D" w:rsidRDefault="00BB2E9D"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Ежегодно д</w:t>
            </w:r>
            <w:r w:rsidR="00EF5DBC" w:rsidRPr="00FD504D">
              <w:rPr>
                <w:rFonts w:ascii="Times New Roman" w:hAnsi="Times New Roman" w:cs="Times New Roman"/>
                <w:sz w:val="28"/>
                <w:szCs w:val="28"/>
              </w:rPr>
              <w:t>о начала реализации мероприятий по профилактике пожаров, далее с учетом потребности</w:t>
            </w:r>
          </w:p>
        </w:tc>
        <w:tc>
          <w:tcPr>
            <w:tcW w:w="1308" w:type="pct"/>
          </w:tcPr>
          <w:p w:rsidR="00F54CE0" w:rsidRPr="00FD504D" w:rsidRDefault="003F575A" w:rsidP="007F7F01">
            <w:pPr>
              <w:tabs>
                <w:tab w:val="left" w:pos="459"/>
              </w:tabs>
              <w:ind w:firstLine="267"/>
              <w:jc w:val="center"/>
              <w:rPr>
                <w:rFonts w:ascii="Times New Roman" w:hAnsi="Times New Roman" w:cs="Times New Roman"/>
                <w:sz w:val="28"/>
                <w:szCs w:val="28"/>
              </w:rPr>
            </w:pPr>
            <w:r w:rsidRPr="00FD504D">
              <w:rPr>
                <w:rFonts w:ascii="Times New Roman" w:hAnsi="Times New Roman" w:cs="Times New Roman"/>
                <w:sz w:val="28"/>
                <w:szCs w:val="28"/>
              </w:rPr>
              <w:t>Администрации совместно</w:t>
            </w:r>
            <w:r w:rsidR="00172290" w:rsidRPr="00FD504D">
              <w:rPr>
                <w:rFonts w:ascii="Times New Roman" w:hAnsi="Times New Roman" w:cs="Times New Roman"/>
                <w:sz w:val="28"/>
                <w:szCs w:val="28"/>
              </w:rPr>
              <w:t xml:space="preserve"> </w:t>
            </w:r>
            <w:r w:rsidRPr="00FD504D">
              <w:rPr>
                <w:rFonts w:ascii="Times New Roman" w:hAnsi="Times New Roman" w:cs="Times New Roman"/>
                <w:sz w:val="28"/>
                <w:szCs w:val="28"/>
              </w:rPr>
              <w:t xml:space="preserve">с отделом надзорной деятельности и профилактической работы по </w:t>
            </w:r>
            <w:r w:rsidR="002B7F13" w:rsidRPr="00FD504D">
              <w:rPr>
                <w:rFonts w:ascii="Times New Roman" w:hAnsi="Times New Roman" w:cs="Times New Roman"/>
                <w:sz w:val="28"/>
                <w:szCs w:val="28"/>
              </w:rPr>
              <w:t xml:space="preserve">Ковернинскому </w:t>
            </w:r>
            <w:r w:rsidRPr="00FD504D">
              <w:rPr>
                <w:rFonts w:ascii="Times New Roman" w:hAnsi="Times New Roman" w:cs="Times New Roman"/>
                <w:sz w:val="28"/>
                <w:szCs w:val="28"/>
              </w:rPr>
              <w:t xml:space="preserve"> району формулируют тематику информационных</w:t>
            </w:r>
            <w:r w:rsidR="00E05EE6" w:rsidRPr="00FD504D">
              <w:rPr>
                <w:rFonts w:ascii="Times New Roman" w:hAnsi="Times New Roman" w:cs="Times New Roman"/>
                <w:sz w:val="28"/>
                <w:szCs w:val="28"/>
              </w:rPr>
              <w:t xml:space="preserve"> материалов с учетом специфики </w:t>
            </w:r>
            <w:r w:rsidRPr="00FD504D">
              <w:rPr>
                <w:rFonts w:ascii="Times New Roman" w:hAnsi="Times New Roman" w:cs="Times New Roman"/>
                <w:sz w:val="28"/>
                <w:szCs w:val="28"/>
              </w:rPr>
              <w:t>обстановки</w:t>
            </w:r>
            <w:r w:rsidR="00172290" w:rsidRPr="00FD504D">
              <w:rPr>
                <w:rFonts w:ascii="Times New Roman" w:hAnsi="Times New Roman" w:cs="Times New Roman"/>
                <w:sz w:val="28"/>
                <w:szCs w:val="28"/>
              </w:rPr>
              <w:t xml:space="preserve"> </w:t>
            </w:r>
            <w:r w:rsidR="00172290" w:rsidRPr="00FD504D">
              <w:rPr>
                <w:rFonts w:ascii="Times New Roman" w:hAnsi="Times New Roman" w:cs="Times New Roman"/>
                <w:sz w:val="28"/>
                <w:szCs w:val="28"/>
              </w:rPr>
              <w:br/>
            </w:r>
            <w:r w:rsidRPr="00FD504D">
              <w:rPr>
                <w:rFonts w:ascii="Times New Roman" w:hAnsi="Times New Roman" w:cs="Times New Roman"/>
                <w:sz w:val="28"/>
                <w:szCs w:val="28"/>
              </w:rPr>
              <w:t>с пожарами на конкретной территории</w:t>
            </w:r>
          </w:p>
        </w:tc>
      </w:tr>
      <w:tr w:rsidR="00FB2110" w:rsidRPr="00FD504D" w:rsidTr="007F7F01">
        <w:tc>
          <w:tcPr>
            <w:tcW w:w="5000" w:type="pct"/>
            <w:gridSpan w:val="9"/>
            <w:vAlign w:val="center"/>
          </w:tcPr>
          <w:p w:rsidR="00FB2110" w:rsidRPr="00FD504D" w:rsidRDefault="00CB60A8" w:rsidP="007F7F01">
            <w:pPr>
              <w:pStyle w:val="a3"/>
              <w:numPr>
                <w:ilvl w:val="0"/>
                <w:numId w:val="18"/>
              </w:numPr>
              <w:ind w:right="-4"/>
              <w:jc w:val="center"/>
              <w:rPr>
                <w:rFonts w:ascii="Times New Roman" w:hAnsi="Times New Roman" w:cs="Times New Roman"/>
                <w:b/>
                <w:sz w:val="28"/>
                <w:szCs w:val="28"/>
              </w:rPr>
            </w:pPr>
            <w:r w:rsidRPr="00FD504D">
              <w:rPr>
                <w:rFonts w:ascii="Times New Roman" w:hAnsi="Times New Roman" w:cs="Times New Roman"/>
                <w:b/>
                <w:sz w:val="28"/>
                <w:szCs w:val="28"/>
              </w:rPr>
              <w:t>ИНФОРМИРОВАНИЕ НАСЕЛЕНИЯ</w:t>
            </w:r>
            <w:r w:rsidR="00E05EE6" w:rsidRPr="00FD504D">
              <w:rPr>
                <w:rFonts w:ascii="Times New Roman" w:hAnsi="Times New Roman" w:cs="Times New Roman"/>
                <w:b/>
                <w:sz w:val="28"/>
                <w:szCs w:val="28"/>
              </w:rPr>
              <w:t xml:space="preserve"> О МЕРАХ ПОЖАРНОЙ БЕЗОПАСНОСТИ</w:t>
            </w:r>
          </w:p>
        </w:tc>
      </w:tr>
      <w:tr w:rsidR="00F16730" w:rsidRPr="00FD504D" w:rsidTr="007F7F01">
        <w:tc>
          <w:tcPr>
            <w:tcW w:w="143" w:type="pct"/>
            <w:vMerge w:val="restart"/>
            <w:vAlign w:val="center"/>
          </w:tcPr>
          <w:p w:rsidR="004B75DC" w:rsidRPr="00FD504D" w:rsidRDefault="004B75DC" w:rsidP="007F7F01">
            <w:pPr>
              <w:ind w:right="-284" w:hanging="142"/>
              <w:jc w:val="center"/>
              <w:rPr>
                <w:rFonts w:ascii="Times New Roman" w:hAnsi="Times New Roman" w:cs="Times New Roman"/>
                <w:sz w:val="28"/>
                <w:szCs w:val="28"/>
              </w:rPr>
            </w:pPr>
          </w:p>
        </w:tc>
        <w:tc>
          <w:tcPr>
            <w:tcW w:w="812" w:type="pct"/>
            <w:gridSpan w:val="2"/>
            <w:vAlign w:val="center"/>
          </w:tcPr>
          <w:p w:rsidR="004B75DC" w:rsidRPr="00FD504D" w:rsidRDefault="004B75DC"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 xml:space="preserve">Администрация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муниципального района</w:t>
            </w:r>
          </w:p>
        </w:tc>
        <w:tc>
          <w:tcPr>
            <w:tcW w:w="1170" w:type="pct"/>
            <w:gridSpan w:val="2"/>
            <w:vAlign w:val="center"/>
          </w:tcPr>
          <w:p w:rsidR="004B75DC" w:rsidRPr="00FD504D" w:rsidRDefault="004B75DC"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Размещение и</w:t>
            </w:r>
            <w:r w:rsidR="003E5EE3">
              <w:rPr>
                <w:rFonts w:ascii="Times New Roman" w:hAnsi="Times New Roman" w:cs="Times New Roman"/>
                <w:sz w:val="28"/>
                <w:szCs w:val="28"/>
              </w:rPr>
              <w:t xml:space="preserve">нформации на страницах районной газеты </w:t>
            </w:r>
            <w:r w:rsidRPr="00FD504D">
              <w:rPr>
                <w:rFonts w:ascii="Times New Roman" w:hAnsi="Times New Roman" w:cs="Times New Roman"/>
                <w:sz w:val="28"/>
                <w:szCs w:val="28"/>
              </w:rPr>
              <w:t>«</w:t>
            </w:r>
            <w:r w:rsidR="002B7F13" w:rsidRPr="00FD504D">
              <w:rPr>
                <w:rFonts w:ascii="Times New Roman" w:hAnsi="Times New Roman" w:cs="Times New Roman"/>
                <w:sz w:val="28"/>
                <w:szCs w:val="28"/>
              </w:rPr>
              <w:t>Ковернинские новости</w:t>
            </w:r>
            <w:r w:rsidRPr="00FD504D">
              <w:rPr>
                <w:rFonts w:ascii="Times New Roman" w:hAnsi="Times New Roman" w:cs="Times New Roman"/>
                <w:sz w:val="28"/>
                <w:szCs w:val="28"/>
              </w:rPr>
              <w:t>»</w:t>
            </w:r>
            <w:r w:rsidR="003E5EE3">
              <w:rPr>
                <w:rFonts w:ascii="Times New Roman" w:hAnsi="Times New Roman" w:cs="Times New Roman"/>
                <w:sz w:val="28"/>
                <w:szCs w:val="28"/>
              </w:rPr>
              <w:t xml:space="preserve"> и сайте Администрации</w:t>
            </w:r>
          </w:p>
        </w:tc>
        <w:tc>
          <w:tcPr>
            <w:tcW w:w="1567" w:type="pct"/>
            <w:gridSpan w:val="3"/>
            <w:vAlign w:val="center"/>
          </w:tcPr>
          <w:p w:rsidR="004B75DC" w:rsidRPr="00FD504D" w:rsidRDefault="004B75DC"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Ежемесячно (в случае оперативного информирования населения – при обращении сотрудников отдела надзорной деятельности и профилактической работы по </w:t>
            </w:r>
            <w:r w:rsidR="002B7F13" w:rsidRPr="00FD504D">
              <w:rPr>
                <w:rFonts w:ascii="Times New Roman" w:hAnsi="Times New Roman" w:cs="Times New Roman"/>
                <w:sz w:val="28"/>
                <w:szCs w:val="28"/>
              </w:rPr>
              <w:t xml:space="preserve">Ковернинскому </w:t>
            </w:r>
            <w:r w:rsidRPr="00FD504D">
              <w:rPr>
                <w:rFonts w:ascii="Times New Roman" w:hAnsi="Times New Roman" w:cs="Times New Roman"/>
                <w:sz w:val="28"/>
                <w:szCs w:val="28"/>
              </w:rPr>
              <w:t xml:space="preserve"> району</w:t>
            </w:r>
            <w:r w:rsidR="00346282" w:rsidRPr="00FD504D">
              <w:rPr>
                <w:rFonts w:ascii="Times New Roman" w:hAnsi="Times New Roman" w:cs="Times New Roman"/>
                <w:sz w:val="28"/>
                <w:szCs w:val="28"/>
              </w:rPr>
              <w:t>)</w:t>
            </w:r>
          </w:p>
        </w:tc>
        <w:tc>
          <w:tcPr>
            <w:tcW w:w="1308" w:type="pct"/>
            <w:vMerge w:val="restart"/>
            <w:vAlign w:val="center"/>
          </w:tcPr>
          <w:p w:rsidR="004B75DC" w:rsidRPr="00FD504D" w:rsidRDefault="008409F2"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Тематика статей на год должна быть определена заранее и согласована</w:t>
            </w:r>
            <w:r w:rsidRPr="00FD504D">
              <w:rPr>
                <w:rFonts w:ascii="Times New Roman" w:hAnsi="Times New Roman" w:cs="Times New Roman"/>
                <w:sz w:val="28"/>
                <w:szCs w:val="28"/>
              </w:rPr>
              <w:br/>
              <w:t xml:space="preserve">с редакцией. </w:t>
            </w:r>
            <w:r w:rsidR="004B75DC" w:rsidRPr="00FD504D">
              <w:rPr>
                <w:rFonts w:ascii="Times New Roman" w:hAnsi="Times New Roman" w:cs="Times New Roman"/>
                <w:sz w:val="28"/>
                <w:szCs w:val="28"/>
              </w:rPr>
              <w:t xml:space="preserve">Подготовка информационных материалов осуществляется совместно с отделом надзорной деятельности и профилактической работы по </w:t>
            </w:r>
            <w:r w:rsidR="002B7F13" w:rsidRPr="00FD504D">
              <w:rPr>
                <w:rFonts w:ascii="Times New Roman" w:hAnsi="Times New Roman" w:cs="Times New Roman"/>
                <w:sz w:val="28"/>
                <w:szCs w:val="28"/>
              </w:rPr>
              <w:t xml:space="preserve">Ковернинскому </w:t>
            </w:r>
            <w:r w:rsidR="004B75DC" w:rsidRPr="00FD504D">
              <w:rPr>
                <w:rFonts w:ascii="Times New Roman" w:hAnsi="Times New Roman" w:cs="Times New Roman"/>
                <w:sz w:val="28"/>
                <w:szCs w:val="28"/>
              </w:rPr>
              <w:t xml:space="preserve"> району </w:t>
            </w:r>
            <w:r w:rsidR="004B75DC" w:rsidRPr="00FD504D">
              <w:rPr>
                <w:rFonts w:ascii="Times New Roman" w:hAnsi="Times New Roman" w:cs="Times New Roman"/>
                <w:sz w:val="28"/>
                <w:szCs w:val="28"/>
              </w:rPr>
              <w:br/>
              <w:t xml:space="preserve">с учетом </w:t>
            </w:r>
            <w:r w:rsidR="00D44F6A" w:rsidRPr="00FD504D">
              <w:rPr>
                <w:rFonts w:ascii="Times New Roman" w:hAnsi="Times New Roman" w:cs="Times New Roman"/>
                <w:sz w:val="28"/>
                <w:szCs w:val="28"/>
              </w:rPr>
              <w:t xml:space="preserve">складывающейся </w:t>
            </w:r>
            <w:r w:rsidR="00D44F6A" w:rsidRPr="00FD504D">
              <w:rPr>
                <w:rFonts w:ascii="Times New Roman" w:hAnsi="Times New Roman" w:cs="Times New Roman"/>
                <w:sz w:val="28"/>
                <w:szCs w:val="28"/>
              </w:rPr>
              <w:lastRenderedPageBreak/>
              <w:t>обстановки с пожарами.</w:t>
            </w:r>
          </w:p>
        </w:tc>
      </w:tr>
      <w:tr w:rsidR="00F16730" w:rsidRPr="00FD504D" w:rsidTr="007F7F01">
        <w:tc>
          <w:tcPr>
            <w:tcW w:w="143" w:type="pct"/>
            <w:vMerge/>
            <w:vAlign w:val="center"/>
          </w:tcPr>
          <w:p w:rsidR="00D44F6A" w:rsidRPr="00FD504D" w:rsidRDefault="00D44F6A" w:rsidP="007F7F01">
            <w:pPr>
              <w:ind w:right="-284" w:hanging="142"/>
              <w:rPr>
                <w:rFonts w:ascii="Times New Roman" w:hAnsi="Times New Roman" w:cs="Times New Roman"/>
                <w:sz w:val="28"/>
                <w:szCs w:val="28"/>
              </w:rPr>
            </w:pPr>
          </w:p>
        </w:tc>
        <w:tc>
          <w:tcPr>
            <w:tcW w:w="812" w:type="pct"/>
            <w:gridSpan w:val="2"/>
            <w:vMerge w:val="restart"/>
            <w:vAlign w:val="center"/>
          </w:tcPr>
          <w:p w:rsidR="00D44F6A" w:rsidRPr="00FD504D" w:rsidRDefault="00D44F6A"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 xml:space="preserve">Администрация </w:t>
            </w:r>
            <w:r w:rsidRPr="00FD504D">
              <w:rPr>
                <w:rFonts w:ascii="Times New Roman" w:hAnsi="Times New Roman" w:cs="Times New Roman"/>
                <w:sz w:val="28"/>
                <w:szCs w:val="28"/>
              </w:rPr>
              <w:br/>
              <w:t xml:space="preserve">городского поселения </w:t>
            </w:r>
          </w:p>
          <w:p w:rsidR="00D44F6A" w:rsidRPr="00FD504D" w:rsidRDefault="002B7F13"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Р.п.Ковернино</w:t>
            </w:r>
            <w:r w:rsidR="00D44F6A" w:rsidRPr="00FD504D">
              <w:rPr>
                <w:rFonts w:ascii="Times New Roman" w:hAnsi="Times New Roman" w:cs="Times New Roman"/>
                <w:sz w:val="28"/>
                <w:szCs w:val="28"/>
              </w:rPr>
              <w:t xml:space="preserve"> и администрации </w:t>
            </w:r>
            <w:r w:rsidR="00D44F6A" w:rsidRPr="00FD504D">
              <w:rPr>
                <w:rFonts w:ascii="Times New Roman" w:hAnsi="Times New Roman" w:cs="Times New Roman"/>
                <w:sz w:val="28"/>
                <w:szCs w:val="28"/>
              </w:rPr>
              <w:lastRenderedPageBreak/>
              <w:t>сельских поселений</w:t>
            </w:r>
          </w:p>
        </w:tc>
        <w:tc>
          <w:tcPr>
            <w:tcW w:w="1170" w:type="pct"/>
            <w:gridSpan w:val="2"/>
            <w:vAlign w:val="center"/>
          </w:tcPr>
          <w:p w:rsidR="00D44F6A" w:rsidRPr="00FD504D" w:rsidRDefault="00D44F6A" w:rsidP="007F7F01">
            <w:pPr>
              <w:ind w:right="-75"/>
              <w:jc w:val="center"/>
              <w:rPr>
                <w:rFonts w:ascii="Times New Roman" w:eastAsia="Times New Roman" w:hAnsi="Times New Roman" w:cs="Times New Roman"/>
                <w:color w:val="000000"/>
                <w:sz w:val="28"/>
                <w:szCs w:val="28"/>
                <w:lang w:eastAsia="ru-RU"/>
              </w:rPr>
            </w:pPr>
            <w:r w:rsidRPr="00FD504D">
              <w:rPr>
                <w:rFonts w:ascii="Times New Roman" w:eastAsia="Times New Roman" w:hAnsi="Times New Roman" w:cs="Times New Roman"/>
                <w:color w:val="000000"/>
                <w:sz w:val="28"/>
                <w:szCs w:val="28"/>
                <w:lang w:eastAsia="ru-RU"/>
              </w:rPr>
              <w:lastRenderedPageBreak/>
              <w:t>Размещение информации</w:t>
            </w:r>
          </w:p>
          <w:p w:rsidR="00D44F6A" w:rsidRPr="00FD504D" w:rsidRDefault="00D44F6A" w:rsidP="007F7F01">
            <w:pPr>
              <w:ind w:right="-75"/>
              <w:jc w:val="center"/>
              <w:rPr>
                <w:rFonts w:ascii="Times New Roman" w:hAnsi="Times New Roman" w:cs="Times New Roman"/>
                <w:sz w:val="28"/>
                <w:szCs w:val="28"/>
              </w:rPr>
            </w:pPr>
            <w:r w:rsidRPr="00FD504D">
              <w:rPr>
                <w:rFonts w:ascii="Times New Roman" w:eastAsia="Times New Roman" w:hAnsi="Times New Roman" w:cs="Times New Roman"/>
                <w:color w:val="000000"/>
                <w:sz w:val="28"/>
                <w:szCs w:val="28"/>
                <w:lang w:eastAsia="ru-RU"/>
              </w:rPr>
              <w:t>на информационных стендах</w:t>
            </w:r>
            <w:r w:rsidR="006B42A9" w:rsidRPr="00FD504D">
              <w:rPr>
                <w:rFonts w:ascii="Times New Roman" w:eastAsia="Times New Roman" w:hAnsi="Times New Roman" w:cs="Times New Roman"/>
                <w:color w:val="000000"/>
                <w:sz w:val="28"/>
                <w:szCs w:val="28"/>
                <w:lang w:eastAsia="ru-RU"/>
              </w:rPr>
              <w:t xml:space="preserve"> населенных пунктов</w:t>
            </w:r>
          </w:p>
        </w:tc>
        <w:tc>
          <w:tcPr>
            <w:tcW w:w="1567" w:type="pct"/>
            <w:gridSpan w:val="3"/>
            <w:vAlign w:val="center"/>
          </w:tcPr>
          <w:p w:rsidR="00D44F6A" w:rsidRPr="00FD504D" w:rsidRDefault="00D44F6A" w:rsidP="007F7F01">
            <w:pPr>
              <w:tabs>
                <w:tab w:val="left" w:pos="734"/>
              </w:tabs>
              <w:ind w:left="26" w:right="84" w:firstLine="425"/>
              <w:jc w:val="both"/>
              <w:rPr>
                <w:rFonts w:ascii="Times New Roman" w:hAnsi="Times New Roman" w:cs="Times New Roman"/>
                <w:sz w:val="28"/>
                <w:szCs w:val="28"/>
              </w:rPr>
            </w:pPr>
            <w:r w:rsidRPr="00FD504D">
              <w:rPr>
                <w:rFonts w:ascii="Times New Roman" w:hAnsi="Times New Roman" w:cs="Times New Roman"/>
                <w:sz w:val="28"/>
                <w:szCs w:val="28"/>
              </w:rPr>
              <w:t>На информационных стендах в течение года размещается следующая информация:</w:t>
            </w:r>
          </w:p>
          <w:p w:rsidR="00D44F6A" w:rsidRPr="00FD504D" w:rsidRDefault="00D44F6A" w:rsidP="007F7F01">
            <w:pPr>
              <w:tabs>
                <w:tab w:val="left" w:pos="734"/>
              </w:tabs>
              <w:ind w:left="26" w:right="84" w:firstLine="425"/>
              <w:jc w:val="both"/>
              <w:rPr>
                <w:rFonts w:ascii="Times New Roman" w:hAnsi="Times New Roman" w:cs="Times New Roman"/>
                <w:sz w:val="28"/>
                <w:szCs w:val="28"/>
              </w:rPr>
            </w:pPr>
            <w:r w:rsidRPr="00FD504D">
              <w:rPr>
                <w:rFonts w:ascii="Times New Roman" w:hAnsi="Times New Roman" w:cs="Times New Roman"/>
                <w:sz w:val="28"/>
                <w:szCs w:val="28"/>
              </w:rPr>
              <w:t>1.</w:t>
            </w:r>
            <w:r w:rsidRPr="00FD504D">
              <w:rPr>
                <w:rFonts w:ascii="Times New Roman" w:hAnsi="Times New Roman" w:cs="Times New Roman"/>
                <w:sz w:val="28"/>
                <w:szCs w:val="28"/>
              </w:rPr>
              <w:tab/>
              <w:t xml:space="preserve">Требования пожарной безопасности при эксплуатации </w:t>
            </w:r>
            <w:r w:rsidRPr="00FD504D">
              <w:rPr>
                <w:rFonts w:ascii="Times New Roman" w:hAnsi="Times New Roman" w:cs="Times New Roman"/>
                <w:sz w:val="28"/>
                <w:szCs w:val="28"/>
              </w:rPr>
              <w:lastRenderedPageBreak/>
              <w:t>печей и дымоходов;</w:t>
            </w:r>
          </w:p>
          <w:p w:rsidR="00D44F6A" w:rsidRPr="00FD504D" w:rsidRDefault="00D44F6A" w:rsidP="007F7F01">
            <w:pPr>
              <w:tabs>
                <w:tab w:val="left" w:pos="734"/>
              </w:tabs>
              <w:ind w:left="26" w:right="84" w:firstLine="425"/>
              <w:jc w:val="both"/>
              <w:rPr>
                <w:rFonts w:ascii="Times New Roman" w:hAnsi="Times New Roman" w:cs="Times New Roman"/>
                <w:sz w:val="28"/>
                <w:szCs w:val="28"/>
              </w:rPr>
            </w:pPr>
            <w:r w:rsidRPr="00FD504D">
              <w:rPr>
                <w:rFonts w:ascii="Times New Roman" w:hAnsi="Times New Roman" w:cs="Times New Roman"/>
                <w:sz w:val="28"/>
                <w:szCs w:val="28"/>
              </w:rPr>
              <w:t>2.</w:t>
            </w:r>
            <w:r w:rsidRPr="00FD504D">
              <w:rPr>
                <w:rFonts w:ascii="Times New Roman" w:hAnsi="Times New Roman" w:cs="Times New Roman"/>
                <w:sz w:val="28"/>
                <w:szCs w:val="28"/>
              </w:rPr>
              <w:tab/>
              <w:t>Требования пожарной безопасности при эксплуатации электрооборудования;</w:t>
            </w:r>
          </w:p>
          <w:p w:rsidR="00D44F6A" w:rsidRPr="00FD504D" w:rsidRDefault="00D44F6A" w:rsidP="007F7F01">
            <w:pPr>
              <w:tabs>
                <w:tab w:val="left" w:pos="734"/>
              </w:tabs>
              <w:ind w:left="26" w:right="84" w:firstLine="425"/>
              <w:jc w:val="both"/>
              <w:rPr>
                <w:rFonts w:ascii="Times New Roman" w:hAnsi="Times New Roman" w:cs="Times New Roman"/>
                <w:sz w:val="28"/>
                <w:szCs w:val="28"/>
              </w:rPr>
            </w:pPr>
            <w:r w:rsidRPr="00FD504D">
              <w:rPr>
                <w:rFonts w:ascii="Times New Roman" w:hAnsi="Times New Roman" w:cs="Times New Roman"/>
                <w:sz w:val="28"/>
                <w:szCs w:val="28"/>
              </w:rPr>
              <w:t>3.</w:t>
            </w:r>
            <w:r w:rsidRPr="00FD504D">
              <w:rPr>
                <w:rFonts w:ascii="Times New Roman" w:hAnsi="Times New Roman" w:cs="Times New Roman"/>
                <w:sz w:val="28"/>
                <w:szCs w:val="28"/>
              </w:rPr>
              <w:tab/>
              <w:t>Положительный опыт использования автономных пожарных извещателей;</w:t>
            </w:r>
          </w:p>
          <w:p w:rsidR="00D44F6A" w:rsidRPr="00FD504D" w:rsidRDefault="00D44F6A" w:rsidP="007F7F01">
            <w:pPr>
              <w:tabs>
                <w:tab w:val="left" w:pos="734"/>
              </w:tabs>
              <w:ind w:left="26" w:right="84" w:firstLine="425"/>
              <w:jc w:val="both"/>
              <w:rPr>
                <w:rFonts w:ascii="Times New Roman" w:hAnsi="Times New Roman" w:cs="Times New Roman"/>
                <w:sz w:val="28"/>
                <w:szCs w:val="28"/>
              </w:rPr>
            </w:pPr>
            <w:r w:rsidRPr="00FD504D">
              <w:rPr>
                <w:rFonts w:ascii="Times New Roman" w:hAnsi="Times New Roman" w:cs="Times New Roman"/>
                <w:sz w:val="28"/>
                <w:szCs w:val="28"/>
              </w:rPr>
              <w:t>4.</w:t>
            </w:r>
            <w:r w:rsidRPr="00FD504D">
              <w:rPr>
                <w:rFonts w:ascii="Times New Roman" w:hAnsi="Times New Roman" w:cs="Times New Roman"/>
                <w:sz w:val="28"/>
                <w:szCs w:val="28"/>
              </w:rPr>
              <w:tab/>
              <w:t>Действия в случае возникновения пожара.</w:t>
            </w:r>
          </w:p>
        </w:tc>
        <w:tc>
          <w:tcPr>
            <w:tcW w:w="1308" w:type="pct"/>
            <w:vMerge/>
            <w:vAlign w:val="center"/>
          </w:tcPr>
          <w:p w:rsidR="00D44F6A" w:rsidRPr="00FD504D" w:rsidRDefault="00D44F6A" w:rsidP="007F7F01">
            <w:pPr>
              <w:ind w:right="-4"/>
              <w:jc w:val="center"/>
              <w:rPr>
                <w:rFonts w:ascii="Times New Roman" w:hAnsi="Times New Roman" w:cs="Times New Roman"/>
                <w:sz w:val="28"/>
                <w:szCs w:val="28"/>
              </w:rPr>
            </w:pPr>
          </w:p>
        </w:tc>
      </w:tr>
      <w:tr w:rsidR="00F16730" w:rsidRPr="00FD504D" w:rsidTr="007F7F01">
        <w:tc>
          <w:tcPr>
            <w:tcW w:w="143" w:type="pct"/>
            <w:vMerge/>
            <w:vAlign w:val="center"/>
          </w:tcPr>
          <w:p w:rsidR="00D44F6A" w:rsidRPr="00FD504D" w:rsidRDefault="00D44F6A" w:rsidP="007F7F01">
            <w:pPr>
              <w:ind w:right="-284" w:hanging="142"/>
              <w:rPr>
                <w:rFonts w:ascii="Times New Roman" w:hAnsi="Times New Roman" w:cs="Times New Roman"/>
                <w:sz w:val="28"/>
                <w:szCs w:val="28"/>
              </w:rPr>
            </w:pPr>
          </w:p>
        </w:tc>
        <w:tc>
          <w:tcPr>
            <w:tcW w:w="812" w:type="pct"/>
            <w:gridSpan w:val="2"/>
            <w:vMerge/>
            <w:vAlign w:val="center"/>
          </w:tcPr>
          <w:p w:rsidR="00D44F6A" w:rsidRPr="00FD504D" w:rsidRDefault="00D44F6A" w:rsidP="007F7F01">
            <w:pPr>
              <w:ind w:right="-4"/>
              <w:jc w:val="center"/>
              <w:rPr>
                <w:rFonts w:ascii="Times New Roman" w:hAnsi="Times New Roman" w:cs="Times New Roman"/>
                <w:sz w:val="28"/>
                <w:szCs w:val="28"/>
              </w:rPr>
            </w:pPr>
          </w:p>
        </w:tc>
        <w:tc>
          <w:tcPr>
            <w:tcW w:w="1170" w:type="pct"/>
            <w:gridSpan w:val="2"/>
            <w:vAlign w:val="center"/>
          </w:tcPr>
          <w:p w:rsidR="00D44F6A" w:rsidRPr="00FD504D" w:rsidRDefault="00D44F6A"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 xml:space="preserve">Доведение актуальной информации с помощью возможных технических средств в местах массового пребывания людей (системы громкоговорящей связи </w:t>
            </w:r>
            <w:r w:rsidR="002C5592" w:rsidRPr="00FD504D">
              <w:rPr>
                <w:rFonts w:ascii="Times New Roman" w:hAnsi="Times New Roman" w:cs="Times New Roman"/>
                <w:sz w:val="28"/>
                <w:szCs w:val="28"/>
              </w:rPr>
              <w:t>автостанции</w:t>
            </w:r>
            <w:r w:rsidRPr="00FD504D">
              <w:rPr>
                <w:rFonts w:ascii="Times New Roman" w:hAnsi="Times New Roman" w:cs="Times New Roman"/>
                <w:sz w:val="28"/>
                <w:szCs w:val="28"/>
              </w:rPr>
              <w:t>, рынков, торговых центров, общественного транспорта</w:t>
            </w:r>
            <w:r w:rsidR="002C5592" w:rsidRPr="00FD504D">
              <w:rPr>
                <w:rFonts w:ascii="Times New Roman" w:hAnsi="Times New Roman" w:cs="Times New Roman"/>
                <w:sz w:val="28"/>
                <w:szCs w:val="28"/>
              </w:rPr>
              <w:t>)</w:t>
            </w:r>
          </w:p>
        </w:tc>
        <w:tc>
          <w:tcPr>
            <w:tcW w:w="1567" w:type="pct"/>
            <w:gridSpan w:val="3"/>
            <w:vAlign w:val="center"/>
          </w:tcPr>
          <w:p w:rsidR="00D44F6A" w:rsidRPr="00FD504D" w:rsidRDefault="00D44F6A" w:rsidP="007F7F01">
            <w:pPr>
              <w:jc w:val="center"/>
              <w:rPr>
                <w:rFonts w:ascii="Times New Roman" w:hAnsi="Times New Roman" w:cs="Times New Roman"/>
                <w:sz w:val="28"/>
                <w:szCs w:val="28"/>
              </w:rPr>
            </w:pPr>
            <w:r w:rsidRPr="00FD504D">
              <w:rPr>
                <w:rFonts w:ascii="Times New Roman" w:hAnsi="Times New Roman" w:cs="Times New Roman"/>
                <w:sz w:val="28"/>
                <w:szCs w:val="28"/>
              </w:rPr>
              <w:t>Доведение информации до населения осуществляется по следующей тематике:</w:t>
            </w:r>
          </w:p>
          <w:p w:rsidR="00D44F6A" w:rsidRPr="00FD504D" w:rsidRDefault="00D44F6A" w:rsidP="007F7F01">
            <w:pPr>
              <w:pStyle w:val="a3"/>
              <w:numPr>
                <w:ilvl w:val="0"/>
                <w:numId w:val="26"/>
              </w:numPr>
              <w:ind w:left="26" w:right="84" w:firstLine="283"/>
              <w:jc w:val="both"/>
              <w:rPr>
                <w:rFonts w:ascii="Times New Roman" w:hAnsi="Times New Roman" w:cs="Times New Roman"/>
                <w:b/>
                <w:sz w:val="28"/>
                <w:szCs w:val="28"/>
              </w:rPr>
            </w:pPr>
            <w:r w:rsidRPr="00FD504D">
              <w:rPr>
                <w:rFonts w:ascii="Times New Roman" w:hAnsi="Times New Roman" w:cs="Times New Roman"/>
                <w:sz w:val="28"/>
                <w:szCs w:val="28"/>
              </w:rPr>
              <w:t>Январь,</w:t>
            </w:r>
            <w:r w:rsidR="00051679" w:rsidRPr="00FD504D">
              <w:rPr>
                <w:rFonts w:ascii="Times New Roman" w:hAnsi="Times New Roman" w:cs="Times New Roman"/>
                <w:sz w:val="28"/>
                <w:szCs w:val="28"/>
              </w:rPr>
              <w:t xml:space="preserve"> апрель,</w:t>
            </w:r>
            <w:r w:rsidRPr="00FD504D">
              <w:rPr>
                <w:rFonts w:ascii="Times New Roman" w:hAnsi="Times New Roman" w:cs="Times New Roman"/>
                <w:sz w:val="28"/>
                <w:szCs w:val="28"/>
              </w:rPr>
              <w:t xml:space="preserve"> </w:t>
            </w:r>
            <w:r w:rsidR="00051679" w:rsidRPr="00FD504D">
              <w:rPr>
                <w:rFonts w:ascii="Times New Roman" w:hAnsi="Times New Roman" w:cs="Times New Roman"/>
                <w:sz w:val="28"/>
                <w:szCs w:val="28"/>
              </w:rPr>
              <w:t>июль,</w:t>
            </w:r>
            <w:r w:rsidRPr="00FD504D">
              <w:rPr>
                <w:rFonts w:ascii="Times New Roman" w:hAnsi="Times New Roman" w:cs="Times New Roman"/>
                <w:sz w:val="28"/>
                <w:szCs w:val="28"/>
              </w:rPr>
              <w:t xml:space="preserve"> </w:t>
            </w:r>
            <w:r w:rsidR="00051679" w:rsidRPr="00FD504D">
              <w:rPr>
                <w:rFonts w:ascii="Times New Roman" w:hAnsi="Times New Roman" w:cs="Times New Roman"/>
                <w:sz w:val="28"/>
                <w:szCs w:val="28"/>
              </w:rPr>
              <w:t xml:space="preserve">октябрь </w:t>
            </w:r>
            <w:r w:rsidRPr="00FD504D">
              <w:rPr>
                <w:rFonts w:ascii="Times New Roman" w:hAnsi="Times New Roman" w:cs="Times New Roman"/>
                <w:b/>
                <w:sz w:val="28"/>
                <w:szCs w:val="28"/>
              </w:rPr>
              <w:t>(</w:t>
            </w:r>
            <w:r w:rsidRPr="00FD504D">
              <w:rPr>
                <w:rFonts w:ascii="Times New Roman" w:hAnsi="Times New Roman" w:cs="Times New Roman"/>
                <w:b/>
                <w:i/>
                <w:sz w:val="28"/>
                <w:szCs w:val="28"/>
              </w:rPr>
              <w:t>Требования пожарной безопасности при эксплуатации печей и дымоходов);</w:t>
            </w:r>
          </w:p>
          <w:p w:rsidR="00D44F6A" w:rsidRPr="00FD504D" w:rsidRDefault="001B27FB" w:rsidP="007F7F01">
            <w:pPr>
              <w:pStyle w:val="a3"/>
              <w:numPr>
                <w:ilvl w:val="0"/>
                <w:numId w:val="26"/>
              </w:numPr>
              <w:ind w:left="26" w:right="-284" w:firstLine="334"/>
              <w:rPr>
                <w:rFonts w:ascii="Times New Roman" w:hAnsi="Times New Roman" w:cs="Times New Roman"/>
                <w:b/>
                <w:i/>
                <w:sz w:val="28"/>
                <w:szCs w:val="28"/>
              </w:rPr>
            </w:pPr>
            <w:r>
              <w:rPr>
                <w:rFonts w:ascii="Times New Roman" w:hAnsi="Times New Roman" w:cs="Times New Roman"/>
                <w:sz w:val="28"/>
                <w:szCs w:val="28"/>
              </w:rPr>
              <w:t>Октябрь, декабрь, январь, февраль</w:t>
            </w:r>
          </w:p>
          <w:p w:rsidR="00D44F6A" w:rsidRPr="00FD504D" w:rsidRDefault="00D44F6A" w:rsidP="007F7F01">
            <w:pPr>
              <w:pStyle w:val="a3"/>
              <w:ind w:left="26" w:right="-284"/>
              <w:rPr>
                <w:rFonts w:ascii="Times New Roman" w:hAnsi="Times New Roman" w:cs="Times New Roman"/>
                <w:b/>
                <w:i/>
                <w:sz w:val="28"/>
                <w:szCs w:val="28"/>
              </w:rPr>
            </w:pPr>
            <w:r w:rsidRPr="00FD504D">
              <w:rPr>
                <w:rFonts w:ascii="Times New Roman" w:hAnsi="Times New Roman" w:cs="Times New Roman"/>
                <w:b/>
                <w:i/>
                <w:sz w:val="28"/>
                <w:szCs w:val="28"/>
              </w:rPr>
              <w:t>(Требования пожарной безопасности при эксплуатации электрооборудования);</w:t>
            </w:r>
          </w:p>
          <w:p w:rsidR="00D44F6A" w:rsidRPr="00FD504D" w:rsidRDefault="00051679" w:rsidP="007F7F01">
            <w:pPr>
              <w:pStyle w:val="a3"/>
              <w:numPr>
                <w:ilvl w:val="0"/>
                <w:numId w:val="26"/>
              </w:numPr>
              <w:ind w:left="26" w:right="-284" w:firstLine="334"/>
              <w:rPr>
                <w:rFonts w:ascii="Times New Roman" w:hAnsi="Times New Roman" w:cs="Times New Roman"/>
                <w:sz w:val="28"/>
                <w:szCs w:val="28"/>
              </w:rPr>
            </w:pPr>
            <w:r w:rsidRPr="00FD504D">
              <w:rPr>
                <w:rFonts w:ascii="Times New Roman" w:hAnsi="Times New Roman" w:cs="Times New Roman"/>
                <w:sz w:val="28"/>
                <w:szCs w:val="28"/>
              </w:rPr>
              <w:t>Март,</w:t>
            </w:r>
            <w:r w:rsidR="00D44F6A" w:rsidRPr="00FD504D">
              <w:rPr>
                <w:rFonts w:ascii="Times New Roman" w:hAnsi="Times New Roman" w:cs="Times New Roman"/>
                <w:sz w:val="28"/>
                <w:szCs w:val="28"/>
              </w:rPr>
              <w:t xml:space="preserve"> </w:t>
            </w:r>
            <w:r w:rsidRPr="00FD504D">
              <w:rPr>
                <w:rFonts w:ascii="Times New Roman" w:hAnsi="Times New Roman" w:cs="Times New Roman"/>
                <w:sz w:val="28"/>
                <w:szCs w:val="28"/>
              </w:rPr>
              <w:t>июнь, сентябрь, декабрь</w:t>
            </w:r>
          </w:p>
          <w:p w:rsidR="00D44F6A" w:rsidRPr="00FD504D" w:rsidRDefault="00D44F6A" w:rsidP="007F7F01">
            <w:pPr>
              <w:ind w:right="-284"/>
              <w:rPr>
                <w:rFonts w:ascii="Times New Roman" w:hAnsi="Times New Roman" w:cs="Times New Roman"/>
                <w:sz w:val="28"/>
                <w:szCs w:val="28"/>
              </w:rPr>
            </w:pPr>
            <w:r w:rsidRPr="00FD504D">
              <w:rPr>
                <w:rFonts w:ascii="Times New Roman" w:hAnsi="Times New Roman" w:cs="Times New Roman"/>
                <w:b/>
                <w:i/>
                <w:sz w:val="28"/>
                <w:szCs w:val="28"/>
              </w:rPr>
              <w:t>(Действия в случае возникновения пожара).</w:t>
            </w:r>
          </w:p>
        </w:tc>
        <w:tc>
          <w:tcPr>
            <w:tcW w:w="1308" w:type="pct"/>
            <w:vMerge/>
            <w:vAlign w:val="center"/>
          </w:tcPr>
          <w:p w:rsidR="00D44F6A" w:rsidRPr="00FD504D" w:rsidRDefault="00D44F6A" w:rsidP="007F7F01">
            <w:pPr>
              <w:ind w:right="-4"/>
              <w:jc w:val="center"/>
              <w:rPr>
                <w:rFonts w:ascii="Times New Roman" w:hAnsi="Times New Roman" w:cs="Times New Roman"/>
                <w:sz w:val="28"/>
                <w:szCs w:val="28"/>
              </w:rPr>
            </w:pPr>
          </w:p>
        </w:tc>
      </w:tr>
      <w:tr w:rsidR="00F16730" w:rsidRPr="00FD504D" w:rsidTr="007F7F01">
        <w:trPr>
          <w:trHeight w:val="898"/>
        </w:trPr>
        <w:tc>
          <w:tcPr>
            <w:tcW w:w="143" w:type="pct"/>
            <w:vAlign w:val="center"/>
          </w:tcPr>
          <w:p w:rsidR="002B4613" w:rsidRPr="00FD504D" w:rsidRDefault="00A02FEB"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2</w:t>
            </w:r>
            <w:r w:rsidR="007F7F01">
              <w:rPr>
                <w:rFonts w:ascii="Times New Roman" w:hAnsi="Times New Roman" w:cs="Times New Roman"/>
                <w:sz w:val="28"/>
                <w:szCs w:val="28"/>
              </w:rPr>
              <w:t>.</w:t>
            </w:r>
          </w:p>
        </w:tc>
        <w:tc>
          <w:tcPr>
            <w:tcW w:w="812" w:type="pct"/>
            <w:gridSpan w:val="2"/>
            <w:vAlign w:val="center"/>
          </w:tcPr>
          <w:p w:rsidR="007C6C87" w:rsidRPr="00FD504D" w:rsidRDefault="002B4613"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Руководство 1</w:t>
            </w:r>
            <w:r w:rsidR="002B7F13" w:rsidRPr="00FD504D">
              <w:rPr>
                <w:rFonts w:ascii="Times New Roman" w:hAnsi="Times New Roman" w:cs="Times New Roman"/>
                <w:sz w:val="28"/>
                <w:szCs w:val="28"/>
              </w:rPr>
              <w:t>40</w:t>
            </w:r>
            <w:r w:rsidRPr="00FD504D">
              <w:rPr>
                <w:rFonts w:ascii="Times New Roman" w:hAnsi="Times New Roman" w:cs="Times New Roman"/>
                <w:sz w:val="28"/>
                <w:szCs w:val="28"/>
              </w:rPr>
              <w:t>-П</w:t>
            </w:r>
            <w:r w:rsidR="002B7F13" w:rsidRPr="00FD504D">
              <w:rPr>
                <w:rFonts w:ascii="Times New Roman" w:hAnsi="Times New Roman" w:cs="Times New Roman"/>
                <w:sz w:val="28"/>
                <w:szCs w:val="28"/>
              </w:rPr>
              <w:t>С</w:t>
            </w:r>
            <w:r w:rsidRPr="00FD504D">
              <w:rPr>
                <w:rFonts w:ascii="Times New Roman" w:hAnsi="Times New Roman" w:cs="Times New Roman"/>
                <w:sz w:val="28"/>
                <w:szCs w:val="28"/>
              </w:rPr>
              <w:t xml:space="preserve">Ч </w:t>
            </w:r>
          </w:p>
          <w:p w:rsidR="002B4613" w:rsidRPr="00FD504D" w:rsidRDefault="002B7F13"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ФГКУ «28</w:t>
            </w:r>
            <w:r w:rsidR="002B4613" w:rsidRPr="00FD504D">
              <w:rPr>
                <w:rFonts w:ascii="Times New Roman" w:hAnsi="Times New Roman" w:cs="Times New Roman"/>
                <w:sz w:val="28"/>
                <w:szCs w:val="28"/>
              </w:rPr>
              <w:t>-ОФПС по Нижегородской области»</w:t>
            </w:r>
          </w:p>
        </w:tc>
        <w:tc>
          <w:tcPr>
            <w:tcW w:w="1170" w:type="pct"/>
            <w:gridSpan w:val="2"/>
            <w:vAlign w:val="center"/>
          </w:tcPr>
          <w:p w:rsidR="002B4613" w:rsidRPr="00FD504D" w:rsidRDefault="002B4613"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 xml:space="preserve">Проведение экскурсий в </w:t>
            </w:r>
            <w:r w:rsidR="002B7F13" w:rsidRPr="00FD504D">
              <w:rPr>
                <w:rFonts w:ascii="Times New Roman" w:hAnsi="Times New Roman" w:cs="Times New Roman"/>
                <w:sz w:val="28"/>
                <w:szCs w:val="28"/>
              </w:rPr>
              <w:t xml:space="preserve">140-ПСЧ </w:t>
            </w:r>
            <w:r w:rsidR="00051679" w:rsidRPr="00FD504D">
              <w:rPr>
                <w:rFonts w:ascii="Times New Roman" w:hAnsi="Times New Roman" w:cs="Times New Roman"/>
                <w:sz w:val="28"/>
                <w:szCs w:val="28"/>
              </w:rPr>
              <w:t xml:space="preserve"> с детьми</w:t>
            </w:r>
          </w:p>
        </w:tc>
        <w:tc>
          <w:tcPr>
            <w:tcW w:w="1567" w:type="pct"/>
            <w:gridSpan w:val="3"/>
            <w:vAlign w:val="center"/>
          </w:tcPr>
          <w:p w:rsidR="002B4613" w:rsidRPr="00FD504D" w:rsidRDefault="002B4613" w:rsidP="007F7F01">
            <w:pPr>
              <w:ind w:right="-284"/>
              <w:jc w:val="center"/>
              <w:rPr>
                <w:rFonts w:ascii="Times New Roman" w:hAnsi="Times New Roman" w:cs="Times New Roman"/>
                <w:sz w:val="28"/>
                <w:szCs w:val="28"/>
              </w:rPr>
            </w:pPr>
            <w:r w:rsidRPr="00FD504D">
              <w:rPr>
                <w:rFonts w:ascii="Times New Roman" w:hAnsi="Times New Roman" w:cs="Times New Roman"/>
                <w:sz w:val="28"/>
                <w:szCs w:val="28"/>
              </w:rPr>
              <w:t xml:space="preserve">в течение года </w:t>
            </w:r>
          </w:p>
        </w:tc>
        <w:tc>
          <w:tcPr>
            <w:tcW w:w="1308" w:type="pct"/>
            <w:vAlign w:val="center"/>
          </w:tcPr>
          <w:p w:rsidR="002B4613" w:rsidRPr="00FD504D" w:rsidRDefault="001B27FB" w:rsidP="007F7F01">
            <w:pPr>
              <w:ind w:right="-4"/>
              <w:jc w:val="center"/>
              <w:rPr>
                <w:rFonts w:ascii="Times New Roman" w:hAnsi="Times New Roman" w:cs="Times New Roman"/>
                <w:sz w:val="28"/>
                <w:szCs w:val="28"/>
              </w:rPr>
            </w:pPr>
            <w:r>
              <w:rPr>
                <w:rFonts w:ascii="Times New Roman" w:hAnsi="Times New Roman" w:cs="Times New Roman"/>
                <w:sz w:val="28"/>
                <w:szCs w:val="28"/>
              </w:rPr>
              <w:t>По отдельному плану с доведением отчетных фотоматериалов до Администрации района</w:t>
            </w:r>
          </w:p>
        </w:tc>
      </w:tr>
      <w:tr w:rsidR="00F16730" w:rsidRPr="00FD504D" w:rsidTr="007F7F01">
        <w:tc>
          <w:tcPr>
            <w:tcW w:w="143" w:type="pct"/>
            <w:vAlign w:val="center"/>
          </w:tcPr>
          <w:p w:rsidR="00EE492B" w:rsidRPr="00FD504D" w:rsidRDefault="002B7F13"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3</w:t>
            </w:r>
            <w:r w:rsidR="007F7F01">
              <w:rPr>
                <w:rFonts w:ascii="Times New Roman" w:hAnsi="Times New Roman" w:cs="Times New Roman"/>
                <w:sz w:val="28"/>
                <w:szCs w:val="28"/>
              </w:rPr>
              <w:t>.</w:t>
            </w:r>
          </w:p>
        </w:tc>
        <w:tc>
          <w:tcPr>
            <w:tcW w:w="812"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Учебные заведения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w:t>
            </w:r>
            <w:r w:rsidRPr="00FD504D">
              <w:rPr>
                <w:rFonts w:ascii="Times New Roman" w:hAnsi="Times New Roman" w:cs="Times New Roman"/>
                <w:sz w:val="28"/>
                <w:szCs w:val="28"/>
              </w:rPr>
              <w:lastRenderedPageBreak/>
              <w:t>муниципального района</w:t>
            </w:r>
          </w:p>
        </w:tc>
        <w:tc>
          <w:tcPr>
            <w:tcW w:w="1170" w:type="pct"/>
            <w:gridSpan w:val="2"/>
            <w:vAlign w:val="center"/>
          </w:tcPr>
          <w:p w:rsidR="00EE492B" w:rsidRPr="00FD504D" w:rsidRDefault="00EE492B"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lastRenderedPageBreak/>
              <w:t xml:space="preserve">Проведение тематических викторин, олимпиад, конкурсов с учащейся </w:t>
            </w:r>
            <w:r w:rsidRPr="00FD504D">
              <w:rPr>
                <w:rFonts w:ascii="Times New Roman" w:hAnsi="Times New Roman" w:cs="Times New Roman"/>
                <w:sz w:val="28"/>
                <w:szCs w:val="28"/>
              </w:rPr>
              <w:lastRenderedPageBreak/>
              <w:t>молодежью</w:t>
            </w:r>
          </w:p>
        </w:tc>
        <w:tc>
          <w:tcPr>
            <w:tcW w:w="1567" w:type="pct"/>
            <w:gridSpan w:val="3"/>
            <w:vAlign w:val="center"/>
          </w:tcPr>
          <w:p w:rsidR="00EE492B" w:rsidRPr="00FD504D" w:rsidRDefault="00EE492B" w:rsidP="007F7F01">
            <w:pPr>
              <w:ind w:right="-284"/>
              <w:jc w:val="center"/>
              <w:rPr>
                <w:rFonts w:ascii="Times New Roman" w:hAnsi="Times New Roman" w:cs="Times New Roman"/>
                <w:sz w:val="28"/>
                <w:szCs w:val="28"/>
              </w:rPr>
            </w:pPr>
            <w:r w:rsidRPr="00FD504D">
              <w:rPr>
                <w:rFonts w:ascii="Times New Roman" w:hAnsi="Times New Roman" w:cs="Times New Roman"/>
                <w:sz w:val="28"/>
                <w:szCs w:val="28"/>
              </w:rPr>
              <w:lastRenderedPageBreak/>
              <w:t>в течение года</w:t>
            </w:r>
          </w:p>
        </w:tc>
        <w:tc>
          <w:tcPr>
            <w:tcW w:w="1308" w:type="pct"/>
            <w:vAlign w:val="center"/>
          </w:tcPr>
          <w:p w:rsidR="00EE492B" w:rsidRPr="00FD504D" w:rsidRDefault="001B27FB" w:rsidP="007F7F01">
            <w:pPr>
              <w:ind w:right="-4"/>
              <w:jc w:val="center"/>
              <w:rPr>
                <w:rFonts w:ascii="Times New Roman" w:hAnsi="Times New Roman" w:cs="Times New Roman"/>
                <w:sz w:val="28"/>
                <w:szCs w:val="28"/>
              </w:rPr>
            </w:pPr>
            <w:r>
              <w:rPr>
                <w:rFonts w:ascii="Times New Roman" w:hAnsi="Times New Roman" w:cs="Times New Roman"/>
                <w:sz w:val="28"/>
                <w:szCs w:val="28"/>
              </w:rPr>
              <w:t xml:space="preserve">По отдельному плану с доведением отчетных фотоматериалов на заседаниях </w:t>
            </w:r>
            <w:r>
              <w:rPr>
                <w:rFonts w:ascii="Times New Roman" w:hAnsi="Times New Roman" w:cs="Times New Roman"/>
                <w:sz w:val="28"/>
                <w:szCs w:val="28"/>
              </w:rPr>
              <w:lastRenderedPageBreak/>
              <w:t>КЧС и ОПБ</w:t>
            </w:r>
          </w:p>
        </w:tc>
      </w:tr>
      <w:tr w:rsidR="00F16730" w:rsidRPr="00FD504D" w:rsidTr="007F7F01">
        <w:tc>
          <w:tcPr>
            <w:tcW w:w="143" w:type="pct"/>
            <w:vAlign w:val="center"/>
          </w:tcPr>
          <w:p w:rsidR="00EE492B" w:rsidRPr="00FD504D" w:rsidRDefault="002B7F13"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lastRenderedPageBreak/>
              <w:t>4</w:t>
            </w:r>
            <w:r w:rsidR="007F7F01">
              <w:rPr>
                <w:rFonts w:ascii="Times New Roman" w:hAnsi="Times New Roman" w:cs="Times New Roman"/>
                <w:sz w:val="28"/>
                <w:szCs w:val="28"/>
              </w:rPr>
              <w:t>.</w:t>
            </w:r>
          </w:p>
        </w:tc>
        <w:tc>
          <w:tcPr>
            <w:tcW w:w="812"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Церковь</w:t>
            </w:r>
          </w:p>
        </w:tc>
        <w:tc>
          <w:tcPr>
            <w:tcW w:w="1170" w:type="pct"/>
            <w:gridSpan w:val="2"/>
            <w:vAlign w:val="center"/>
          </w:tcPr>
          <w:p w:rsidR="00EE492B" w:rsidRPr="00FD504D" w:rsidRDefault="00EE492B"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Обращение</w:t>
            </w:r>
            <w:r w:rsidR="001879E5" w:rsidRPr="00FD504D">
              <w:rPr>
                <w:rFonts w:ascii="Times New Roman" w:hAnsi="Times New Roman" w:cs="Times New Roman"/>
                <w:sz w:val="28"/>
                <w:szCs w:val="28"/>
              </w:rPr>
              <w:t xml:space="preserve"> </w:t>
            </w:r>
            <w:r w:rsidRPr="00FD504D">
              <w:rPr>
                <w:rFonts w:ascii="Times New Roman" w:hAnsi="Times New Roman" w:cs="Times New Roman"/>
                <w:sz w:val="28"/>
                <w:szCs w:val="28"/>
              </w:rPr>
              <w:t xml:space="preserve">священнослужителей в своих проповедях </w:t>
            </w:r>
          </w:p>
          <w:p w:rsidR="00EE492B" w:rsidRPr="00FD504D" w:rsidRDefault="00EE492B"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к прихожанам с призывом соблюдать правила пожарной безопасности</w:t>
            </w:r>
          </w:p>
        </w:tc>
        <w:tc>
          <w:tcPr>
            <w:tcW w:w="1567" w:type="pct"/>
            <w:gridSpan w:val="3"/>
            <w:vAlign w:val="center"/>
          </w:tcPr>
          <w:p w:rsidR="00EE492B" w:rsidRPr="00FD504D" w:rsidRDefault="00EE492B" w:rsidP="007F7F01">
            <w:pPr>
              <w:ind w:right="-284"/>
              <w:jc w:val="center"/>
              <w:rPr>
                <w:rFonts w:ascii="Times New Roman" w:hAnsi="Times New Roman" w:cs="Times New Roman"/>
                <w:sz w:val="28"/>
                <w:szCs w:val="28"/>
              </w:rPr>
            </w:pPr>
            <w:r w:rsidRPr="00FD504D">
              <w:rPr>
                <w:rFonts w:ascii="Times New Roman" w:hAnsi="Times New Roman" w:cs="Times New Roman"/>
                <w:sz w:val="28"/>
                <w:szCs w:val="28"/>
              </w:rPr>
              <w:t xml:space="preserve">в дни проведения </w:t>
            </w:r>
          </w:p>
          <w:p w:rsidR="00EE492B" w:rsidRPr="00FD504D" w:rsidRDefault="00EE492B" w:rsidP="007F7F01">
            <w:pPr>
              <w:ind w:right="-284"/>
              <w:jc w:val="center"/>
              <w:rPr>
                <w:rFonts w:ascii="Times New Roman" w:hAnsi="Times New Roman" w:cs="Times New Roman"/>
                <w:sz w:val="28"/>
                <w:szCs w:val="28"/>
              </w:rPr>
            </w:pPr>
            <w:r w:rsidRPr="00FD504D">
              <w:rPr>
                <w:rFonts w:ascii="Times New Roman" w:hAnsi="Times New Roman" w:cs="Times New Roman"/>
                <w:sz w:val="28"/>
                <w:szCs w:val="28"/>
              </w:rPr>
              <w:t xml:space="preserve">богослужений </w:t>
            </w:r>
          </w:p>
        </w:tc>
        <w:tc>
          <w:tcPr>
            <w:tcW w:w="1308" w:type="pct"/>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По согласованию</w:t>
            </w:r>
            <w:r w:rsidRPr="00FD504D">
              <w:rPr>
                <w:rFonts w:ascii="Times New Roman" w:hAnsi="Times New Roman" w:cs="Times New Roman"/>
                <w:sz w:val="28"/>
                <w:szCs w:val="28"/>
              </w:rPr>
              <w:br/>
              <w:t>с приходами</w:t>
            </w:r>
          </w:p>
        </w:tc>
      </w:tr>
      <w:tr w:rsidR="00F16730" w:rsidRPr="00FD504D" w:rsidTr="007F7F01">
        <w:tc>
          <w:tcPr>
            <w:tcW w:w="143" w:type="pct"/>
            <w:vAlign w:val="center"/>
          </w:tcPr>
          <w:p w:rsidR="004210DF" w:rsidRPr="00FD504D" w:rsidRDefault="002B7F13"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5</w:t>
            </w:r>
            <w:r w:rsidR="007F7F01">
              <w:rPr>
                <w:rFonts w:ascii="Times New Roman" w:hAnsi="Times New Roman" w:cs="Times New Roman"/>
                <w:sz w:val="28"/>
                <w:szCs w:val="28"/>
              </w:rPr>
              <w:t>.</w:t>
            </w:r>
          </w:p>
        </w:tc>
        <w:tc>
          <w:tcPr>
            <w:tcW w:w="812" w:type="pct"/>
            <w:gridSpan w:val="2"/>
            <w:vAlign w:val="center"/>
          </w:tcPr>
          <w:p w:rsidR="004210DF" w:rsidRPr="00FD504D" w:rsidRDefault="004210DF"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 xml:space="preserve">Администрация </w:t>
            </w:r>
            <w:r w:rsidRPr="00FD504D">
              <w:rPr>
                <w:rFonts w:ascii="Times New Roman" w:hAnsi="Times New Roman" w:cs="Times New Roman"/>
                <w:sz w:val="28"/>
                <w:szCs w:val="28"/>
              </w:rPr>
              <w:br/>
              <w:t xml:space="preserve">городского поселения </w:t>
            </w:r>
          </w:p>
          <w:p w:rsidR="004210DF" w:rsidRPr="00FD504D" w:rsidRDefault="002B7F13"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Р.п.Ковернино </w:t>
            </w:r>
            <w:r w:rsidR="004210DF" w:rsidRPr="00FD504D">
              <w:rPr>
                <w:rFonts w:ascii="Times New Roman" w:hAnsi="Times New Roman" w:cs="Times New Roman"/>
                <w:sz w:val="28"/>
                <w:szCs w:val="28"/>
              </w:rPr>
              <w:t xml:space="preserve"> и администрации сельских поселений</w:t>
            </w:r>
          </w:p>
        </w:tc>
        <w:tc>
          <w:tcPr>
            <w:tcW w:w="1170" w:type="pct"/>
            <w:gridSpan w:val="2"/>
            <w:vAlign w:val="center"/>
          </w:tcPr>
          <w:p w:rsidR="004210DF" w:rsidRPr="00FD504D" w:rsidRDefault="004210DF"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Проведение сходов (встреч)</w:t>
            </w:r>
          </w:p>
          <w:p w:rsidR="003574F9" w:rsidRPr="00FD504D" w:rsidRDefault="004210DF"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с населением</w:t>
            </w:r>
          </w:p>
        </w:tc>
        <w:tc>
          <w:tcPr>
            <w:tcW w:w="1567" w:type="pct"/>
            <w:gridSpan w:val="3"/>
            <w:vAlign w:val="center"/>
          </w:tcPr>
          <w:p w:rsidR="004210DF" w:rsidRPr="00FD504D" w:rsidRDefault="004210DF" w:rsidP="007F7F01">
            <w:pPr>
              <w:ind w:right="-284"/>
              <w:jc w:val="center"/>
              <w:rPr>
                <w:rFonts w:ascii="Times New Roman" w:hAnsi="Times New Roman" w:cs="Times New Roman"/>
                <w:sz w:val="28"/>
                <w:szCs w:val="28"/>
              </w:rPr>
            </w:pPr>
            <w:r w:rsidRPr="00FD504D">
              <w:rPr>
                <w:rFonts w:ascii="Times New Roman" w:hAnsi="Times New Roman" w:cs="Times New Roman"/>
                <w:sz w:val="28"/>
                <w:szCs w:val="28"/>
              </w:rPr>
              <w:t xml:space="preserve">ежегодно в течение </w:t>
            </w:r>
          </w:p>
          <w:p w:rsidR="00346282" w:rsidRPr="00FD504D" w:rsidRDefault="004210DF" w:rsidP="007F7F01">
            <w:pPr>
              <w:pStyle w:val="a3"/>
              <w:ind w:left="26" w:right="-284"/>
              <w:jc w:val="center"/>
              <w:rPr>
                <w:rFonts w:ascii="Times New Roman" w:hAnsi="Times New Roman" w:cs="Times New Roman"/>
                <w:sz w:val="28"/>
                <w:szCs w:val="28"/>
              </w:rPr>
            </w:pPr>
            <w:r w:rsidRPr="00FD504D">
              <w:rPr>
                <w:rFonts w:ascii="Times New Roman" w:hAnsi="Times New Roman" w:cs="Times New Roman"/>
                <w:sz w:val="28"/>
                <w:szCs w:val="28"/>
              </w:rPr>
              <w:t>мая-июня</w:t>
            </w:r>
          </w:p>
          <w:p w:rsidR="00346282" w:rsidRPr="00FD504D" w:rsidRDefault="00346282" w:rsidP="007F7F01">
            <w:pPr>
              <w:pStyle w:val="a3"/>
              <w:ind w:left="26" w:right="-284"/>
              <w:jc w:val="center"/>
              <w:rPr>
                <w:rFonts w:ascii="Times New Roman" w:hAnsi="Times New Roman" w:cs="Times New Roman"/>
                <w:b/>
                <w:i/>
                <w:sz w:val="28"/>
                <w:szCs w:val="28"/>
              </w:rPr>
            </w:pPr>
          </w:p>
          <w:p w:rsidR="004210DF" w:rsidRPr="00FD504D" w:rsidRDefault="00346282" w:rsidP="007F7F01">
            <w:pPr>
              <w:pStyle w:val="a3"/>
              <w:ind w:left="26" w:right="-284"/>
              <w:jc w:val="center"/>
              <w:rPr>
                <w:rFonts w:ascii="Times New Roman" w:hAnsi="Times New Roman" w:cs="Times New Roman"/>
                <w:b/>
                <w:i/>
                <w:sz w:val="28"/>
                <w:szCs w:val="28"/>
              </w:rPr>
            </w:pPr>
            <w:r w:rsidRPr="00FD504D">
              <w:rPr>
                <w:rFonts w:ascii="Times New Roman" w:hAnsi="Times New Roman" w:cs="Times New Roman"/>
                <w:b/>
                <w:i/>
                <w:sz w:val="28"/>
                <w:szCs w:val="28"/>
              </w:rPr>
              <w:t>Основная тематика: «Предупреждение пожаров, характерных для пожароопасного периода»</w:t>
            </w:r>
          </w:p>
        </w:tc>
        <w:tc>
          <w:tcPr>
            <w:tcW w:w="1308" w:type="pct"/>
            <w:vAlign w:val="center"/>
          </w:tcPr>
          <w:p w:rsidR="004210DF" w:rsidRPr="00FD504D" w:rsidRDefault="004210DF"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В установленный период сходы (встречи) с населением должны быть проведены во всех населенных пунктах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муниципального района</w:t>
            </w:r>
          </w:p>
        </w:tc>
      </w:tr>
      <w:tr w:rsidR="00EE492B" w:rsidRPr="00FD504D" w:rsidTr="007F7F01">
        <w:tc>
          <w:tcPr>
            <w:tcW w:w="5000" w:type="pct"/>
            <w:gridSpan w:val="9"/>
            <w:vAlign w:val="center"/>
          </w:tcPr>
          <w:p w:rsidR="007F7F01" w:rsidRDefault="007F7F01" w:rsidP="007F7F01">
            <w:pPr>
              <w:ind w:left="360" w:right="-108"/>
              <w:jc w:val="center"/>
              <w:rPr>
                <w:rFonts w:ascii="Times New Roman" w:hAnsi="Times New Roman" w:cs="Times New Roman"/>
                <w:b/>
                <w:sz w:val="28"/>
                <w:szCs w:val="28"/>
              </w:rPr>
            </w:pPr>
          </w:p>
          <w:p w:rsidR="00EE492B" w:rsidRPr="00FD504D" w:rsidRDefault="00EE492B" w:rsidP="007F7F01">
            <w:pPr>
              <w:ind w:left="360" w:right="-108"/>
              <w:jc w:val="center"/>
              <w:rPr>
                <w:rFonts w:ascii="Times New Roman" w:hAnsi="Times New Roman" w:cs="Times New Roman"/>
                <w:sz w:val="28"/>
                <w:szCs w:val="28"/>
              </w:rPr>
            </w:pPr>
            <w:r w:rsidRPr="00FD504D">
              <w:rPr>
                <w:rFonts w:ascii="Times New Roman" w:hAnsi="Times New Roman" w:cs="Times New Roman"/>
                <w:b/>
                <w:sz w:val="28"/>
                <w:szCs w:val="28"/>
              </w:rPr>
              <w:t>2.1. РАСПРОСТРАНЕНИЕ ПАМЯТОК (ЛИСТОВОК), БРОШЮР, БУКЛЕТОВ НА РАБОЧИХ МЕСТАХ</w:t>
            </w:r>
          </w:p>
        </w:tc>
      </w:tr>
      <w:tr w:rsidR="00F16730" w:rsidRPr="00FD504D" w:rsidTr="007F7F01">
        <w:tc>
          <w:tcPr>
            <w:tcW w:w="143" w:type="pct"/>
            <w:vAlign w:val="center"/>
          </w:tcPr>
          <w:p w:rsidR="00EE492B" w:rsidRPr="00FD504D" w:rsidRDefault="00EE492B"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1</w:t>
            </w:r>
            <w:r w:rsidR="007F7F01">
              <w:rPr>
                <w:rFonts w:ascii="Times New Roman" w:hAnsi="Times New Roman" w:cs="Times New Roman"/>
                <w:sz w:val="28"/>
                <w:szCs w:val="28"/>
              </w:rPr>
              <w:t>.</w:t>
            </w:r>
          </w:p>
        </w:tc>
        <w:tc>
          <w:tcPr>
            <w:tcW w:w="812" w:type="pct"/>
            <w:gridSpan w:val="2"/>
            <w:vAlign w:val="center"/>
          </w:tcPr>
          <w:p w:rsidR="00EE492B" w:rsidRPr="00FD504D" w:rsidRDefault="00EE492B"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Администрация городского поселения</w:t>
            </w:r>
            <w:r w:rsidR="00346282" w:rsidRPr="00FD504D">
              <w:rPr>
                <w:rFonts w:ascii="Times New Roman" w:hAnsi="Times New Roman" w:cs="Times New Roman"/>
                <w:sz w:val="28"/>
                <w:szCs w:val="28"/>
              </w:rPr>
              <w:t xml:space="preserve"> </w:t>
            </w:r>
            <w:r w:rsidR="002B7F13" w:rsidRPr="00FD504D">
              <w:rPr>
                <w:rFonts w:ascii="Times New Roman" w:hAnsi="Times New Roman" w:cs="Times New Roman"/>
                <w:sz w:val="28"/>
                <w:szCs w:val="28"/>
              </w:rPr>
              <w:t xml:space="preserve">р.п.Ковернино </w:t>
            </w:r>
            <w:r w:rsidRPr="00FD504D">
              <w:rPr>
                <w:rFonts w:ascii="Times New Roman" w:hAnsi="Times New Roman" w:cs="Times New Roman"/>
                <w:sz w:val="28"/>
                <w:szCs w:val="28"/>
              </w:rPr>
              <w:t xml:space="preserve"> и администрации сельских поселений</w:t>
            </w: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Вручение информационных материалов при посещении гражданами должностных лиц администрации</w:t>
            </w:r>
          </w:p>
        </w:tc>
        <w:tc>
          <w:tcPr>
            <w:tcW w:w="1567" w:type="pct"/>
            <w:gridSpan w:val="3"/>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дни приема граждан</w:t>
            </w:r>
          </w:p>
        </w:tc>
        <w:tc>
          <w:tcPr>
            <w:tcW w:w="1308" w:type="pct"/>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c>
          <w:tcPr>
            <w:tcW w:w="143" w:type="pct"/>
            <w:vAlign w:val="center"/>
          </w:tcPr>
          <w:p w:rsidR="00EE492B" w:rsidRPr="00FD504D" w:rsidRDefault="00EE492B"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2</w:t>
            </w:r>
            <w:r w:rsidR="007F7F01">
              <w:rPr>
                <w:rFonts w:ascii="Times New Roman" w:hAnsi="Times New Roman" w:cs="Times New Roman"/>
                <w:sz w:val="28"/>
                <w:szCs w:val="28"/>
              </w:rPr>
              <w:t>.</w:t>
            </w:r>
          </w:p>
        </w:tc>
        <w:tc>
          <w:tcPr>
            <w:tcW w:w="812" w:type="pct"/>
            <w:gridSpan w:val="2"/>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Специалист отдела программ занятости </w:t>
            </w:r>
          </w:p>
          <w:p w:rsidR="00EE492B" w:rsidRPr="00FD504D" w:rsidRDefault="00EE492B" w:rsidP="007F7F01">
            <w:pPr>
              <w:ind w:right="-4"/>
              <w:jc w:val="center"/>
              <w:rPr>
                <w:rFonts w:ascii="Times New Roman" w:hAnsi="Times New Roman" w:cs="Times New Roman"/>
                <w:sz w:val="28"/>
                <w:szCs w:val="28"/>
              </w:rPr>
            </w:pPr>
            <w:r w:rsidRPr="00FD504D">
              <w:rPr>
                <w:rFonts w:ascii="Times New Roman" w:eastAsia="Times New Roman" w:hAnsi="Times New Roman" w:cs="Times New Roman"/>
                <w:sz w:val="28"/>
                <w:szCs w:val="28"/>
                <w:lang w:eastAsia="ru-RU"/>
              </w:rPr>
              <w:t xml:space="preserve">ГКУ «Центр занятости населения </w:t>
            </w:r>
            <w:r w:rsidR="00B31293" w:rsidRPr="00FD504D">
              <w:rPr>
                <w:rFonts w:ascii="Times New Roman" w:eastAsia="Times New Roman" w:hAnsi="Times New Roman" w:cs="Times New Roman"/>
                <w:sz w:val="28"/>
                <w:szCs w:val="28"/>
                <w:lang w:eastAsia="ru-RU"/>
              </w:rPr>
              <w:t xml:space="preserve">Ковернинского </w:t>
            </w:r>
            <w:r w:rsidRPr="00FD504D">
              <w:rPr>
                <w:rFonts w:ascii="Times New Roman" w:eastAsia="Times New Roman" w:hAnsi="Times New Roman" w:cs="Times New Roman"/>
                <w:sz w:val="28"/>
                <w:szCs w:val="28"/>
                <w:lang w:eastAsia="ru-RU"/>
              </w:rPr>
              <w:t xml:space="preserve"> </w:t>
            </w:r>
            <w:r w:rsidRPr="00FD504D">
              <w:rPr>
                <w:rFonts w:ascii="Times New Roman" w:eastAsia="Times New Roman" w:hAnsi="Times New Roman" w:cs="Times New Roman"/>
                <w:sz w:val="28"/>
                <w:szCs w:val="28"/>
                <w:lang w:eastAsia="ru-RU"/>
              </w:rPr>
              <w:lastRenderedPageBreak/>
              <w:t>района»</w:t>
            </w: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lastRenderedPageBreak/>
              <w:t>Вручение информационных материалов при обращении граждан</w:t>
            </w:r>
          </w:p>
        </w:tc>
        <w:tc>
          <w:tcPr>
            <w:tcW w:w="1567" w:type="pct"/>
            <w:gridSpan w:val="3"/>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ежедневно</w:t>
            </w:r>
            <w:r w:rsidR="009B3302" w:rsidRPr="00FD504D">
              <w:rPr>
                <w:rFonts w:ascii="Times New Roman" w:hAnsi="Times New Roman" w:cs="Times New Roman"/>
                <w:sz w:val="28"/>
                <w:szCs w:val="28"/>
              </w:rPr>
              <w:t>,</w:t>
            </w:r>
            <w:r w:rsidRPr="00FD504D">
              <w:rPr>
                <w:rFonts w:ascii="Times New Roman" w:hAnsi="Times New Roman" w:cs="Times New Roman"/>
                <w:sz w:val="28"/>
                <w:szCs w:val="28"/>
              </w:rPr>
              <w:t xml:space="preserve"> в рамках исполнения своих должностных функций</w:t>
            </w:r>
          </w:p>
        </w:tc>
        <w:tc>
          <w:tcPr>
            <w:tcW w:w="1308" w:type="pct"/>
            <w:vMerge w:val="restart"/>
            <w:vAlign w:val="center"/>
          </w:tcPr>
          <w:p w:rsidR="00EE492B" w:rsidRPr="00FD504D" w:rsidRDefault="00EE492B"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 xml:space="preserve">Информационными материалами (памятками, листовками, брошюрами) обеспечивает администрация </w:t>
            </w:r>
            <w:r w:rsidR="00AA4423" w:rsidRPr="00FD504D">
              <w:rPr>
                <w:rFonts w:ascii="Times New Roman" w:hAnsi="Times New Roman" w:cs="Times New Roman"/>
                <w:sz w:val="28"/>
                <w:szCs w:val="28"/>
              </w:rPr>
              <w:t xml:space="preserve">района </w:t>
            </w:r>
            <w:r w:rsidRPr="00FD504D">
              <w:rPr>
                <w:rFonts w:ascii="Times New Roman" w:hAnsi="Times New Roman" w:cs="Times New Roman"/>
                <w:sz w:val="28"/>
                <w:szCs w:val="28"/>
              </w:rPr>
              <w:t xml:space="preserve"> и администрации сельских поселений</w:t>
            </w:r>
          </w:p>
        </w:tc>
      </w:tr>
      <w:tr w:rsidR="00F16730" w:rsidRPr="00FD504D" w:rsidTr="007F7F01">
        <w:tc>
          <w:tcPr>
            <w:tcW w:w="143" w:type="pct"/>
            <w:vAlign w:val="center"/>
          </w:tcPr>
          <w:p w:rsidR="00EE492B" w:rsidRPr="00FD504D" w:rsidRDefault="00EE492B"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lastRenderedPageBreak/>
              <w:t>3</w:t>
            </w:r>
            <w:r w:rsidR="007F7F01">
              <w:rPr>
                <w:rFonts w:ascii="Times New Roman" w:hAnsi="Times New Roman" w:cs="Times New Roman"/>
                <w:sz w:val="28"/>
                <w:szCs w:val="28"/>
              </w:rPr>
              <w:t>.</w:t>
            </w:r>
          </w:p>
        </w:tc>
        <w:tc>
          <w:tcPr>
            <w:tcW w:w="812"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Медицинские работники (регистраторы) учреждений здравоохранения</w:t>
            </w: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Вручение информационных материалов при получении амбулаторной карты больного</w:t>
            </w:r>
          </w:p>
        </w:tc>
        <w:tc>
          <w:tcPr>
            <w:tcW w:w="1567" w:type="pct"/>
            <w:gridSpan w:val="3"/>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ежедневно</w:t>
            </w:r>
            <w:r w:rsidR="009B3302" w:rsidRPr="00FD504D">
              <w:rPr>
                <w:rFonts w:ascii="Times New Roman" w:hAnsi="Times New Roman" w:cs="Times New Roman"/>
                <w:sz w:val="28"/>
                <w:szCs w:val="28"/>
              </w:rPr>
              <w:t>,</w:t>
            </w:r>
            <w:r w:rsidRPr="00FD504D">
              <w:rPr>
                <w:rFonts w:ascii="Times New Roman" w:hAnsi="Times New Roman" w:cs="Times New Roman"/>
                <w:sz w:val="28"/>
                <w:szCs w:val="28"/>
              </w:rPr>
              <w:t xml:space="preserve"> в рамках исполнения своих должностных функций</w:t>
            </w: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1B27FB" w:rsidRPr="00FD504D" w:rsidTr="007F7F01">
        <w:trPr>
          <w:gridAfter w:val="5"/>
          <w:wAfter w:w="3749" w:type="pct"/>
        </w:trPr>
        <w:tc>
          <w:tcPr>
            <w:tcW w:w="1251" w:type="pct"/>
            <w:gridSpan w:val="4"/>
          </w:tcPr>
          <w:p w:rsidR="001B27FB" w:rsidRPr="00FD504D" w:rsidRDefault="001B27FB" w:rsidP="007F7F01">
            <w:pPr>
              <w:ind w:right="-108"/>
              <w:jc w:val="center"/>
              <w:rPr>
                <w:rFonts w:ascii="Times New Roman" w:hAnsi="Times New Roman" w:cs="Times New Roman"/>
                <w:sz w:val="28"/>
                <w:szCs w:val="28"/>
              </w:rPr>
            </w:pPr>
          </w:p>
        </w:tc>
      </w:tr>
      <w:tr w:rsidR="00F16730" w:rsidRPr="00FD504D" w:rsidTr="007F7F01">
        <w:tc>
          <w:tcPr>
            <w:tcW w:w="143" w:type="pct"/>
            <w:vAlign w:val="center"/>
          </w:tcPr>
          <w:p w:rsidR="00EE492B" w:rsidRPr="00FD504D" w:rsidRDefault="001B27FB" w:rsidP="007F7F01">
            <w:pPr>
              <w:ind w:right="-284" w:hanging="142"/>
              <w:jc w:val="center"/>
              <w:rPr>
                <w:rFonts w:ascii="Times New Roman" w:hAnsi="Times New Roman" w:cs="Times New Roman"/>
                <w:sz w:val="28"/>
                <w:szCs w:val="28"/>
              </w:rPr>
            </w:pPr>
            <w:r>
              <w:rPr>
                <w:rFonts w:ascii="Times New Roman" w:hAnsi="Times New Roman" w:cs="Times New Roman"/>
                <w:sz w:val="28"/>
                <w:szCs w:val="28"/>
              </w:rPr>
              <w:t>4</w:t>
            </w:r>
            <w:r w:rsidR="007F7F01">
              <w:rPr>
                <w:rFonts w:ascii="Times New Roman" w:hAnsi="Times New Roman" w:cs="Times New Roman"/>
                <w:sz w:val="28"/>
                <w:szCs w:val="28"/>
              </w:rPr>
              <w:t>.</w:t>
            </w:r>
          </w:p>
        </w:tc>
        <w:tc>
          <w:tcPr>
            <w:tcW w:w="812" w:type="pct"/>
            <w:gridSpan w:val="2"/>
            <w:vAlign w:val="center"/>
          </w:tcPr>
          <w:p w:rsidR="00EE492B" w:rsidRPr="00FD504D" w:rsidRDefault="00EE492B" w:rsidP="007F7F01">
            <w:pPr>
              <w:ind w:right="-4"/>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Работники почтовых отделений</w:t>
            </w: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Распространение</w:t>
            </w:r>
          </w:p>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информационных материалов при разносе корреспонденции адресатам</w:t>
            </w:r>
          </w:p>
        </w:tc>
        <w:tc>
          <w:tcPr>
            <w:tcW w:w="1567" w:type="pct"/>
            <w:gridSpan w:val="3"/>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ежедневно</w:t>
            </w:r>
            <w:r w:rsidR="009B3302" w:rsidRPr="00FD504D">
              <w:rPr>
                <w:rFonts w:ascii="Times New Roman" w:hAnsi="Times New Roman" w:cs="Times New Roman"/>
                <w:sz w:val="28"/>
                <w:szCs w:val="28"/>
              </w:rPr>
              <w:t>,</w:t>
            </w:r>
            <w:r w:rsidRPr="00FD504D">
              <w:rPr>
                <w:rFonts w:ascii="Times New Roman" w:hAnsi="Times New Roman" w:cs="Times New Roman"/>
                <w:sz w:val="28"/>
                <w:szCs w:val="28"/>
              </w:rPr>
              <w:t xml:space="preserve"> в рамках исполнения своих должностных функций</w:t>
            </w:r>
          </w:p>
        </w:tc>
        <w:tc>
          <w:tcPr>
            <w:tcW w:w="1308" w:type="pct"/>
            <w:vMerge w:val="restart"/>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c>
          <w:tcPr>
            <w:tcW w:w="143" w:type="pct"/>
            <w:vAlign w:val="center"/>
          </w:tcPr>
          <w:p w:rsidR="00EE492B" w:rsidRPr="00FD504D" w:rsidRDefault="001B27FB" w:rsidP="007F7F01">
            <w:pPr>
              <w:ind w:right="-284" w:hanging="142"/>
              <w:jc w:val="center"/>
              <w:rPr>
                <w:rFonts w:ascii="Times New Roman" w:hAnsi="Times New Roman" w:cs="Times New Roman"/>
                <w:sz w:val="28"/>
                <w:szCs w:val="28"/>
              </w:rPr>
            </w:pPr>
            <w:r>
              <w:rPr>
                <w:rFonts w:ascii="Times New Roman" w:hAnsi="Times New Roman" w:cs="Times New Roman"/>
                <w:sz w:val="28"/>
                <w:szCs w:val="28"/>
              </w:rPr>
              <w:t>5</w:t>
            </w:r>
            <w:r w:rsidR="007F7F01">
              <w:rPr>
                <w:rFonts w:ascii="Times New Roman" w:hAnsi="Times New Roman" w:cs="Times New Roman"/>
                <w:sz w:val="28"/>
                <w:szCs w:val="28"/>
              </w:rPr>
              <w:t>.</w:t>
            </w:r>
          </w:p>
        </w:tc>
        <w:tc>
          <w:tcPr>
            <w:tcW w:w="812"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Торговые центры (магазины, рынки) реализующие газовые, электрические приборы и печное оборудование</w:t>
            </w:r>
          </w:p>
        </w:tc>
        <w:tc>
          <w:tcPr>
            <w:tcW w:w="1170" w:type="pct"/>
            <w:gridSpan w:val="2"/>
            <w:vAlign w:val="center"/>
          </w:tcPr>
          <w:p w:rsidR="00EE492B" w:rsidRPr="00FD504D" w:rsidRDefault="00EE492B"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Вручение памяток о соблюдении требований при эксплуатации оборудования</w:t>
            </w:r>
          </w:p>
        </w:tc>
        <w:tc>
          <w:tcPr>
            <w:tcW w:w="1567" w:type="pct"/>
            <w:gridSpan w:val="3"/>
            <w:vAlign w:val="center"/>
          </w:tcPr>
          <w:p w:rsidR="00EE492B" w:rsidRPr="00FD504D" w:rsidRDefault="00EE492B" w:rsidP="007F7F01">
            <w:pPr>
              <w:ind w:right="-284"/>
              <w:jc w:val="center"/>
              <w:rPr>
                <w:rFonts w:ascii="Times New Roman" w:hAnsi="Times New Roman" w:cs="Times New Roman"/>
                <w:sz w:val="28"/>
                <w:szCs w:val="28"/>
              </w:rPr>
            </w:pPr>
            <w:r w:rsidRPr="00FD504D">
              <w:rPr>
                <w:rFonts w:ascii="Times New Roman" w:hAnsi="Times New Roman" w:cs="Times New Roman"/>
                <w:sz w:val="28"/>
                <w:szCs w:val="28"/>
              </w:rPr>
              <w:t>ежедневно</w:t>
            </w:r>
            <w:r w:rsidR="009B3302" w:rsidRPr="00FD504D">
              <w:rPr>
                <w:rFonts w:ascii="Times New Roman" w:hAnsi="Times New Roman" w:cs="Times New Roman"/>
                <w:sz w:val="28"/>
                <w:szCs w:val="28"/>
              </w:rPr>
              <w:t>,</w:t>
            </w:r>
            <w:r w:rsidRPr="00FD504D">
              <w:rPr>
                <w:rFonts w:ascii="Times New Roman" w:hAnsi="Times New Roman" w:cs="Times New Roman"/>
                <w:sz w:val="28"/>
                <w:szCs w:val="28"/>
              </w:rPr>
              <w:t xml:space="preserve"> в рамках исполнения своих должностных функций</w:t>
            </w:r>
          </w:p>
        </w:tc>
        <w:tc>
          <w:tcPr>
            <w:tcW w:w="1308" w:type="pct"/>
            <w:vMerge/>
            <w:vAlign w:val="center"/>
          </w:tcPr>
          <w:p w:rsidR="00EE492B" w:rsidRPr="00FD504D" w:rsidRDefault="00EE492B" w:rsidP="007F7F01">
            <w:pPr>
              <w:ind w:right="-4"/>
              <w:jc w:val="center"/>
              <w:rPr>
                <w:rFonts w:ascii="Times New Roman" w:hAnsi="Times New Roman" w:cs="Times New Roman"/>
                <w:sz w:val="28"/>
                <w:szCs w:val="28"/>
              </w:rPr>
            </w:pPr>
          </w:p>
        </w:tc>
      </w:tr>
      <w:tr w:rsidR="00F16730" w:rsidRPr="00FD504D" w:rsidTr="007F7F01">
        <w:tc>
          <w:tcPr>
            <w:tcW w:w="143" w:type="pct"/>
            <w:vAlign w:val="center"/>
          </w:tcPr>
          <w:p w:rsidR="00EE492B" w:rsidRPr="00FD504D" w:rsidRDefault="001B27FB" w:rsidP="007F7F01">
            <w:pPr>
              <w:ind w:right="-284" w:hanging="142"/>
              <w:jc w:val="center"/>
              <w:rPr>
                <w:rFonts w:ascii="Times New Roman" w:hAnsi="Times New Roman" w:cs="Times New Roman"/>
                <w:sz w:val="28"/>
                <w:szCs w:val="28"/>
              </w:rPr>
            </w:pPr>
            <w:r>
              <w:rPr>
                <w:rFonts w:ascii="Times New Roman" w:hAnsi="Times New Roman" w:cs="Times New Roman"/>
                <w:sz w:val="28"/>
                <w:szCs w:val="28"/>
              </w:rPr>
              <w:t>6</w:t>
            </w:r>
            <w:r w:rsidR="007F7F01">
              <w:rPr>
                <w:rFonts w:ascii="Times New Roman" w:hAnsi="Times New Roman" w:cs="Times New Roman"/>
                <w:sz w:val="28"/>
                <w:szCs w:val="28"/>
              </w:rPr>
              <w:t>.</w:t>
            </w:r>
          </w:p>
        </w:tc>
        <w:tc>
          <w:tcPr>
            <w:tcW w:w="812" w:type="pct"/>
            <w:gridSpan w:val="2"/>
            <w:vAlign w:val="center"/>
          </w:tcPr>
          <w:p w:rsidR="00EE492B" w:rsidRPr="00FD504D" w:rsidRDefault="00EE492B" w:rsidP="007F7F01">
            <w:pPr>
              <w:jc w:val="center"/>
              <w:rPr>
                <w:rFonts w:ascii="Times New Roman" w:hAnsi="Times New Roman" w:cs="Times New Roman"/>
                <w:sz w:val="28"/>
                <w:szCs w:val="28"/>
              </w:rPr>
            </w:pPr>
            <w:r w:rsidRPr="00FD504D">
              <w:rPr>
                <w:rFonts w:ascii="Times New Roman" w:hAnsi="Times New Roman" w:cs="Times New Roman"/>
                <w:sz w:val="28"/>
                <w:szCs w:val="28"/>
              </w:rPr>
              <w:t xml:space="preserve">Работники </w:t>
            </w:r>
            <w:r w:rsidR="001B27FB">
              <w:rPr>
                <w:rFonts w:ascii="Times New Roman" w:hAnsi="Times New Roman" w:cs="Times New Roman"/>
                <w:sz w:val="28"/>
                <w:szCs w:val="28"/>
              </w:rPr>
              <w:t xml:space="preserve"> ООО «Ковернинский автопарк»</w:t>
            </w:r>
          </w:p>
        </w:tc>
        <w:tc>
          <w:tcPr>
            <w:tcW w:w="1170" w:type="pct"/>
            <w:gridSpan w:val="2"/>
            <w:vAlign w:val="center"/>
          </w:tcPr>
          <w:p w:rsidR="00EE492B" w:rsidRPr="00FD504D" w:rsidRDefault="00EE492B"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Размещение информации в общественном транспорте</w:t>
            </w:r>
            <w:r w:rsidR="001B27FB">
              <w:rPr>
                <w:rFonts w:ascii="Times New Roman" w:hAnsi="Times New Roman" w:cs="Times New Roman"/>
                <w:sz w:val="28"/>
                <w:szCs w:val="28"/>
              </w:rPr>
              <w:t>, на автостанции</w:t>
            </w:r>
          </w:p>
        </w:tc>
        <w:tc>
          <w:tcPr>
            <w:tcW w:w="1567" w:type="pct"/>
            <w:gridSpan w:val="3"/>
            <w:vAlign w:val="center"/>
          </w:tcPr>
          <w:p w:rsidR="00EE492B" w:rsidRPr="00FD504D" w:rsidRDefault="00EE492B" w:rsidP="007F7F01">
            <w:pPr>
              <w:ind w:right="-284"/>
              <w:jc w:val="center"/>
              <w:rPr>
                <w:rFonts w:ascii="Times New Roman" w:hAnsi="Times New Roman" w:cs="Times New Roman"/>
                <w:sz w:val="28"/>
                <w:szCs w:val="28"/>
              </w:rPr>
            </w:pPr>
            <w:r w:rsidRPr="00FD504D">
              <w:rPr>
                <w:rFonts w:ascii="Times New Roman" w:hAnsi="Times New Roman" w:cs="Times New Roman"/>
                <w:sz w:val="28"/>
                <w:szCs w:val="28"/>
              </w:rPr>
              <w:t>в течение года</w:t>
            </w:r>
          </w:p>
        </w:tc>
        <w:tc>
          <w:tcPr>
            <w:tcW w:w="1308" w:type="pct"/>
            <w:vMerge/>
            <w:vAlign w:val="center"/>
          </w:tcPr>
          <w:p w:rsidR="00EE492B" w:rsidRPr="00FD504D" w:rsidRDefault="00EE492B" w:rsidP="007F7F01">
            <w:pPr>
              <w:ind w:right="-4"/>
              <w:jc w:val="center"/>
              <w:rPr>
                <w:rFonts w:ascii="Times New Roman" w:hAnsi="Times New Roman" w:cs="Times New Roman"/>
                <w:sz w:val="28"/>
                <w:szCs w:val="28"/>
              </w:rPr>
            </w:pPr>
          </w:p>
        </w:tc>
      </w:tr>
      <w:tr w:rsidR="00EE492B" w:rsidRPr="00FD504D" w:rsidTr="007F7F01">
        <w:tc>
          <w:tcPr>
            <w:tcW w:w="5000" w:type="pct"/>
            <w:gridSpan w:val="9"/>
            <w:vAlign w:val="center"/>
          </w:tcPr>
          <w:p w:rsidR="00EE492B" w:rsidRPr="00FD504D" w:rsidRDefault="00EE492B" w:rsidP="007F7F01">
            <w:pPr>
              <w:pStyle w:val="a3"/>
              <w:numPr>
                <w:ilvl w:val="1"/>
                <w:numId w:val="18"/>
              </w:numPr>
              <w:ind w:right="-4"/>
              <w:jc w:val="center"/>
              <w:rPr>
                <w:rFonts w:ascii="Times New Roman" w:hAnsi="Times New Roman" w:cs="Times New Roman"/>
                <w:b/>
                <w:i/>
                <w:sz w:val="28"/>
                <w:szCs w:val="28"/>
              </w:rPr>
            </w:pPr>
            <w:r w:rsidRPr="00FD504D">
              <w:rPr>
                <w:rFonts w:ascii="Times New Roman" w:hAnsi="Times New Roman" w:cs="Times New Roman"/>
                <w:b/>
                <w:sz w:val="28"/>
                <w:szCs w:val="28"/>
              </w:rPr>
              <w:t>ОБСЛЕДОВАНИЕ ЖИЛИЩНОГО ФОНДА</w:t>
            </w:r>
            <w:r w:rsidRPr="00FD504D">
              <w:rPr>
                <w:rFonts w:ascii="Times New Roman" w:hAnsi="Times New Roman" w:cs="Times New Roman"/>
                <w:b/>
                <w:i/>
                <w:sz w:val="28"/>
                <w:szCs w:val="28"/>
              </w:rPr>
              <w:t xml:space="preserve"> (в первую очередь профилактическая работа планируется</w:t>
            </w:r>
            <w:r w:rsidRPr="00FD504D">
              <w:rPr>
                <w:rFonts w:ascii="Times New Roman" w:hAnsi="Times New Roman" w:cs="Times New Roman"/>
                <w:b/>
                <w:i/>
                <w:sz w:val="28"/>
                <w:szCs w:val="28"/>
              </w:rPr>
              <w:br/>
              <w:t>в наиболее горимых населенных пунктах, указанных в разделе 2 «Дорожной карты»)</w:t>
            </w:r>
          </w:p>
        </w:tc>
      </w:tr>
      <w:tr w:rsidR="00F16730" w:rsidRPr="00FD504D" w:rsidTr="007F7F01">
        <w:tc>
          <w:tcPr>
            <w:tcW w:w="175" w:type="pct"/>
            <w:gridSpan w:val="2"/>
            <w:vMerge w:val="restart"/>
          </w:tcPr>
          <w:p w:rsidR="00EE492B" w:rsidRPr="00FD504D" w:rsidRDefault="00EE492B" w:rsidP="007F7F01">
            <w:pPr>
              <w:ind w:left="-284" w:right="-284"/>
              <w:jc w:val="center"/>
              <w:rPr>
                <w:rFonts w:ascii="Times New Roman" w:hAnsi="Times New Roman" w:cs="Times New Roman"/>
                <w:b/>
                <w:sz w:val="28"/>
                <w:szCs w:val="28"/>
              </w:rPr>
            </w:pPr>
            <w:r w:rsidRPr="00FD504D">
              <w:rPr>
                <w:rFonts w:ascii="Times New Roman" w:hAnsi="Times New Roman" w:cs="Times New Roman"/>
                <w:b/>
                <w:sz w:val="28"/>
                <w:szCs w:val="28"/>
              </w:rPr>
              <w:t>№</w:t>
            </w:r>
          </w:p>
          <w:p w:rsidR="00EE492B" w:rsidRPr="00FD504D" w:rsidRDefault="00EE492B" w:rsidP="007F7F01">
            <w:pPr>
              <w:ind w:left="-284" w:right="-284"/>
              <w:jc w:val="center"/>
              <w:rPr>
                <w:rFonts w:ascii="Times New Roman" w:hAnsi="Times New Roman" w:cs="Times New Roman"/>
                <w:b/>
                <w:sz w:val="28"/>
                <w:szCs w:val="28"/>
                <w:highlight w:val="yellow"/>
              </w:rPr>
            </w:pPr>
            <w:r w:rsidRPr="00FD504D">
              <w:rPr>
                <w:rFonts w:ascii="Times New Roman" w:hAnsi="Times New Roman" w:cs="Times New Roman"/>
                <w:b/>
                <w:sz w:val="28"/>
                <w:szCs w:val="28"/>
              </w:rPr>
              <w:t>п/п</w:t>
            </w:r>
          </w:p>
        </w:tc>
        <w:tc>
          <w:tcPr>
            <w:tcW w:w="780" w:type="pct"/>
            <w:vMerge w:val="restart"/>
            <w:vAlign w:val="center"/>
          </w:tcPr>
          <w:p w:rsidR="00EE492B" w:rsidRPr="00FD504D" w:rsidRDefault="00EE492B" w:rsidP="007F7F01">
            <w:pPr>
              <w:ind w:right="-284"/>
              <w:jc w:val="center"/>
              <w:rPr>
                <w:rFonts w:ascii="Times New Roman" w:hAnsi="Times New Roman" w:cs="Times New Roman"/>
                <w:b/>
                <w:sz w:val="28"/>
                <w:szCs w:val="28"/>
              </w:rPr>
            </w:pPr>
            <w:r w:rsidRPr="00FD504D">
              <w:rPr>
                <w:rFonts w:ascii="Times New Roman" w:hAnsi="Times New Roman" w:cs="Times New Roman"/>
                <w:b/>
                <w:sz w:val="28"/>
                <w:szCs w:val="28"/>
              </w:rPr>
              <w:t>Ответственные лица</w:t>
            </w:r>
          </w:p>
        </w:tc>
        <w:tc>
          <w:tcPr>
            <w:tcW w:w="1170" w:type="pct"/>
            <w:gridSpan w:val="2"/>
            <w:vMerge w:val="restart"/>
            <w:vAlign w:val="center"/>
          </w:tcPr>
          <w:p w:rsidR="00EE492B" w:rsidRPr="00FD504D" w:rsidRDefault="00EE492B" w:rsidP="007F7F01">
            <w:pPr>
              <w:ind w:left="-283" w:right="-284"/>
              <w:jc w:val="center"/>
              <w:rPr>
                <w:rFonts w:ascii="Times New Roman" w:hAnsi="Times New Roman" w:cs="Times New Roman"/>
                <w:b/>
                <w:sz w:val="28"/>
                <w:szCs w:val="28"/>
              </w:rPr>
            </w:pPr>
            <w:r w:rsidRPr="00FD504D">
              <w:rPr>
                <w:rFonts w:ascii="Times New Roman" w:hAnsi="Times New Roman" w:cs="Times New Roman"/>
                <w:b/>
                <w:sz w:val="28"/>
                <w:szCs w:val="28"/>
              </w:rPr>
              <w:t>Места распространения</w:t>
            </w:r>
          </w:p>
        </w:tc>
        <w:tc>
          <w:tcPr>
            <w:tcW w:w="1567" w:type="pct"/>
            <w:gridSpan w:val="3"/>
            <w:vAlign w:val="center"/>
          </w:tcPr>
          <w:p w:rsidR="00EE492B" w:rsidRPr="00FD504D" w:rsidRDefault="00EE492B" w:rsidP="007F7F01">
            <w:pPr>
              <w:ind w:left="-116" w:right="-94"/>
              <w:jc w:val="center"/>
              <w:rPr>
                <w:rFonts w:ascii="Times New Roman" w:hAnsi="Times New Roman" w:cs="Times New Roman"/>
                <w:b/>
                <w:sz w:val="28"/>
                <w:szCs w:val="28"/>
              </w:rPr>
            </w:pPr>
            <w:r w:rsidRPr="00FD504D">
              <w:rPr>
                <w:rFonts w:ascii="Times New Roman" w:hAnsi="Times New Roman" w:cs="Times New Roman"/>
                <w:b/>
                <w:sz w:val="28"/>
                <w:szCs w:val="28"/>
              </w:rPr>
              <w:t>Сроки проведения</w:t>
            </w:r>
          </w:p>
        </w:tc>
        <w:tc>
          <w:tcPr>
            <w:tcW w:w="1308" w:type="pct"/>
            <w:vMerge w:val="restart"/>
            <w:vAlign w:val="center"/>
          </w:tcPr>
          <w:p w:rsidR="00EE492B" w:rsidRPr="00FD504D" w:rsidRDefault="00EE492B" w:rsidP="007F7F01">
            <w:pPr>
              <w:ind w:left="-284" w:right="-284"/>
              <w:jc w:val="center"/>
              <w:rPr>
                <w:rFonts w:ascii="Times New Roman" w:hAnsi="Times New Roman" w:cs="Times New Roman"/>
                <w:b/>
                <w:sz w:val="28"/>
                <w:szCs w:val="28"/>
              </w:rPr>
            </w:pPr>
            <w:r w:rsidRPr="00FD504D">
              <w:rPr>
                <w:rFonts w:ascii="Times New Roman" w:hAnsi="Times New Roman" w:cs="Times New Roman"/>
                <w:b/>
                <w:sz w:val="28"/>
                <w:szCs w:val="28"/>
              </w:rPr>
              <w:t>Примечание</w:t>
            </w:r>
          </w:p>
        </w:tc>
      </w:tr>
      <w:tr w:rsidR="00F16730" w:rsidRPr="00FD504D" w:rsidTr="007F7F01">
        <w:tc>
          <w:tcPr>
            <w:tcW w:w="175" w:type="pct"/>
            <w:gridSpan w:val="2"/>
            <w:vMerge/>
          </w:tcPr>
          <w:p w:rsidR="00EE492B" w:rsidRPr="00FD504D" w:rsidRDefault="00EE492B" w:rsidP="007F7F01">
            <w:pPr>
              <w:ind w:left="-284" w:right="-284"/>
              <w:jc w:val="center"/>
              <w:rPr>
                <w:rFonts w:ascii="Times New Roman" w:hAnsi="Times New Roman" w:cs="Times New Roman"/>
                <w:b/>
                <w:sz w:val="28"/>
                <w:szCs w:val="28"/>
              </w:rPr>
            </w:pPr>
          </w:p>
        </w:tc>
        <w:tc>
          <w:tcPr>
            <w:tcW w:w="780" w:type="pct"/>
            <w:vMerge/>
            <w:vAlign w:val="center"/>
          </w:tcPr>
          <w:p w:rsidR="00EE492B" w:rsidRPr="00FD504D" w:rsidRDefault="00EE492B" w:rsidP="007F7F01">
            <w:pPr>
              <w:ind w:right="-284"/>
              <w:jc w:val="center"/>
              <w:rPr>
                <w:rFonts w:ascii="Times New Roman" w:hAnsi="Times New Roman" w:cs="Times New Roman"/>
                <w:b/>
                <w:sz w:val="28"/>
                <w:szCs w:val="28"/>
              </w:rPr>
            </w:pPr>
          </w:p>
        </w:tc>
        <w:tc>
          <w:tcPr>
            <w:tcW w:w="1170" w:type="pct"/>
            <w:gridSpan w:val="2"/>
            <w:vMerge/>
            <w:vAlign w:val="center"/>
          </w:tcPr>
          <w:p w:rsidR="00EE492B" w:rsidRPr="00FD504D" w:rsidRDefault="00EE492B" w:rsidP="007F7F01">
            <w:pPr>
              <w:ind w:left="-283" w:right="-284"/>
              <w:jc w:val="center"/>
              <w:rPr>
                <w:rFonts w:ascii="Times New Roman" w:hAnsi="Times New Roman" w:cs="Times New Roman"/>
                <w:b/>
                <w:sz w:val="28"/>
                <w:szCs w:val="28"/>
              </w:rPr>
            </w:pPr>
          </w:p>
        </w:tc>
        <w:tc>
          <w:tcPr>
            <w:tcW w:w="592" w:type="pct"/>
            <w:vAlign w:val="center"/>
          </w:tcPr>
          <w:p w:rsidR="00EE492B" w:rsidRPr="00FD504D" w:rsidRDefault="001B27FB" w:rsidP="007F7F01">
            <w:pPr>
              <w:ind w:left="-354" w:right="-284"/>
              <w:jc w:val="center"/>
              <w:rPr>
                <w:rFonts w:ascii="Times New Roman" w:hAnsi="Times New Roman" w:cs="Times New Roman"/>
                <w:b/>
                <w:sz w:val="28"/>
                <w:szCs w:val="28"/>
              </w:rPr>
            </w:pPr>
            <w:r>
              <w:rPr>
                <w:rFonts w:ascii="Times New Roman" w:hAnsi="Times New Roman" w:cs="Times New Roman"/>
                <w:b/>
                <w:sz w:val="28"/>
                <w:szCs w:val="28"/>
              </w:rPr>
              <w:t>2018</w:t>
            </w:r>
            <w:r w:rsidR="00EE492B" w:rsidRPr="00FD504D">
              <w:rPr>
                <w:rFonts w:ascii="Times New Roman" w:hAnsi="Times New Roman" w:cs="Times New Roman"/>
                <w:b/>
                <w:sz w:val="28"/>
                <w:szCs w:val="28"/>
              </w:rPr>
              <w:t xml:space="preserve"> год</w:t>
            </w:r>
          </w:p>
        </w:tc>
        <w:tc>
          <w:tcPr>
            <w:tcW w:w="568" w:type="pct"/>
            <w:vAlign w:val="center"/>
          </w:tcPr>
          <w:p w:rsidR="00EE492B" w:rsidRPr="00FD504D" w:rsidRDefault="001B27FB" w:rsidP="007F7F01">
            <w:pPr>
              <w:ind w:left="-354" w:right="-284"/>
              <w:jc w:val="center"/>
              <w:rPr>
                <w:rFonts w:ascii="Times New Roman" w:hAnsi="Times New Roman" w:cs="Times New Roman"/>
                <w:b/>
                <w:sz w:val="28"/>
                <w:szCs w:val="28"/>
              </w:rPr>
            </w:pPr>
            <w:r>
              <w:rPr>
                <w:rFonts w:ascii="Times New Roman" w:hAnsi="Times New Roman" w:cs="Times New Roman"/>
                <w:b/>
                <w:sz w:val="28"/>
                <w:szCs w:val="28"/>
              </w:rPr>
              <w:t>2019</w:t>
            </w:r>
            <w:r w:rsidR="00EE492B" w:rsidRPr="00FD504D">
              <w:rPr>
                <w:rFonts w:ascii="Times New Roman" w:hAnsi="Times New Roman" w:cs="Times New Roman"/>
                <w:b/>
                <w:sz w:val="28"/>
                <w:szCs w:val="28"/>
              </w:rPr>
              <w:t xml:space="preserve"> год</w:t>
            </w:r>
          </w:p>
        </w:tc>
        <w:tc>
          <w:tcPr>
            <w:tcW w:w="407" w:type="pct"/>
            <w:vAlign w:val="center"/>
          </w:tcPr>
          <w:p w:rsidR="00EE492B" w:rsidRPr="00FD504D" w:rsidRDefault="001B27FB" w:rsidP="007F7F01">
            <w:pPr>
              <w:ind w:left="-354" w:right="-284"/>
              <w:jc w:val="center"/>
              <w:rPr>
                <w:rFonts w:ascii="Times New Roman" w:hAnsi="Times New Roman" w:cs="Times New Roman"/>
                <w:b/>
                <w:sz w:val="28"/>
                <w:szCs w:val="28"/>
              </w:rPr>
            </w:pPr>
            <w:r>
              <w:rPr>
                <w:rFonts w:ascii="Times New Roman" w:hAnsi="Times New Roman" w:cs="Times New Roman"/>
                <w:b/>
                <w:sz w:val="28"/>
                <w:szCs w:val="28"/>
              </w:rPr>
              <w:t>2020</w:t>
            </w:r>
            <w:r w:rsidR="00EE492B" w:rsidRPr="00FD504D">
              <w:rPr>
                <w:rFonts w:ascii="Times New Roman" w:hAnsi="Times New Roman" w:cs="Times New Roman"/>
                <w:b/>
                <w:sz w:val="28"/>
                <w:szCs w:val="28"/>
              </w:rPr>
              <w:t xml:space="preserve"> год</w:t>
            </w:r>
          </w:p>
        </w:tc>
        <w:tc>
          <w:tcPr>
            <w:tcW w:w="1308" w:type="pct"/>
            <w:vMerge/>
            <w:vAlign w:val="center"/>
          </w:tcPr>
          <w:p w:rsidR="00EE492B" w:rsidRPr="00FD504D" w:rsidRDefault="00EE492B" w:rsidP="007F7F01">
            <w:pPr>
              <w:ind w:left="-284" w:right="-284"/>
              <w:jc w:val="center"/>
              <w:rPr>
                <w:rFonts w:ascii="Times New Roman" w:hAnsi="Times New Roman" w:cs="Times New Roman"/>
                <w:b/>
                <w:sz w:val="28"/>
                <w:szCs w:val="28"/>
              </w:rPr>
            </w:pPr>
          </w:p>
        </w:tc>
      </w:tr>
      <w:tr w:rsidR="00F16730" w:rsidRPr="00FD504D" w:rsidTr="007F7F01">
        <w:trPr>
          <w:trHeight w:val="704"/>
        </w:trPr>
        <w:tc>
          <w:tcPr>
            <w:tcW w:w="175" w:type="pct"/>
            <w:gridSpan w:val="2"/>
            <w:vAlign w:val="center"/>
          </w:tcPr>
          <w:p w:rsidR="00EE492B" w:rsidRPr="00FD504D" w:rsidRDefault="002B7F13"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1</w:t>
            </w:r>
            <w:r w:rsidR="007F7F01">
              <w:rPr>
                <w:rFonts w:ascii="Times New Roman" w:hAnsi="Times New Roman" w:cs="Times New Roman"/>
                <w:sz w:val="28"/>
                <w:szCs w:val="28"/>
              </w:rPr>
              <w:t>.</w:t>
            </w:r>
          </w:p>
        </w:tc>
        <w:tc>
          <w:tcPr>
            <w:tcW w:w="780" w:type="pct"/>
            <w:vAlign w:val="center"/>
          </w:tcPr>
          <w:p w:rsidR="00EE492B" w:rsidRPr="00FD504D" w:rsidRDefault="005C7D23"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Личный состав</w:t>
            </w:r>
          </w:p>
          <w:p w:rsidR="00EE492B" w:rsidRPr="00FD504D" w:rsidRDefault="002B7F13"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140</w:t>
            </w:r>
            <w:r w:rsidR="00EE492B" w:rsidRPr="00FD504D">
              <w:rPr>
                <w:rFonts w:ascii="Times New Roman" w:hAnsi="Times New Roman" w:cs="Times New Roman"/>
                <w:sz w:val="28"/>
                <w:szCs w:val="28"/>
              </w:rPr>
              <w:t>-ПСЧ ФГКУ</w:t>
            </w:r>
          </w:p>
          <w:p w:rsidR="00EE492B" w:rsidRPr="00FD504D" w:rsidRDefault="002B7F13"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t>«28</w:t>
            </w:r>
            <w:r w:rsidR="00EE492B" w:rsidRPr="00FD504D">
              <w:rPr>
                <w:rFonts w:ascii="Times New Roman" w:hAnsi="Times New Roman" w:cs="Times New Roman"/>
                <w:sz w:val="28"/>
                <w:szCs w:val="28"/>
              </w:rPr>
              <w:t>-отряд ФПС по Нижегородской области»</w:t>
            </w:r>
          </w:p>
          <w:p w:rsidR="002B5775" w:rsidRPr="00FD504D" w:rsidRDefault="002B5775" w:rsidP="007F7F01">
            <w:pPr>
              <w:ind w:right="-75"/>
              <w:jc w:val="center"/>
              <w:rPr>
                <w:rFonts w:ascii="Times New Roman" w:hAnsi="Times New Roman" w:cs="Times New Roman"/>
                <w:sz w:val="28"/>
                <w:szCs w:val="28"/>
              </w:rPr>
            </w:pPr>
            <w:r w:rsidRPr="00FD504D">
              <w:rPr>
                <w:rFonts w:ascii="Times New Roman" w:hAnsi="Times New Roman" w:cs="Times New Roman"/>
                <w:sz w:val="28"/>
                <w:szCs w:val="28"/>
              </w:rPr>
              <w:lastRenderedPageBreak/>
              <w:t>Администрация п.Ковернино</w:t>
            </w:r>
          </w:p>
        </w:tc>
        <w:tc>
          <w:tcPr>
            <w:tcW w:w="1170" w:type="pct"/>
            <w:gridSpan w:val="2"/>
            <w:vAlign w:val="center"/>
          </w:tcPr>
          <w:p w:rsidR="00EE492B" w:rsidRPr="00AB4730" w:rsidRDefault="002B7F13" w:rsidP="007F7F01">
            <w:pPr>
              <w:ind w:right="-4"/>
              <w:jc w:val="center"/>
              <w:rPr>
                <w:rFonts w:ascii="Times New Roman" w:hAnsi="Times New Roman" w:cs="Times New Roman"/>
                <w:sz w:val="28"/>
                <w:szCs w:val="28"/>
                <w:highlight w:val="green"/>
              </w:rPr>
            </w:pPr>
            <w:r w:rsidRPr="00223CA9">
              <w:rPr>
                <w:rFonts w:ascii="Times New Roman" w:hAnsi="Times New Roman" w:cs="Times New Roman"/>
                <w:sz w:val="28"/>
                <w:szCs w:val="28"/>
              </w:rPr>
              <w:lastRenderedPageBreak/>
              <w:t>П. Ковернино</w:t>
            </w:r>
          </w:p>
        </w:tc>
        <w:tc>
          <w:tcPr>
            <w:tcW w:w="1567" w:type="pct"/>
            <w:gridSpan w:val="3"/>
            <w:vAlign w:val="center"/>
          </w:tcPr>
          <w:p w:rsidR="00EE492B" w:rsidRPr="00223CA9" w:rsidRDefault="00EE492B"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EE492B" w:rsidRPr="00FD504D" w:rsidRDefault="00EE492B"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AB4730" w:rsidRDefault="00AB4730" w:rsidP="007F7F01">
            <w:pPr>
              <w:shd w:val="clear" w:color="auto" w:fill="FFFFFF"/>
              <w:jc w:val="both"/>
              <w:rPr>
                <w:rFonts w:ascii="Times New Roman" w:eastAsia="Calibri" w:hAnsi="Times New Roman" w:cs="Times New Roman"/>
                <w:sz w:val="28"/>
                <w:szCs w:val="28"/>
              </w:rPr>
            </w:pPr>
            <w:r w:rsidRPr="00AB4730">
              <w:rPr>
                <w:rFonts w:ascii="Times New Roman" w:eastAsia="Calibri" w:hAnsi="Times New Roman" w:cs="Times New Roman"/>
                <w:b/>
                <w:sz w:val="28"/>
                <w:szCs w:val="28"/>
              </w:rPr>
              <w:t xml:space="preserve">ул. </w:t>
            </w:r>
            <w:r w:rsidRPr="00AB4730">
              <w:rPr>
                <w:rFonts w:ascii="Times New Roman" w:eastAsia="Calibri" w:hAnsi="Times New Roman" w:cs="Times New Roman"/>
                <w:b/>
                <w:bCs/>
                <w:sz w:val="28"/>
                <w:szCs w:val="28"/>
              </w:rPr>
              <w:t>Б.Ильинка</w:t>
            </w:r>
            <w:r w:rsidRPr="00AB4730">
              <w:rPr>
                <w:rFonts w:ascii="Times New Roman" w:eastAsia="Calibri" w:hAnsi="Times New Roman" w:cs="Times New Roman"/>
                <w:bCs/>
                <w:sz w:val="28"/>
                <w:szCs w:val="28"/>
              </w:rPr>
              <w:t xml:space="preserve"> </w:t>
            </w:r>
            <w:r w:rsidRPr="00AB4730">
              <w:rPr>
                <w:rFonts w:ascii="Times New Roman" w:eastAsia="Calibri" w:hAnsi="Times New Roman" w:cs="Times New Roman"/>
                <w:sz w:val="28"/>
                <w:szCs w:val="28"/>
              </w:rPr>
              <w:t>(49 - личных жилых домов, 15 - многоквартирных  жилых  домов,  в которых находится 61 квартира)</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restart"/>
            <w:vAlign w:val="center"/>
          </w:tcPr>
          <w:p w:rsidR="00AB4730" w:rsidRPr="00FD504D" w:rsidRDefault="00AB4730" w:rsidP="007F7F01">
            <w:pPr>
              <w:jc w:val="center"/>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осуществляется согласно разрабатываемому графику</w:t>
            </w: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AB4730" w:rsidRDefault="00AB4730" w:rsidP="007F7F01">
            <w:pPr>
              <w:shd w:val="clear" w:color="auto" w:fill="FFFFFF"/>
              <w:jc w:val="both"/>
              <w:rPr>
                <w:rFonts w:ascii="Times New Roman" w:eastAsia="Calibri" w:hAnsi="Times New Roman" w:cs="Times New Roman"/>
                <w:sz w:val="28"/>
                <w:szCs w:val="28"/>
              </w:rPr>
            </w:pPr>
            <w:r w:rsidRPr="00AB4730">
              <w:rPr>
                <w:rFonts w:ascii="Times New Roman" w:eastAsia="Calibri" w:hAnsi="Times New Roman" w:cs="Times New Roman"/>
                <w:b/>
                <w:bCs/>
                <w:sz w:val="28"/>
                <w:szCs w:val="28"/>
              </w:rPr>
              <w:t>ул. Южная</w:t>
            </w:r>
            <w:r w:rsidRPr="00AB4730">
              <w:rPr>
                <w:rFonts w:ascii="Times New Roman" w:eastAsia="Calibri" w:hAnsi="Times New Roman" w:cs="Times New Roman"/>
                <w:bCs/>
                <w:sz w:val="28"/>
                <w:szCs w:val="28"/>
              </w:rPr>
              <w:t xml:space="preserve"> </w:t>
            </w:r>
            <w:r w:rsidRPr="00AB4730">
              <w:rPr>
                <w:rFonts w:ascii="Times New Roman" w:eastAsia="Calibri" w:hAnsi="Times New Roman" w:cs="Times New Roman"/>
                <w:sz w:val="28"/>
                <w:szCs w:val="28"/>
              </w:rPr>
              <w:t>(33 - личных жилых дома, 27 -многоквартирных жилых домов, в которых находится 182 квартиры)</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AB4730" w:rsidRDefault="00AB4730" w:rsidP="007F7F01">
            <w:pPr>
              <w:shd w:val="clear" w:color="auto" w:fill="FFFFFF"/>
              <w:jc w:val="both"/>
              <w:rPr>
                <w:rFonts w:ascii="Times New Roman" w:eastAsia="Calibri" w:hAnsi="Times New Roman" w:cs="Times New Roman"/>
                <w:sz w:val="28"/>
                <w:szCs w:val="28"/>
              </w:rPr>
            </w:pPr>
            <w:r w:rsidRPr="00AB4730">
              <w:rPr>
                <w:rFonts w:ascii="Times New Roman" w:eastAsia="Calibri" w:hAnsi="Times New Roman" w:cs="Times New Roman"/>
                <w:b/>
                <w:sz w:val="28"/>
                <w:szCs w:val="28"/>
              </w:rPr>
              <w:t xml:space="preserve">ул. </w:t>
            </w:r>
            <w:r w:rsidRPr="00AB4730">
              <w:rPr>
                <w:rFonts w:ascii="Times New Roman" w:eastAsia="Calibri" w:hAnsi="Times New Roman" w:cs="Times New Roman"/>
                <w:b/>
                <w:bCs/>
                <w:sz w:val="28"/>
                <w:szCs w:val="28"/>
              </w:rPr>
              <w:t>Пряженцева</w:t>
            </w:r>
            <w:r w:rsidRPr="00AB4730">
              <w:rPr>
                <w:rFonts w:ascii="Times New Roman" w:eastAsia="Calibri" w:hAnsi="Times New Roman" w:cs="Times New Roman"/>
                <w:bCs/>
                <w:sz w:val="28"/>
                <w:szCs w:val="28"/>
              </w:rPr>
              <w:t xml:space="preserve"> </w:t>
            </w:r>
            <w:r w:rsidRPr="00AB4730">
              <w:rPr>
                <w:rFonts w:ascii="Times New Roman" w:eastAsia="Calibri" w:hAnsi="Times New Roman" w:cs="Times New Roman"/>
                <w:sz w:val="28"/>
                <w:szCs w:val="28"/>
              </w:rPr>
              <w:t xml:space="preserve">(7 </w:t>
            </w:r>
            <w:r w:rsidRPr="00AB4730">
              <w:rPr>
                <w:rFonts w:ascii="Times New Roman" w:eastAsia="Calibri" w:hAnsi="Times New Roman" w:cs="Times New Roman"/>
                <w:i/>
                <w:iCs/>
                <w:sz w:val="28"/>
                <w:szCs w:val="28"/>
              </w:rPr>
              <w:t xml:space="preserve">- </w:t>
            </w:r>
            <w:r w:rsidRPr="00AB4730">
              <w:rPr>
                <w:rFonts w:ascii="Times New Roman" w:eastAsia="Calibri" w:hAnsi="Times New Roman" w:cs="Times New Roman"/>
                <w:sz w:val="28"/>
                <w:szCs w:val="28"/>
              </w:rPr>
              <w:t>личных жилых домов, 1 - многоквартирный жилой   дом, в котором находится 2 квартиры);</w:t>
            </w:r>
          </w:p>
          <w:p w:rsidR="00AB4730" w:rsidRPr="00AB4730" w:rsidRDefault="00AB4730" w:rsidP="007F7F01">
            <w:pPr>
              <w:shd w:val="clear" w:color="auto" w:fill="FFFFFF"/>
              <w:jc w:val="both"/>
              <w:rPr>
                <w:rFonts w:ascii="Times New Roman" w:eastAsia="Calibri" w:hAnsi="Times New Roman" w:cs="Times New Roman"/>
                <w:sz w:val="28"/>
                <w:szCs w:val="28"/>
              </w:rPr>
            </w:pPr>
            <w:r w:rsidRPr="00AB4730">
              <w:rPr>
                <w:rFonts w:ascii="Times New Roman" w:eastAsia="Calibri" w:hAnsi="Times New Roman" w:cs="Times New Roman"/>
                <w:b/>
                <w:bCs/>
                <w:sz w:val="28"/>
                <w:szCs w:val="28"/>
              </w:rPr>
              <w:t>ул.Строителей</w:t>
            </w:r>
            <w:r w:rsidRPr="00AB4730">
              <w:rPr>
                <w:rFonts w:ascii="Times New Roman" w:eastAsia="Calibri" w:hAnsi="Times New Roman" w:cs="Times New Roman"/>
                <w:bCs/>
                <w:sz w:val="28"/>
                <w:szCs w:val="28"/>
              </w:rPr>
              <w:t xml:space="preserve"> </w:t>
            </w:r>
            <w:r w:rsidRPr="00AB4730">
              <w:rPr>
                <w:rFonts w:ascii="Times New Roman" w:eastAsia="Calibri" w:hAnsi="Times New Roman" w:cs="Times New Roman"/>
                <w:iCs/>
                <w:sz w:val="28"/>
                <w:szCs w:val="28"/>
              </w:rPr>
              <w:t>(2</w:t>
            </w:r>
            <w:r w:rsidRPr="00AB4730">
              <w:rPr>
                <w:rFonts w:ascii="Times New Roman" w:eastAsia="Calibri" w:hAnsi="Times New Roman" w:cs="Times New Roman"/>
                <w:i/>
                <w:iCs/>
                <w:sz w:val="28"/>
                <w:szCs w:val="28"/>
              </w:rPr>
              <w:t xml:space="preserve"> </w:t>
            </w:r>
            <w:r w:rsidRPr="00AB4730">
              <w:rPr>
                <w:rFonts w:ascii="Times New Roman" w:eastAsia="Calibri" w:hAnsi="Times New Roman" w:cs="Times New Roman"/>
                <w:sz w:val="28"/>
                <w:szCs w:val="28"/>
              </w:rPr>
              <w:t>- личных жилых дома, 6 - многоквартирных жилых    домов, в которых находится 12 квартир);</w:t>
            </w:r>
          </w:p>
          <w:p w:rsidR="00AB4730" w:rsidRPr="00AB4730" w:rsidRDefault="00AB4730" w:rsidP="007F7F01">
            <w:pPr>
              <w:shd w:val="clear" w:color="auto" w:fill="FFFFFF"/>
              <w:jc w:val="both"/>
              <w:rPr>
                <w:rFonts w:ascii="Times New Roman" w:eastAsia="Calibri" w:hAnsi="Times New Roman" w:cs="Times New Roman"/>
                <w:sz w:val="28"/>
                <w:szCs w:val="28"/>
              </w:rPr>
            </w:pPr>
            <w:r w:rsidRPr="00AB4730">
              <w:rPr>
                <w:rFonts w:ascii="Times New Roman" w:eastAsia="Calibri" w:hAnsi="Times New Roman" w:cs="Times New Roman"/>
                <w:b/>
                <w:sz w:val="28"/>
                <w:szCs w:val="28"/>
              </w:rPr>
              <w:t>ул. Комсомольская</w:t>
            </w:r>
            <w:r w:rsidRPr="00AB4730">
              <w:rPr>
                <w:rFonts w:ascii="Times New Roman" w:eastAsia="Calibri" w:hAnsi="Times New Roman" w:cs="Times New Roman"/>
                <w:sz w:val="28"/>
                <w:szCs w:val="28"/>
              </w:rPr>
              <w:t xml:space="preserve"> (1 - личный жилой дом, 8 - многоквартирных жилых домов, в которых находится 16 квартир);</w:t>
            </w:r>
          </w:p>
          <w:p w:rsidR="00AB4730" w:rsidRPr="00AB4730" w:rsidRDefault="00AB4730" w:rsidP="007F7F01">
            <w:pPr>
              <w:shd w:val="clear" w:color="auto" w:fill="FFFFFF"/>
              <w:jc w:val="both"/>
              <w:rPr>
                <w:rFonts w:ascii="Times New Roman" w:eastAsia="Calibri" w:hAnsi="Times New Roman" w:cs="Times New Roman"/>
                <w:sz w:val="28"/>
                <w:szCs w:val="28"/>
              </w:rPr>
            </w:pPr>
            <w:r w:rsidRPr="00AB4730">
              <w:rPr>
                <w:rFonts w:ascii="Times New Roman" w:eastAsia="Calibri" w:hAnsi="Times New Roman" w:cs="Times New Roman"/>
                <w:b/>
                <w:sz w:val="28"/>
                <w:szCs w:val="28"/>
              </w:rPr>
              <w:t xml:space="preserve">ул. </w:t>
            </w:r>
            <w:r w:rsidRPr="00AB4730">
              <w:rPr>
                <w:rFonts w:ascii="Times New Roman" w:eastAsia="Calibri" w:hAnsi="Times New Roman" w:cs="Times New Roman"/>
                <w:b/>
                <w:bCs/>
                <w:sz w:val="28"/>
                <w:szCs w:val="28"/>
              </w:rPr>
              <w:t>Мира</w:t>
            </w:r>
            <w:r w:rsidRPr="00AB4730">
              <w:rPr>
                <w:rFonts w:ascii="Times New Roman" w:eastAsia="Calibri" w:hAnsi="Times New Roman" w:cs="Times New Roman"/>
                <w:bCs/>
                <w:sz w:val="28"/>
                <w:szCs w:val="28"/>
              </w:rPr>
              <w:t xml:space="preserve"> (1 </w:t>
            </w:r>
            <w:r w:rsidRPr="00AB4730">
              <w:rPr>
                <w:rFonts w:ascii="Times New Roman" w:eastAsia="Calibri" w:hAnsi="Times New Roman" w:cs="Times New Roman"/>
                <w:sz w:val="28"/>
                <w:szCs w:val="28"/>
              </w:rPr>
              <w:t xml:space="preserve">- личный жилой дом, 5 -многоквартирных жилых домов, в которых </w:t>
            </w:r>
            <w:r w:rsidRPr="00AB4730">
              <w:rPr>
                <w:rFonts w:ascii="Times New Roman" w:eastAsia="Calibri" w:hAnsi="Times New Roman" w:cs="Times New Roman"/>
                <w:sz w:val="28"/>
                <w:szCs w:val="28"/>
              </w:rPr>
              <w:lastRenderedPageBreak/>
              <w:t xml:space="preserve">находится </w:t>
            </w:r>
            <w:r w:rsidRPr="00AB4730">
              <w:rPr>
                <w:rFonts w:ascii="Times New Roman" w:eastAsia="Calibri" w:hAnsi="Times New Roman" w:cs="Times New Roman"/>
                <w:bCs/>
                <w:sz w:val="28"/>
                <w:szCs w:val="28"/>
              </w:rPr>
              <w:t xml:space="preserve">10 </w:t>
            </w:r>
            <w:r w:rsidRPr="00AB4730">
              <w:rPr>
                <w:rFonts w:ascii="Times New Roman" w:eastAsia="Calibri" w:hAnsi="Times New Roman" w:cs="Times New Roman"/>
                <w:sz w:val="28"/>
                <w:szCs w:val="28"/>
              </w:rPr>
              <w:t>квартир);</w:t>
            </w:r>
          </w:p>
          <w:p w:rsidR="00AB4730" w:rsidRPr="00AB4730" w:rsidRDefault="00AB4730" w:rsidP="007F7F01">
            <w:pPr>
              <w:shd w:val="clear" w:color="auto" w:fill="FFFFFF"/>
              <w:jc w:val="both"/>
              <w:rPr>
                <w:rFonts w:ascii="Times New Roman" w:eastAsia="Calibri" w:hAnsi="Times New Roman" w:cs="Times New Roman"/>
                <w:sz w:val="28"/>
                <w:szCs w:val="28"/>
              </w:rPr>
            </w:pPr>
            <w:r w:rsidRPr="00AB4730">
              <w:rPr>
                <w:rFonts w:ascii="Times New Roman" w:eastAsia="Calibri" w:hAnsi="Times New Roman" w:cs="Times New Roman"/>
                <w:b/>
                <w:sz w:val="28"/>
                <w:szCs w:val="28"/>
              </w:rPr>
              <w:t xml:space="preserve">ул. </w:t>
            </w:r>
            <w:r w:rsidRPr="00AB4730">
              <w:rPr>
                <w:rFonts w:ascii="Times New Roman" w:eastAsia="Calibri" w:hAnsi="Times New Roman" w:cs="Times New Roman"/>
                <w:b/>
                <w:bCs/>
                <w:sz w:val="28"/>
                <w:szCs w:val="28"/>
              </w:rPr>
              <w:t>Гагарина</w:t>
            </w:r>
            <w:r w:rsidRPr="00AB4730">
              <w:rPr>
                <w:rFonts w:ascii="Times New Roman" w:eastAsia="Calibri" w:hAnsi="Times New Roman" w:cs="Times New Roman"/>
                <w:bCs/>
                <w:sz w:val="28"/>
                <w:szCs w:val="28"/>
              </w:rPr>
              <w:t xml:space="preserve"> </w:t>
            </w:r>
            <w:r w:rsidRPr="00AB4730">
              <w:rPr>
                <w:rFonts w:ascii="Times New Roman" w:eastAsia="Calibri" w:hAnsi="Times New Roman" w:cs="Times New Roman"/>
                <w:sz w:val="28"/>
                <w:szCs w:val="28"/>
              </w:rPr>
              <w:t>(27 - личных жилых домов, 2 - многоквартирных жилых дома, в которых находится 4 квартиры);</w:t>
            </w:r>
          </w:p>
          <w:p w:rsidR="00AB4730" w:rsidRPr="00AB4730" w:rsidRDefault="00AB4730" w:rsidP="007F7F01">
            <w:pPr>
              <w:shd w:val="clear" w:color="auto" w:fill="FFFFFF"/>
              <w:jc w:val="both"/>
              <w:rPr>
                <w:rFonts w:ascii="Times New Roman" w:eastAsia="Calibri" w:hAnsi="Times New Roman" w:cs="Times New Roman"/>
                <w:sz w:val="28"/>
                <w:szCs w:val="28"/>
              </w:rPr>
            </w:pPr>
            <w:r w:rsidRPr="00AB4730">
              <w:rPr>
                <w:rFonts w:ascii="Times New Roman" w:eastAsia="Calibri" w:hAnsi="Times New Roman" w:cs="Times New Roman"/>
                <w:b/>
                <w:bCs/>
                <w:sz w:val="28"/>
                <w:szCs w:val="28"/>
              </w:rPr>
              <w:t>пер. 1, 2, 3, 4, 5, 6, 7 Кооперативные</w:t>
            </w:r>
            <w:r w:rsidRPr="00AB4730">
              <w:rPr>
                <w:rFonts w:ascii="Times New Roman" w:eastAsia="Calibri" w:hAnsi="Times New Roman" w:cs="Times New Roman"/>
                <w:bCs/>
                <w:sz w:val="28"/>
                <w:szCs w:val="28"/>
              </w:rPr>
              <w:t xml:space="preserve"> </w:t>
            </w:r>
            <w:r w:rsidRPr="00AB4730">
              <w:rPr>
                <w:rFonts w:ascii="Times New Roman" w:eastAsia="Calibri" w:hAnsi="Times New Roman" w:cs="Times New Roman"/>
                <w:sz w:val="28"/>
                <w:szCs w:val="28"/>
              </w:rPr>
              <w:t>(12 - личных жилых домов, 7 - многоквартирных жилых домов, в которых находится 14 квартир)</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lastRenderedPageBreak/>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sz w:val="28"/>
                <w:szCs w:val="28"/>
              </w:rPr>
              <w:t xml:space="preserve">ул. </w:t>
            </w:r>
            <w:r w:rsidRPr="00223CA9">
              <w:rPr>
                <w:rFonts w:ascii="Times New Roman" w:eastAsia="Calibri" w:hAnsi="Times New Roman" w:cs="Times New Roman"/>
                <w:b/>
                <w:bCs/>
                <w:sz w:val="28"/>
                <w:szCs w:val="28"/>
              </w:rPr>
              <w:t>Казанина</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 xml:space="preserve">(7 - многоквартирных жилых </w:t>
            </w:r>
            <w:r w:rsidRPr="00223CA9">
              <w:rPr>
                <w:rFonts w:ascii="Times New Roman" w:eastAsia="Calibri" w:hAnsi="Times New Roman" w:cs="Times New Roman"/>
                <w:spacing w:val="-1"/>
                <w:sz w:val="28"/>
                <w:szCs w:val="28"/>
              </w:rPr>
              <w:t>домов, в которых находится 102 квартиры);</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sz w:val="28"/>
                <w:szCs w:val="28"/>
              </w:rPr>
              <w:t>ул.Лебедева</w:t>
            </w:r>
            <w:r w:rsidRPr="00223CA9">
              <w:rPr>
                <w:rFonts w:ascii="Times New Roman" w:eastAsia="Calibri" w:hAnsi="Times New Roman" w:cs="Times New Roman"/>
                <w:sz w:val="28"/>
                <w:szCs w:val="28"/>
              </w:rPr>
              <w:t xml:space="preserve"> (12 - личный жилой домов, 2 - многоквартирных жильгх дома, в которых находится 4 квартиры)</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Советская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(36 - личных жилых домов, 12 - многоквартирных  жилых домов,  в которых находится 62 квартиры)</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sz w:val="28"/>
                <w:szCs w:val="28"/>
              </w:rPr>
              <w:t>ул.</w:t>
            </w:r>
            <w:r w:rsidRPr="00223CA9">
              <w:rPr>
                <w:rFonts w:ascii="Times New Roman" w:eastAsia="Calibri" w:hAnsi="Times New Roman" w:cs="Times New Roman"/>
                <w:b/>
                <w:bCs/>
                <w:sz w:val="28"/>
                <w:szCs w:val="28"/>
              </w:rPr>
              <w:t>Южная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(33 - личных жилых дома, 27 -многоквартирных жилых домов, в которых находится 182 квартиры)</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sz w:val="28"/>
                <w:szCs w:val="28"/>
              </w:rPr>
              <w:t>ул. Комарова</w:t>
            </w:r>
            <w:r w:rsidRPr="00223CA9">
              <w:rPr>
                <w:rFonts w:ascii="Times New Roman" w:eastAsia="Calibri" w:hAnsi="Times New Roman" w:cs="Times New Roman"/>
                <w:sz w:val="28"/>
                <w:szCs w:val="28"/>
              </w:rPr>
              <w:t xml:space="preserve"> (32 - личных жилых домов, 1 - многоквартирный жилой дом, в котором находится 2 квартиры);</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Солнечная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(26 - личных жилых домов, 7 - многоквартирных жилых   домов, в которых находится 20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Узольская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(9 - личный жилых домов, 5 -многоквартирных жилых    домов, в которых находится 14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sz w:val="28"/>
                <w:szCs w:val="28"/>
              </w:rPr>
              <w:t>ул. Боровая</w:t>
            </w:r>
            <w:r w:rsidRPr="00223CA9">
              <w:rPr>
                <w:rFonts w:ascii="Times New Roman" w:eastAsia="Calibri" w:hAnsi="Times New Roman" w:cs="Times New Roman"/>
                <w:sz w:val="28"/>
                <w:szCs w:val="28"/>
              </w:rPr>
              <w:t xml:space="preserve"> (18 - личных жилых домов, 6 - многоквартирных жилых домов, в которых находится 14 квартир)</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Чкалова</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(4 - личных жилых дома, 29 -многоквартирных жилых домов, в которых находится 184 квартиры)</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Полевая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(28 - личных жилых домов, 18 -многоквартирных жилых    домов, в которых находится 56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М.Ильинка</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 xml:space="preserve">(61 - </w:t>
            </w:r>
            <w:r w:rsidRPr="00223CA9">
              <w:rPr>
                <w:rFonts w:ascii="Times New Roman" w:eastAsia="Calibri" w:hAnsi="Times New Roman" w:cs="Times New Roman"/>
                <w:sz w:val="28"/>
                <w:szCs w:val="28"/>
              </w:rPr>
              <w:lastRenderedPageBreak/>
              <w:t>личный жилой дом, 9-многоквартирных жилых    домов, в которых находится 26 квартир)</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lastRenderedPageBreak/>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sz w:val="28"/>
                <w:szCs w:val="28"/>
              </w:rPr>
              <w:t>ул. Хайдукова</w:t>
            </w:r>
            <w:r w:rsidRPr="00223CA9">
              <w:rPr>
                <w:rFonts w:ascii="Times New Roman" w:eastAsia="Calibri" w:hAnsi="Times New Roman" w:cs="Times New Roman"/>
                <w:sz w:val="28"/>
                <w:szCs w:val="28"/>
              </w:rPr>
              <w:t xml:space="preserve"> (26 - личных жилых домов, 8 - многоквартирных жилых   домов, в которых находится 29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sz w:val="28"/>
                <w:szCs w:val="28"/>
              </w:rPr>
              <w:t>ул. Мелентьева</w:t>
            </w:r>
            <w:r w:rsidRPr="00223CA9">
              <w:rPr>
                <w:rFonts w:ascii="Times New Roman" w:eastAsia="Calibri" w:hAnsi="Times New Roman" w:cs="Times New Roman"/>
                <w:sz w:val="28"/>
                <w:szCs w:val="28"/>
              </w:rPr>
              <w:t xml:space="preserve"> (29 - личных жилых домов, 9 - многоквартирных жилых домов, </w:t>
            </w:r>
            <w:r w:rsidRPr="00223CA9">
              <w:rPr>
                <w:rFonts w:ascii="Times New Roman" w:eastAsia="Calibri" w:hAnsi="Times New Roman" w:cs="Times New Roman"/>
                <w:spacing w:val="-1"/>
                <w:sz w:val="28"/>
                <w:szCs w:val="28"/>
              </w:rPr>
              <w:t>в которых находится 24 квартиры);</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Липовская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(22 - личных жилых дома);</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2 Луговая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(22 - личных жилых дома, 1 - многоквартирный жилой дом, в котором находится 2 квартиры);</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Карбышева</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(15 - личных жилых домов, 4 - многоквартирных жилых домов, в которых находится 8 квартир).</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50 лет ВЛКСМ</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 xml:space="preserve">(16 - личных жилых домов, 25 - многоквартирных   жилых </w:t>
            </w:r>
            <w:r w:rsidRPr="00223CA9">
              <w:rPr>
                <w:rFonts w:ascii="Times New Roman" w:eastAsia="Calibri" w:hAnsi="Times New Roman" w:cs="Times New Roman"/>
                <w:spacing w:val="-1"/>
                <w:sz w:val="28"/>
                <w:szCs w:val="28"/>
              </w:rPr>
              <w:t>домов, в которых находится 234 квартиры);</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ул.Чкалова</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(4 - личных жилых дома, 29 - многоквартирных жилых домов, в которых находится 184 квартиры);</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 xml:space="preserve">ул. </w:t>
            </w:r>
            <w:r w:rsidRPr="00223CA9">
              <w:rPr>
                <w:rFonts w:ascii="Times New Roman" w:eastAsia="Calibri" w:hAnsi="Times New Roman" w:cs="Times New Roman"/>
                <w:b/>
                <w:sz w:val="28"/>
                <w:szCs w:val="28"/>
              </w:rPr>
              <w:t>Дружбы</w:t>
            </w:r>
            <w:r w:rsidRPr="00223CA9">
              <w:rPr>
                <w:rFonts w:ascii="Times New Roman" w:eastAsia="Calibri" w:hAnsi="Times New Roman" w:cs="Times New Roman"/>
                <w:sz w:val="28"/>
                <w:szCs w:val="28"/>
              </w:rPr>
              <w:t xml:space="preserve"> (26 - личных жилых домов);</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Золотой Хохломы</w:t>
            </w:r>
            <w:r w:rsidRPr="00223CA9">
              <w:rPr>
                <w:rFonts w:ascii="Times New Roman" w:eastAsia="Calibri" w:hAnsi="Times New Roman" w:cs="Times New Roman"/>
                <w:bCs/>
                <w:sz w:val="28"/>
                <w:szCs w:val="28"/>
              </w:rPr>
              <w:t xml:space="preserve"> (46- </w:t>
            </w:r>
            <w:r w:rsidRPr="00223CA9">
              <w:rPr>
                <w:rFonts w:ascii="Times New Roman" w:eastAsia="Calibri" w:hAnsi="Times New Roman" w:cs="Times New Roman"/>
                <w:sz w:val="28"/>
                <w:szCs w:val="28"/>
              </w:rPr>
              <w:t>личных жилых домов);</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Колхозная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(2 - личных жилых дома, 10 многоквартирных жилых домов, в которых находится 23 квартиры).</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ул.Коммунистов</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(44 - личных жилых дома, 9 - многоквартирных жилых домов, в которых находится 45 квартир).</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ул.Олимпийская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(5 - жилых  домов, многоквартирных в которых  находится 18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sz w:val="28"/>
                <w:szCs w:val="28"/>
              </w:rPr>
              <w:t>пер. Рыбновский</w:t>
            </w:r>
            <w:r w:rsidRPr="00223CA9">
              <w:rPr>
                <w:rFonts w:ascii="Times New Roman" w:eastAsia="Calibri" w:hAnsi="Times New Roman" w:cs="Times New Roman"/>
                <w:sz w:val="28"/>
                <w:szCs w:val="28"/>
              </w:rPr>
              <w:t xml:space="preserve"> (4 - личных жилых дома, 1 - многоквартирный  жилой  дом, в котором находится 2 квартиры);</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Б.Садовая</w:t>
            </w:r>
            <w:r w:rsidRPr="00223CA9">
              <w:rPr>
                <w:rFonts w:ascii="Times New Roman" w:eastAsia="Calibri" w:hAnsi="Times New Roman" w:cs="Times New Roman"/>
                <w:bCs/>
                <w:sz w:val="28"/>
                <w:szCs w:val="28"/>
              </w:rPr>
              <w:t xml:space="preserve"> (11 </w:t>
            </w:r>
            <w:r w:rsidRPr="00223CA9">
              <w:rPr>
                <w:rFonts w:ascii="Times New Roman" w:eastAsia="Calibri" w:hAnsi="Times New Roman" w:cs="Times New Roman"/>
                <w:sz w:val="28"/>
                <w:szCs w:val="28"/>
              </w:rPr>
              <w:t xml:space="preserve">- личных жилых домов, 3 - </w:t>
            </w:r>
            <w:r w:rsidRPr="00223CA9">
              <w:rPr>
                <w:rFonts w:ascii="Times New Roman" w:eastAsia="Calibri" w:hAnsi="Times New Roman" w:cs="Times New Roman"/>
                <w:sz w:val="28"/>
                <w:szCs w:val="28"/>
              </w:rPr>
              <w:lastRenderedPageBreak/>
              <w:t>многоквартирных  жилых  дома, в которых находится 12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sz w:val="28"/>
                <w:szCs w:val="28"/>
              </w:rPr>
              <w:t>ул. Заводская</w:t>
            </w:r>
            <w:r w:rsidRPr="00223CA9">
              <w:rPr>
                <w:rFonts w:ascii="Times New Roman" w:eastAsia="Calibri" w:hAnsi="Times New Roman" w:cs="Times New Roman"/>
                <w:sz w:val="28"/>
                <w:szCs w:val="28"/>
              </w:rPr>
              <w:t xml:space="preserve"> (31 -личный жилой дом, 15 - многоквартирных жилых    домов, в которых находится 40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 xml:space="preserve">ул. </w:t>
            </w:r>
            <w:r w:rsidRPr="00223CA9">
              <w:rPr>
                <w:rFonts w:ascii="Times New Roman" w:eastAsia="Calibri" w:hAnsi="Times New Roman" w:cs="Times New Roman"/>
                <w:b/>
                <w:sz w:val="28"/>
                <w:szCs w:val="28"/>
              </w:rPr>
              <w:t>Молодежная</w:t>
            </w:r>
            <w:r w:rsidRPr="00223CA9">
              <w:rPr>
                <w:rFonts w:ascii="Times New Roman" w:eastAsia="Calibri" w:hAnsi="Times New Roman" w:cs="Times New Roman"/>
                <w:sz w:val="28"/>
                <w:szCs w:val="28"/>
              </w:rPr>
              <w:t xml:space="preserve"> (21 - личный жилой дом); </w:t>
            </w:r>
            <w:r w:rsidRPr="00223CA9">
              <w:rPr>
                <w:rFonts w:ascii="Times New Roman" w:eastAsia="Calibri" w:hAnsi="Times New Roman" w:cs="Times New Roman"/>
                <w:bCs/>
                <w:sz w:val="28"/>
                <w:szCs w:val="28"/>
              </w:rPr>
              <w:t xml:space="preserve">пер. Рабочий </w:t>
            </w:r>
            <w:r w:rsidRPr="00223CA9">
              <w:rPr>
                <w:rFonts w:ascii="Times New Roman" w:eastAsia="Calibri" w:hAnsi="Times New Roman" w:cs="Times New Roman"/>
                <w:sz w:val="28"/>
                <w:szCs w:val="28"/>
              </w:rPr>
              <w:t>(12 - личных жилых домов, 6 - многоквартирных жилых домов, в которых находится 29 квартир).</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lastRenderedPageBreak/>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Кооперативная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(26 - личных жилых домов, 5 - многоквартирных жилых домов, в которых находится 12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Тихая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(6 - личных жилых домов);</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М.Садовая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(22 - личных жилых дома, 3 -многоквартирных  жилых  дома,  в которых находится 6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Лесная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 xml:space="preserve">(67 - личных жилых домов, 1 - многоквартирный жилой дом, в котором находится 4 </w:t>
            </w:r>
            <w:r w:rsidRPr="00223CA9">
              <w:rPr>
                <w:rFonts w:ascii="Times New Roman" w:eastAsia="Calibri" w:hAnsi="Times New Roman" w:cs="Times New Roman"/>
                <w:sz w:val="28"/>
                <w:szCs w:val="28"/>
              </w:rPr>
              <w:lastRenderedPageBreak/>
              <w:t>квартиры).</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lastRenderedPageBreak/>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AB4730" w:rsidRPr="00FD504D" w:rsidTr="007F7F01">
        <w:trPr>
          <w:trHeight w:val="704"/>
        </w:trPr>
        <w:tc>
          <w:tcPr>
            <w:tcW w:w="175" w:type="pct"/>
            <w:gridSpan w:val="2"/>
            <w:vAlign w:val="center"/>
          </w:tcPr>
          <w:p w:rsidR="00AB4730" w:rsidRPr="00FD504D" w:rsidRDefault="00AB4730" w:rsidP="007F7F01">
            <w:pPr>
              <w:ind w:right="-284" w:hanging="142"/>
              <w:jc w:val="center"/>
              <w:rPr>
                <w:rFonts w:ascii="Times New Roman" w:hAnsi="Times New Roman" w:cs="Times New Roman"/>
                <w:sz w:val="28"/>
                <w:szCs w:val="28"/>
              </w:rPr>
            </w:pPr>
          </w:p>
        </w:tc>
        <w:tc>
          <w:tcPr>
            <w:tcW w:w="780" w:type="pct"/>
            <w:vAlign w:val="center"/>
          </w:tcPr>
          <w:p w:rsidR="00AB4730" w:rsidRPr="00FD504D" w:rsidRDefault="00AB4730" w:rsidP="007F7F01">
            <w:pPr>
              <w:ind w:right="-75"/>
              <w:jc w:val="center"/>
              <w:rPr>
                <w:rFonts w:ascii="Times New Roman" w:hAnsi="Times New Roman" w:cs="Times New Roman"/>
                <w:sz w:val="28"/>
                <w:szCs w:val="28"/>
              </w:rPr>
            </w:pPr>
          </w:p>
        </w:tc>
        <w:tc>
          <w:tcPr>
            <w:tcW w:w="1170" w:type="pct"/>
            <w:gridSpan w:val="2"/>
          </w:tcPr>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Пролетарска</w:t>
            </w:r>
            <w:r w:rsidRPr="00223CA9">
              <w:rPr>
                <w:rFonts w:ascii="Times New Roman" w:eastAsia="Calibri" w:hAnsi="Times New Roman" w:cs="Times New Roman"/>
                <w:bCs/>
                <w:sz w:val="28"/>
                <w:szCs w:val="28"/>
              </w:rPr>
              <w:t xml:space="preserve">я </w:t>
            </w:r>
            <w:r w:rsidRPr="00223CA9">
              <w:rPr>
                <w:rFonts w:ascii="Times New Roman" w:eastAsia="Calibri" w:hAnsi="Times New Roman" w:cs="Times New Roman"/>
                <w:sz w:val="28"/>
                <w:szCs w:val="28"/>
              </w:rPr>
              <w:t>(1 - личный жилой дом, 15 - многоквартирных жилых  домов, в которых находится 30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Северная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 xml:space="preserve">(6 - личных жилых домов, 3 </w:t>
            </w:r>
            <w:r w:rsidRPr="00223CA9">
              <w:rPr>
                <w:rFonts w:ascii="Times New Roman" w:eastAsia="Calibri" w:hAnsi="Times New Roman" w:cs="Times New Roman"/>
                <w:spacing w:val="-3"/>
                <w:sz w:val="28"/>
                <w:szCs w:val="28"/>
              </w:rPr>
              <w:t xml:space="preserve">— многоквартирных жилых дома, в которых </w:t>
            </w:r>
            <w:r w:rsidRPr="00223CA9">
              <w:rPr>
                <w:rFonts w:ascii="Times New Roman" w:eastAsia="Calibri" w:hAnsi="Times New Roman" w:cs="Times New Roman"/>
                <w:sz w:val="28"/>
                <w:szCs w:val="28"/>
              </w:rPr>
              <w:t>находится 8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 xml:space="preserve">ул. </w:t>
            </w:r>
            <w:r w:rsidRPr="00223CA9">
              <w:rPr>
                <w:rFonts w:ascii="Times New Roman" w:eastAsia="Calibri" w:hAnsi="Times New Roman" w:cs="Times New Roman"/>
                <w:b/>
                <w:sz w:val="28"/>
                <w:szCs w:val="28"/>
              </w:rPr>
              <w:t>Судобина</w:t>
            </w:r>
            <w:r w:rsidRPr="00223CA9">
              <w:rPr>
                <w:rFonts w:ascii="Times New Roman" w:eastAsia="Calibri" w:hAnsi="Times New Roman" w:cs="Times New Roman"/>
                <w:sz w:val="28"/>
                <w:szCs w:val="28"/>
              </w:rPr>
              <w:t xml:space="preserve"> (18- личных жилых домов, 10 - многоквартирных  жилых  домов, в которых находится 20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ул. Красноармейская</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(23 - личных жилых дома, 9 многоквартирных жилых домов, в которых находится 27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пер. Озерный</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(9 - личных жилых домов);</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пер. Красноармейский</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(18 - личных жилых домов. 3 - многоквартирных жилых дома, в которых находится 10 квартир);</w:t>
            </w:r>
          </w:p>
          <w:p w:rsidR="00AB4730" w:rsidRPr="00223CA9" w:rsidRDefault="00AB4730" w:rsidP="007F7F01">
            <w:pPr>
              <w:shd w:val="clear" w:color="auto" w:fill="FFFFFF"/>
              <w:jc w:val="both"/>
              <w:rPr>
                <w:rFonts w:ascii="Times New Roman" w:eastAsia="Calibri" w:hAnsi="Times New Roman" w:cs="Times New Roman"/>
                <w:sz w:val="28"/>
                <w:szCs w:val="28"/>
              </w:rPr>
            </w:pPr>
            <w:r w:rsidRPr="00223CA9">
              <w:rPr>
                <w:rFonts w:ascii="Times New Roman" w:eastAsia="Calibri" w:hAnsi="Times New Roman" w:cs="Times New Roman"/>
                <w:b/>
                <w:bCs/>
                <w:sz w:val="28"/>
                <w:szCs w:val="28"/>
              </w:rPr>
              <w:t>пер. 1-й, 2-й Коммунистов</w:t>
            </w:r>
            <w:r w:rsidRPr="00223CA9">
              <w:rPr>
                <w:rFonts w:ascii="Times New Roman" w:eastAsia="Calibri" w:hAnsi="Times New Roman" w:cs="Times New Roman"/>
                <w:bCs/>
                <w:sz w:val="28"/>
                <w:szCs w:val="28"/>
              </w:rPr>
              <w:t xml:space="preserve"> </w:t>
            </w:r>
            <w:r w:rsidRPr="00223CA9">
              <w:rPr>
                <w:rFonts w:ascii="Times New Roman" w:eastAsia="Calibri" w:hAnsi="Times New Roman" w:cs="Times New Roman"/>
                <w:sz w:val="28"/>
                <w:szCs w:val="28"/>
              </w:rPr>
              <w:t xml:space="preserve">(12 - личных жилых </w:t>
            </w:r>
            <w:r w:rsidRPr="00223CA9">
              <w:rPr>
                <w:rFonts w:ascii="Times New Roman" w:eastAsia="Calibri" w:hAnsi="Times New Roman" w:cs="Times New Roman"/>
                <w:sz w:val="28"/>
                <w:szCs w:val="28"/>
              </w:rPr>
              <w:lastRenderedPageBreak/>
              <w:t>домов).</w:t>
            </w:r>
          </w:p>
        </w:tc>
        <w:tc>
          <w:tcPr>
            <w:tcW w:w="1567" w:type="pct"/>
            <w:gridSpan w:val="3"/>
            <w:vAlign w:val="center"/>
          </w:tcPr>
          <w:p w:rsidR="00AB4730" w:rsidRPr="00223CA9" w:rsidRDefault="00AB4730" w:rsidP="007F7F01">
            <w:pPr>
              <w:ind w:right="176"/>
              <w:jc w:val="center"/>
              <w:rPr>
                <w:rFonts w:ascii="Times New Roman" w:hAnsi="Times New Roman" w:cs="Times New Roman"/>
                <w:sz w:val="28"/>
                <w:szCs w:val="28"/>
              </w:rPr>
            </w:pPr>
            <w:r w:rsidRPr="00223CA9">
              <w:rPr>
                <w:rFonts w:ascii="Times New Roman" w:hAnsi="Times New Roman" w:cs="Times New Roman"/>
                <w:sz w:val="28"/>
                <w:szCs w:val="28"/>
              </w:rPr>
              <w:lastRenderedPageBreak/>
              <w:t>ежегодно до 01.12</w:t>
            </w:r>
          </w:p>
        </w:tc>
        <w:tc>
          <w:tcPr>
            <w:tcW w:w="1308" w:type="pct"/>
            <w:vMerge/>
            <w:vAlign w:val="center"/>
          </w:tcPr>
          <w:p w:rsidR="00AB4730" w:rsidRPr="00FD504D" w:rsidRDefault="00AB4730" w:rsidP="007F7F01">
            <w:pPr>
              <w:jc w:val="center"/>
              <w:rPr>
                <w:rFonts w:ascii="Times New Roman" w:hAnsi="Times New Roman" w:cs="Times New Roman"/>
                <w:sz w:val="28"/>
                <w:szCs w:val="28"/>
              </w:rPr>
            </w:pPr>
          </w:p>
        </w:tc>
      </w:tr>
      <w:tr w:rsidR="00F16730" w:rsidRPr="00FD504D" w:rsidTr="007F7F01">
        <w:trPr>
          <w:trHeight w:val="241"/>
        </w:trPr>
        <w:tc>
          <w:tcPr>
            <w:tcW w:w="175" w:type="pct"/>
            <w:gridSpan w:val="2"/>
            <w:vMerge w:val="restart"/>
            <w:vAlign w:val="center"/>
          </w:tcPr>
          <w:p w:rsidR="00EE492B" w:rsidRPr="00FD504D" w:rsidRDefault="008305E6"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lastRenderedPageBreak/>
              <w:t>2</w:t>
            </w:r>
            <w:r w:rsidR="007F7F01">
              <w:rPr>
                <w:rFonts w:ascii="Times New Roman" w:hAnsi="Times New Roman" w:cs="Times New Roman"/>
                <w:sz w:val="28"/>
                <w:szCs w:val="28"/>
              </w:rPr>
              <w:t>.</w:t>
            </w:r>
          </w:p>
        </w:tc>
        <w:tc>
          <w:tcPr>
            <w:tcW w:w="780" w:type="pct"/>
            <w:vMerge w:val="restart"/>
            <w:vAlign w:val="center"/>
          </w:tcPr>
          <w:p w:rsidR="00EE492B" w:rsidRPr="00FD504D" w:rsidRDefault="00804456" w:rsidP="007F7F01">
            <w:pPr>
              <w:ind w:right="-4"/>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Работник</w:t>
            </w:r>
            <w:r w:rsidR="005C0ED0" w:rsidRPr="00FD504D">
              <w:rPr>
                <w:rFonts w:ascii="Times New Roman" w:eastAsia="Times New Roman" w:hAnsi="Times New Roman" w:cs="Times New Roman"/>
                <w:sz w:val="28"/>
                <w:szCs w:val="28"/>
                <w:lang w:eastAsia="ru-RU"/>
              </w:rPr>
              <w:t>и</w:t>
            </w:r>
            <w:r w:rsidRPr="00FD504D">
              <w:rPr>
                <w:rFonts w:ascii="Times New Roman" w:eastAsia="Times New Roman" w:hAnsi="Times New Roman" w:cs="Times New Roman"/>
                <w:sz w:val="28"/>
                <w:szCs w:val="28"/>
                <w:lang w:eastAsia="ru-RU"/>
              </w:rPr>
              <w:t xml:space="preserve"> </w:t>
            </w:r>
            <w:r w:rsidR="00EE492B" w:rsidRPr="00FD504D">
              <w:rPr>
                <w:rFonts w:ascii="Times New Roman" w:eastAsia="Times New Roman" w:hAnsi="Times New Roman" w:cs="Times New Roman"/>
                <w:sz w:val="28"/>
                <w:szCs w:val="28"/>
                <w:lang w:eastAsia="ru-RU"/>
              </w:rPr>
              <w:t>МПК</w:t>
            </w:r>
          </w:p>
          <w:p w:rsidR="00EE492B" w:rsidRPr="00FD504D" w:rsidRDefault="00EE492B" w:rsidP="007F7F01">
            <w:pPr>
              <w:ind w:right="-4"/>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 xml:space="preserve">с. </w:t>
            </w:r>
            <w:r w:rsidR="008305E6" w:rsidRPr="00FD504D">
              <w:rPr>
                <w:rFonts w:ascii="Times New Roman" w:eastAsia="Times New Roman" w:hAnsi="Times New Roman" w:cs="Times New Roman"/>
                <w:sz w:val="28"/>
                <w:szCs w:val="28"/>
                <w:lang w:eastAsia="ru-RU"/>
              </w:rPr>
              <w:t>Белбаж</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eastAsia="Times New Roman" w:hAnsi="Times New Roman" w:cs="Times New Roman"/>
                <w:sz w:val="28"/>
                <w:szCs w:val="28"/>
                <w:lang w:eastAsia="ru-RU"/>
              </w:rPr>
              <w:t>Горевская с\а</w:t>
            </w: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с. </w:t>
            </w:r>
            <w:r w:rsidR="00347F0A" w:rsidRPr="00FD504D">
              <w:rPr>
                <w:rFonts w:ascii="Times New Roman" w:hAnsi="Times New Roman" w:cs="Times New Roman"/>
                <w:sz w:val="28"/>
                <w:szCs w:val="28"/>
              </w:rPr>
              <w:t>Белбаж</w:t>
            </w:r>
          </w:p>
        </w:tc>
        <w:tc>
          <w:tcPr>
            <w:tcW w:w="592"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01.01 по 15.02</w:t>
            </w: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02.04 по 15.05</w:t>
            </w:r>
          </w:p>
        </w:tc>
        <w:tc>
          <w:tcPr>
            <w:tcW w:w="407"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01.08 по 15.09</w:t>
            </w:r>
          </w:p>
        </w:tc>
        <w:tc>
          <w:tcPr>
            <w:tcW w:w="1308" w:type="pct"/>
            <w:vMerge w:val="restart"/>
            <w:vAlign w:val="center"/>
          </w:tcPr>
          <w:p w:rsidR="00EE492B" w:rsidRPr="00FD504D" w:rsidRDefault="009B3302" w:rsidP="007F7F01">
            <w:pPr>
              <w:jc w:val="center"/>
              <w:rPr>
                <w:rFonts w:ascii="Times New Roman" w:hAnsi="Times New Roman" w:cs="Times New Roman"/>
                <w:sz w:val="28"/>
                <w:szCs w:val="28"/>
              </w:rPr>
            </w:pPr>
            <w:r w:rsidRPr="00FD504D">
              <w:rPr>
                <w:rFonts w:ascii="Times New Roman" w:hAnsi="Times New Roman" w:cs="Times New Roman"/>
                <w:sz w:val="28"/>
                <w:szCs w:val="28"/>
              </w:rPr>
              <w:t xml:space="preserve">Профилактическая работа осуществляется согласно </w:t>
            </w:r>
            <w:r w:rsidR="007C6C87" w:rsidRPr="00FD504D">
              <w:rPr>
                <w:rFonts w:ascii="Times New Roman" w:hAnsi="Times New Roman" w:cs="Times New Roman"/>
                <w:sz w:val="28"/>
                <w:szCs w:val="28"/>
              </w:rPr>
              <w:t xml:space="preserve">разрабатываемому </w:t>
            </w:r>
            <w:r w:rsidRPr="00FD504D">
              <w:rPr>
                <w:rFonts w:ascii="Times New Roman" w:hAnsi="Times New Roman" w:cs="Times New Roman"/>
                <w:sz w:val="28"/>
                <w:szCs w:val="28"/>
              </w:rPr>
              <w:t>графику</w:t>
            </w:r>
          </w:p>
        </w:tc>
      </w:tr>
      <w:tr w:rsidR="00F16730" w:rsidRPr="00FD504D" w:rsidTr="007F7F01">
        <w:trPr>
          <w:trHeight w:val="234"/>
        </w:trPr>
        <w:tc>
          <w:tcPr>
            <w:tcW w:w="175" w:type="pct"/>
            <w:gridSpan w:val="2"/>
            <w:vMerge/>
            <w:vAlign w:val="center"/>
          </w:tcPr>
          <w:p w:rsidR="00EE492B" w:rsidRPr="00FD504D" w:rsidRDefault="00EE492B" w:rsidP="007F7F01">
            <w:pPr>
              <w:ind w:right="-284" w:hanging="142"/>
              <w:jc w:val="center"/>
              <w:rPr>
                <w:rFonts w:ascii="Times New Roman" w:hAnsi="Times New Roman" w:cs="Times New Roman"/>
                <w:sz w:val="28"/>
                <w:szCs w:val="28"/>
              </w:rPr>
            </w:pPr>
          </w:p>
        </w:tc>
        <w:tc>
          <w:tcPr>
            <w:tcW w:w="780" w:type="pct"/>
            <w:vMerge/>
          </w:tcPr>
          <w:p w:rsidR="00EE492B" w:rsidRPr="00FD504D" w:rsidRDefault="00EE492B"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д. </w:t>
            </w:r>
            <w:r w:rsidR="00347F0A" w:rsidRPr="00FD504D">
              <w:rPr>
                <w:rFonts w:ascii="Times New Roman" w:hAnsi="Times New Roman" w:cs="Times New Roman"/>
                <w:sz w:val="28"/>
                <w:szCs w:val="28"/>
              </w:rPr>
              <w:t>Волоколам</w:t>
            </w:r>
          </w:p>
        </w:tc>
        <w:tc>
          <w:tcPr>
            <w:tcW w:w="592"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r w:rsidRPr="00FD504D">
              <w:rPr>
                <w:rFonts w:ascii="Times New Roman" w:hAnsi="Times New Roman" w:cs="Times New Roman"/>
                <w:sz w:val="28"/>
                <w:szCs w:val="28"/>
              </w:rPr>
              <w:br/>
              <w:t>с 16.02 по 10.03</w:t>
            </w: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16.05 по</w:t>
            </w:r>
            <w:r w:rsidR="00346282" w:rsidRPr="00FD504D">
              <w:rPr>
                <w:rFonts w:ascii="Times New Roman" w:hAnsi="Times New Roman" w:cs="Times New Roman"/>
                <w:sz w:val="28"/>
                <w:szCs w:val="28"/>
              </w:rPr>
              <w:t xml:space="preserve"> </w:t>
            </w:r>
            <w:r w:rsidRPr="00FD504D">
              <w:rPr>
                <w:rFonts w:ascii="Times New Roman" w:hAnsi="Times New Roman" w:cs="Times New Roman"/>
                <w:sz w:val="28"/>
                <w:szCs w:val="28"/>
              </w:rPr>
              <w:t>10.06</w:t>
            </w:r>
          </w:p>
        </w:tc>
        <w:tc>
          <w:tcPr>
            <w:tcW w:w="407"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16.09 по</w:t>
            </w:r>
            <w:r w:rsidR="00346282" w:rsidRPr="00FD504D">
              <w:rPr>
                <w:rFonts w:ascii="Times New Roman" w:hAnsi="Times New Roman" w:cs="Times New Roman"/>
                <w:sz w:val="28"/>
                <w:szCs w:val="28"/>
              </w:rPr>
              <w:t xml:space="preserve"> </w:t>
            </w:r>
            <w:r w:rsidRPr="00FD504D">
              <w:rPr>
                <w:rFonts w:ascii="Times New Roman" w:hAnsi="Times New Roman" w:cs="Times New Roman"/>
                <w:sz w:val="28"/>
                <w:szCs w:val="28"/>
              </w:rPr>
              <w:t>10.10</w:t>
            </w: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rPr>
          <w:trHeight w:val="234"/>
        </w:trPr>
        <w:tc>
          <w:tcPr>
            <w:tcW w:w="175" w:type="pct"/>
            <w:gridSpan w:val="2"/>
            <w:vMerge/>
            <w:vAlign w:val="center"/>
          </w:tcPr>
          <w:p w:rsidR="00EE492B" w:rsidRPr="00FD504D" w:rsidRDefault="00EE492B" w:rsidP="007F7F01">
            <w:pPr>
              <w:ind w:right="-284" w:hanging="142"/>
              <w:jc w:val="center"/>
              <w:rPr>
                <w:rFonts w:ascii="Times New Roman" w:hAnsi="Times New Roman" w:cs="Times New Roman"/>
                <w:sz w:val="28"/>
                <w:szCs w:val="28"/>
              </w:rPr>
            </w:pPr>
          </w:p>
        </w:tc>
        <w:tc>
          <w:tcPr>
            <w:tcW w:w="780" w:type="pct"/>
            <w:vMerge/>
          </w:tcPr>
          <w:p w:rsidR="00EE492B" w:rsidRPr="00FD504D" w:rsidRDefault="00EE492B"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д. </w:t>
            </w:r>
            <w:r w:rsidR="00347F0A" w:rsidRPr="00FD504D">
              <w:rPr>
                <w:rFonts w:ascii="Times New Roman" w:hAnsi="Times New Roman" w:cs="Times New Roman"/>
                <w:sz w:val="28"/>
                <w:szCs w:val="28"/>
              </w:rPr>
              <w:t>Вязовка</w:t>
            </w:r>
          </w:p>
        </w:tc>
        <w:tc>
          <w:tcPr>
            <w:tcW w:w="592" w:type="pct"/>
            <w:vAlign w:val="center"/>
          </w:tcPr>
          <w:p w:rsidR="00731C22" w:rsidRPr="00FD504D" w:rsidRDefault="00731C22" w:rsidP="007F7F01">
            <w:pPr>
              <w:ind w:right="176"/>
              <w:jc w:val="center"/>
              <w:rPr>
                <w:rFonts w:ascii="Times New Roman" w:hAnsi="Times New Roman" w:cs="Times New Roman"/>
                <w:sz w:val="28"/>
                <w:szCs w:val="28"/>
              </w:rPr>
            </w:pPr>
          </w:p>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r w:rsidRPr="00FD504D">
              <w:rPr>
                <w:rFonts w:ascii="Times New Roman" w:hAnsi="Times New Roman" w:cs="Times New Roman"/>
                <w:sz w:val="28"/>
                <w:szCs w:val="28"/>
              </w:rPr>
              <w:br/>
              <w:t>с 11.04 по 30.04</w:t>
            </w:r>
          </w:p>
          <w:p w:rsidR="00731C22" w:rsidRPr="00FD504D" w:rsidRDefault="00731C22" w:rsidP="007F7F01">
            <w:pPr>
              <w:ind w:right="176"/>
              <w:jc w:val="center"/>
              <w:rPr>
                <w:rFonts w:ascii="Times New Roman" w:hAnsi="Times New Roman" w:cs="Times New Roman"/>
                <w:sz w:val="28"/>
                <w:szCs w:val="28"/>
              </w:rPr>
            </w:pP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r w:rsidRPr="00FD504D">
              <w:rPr>
                <w:rFonts w:ascii="Times New Roman" w:hAnsi="Times New Roman" w:cs="Times New Roman"/>
                <w:sz w:val="28"/>
                <w:szCs w:val="28"/>
              </w:rPr>
              <w:br/>
              <w:t>с 11.06 по 30.06</w:t>
            </w:r>
            <w:r w:rsidR="00D62FA3" w:rsidRPr="00FD504D">
              <w:rPr>
                <w:rFonts w:ascii="Times New Roman" w:hAnsi="Times New Roman" w:cs="Times New Roman"/>
                <w:sz w:val="28"/>
                <w:szCs w:val="28"/>
              </w:rPr>
              <w:t xml:space="preserve"> </w:t>
            </w:r>
          </w:p>
        </w:tc>
        <w:tc>
          <w:tcPr>
            <w:tcW w:w="407"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r w:rsidR="00D62FA3" w:rsidRPr="00FD504D">
              <w:rPr>
                <w:rFonts w:ascii="Times New Roman" w:hAnsi="Times New Roman" w:cs="Times New Roman"/>
                <w:sz w:val="28"/>
                <w:szCs w:val="28"/>
              </w:rPr>
              <w:t xml:space="preserve"> с 10.01 по 11.01 и </w:t>
            </w:r>
            <w:r w:rsidRPr="00FD504D">
              <w:rPr>
                <w:rFonts w:ascii="Times New Roman" w:hAnsi="Times New Roman" w:cs="Times New Roman"/>
                <w:sz w:val="28"/>
                <w:szCs w:val="28"/>
              </w:rPr>
              <w:br/>
            </w: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rPr>
          <w:trHeight w:val="234"/>
        </w:trPr>
        <w:tc>
          <w:tcPr>
            <w:tcW w:w="175" w:type="pct"/>
            <w:gridSpan w:val="2"/>
            <w:vMerge/>
            <w:vAlign w:val="center"/>
          </w:tcPr>
          <w:p w:rsidR="00EE492B" w:rsidRPr="00FD504D" w:rsidRDefault="00EE492B" w:rsidP="007F7F01">
            <w:pPr>
              <w:ind w:right="-284" w:hanging="142"/>
              <w:jc w:val="center"/>
              <w:rPr>
                <w:rFonts w:ascii="Times New Roman" w:hAnsi="Times New Roman" w:cs="Times New Roman"/>
                <w:sz w:val="28"/>
                <w:szCs w:val="28"/>
              </w:rPr>
            </w:pPr>
          </w:p>
        </w:tc>
        <w:tc>
          <w:tcPr>
            <w:tcW w:w="780" w:type="pct"/>
            <w:vMerge/>
          </w:tcPr>
          <w:p w:rsidR="00EE492B" w:rsidRPr="00FD504D" w:rsidRDefault="00EE492B"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highlight w:val="yellow"/>
              </w:rPr>
              <w:t xml:space="preserve">д. </w:t>
            </w:r>
            <w:r w:rsidR="00347F0A" w:rsidRPr="00FD504D">
              <w:rPr>
                <w:rFonts w:ascii="Times New Roman" w:hAnsi="Times New Roman" w:cs="Times New Roman"/>
                <w:sz w:val="28"/>
                <w:szCs w:val="28"/>
                <w:highlight w:val="yellow"/>
              </w:rPr>
              <w:t>Давыдово</w:t>
            </w:r>
          </w:p>
        </w:tc>
        <w:tc>
          <w:tcPr>
            <w:tcW w:w="592" w:type="pct"/>
            <w:vAlign w:val="center"/>
          </w:tcPr>
          <w:p w:rsidR="00731C22" w:rsidRPr="00FD504D" w:rsidRDefault="00731C22" w:rsidP="007F7F01">
            <w:pPr>
              <w:ind w:right="176"/>
              <w:jc w:val="center"/>
              <w:rPr>
                <w:rFonts w:ascii="Times New Roman" w:hAnsi="Times New Roman" w:cs="Times New Roman"/>
                <w:sz w:val="28"/>
                <w:szCs w:val="28"/>
              </w:rPr>
            </w:pPr>
          </w:p>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r w:rsidRPr="00FD504D">
              <w:rPr>
                <w:rFonts w:ascii="Times New Roman" w:hAnsi="Times New Roman" w:cs="Times New Roman"/>
                <w:sz w:val="28"/>
                <w:szCs w:val="28"/>
              </w:rPr>
              <w:br/>
              <w:t xml:space="preserve">с </w:t>
            </w:r>
            <w:r w:rsidR="00841290">
              <w:rPr>
                <w:rFonts w:ascii="Times New Roman" w:hAnsi="Times New Roman" w:cs="Times New Roman"/>
                <w:sz w:val="28"/>
                <w:szCs w:val="28"/>
              </w:rPr>
              <w:t>15</w:t>
            </w:r>
            <w:r w:rsidRPr="00FD504D">
              <w:rPr>
                <w:rFonts w:ascii="Times New Roman" w:hAnsi="Times New Roman" w:cs="Times New Roman"/>
                <w:sz w:val="28"/>
                <w:szCs w:val="28"/>
              </w:rPr>
              <w:t>.05 по 20.05</w:t>
            </w:r>
          </w:p>
          <w:p w:rsidR="00731C22" w:rsidRPr="00FD504D" w:rsidRDefault="00731C22" w:rsidP="007F7F01">
            <w:pPr>
              <w:ind w:right="176"/>
              <w:jc w:val="center"/>
              <w:rPr>
                <w:rFonts w:ascii="Times New Roman" w:hAnsi="Times New Roman" w:cs="Times New Roman"/>
                <w:sz w:val="28"/>
                <w:szCs w:val="28"/>
              </w:rPr>
            </w:pP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r w:rsidRPr="00FD504D">
              <w:rPr>
                <w:rFonts w:ascii="Times New Roman" w:hAnsi="Times New Roman" w:cs="Times New Roman"/>
                <w:sz w:val="28"/>
                <w:szCs w:val="28"/>
              </w:rPr>
              <w:br/>
              <w:t xml:space="preserve">с 01.07 по </w:t>
            </w:r>
            <w:r w:rsidR="00841290">
              <w:rPr>
                <w:rFonts w:ascii="Times New Roman" w:hAnsi="Times New Roman" w:cs="Times New Roman"/>
                <w:sz w:val="28"/>
                <w:szCs w:val="28"/>
              </w:rPr>
              <w:t>05</w:t>
            </w:r>
            <w:r w:rsidRPr="00FD504D">
              <w:rPr>
                <w:rFonts w:ascii="Times New Roman" w:hAnsi="Times New Roman" w:cs="Times New Roman"/>
                <w:sz w:val="28"/>
                <w:szCs w:val="28"/>
              </w:rPr>
              <w:t>.07</w:t>
            </w:r>
          </w:p>
        </w:tc>
        <w:tc>
          <w:tcPr>
            <w:tcW w:w="407" w:type="pct"/>
            <w:vAlign w:val="center"/>
          </w:tcPr>
          <w:p w:rsidR="00EE492B"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в период</w:t>
            </w:r>
            <w:r>
              <w:rPr>
                <w:rFonts w:ascii="Times New Roman" w:hAnsi="Times New Roman" w:cs="Times New Roman"/>
                <w:sz w:val="28"/>
                <w:szCs w:val="28"/>
              </w:rPr>
              <w:br/>
              <w:t>с 01.06</w:t>
            </w:r>
            <w:r w:rsidR="00EE492B" w:rsidRPr="00FD504D">
              <w:rPr>
                <w:rFonts w:ascii="Times New Roman" w:hAnsi="Times New Roman" w:cs="Times New Roman"/>
                <w:sz w:val="28"/>
                <w:szCs w:val="28"/>
              </w:rPr>
              <w:t xml:space="preserve"> по </w:t>
            </w:r>
            <w:r>
              <w:rPr>
                <w:rFonts w:ascii="Times New Roman" w:hAnsi="Times New Roman" w:cs="Times New Roman"/>
                <w:sz w:val="28"/>
                <w:szCs w:val="28"/>
              </w:rPr>
              <w:t>05</w:t>
            </w:r>
            <w:r w:rsidR="00EE492B" w:rsidRPr="00FD504D">
              <w:rPr>
                <w:rFonts w:ascii="Times New Roman" w:hAnsi="Times New Roman" w:cs="Times New Roman"/>
                <w:sz w:val="28"/>
                <w:szCs w:val="28"/>
              </w:rPr>
              <w:t>.</w:t>
            </w:r>
            <w:r>
              <w:rPr>
                <w:rFonts w:ascii="Times New Roman" w:hAnsi="Times New Roman" w:cs="Times New Roman"/>
                <w:sz w:val="28"/>
                <w:szCs w:val="28"/>
              </w:rPr>
              <w:t>06</w:t>
            </w: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rPr>
          <w:trHeight w:val="234"/>
        </w:trPr>
        <w:tc>
          <w:tcPr>
            <w:tcW w:w="175" w:type="pct"/>
            <w:gridSpan w:val="2"/>
            <w:vMerge/>
            <w:vAlign w:val="center"/>
          </w:tcPr>
          <w:p w:rsidR="00EE492B" w:rsidRPr="00FD504D" w:rsidRDefault="00EE492B" w:rsidP="007F7F01">
            <w:pPr>
              <w:ind w:right="-284" w:hanging="142"/>
              <w:jc w:val="center"/>
              <w:rPr>
                <w:rFonts w:ascii="Times New Roman" w:hAnsi="Times New Roman" w:cs="Times New Roman"/>
                <w:sz w:val="28"/>
                <w:szCs w:val="28"/>
              </w:rPr>
            </w:pPr>
          </w:p>
        </w:tc>
        <w:tc>
          <w:tcPr>
            <w:tcW w:w="780" w:type="pct"/>
            <w:vMerge/>
          </w:tcPr>
          <w:p w:rsidR="00EE492B" w:rsidRPr="00FD504D" w:rsidRDefault="00EE492B"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highlight w:val="yellow"/>
              </w:rPr>
              <w:t>д. </w:t>
            </w:r>
            <w:r w:rsidR="00347F0A" w:rsidRPr="00FD504D">
              <w:rPr>
                <w:rFonts w:ascii="Times New Roman" w:hAnsi="Times New Roman" w:cs="Times New Roman"/>
                <w:sz w:val="28"/>
                <w:szCs w:val="28"/>
                <w:highlight w:val="yellow"/>
              </w:rPr>
              <w:t>Крутяки</w:t>
            </w:r>
          </w:p>
        </w:tc>
        <w:tc>
          <w:tcPr>
            <w:tcW w:w="592"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 xml:space="preserve">с 21.05 по </w:t>
            </w:r>
            <w:r w:rsidR="00841290">
              <w:rPr>
                <w:rFonts w:ascii="Times New Roman" w:hAnsi="Times New Roman" w:cs="Times New Roman"/>
                <w:sz w:val="28"/>
                <w:szCs w:val="28"/>
              </w:rPr>
              <w:t>26</w:t>
            </w:r>
            <w:r w:rsidRPr="00FD504D">
              <w:rPr>
                <w:rFonts w:ascii="Times New Roman" w:hAnsi="Times New Roman" w:cs="Times New Roman"/>
                <w:sz w:val="28"/>
                <w:szCs w:val="28"/>
              </w:rPr>
              <w:t>.0</w:t>
            </w:r>
            <w:r w:rsidR="00841290">
              <w:rPr>
                <w:rFonts w:ascii="Times New Roman" w:hAnsi="Times New Roman" w:cs="Times New Roman"/>
                <w:sz w:val="28"/>
                <w:szCs w:val="28"/>
              </w:rPr>
              <w:t>5</w:t>
            </w: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 xml:space="preserve">с 21.07 по </w:t>
            </w:r>
            <w:r w:rsidR="00841290">
              <w:rPr>
                <w:rFonts w:ascii="Times New Roman" w:hAnsi="Times New Roman" w:cs="Times New Roman"/>
                <w:sz w:val="28"/>
                <w:szCs w:val="28"/>
              </w:rPr>
              <w:t>26</w:t>
            </w:r>
            <w:r w:rsidRPr="00FD504D">
              <w:rPr>
                <w:rFonts w:ascii="Times New Roman" w:hAnsi="Times New Roman" w:cs="Times New Roman"/>
                <w:sz w:val="28"/>
                <w:szCs w:val="28"/>
              </w:rPr>
              <w:t>.0</w:t>
            </w:r>
            <w:r w:rsidR="00841290">
              <w:rPr>
                <w:rFonts w:ascii="Times New Roman" w:hAnsi="Times New Roman" w:cs="Times New Roman"/>
                <w:sz w:val="28"/>
                <w:szCs w:val="28"/>
              </w:rPr>
              <w:t>7</w:t>
            </w:r>
          </w:p>
        </w:tc>
        <w:tc>
          <w:tcPr>
            <w:tcW w:w="407" w:type="pct"/>
            <w:vAlign w:val="center"/>
          </w:tcPr>
          <w:p w:rsidR="00EE492B"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 xml:space="preserve">в период </w:t>
            </w:r>
            <w:r>
              <w:rPr>
                <w:rFonts w:ascii="Times New Roman" w:hAnsi="Times New Roman" w:cs="Times New Roman"/>
                <w:sz w:val="28"/>
                <w:szCs w:val="28"/>
              </w:rPr>
              <w:br/>
              <w:t>с 21.09 по 25</w:t>
            </w:r>
            <w:r w:rsidR="00EE492B" w:rsidRPr="00FD504D">
              <w:rPr>
                <w:rFonts w:ascii="Times New Roman" w:hAnsi="Times New Roman" w:cs="Times New Roman"/>
                <w:sz w:val="28"/>
                <w:szCs w:val="28"/>
              </w:rPr>
              <w:t>.</w:t>
            </w:r>
            <w:r>
              <w:rPr>
                <w:rFonts w:ascii="Times New Roman" w:hAnsi="Times New Roman" w:cs="Times New Roman"/>
                <w:sz w:val="28"/>
                <w:szCs w:val="28"/>
              </w:rPr>
              <w:t>09</w:t>
            </w:r>
          </w:p>
          <w:p w:rsidR="00EE492B" w:rsidRPr="00FD504D" w:rsidRDefault="00EE492B" w:rsidP="007F7F01">
            <w:pPr>
              <w:ind w:right="176"/>
              <w:jc w:val="center"/>
              <w:rPr>
                <w:rFonts w:ascii="Times New Roman" w:hAnsi="Times New Roman" w:cs="Times New Roman"/>
                <w:sz w:val="28"/>
                <w:szCs w:val="28"/>
              </w:rPr>
            </w:pP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rPr>
          <w:trHeight w:val="234"/>
        </w:trPr>
        <w:tc>
          <w:tcPr>
            <w:tcW w:w="175" w:type="pct"/>
            <w:gridSpan w:val="2"/>
            <w:vMerge/>
            <w:vAlign w:val="center"/>
          </w:tcPr>
          <w:p w:rsidR="00EE492B" w:rsidRPr="00FD504D" w:rsidRDefault="00EE492B" w:rsidP="007F7F01">
            <w:pPr>
              <w:ind w:right="-284" w:hanging="142"/>
              <w:jc w:val="center"/>
              <w:rPr>
                <w:rFonts w:ascii="Times New Roman" w:hAnsi="Times New Roman" w:cs="Times New Roman"/>
                <w:sz w:val="28"/>
                <w:szCs w:val="28"/>
              </w:rPr>
            </w:pPr>
          </w:p>
        </w:tc>
        <w:tc>
          <w:tcPr>
            <w:tcW w:w="780" w:type="pct"/>
            <w:vMerge/>
          </w:tcPr>
          <w:p w:rsidR="00EE492B" w:rsidRPr="00FD504D" w:rsidRDefault="00EE492B"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д. </w:t>
            </w:r>
            <w:r w:rsidR="00347F0A" w:rsidRPr="00FD504D">
              <w:rPr>
                <w:rFonts w:ascii="Times New Roman" w:hAnsi="Times New Roman" w:cs="Times New Roman"/>
                <w:sz w:val="28"/>
                <w:szCs w:val="28"/>
              </w:rPr>
              <w:t>Осиновка</w:t>
            </w:r>
          </w:p>
        </w:tc>
        <w:tc>
          <w:tcPr>
            <w:tcW w:w="592"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11.06 по 05.07</w:t>
            </w: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11.08 по 05.09</w:t>
            </w:r>
          </w:p>
        </w:tc>
        <w:tc>
          <w:tcPr>
            <w:tcW w:w="407"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11.01 по 05.02</w:t>
            </w: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rPr>
          <w:trHeight w:val="234"/>
        </w:trPr>
        <w:tc>
          <w:tcPr>
            <w:tcW w:w="175" w:type="pct"/>
            <w:gridSpan w:val="2"/>
            <w:vMerge/>
            <w:vAlign w:val="center"/>
          </w:tcPr>
          <w:p w:rsidR="00EE492B" w:rsidRPr="00FD504D" w:rsidRDefault="00EE492B" w:rsidP="007F7F01">
            <w:pPr>
              <w:ind w:right="-284" w:hanging="142"/>
              <w:jc w:val="center"/>
              <w:rPr>
                <w:rFonts w:ascii="Times New Roman" w:hAnsi="Times New Roman" w:cs="Times New Roman"/>
                <w:sz w:val="28"/>
                <w:szCs w:val="28"/>
              </w:rPr>
            </w:pPr>
          </w:p>
        </w:tc>
        <w:tc>
          <w:tcPr>
            <w:tcW w:w="780" w:type="pct"/>
            <w:vMerge/>
          </w:tcPr>
          <w:p w:rsidR="00EE492B" w:rsidRPr="00FD504D" w:rsidRDefault="00EE492B"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highlight w:val="yellow"/>
              </w:rPr>
              <w:t xml:space="preserve">д. </w:t>
            </w:r>
            <w:r w:rsidR="00347F0A" w:rsidRPr="00FD504D">
              <w:rPr>
                <w:rFonts w:ascii="Times New Roman" w:hAnsi="Times New Roman" w:cs="Times New Roman"/>
                <w:sz w:val="28"/>
                <w:szCs w:val="28"/>
                <w:highlight w:val="yellow"/>
              </w:rPr>
              <w:t>и п.Палама</w:t>
            </w:r>
          </w:p>
        </w:tc>
        <w:tc>
          <w:tcPr>
            <w:tcW w:w="592"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 xml:space="preserve">с 06.07 по </w:t>
            </w:r>
            <w:r w:rsidR="00841290">
              <w:rPr>
                <w:rFonts w:ascii="Times New Roman" w:hAnsi="Times New Roman" w:cs="Times New Roman"/>
                <w:sz w:val="28"/>
                <w:szCs w:val="28"/>
              </w:rPr>
              <w:t>10</w:t>
            </w:r>
            <w:r w:rsidRPr="00FD504D">
              <w:rPr>
                <w:rFonts w:ascii="Times New Roman" w:hAnsi="Times New Roman" w:cs="Times New Roman"/>
                <w:sz w:val="28"/>
                <w:szCs w:val="28"/>
              </w:rPr>
              <w:t>.07</w:t>
            </w: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 xml:space="preserve">с 06.09 по </w:t>
            </w:r>
            <w:r w:rsidR="00841290">
              <w:rPr>
                <w:rFonts w:ascii="Times New Roman" w:hAnsi="Times New Roman" w:cs="Times New Roman"/>
                <w:sz w:val="28"/>
                <w:szCs w:val="28"/>
              </w:rPr>
              <w:t>10</w:t>
            </w:r>
            <w:r w:rsidRPr="00FD504D">
              <w:rPr>
                <w:rFonts w:ascii="Times New Roman" w:hAnsi="Times New Roman" w:cs="Times New Roman"/>
                <w:sz w:val="28"/>
                <w:szCs w:val="28"/>
              </w:rPr>
              <w:t>.09</w:t>
            </w:r>
          </w:p>
        </w:tc>
        <w:tc>
          <w:tcPr>
            <w:tcW w:w="407"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 xml:space="preserve">с </w:t>
            </w:r>
            <w:r w:rsidR="00841290">
              <w:rPr>
                <w:rFonts w:ascii="Times New Roman" w:hAnsi="Times New Roman" w:cs="Times New Roman"/>
                <w:sz w:val="28"/>
                <w:szCs w:val="28"/>
              </w:rPr>
              <w:t>10.05</w:t>
            </w:r>
            <w:r w:rsidRPr="00FD504D">
              <w:rPr>
                <w:rFonts w:ascii="Times New Roman" w:hAnsi="Times New Roman" w:cs="Times New Roman"/>
                <w:sz w:val="28"/>
                <w:szCs w:val="28"/>
              </w:rPr>
              <w:t xml:space="preserve"> по </w:t>
            </w:r>
            <w:r w:rsidR="00841290">
              <w:rPr>
                <w:rFonts w:ascii="Times New Roman" w:hAnsi="Times New Roman" w:cs="Times New Roman"/>
                <w:sz w:val="28"/>
                <w:szCs w:val="28"/>
              </w:rPr>
              <w:t>15.05</w:t>
            </w:r>
          </w:p>
          <w:p w:rsidR="00EE492B" w:rsidRPr="00FD504D" w:rsidRDefault="00EE492B" w:rsidP="007F7F01">
            <w:pPr>
              <w:ind w:right="176"/>
              <w:jc w:val="center"/>
              <w:rPr>
                <w:rFonts w:ascii="Times New Roman" w:hAnsi="Times New Roman" w:cs="Times New Roman"/>
                <w:sz w:val="28"/>
                <w:szCs w:val="28"/>
              </w:rPr>
            </w:pP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rPr>
          <w:trHeight w:val="234"/>
        </w:trPr>
        <w:tc>
          <w:tcPr>
            <w:tcW w:w="175" w:type="pct"/>
            <w:gridSpan w:val="2"/>
            <w:vMerge/>
            <w:vAlign w:val="center"/>
          </w:tcPr>
          <w:p w:rsidR="00EE492B" w:rsidRPr="00FD504D" w:rsidRDefault="00EE492B" w:rsidP="007F7F01">
            <w:pPr>
              <w:ind w:right="-284" w:hanging="142"/>
              <w:jc w:val="center"/>
              <w:rPr>
                <w:rFonts w:ascii="Times New Roman" w:hAnsi="Times New Roman" w:cs="Times New Roman"/>
                <w:sz w:val="28"/>
                <w:szCs w:val="28"/>
              </w:rPr>
            </w:pPr>
          </w:p>
        </w:tc>
        <w:tc>
          <w:tcPr>
            <w:tcW w:w="780" w:type="pct"/>
            <w:vMerge/>
          </w:tcPr>
          <w:p w:rsidR="00EE492B" w:rsidRPr="00FD504D" w:rsidRDefault="00EE492B"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EE492B" w:rsidRPr="00FD504D" w:rsidRDefault="00347F0A"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Д.Парамоново</w:t>
            </w:r>
          </w:p>
        </w:tc>
        <w:tc>
          <w:tcPr>
            <w:tcW w:w="592"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01.08 по 03.08</w:t>
            </w: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01.10 по 03.10</w:t>
            </w:r>
          </w:p>
        </w:tc>
        <w:tc>
          <w:tcPr>
            <w:tcW w:w="407" w:type="pct"/>
            <w:vAlign w:val="center"/>
          </w:tcPr>
          <w:p w:rsidR="00EE492B" w:rsidRPr="00FD504D" w:rsidRDefault="00EE492B"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01.03 по 03.03</w:t>
            </w: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rPr>
          <w:trHeight w:val="234"/>
        </w:trPr>
        <w:tc>
          <w:tcPr>
            <w:tcW w:w="175" w:type="pct"/>
            <w:gridSpan w:val="2"/>
            <w:vMerge/>
            <w:vAlign w:val="center"/>
          </w:tcPr>
          <w:p w:rsidR="00EE492B" w:rsidRPr="00FD504D" w:rsidRDefault="00EE492B" w:rsidP="007F7F01">
            <w:pPr>
              <w:ind w:right="-284" w:hanging="142"/>
              <w:jc w:val="center"/>
              <w:rPr>
                <w:rFonts w:ascii="Times New Roman" w:hAnsi="Times New Roman" w:cs="Times New Roman"/>
                <w:sz w:val="28"/>
                <w:szCs w:val="28"/>
              </w:rPr>
            </w:pPr>
          </w:p>
        </w:tc>
        <w:tc>
          <w:tcPr>
            <w:tcW w:w="780" w:type="pct"/>
            <w:vMerge/>
          </w:tcPr>
          <w:p w:rsidR="00EE492B" w:rsidRPr="00FD504D" w:rsidRDefault="00EE492B"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д. </w:t>
            </w:r>
            <w:r w:rsidR="00347F0A" w:rsidRPr="00FD504D">
              <w:rPr>
                <w:rFonts w:ascii="Times New Roman" w:hAnsi="Times New Roman" w:cs="Times New Roman"/>
                <w:sz w:val="28"/>
                <w:szCs w:val="28"/>
              </w:rPr>
              <w:t>Рябово</w:t>
            </w:r>
          </w:p>
        </w:tc>
        <w:tc>
          <w:tcPr>
            <w:tcW w:w="592"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04.08 по 20.08</w:t>
            </w: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04.10 по 20.10</w:t>
            </w:r>
          </w:p>
        </w:tc>
        <w:tc>
          <w:tcPr>
            <w:tcW w:w="407" w:type="pct"/>
            <w:vAlign w:val="center"/>
          </w:tcPr>
          <w:p w:rsidR="00EE492B" w:rsidRPr="00FD504D" w:rsidRDefault="00EE492B"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04.03 по 20.03</w:t>
            </w: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rPr>
          <w:trHeight w:val="234"/>
        </w:trPr>
        <w:tc>
          <w:tcPr>
            <w:tcW w:w="175" w:type="pct"/>
            <w:gridSpan w:val="2"/>
            <w:vMerge/>
            <w:vAlign w:val="center"/>
          </w:tcPr>
          <w:p w:rsidR="00EE492B" w:rsidRPr="00FD504D" w:rsidRDefault="00EE492B" w:rsidP="007F7F01">
            <w:pPr>
              <w:ind w:right="-284" w:hanging="142"/>
              <w:jc w:val="center"/>
              <w:rPr>
                <w:rFonts w:ascii="Times New Roman" w:hAnsi="Times New Roman" w:cs="Times New Roman"/>
                <w:sz w:val="28"/>
                <w:szCs w:val="28"/>
              </w:rPr>
            </w:pPr>
          </w:p>
        </w:tc>
        <w:tc>
          <w:tcPr>
            <w:tcW w:w="780" w:type="pct"/>
            <w:vMerge/>
          </w:tcPr>
          <w:p w:rsidR="00EE492B" w:rsidRPr="00FD504D" w:rsidRDefault="00EE492B"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EE492B" w:rsidRPr="00FD504D" w:rsidRDefault="00EE492B"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д. </w:t>
            </w:r>
            <w:r w:rsidR="00347F0A" w:rsidRPr="00FD504D">
              <w:rPr>
                <w:rFonts w:ascii="Times New Roman" w:hAnsi="Times New Roman" w:cs="Times New Roman"/>
                <w:sz w:val="28"/>
                <w:szCs w:val="28"/>
              </w:rPr>
              <w:t>Радость</w:t>
            </w:r>
          </w:p>
        </w:tc>
        <w:tc>
          <w:tcPr>
            <w:tcW w:w="592"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21.08 по 20.09</w:t>
            </w:r>
          </w:p>
        </w:tc>
        <w:tc>
          <w:tcPr>
            <w:tcW w:w="568" w:type="pct"/>
            <w:vAlign w:val="center"/>
          </w:tcPr>
          <w:p w:rsidR="00EE492B" w:rsidRPr="00FD504D" w:rsidRDefault="00EE492B"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21.10 по 20.11</w:t>
            </w:r>
          </w:p>
        </w:tc>
        <w:tc>
          <w:tcPr>
            <w:tcW w:w="407" w:type="pct"/>
            <w:vAlign w:val="center"/>
          </w:tcPr>
          <w:p w:rsidR="00EE492B" w:rsidRPr="00FD504D" w:rsidRDefault="00EE492B"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с 21.03 по 20.04</w:t>
            </w:r>
          </w:p>
        </w:tc>
        <w:tc>
          <w:tcPr>
            <w:tcW w:w="1308" w:type="pct"/>
            <w:vMerge/>
          </w:tcPr>
          <w:p w:rsidR="00EE492B" w:rsidRPr="00FD504D" w:rsidRDefault="00EE492B" w:rsidP="007F7F01">
            <w:pPr>
              <w:ind w:right="-108"/>
              <w:jc w:val="center"/>
              <w:rPr>
                <w:rFonts w:ascii="Times New Roman" w:hAnsi="Times New Roman" w:cs="Times New Roman"/>
                <w:sz w:val="28"/>
                <w:szCs w:val="28"/>
              </w:rPr>
            </w:pPr>
          </w:p>
        </w:tc>
      </w:tr>
      <w:tr w:rsidR="00F16730" w:rsidRPr="00FD504D" w:rsidTr="007F7F01">
        <w:trPr>
          <w:trHeight w:val="226"/>
        </w:trPr>
        <w:tc>
          <w:tcPr>
            <w:tcW w:w="175" w:type="pct"/>
            <w:gridSpan w:val="2"/>
            <w:vMerge w:val="restart"/>
            <w:vAlign w:val="center"/>
          </w:tcPr>
          <w:p w:rsidR="009B3302" w:rsidRPr="00FD504D" w:rsidRDefault="008305E6"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3</w:t>
            </w:r>
            <w:r w:rsidR="007F7F01">
              <w:rPr>
                <w:rFonts w:ascii="Times New Roman" w:hAnsi="Times New Roman" w:cs="Times New Roman"/>
                <w:sz w:val="28"/>
                <w:szCs w:val="28"/>
              </w:rPr>
              <w:t>.</w:t>
            </w:r>
          </w:p>
        </w:tc>
        <w:tc>
          <w:tcPr>
            <w:tcW w:w="780" w:type="pct"/>
            <w:vMerge w:val="restart"/>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Работник</w:t>
            </w:r>
            <w:r w:rsidR="005C0ED0" w:rsidRPr="00FD504D">
              <w:rPr>
                <w:rFonts w:ascii="Times New Roman" w:eastAsia="Times New Roman" w:hAnsi="Times New Roman" w:cs="Times New Roman"/>
                <w:sz w:val="28"/>
                <w:szCs w:val="28"/>
                <w:lang w:eastAsia="ru-RU"/>
              </w:rPr>
              <w:t>и</w:t>
            </w:r>
            <w:r w:rsidRPr="00FD504D">
              <w:rPr>
                <w:rFonts w:ascii="Times New Roman" w:eastAsia="Times New Roman" w:hAnsi="Times New Roman" w:cs="Times New Roman"/>
                <w:sz w:val="28"/>
                <w:szCs w:val="28"/>
                <w:lang w:eastAsia="ru-RU"/>
              </w:rPr>
              <w:t xml:space="preserve"> МПК</w:t>
            </w:r>
          </w:p>
          <w:p w:rsidR="009B3302" w:rsidRPr="00FD504D" w:rsidRDefault="009B3302" w:rsidP="007F7F01">
            <w:pPr>
              <w:ind w:right="-4"/>
              <w:jc w:val="center"/>
              <w:rPr>
                <w:rFonts w:ascii="Times New Roman" w:eastAsia="Times New Roman" w:hAnsi="Times New Roman" w:cs="Times New Roman"/>
                <w:sz w:val="28"/>
                <w:szCs w:val="28"/>
                <w:lang w:eastAsia="ru-RU"/>
              </w:rPr>
            </w:pPr>
            <w:r w:rsidRPr="00FD504D">
              <w:rPr>
                <w:rFonts w:ascii="Times New Roman" w:eastAsia="Times New Roman" w:hAnsi="Times New Roman" w:cs="Times New Roman"/>
                <w:sz w:val="28"/>
                <w:szCs w:val="28"/>
                <w:lang w:eastAsia="ru-RU"/>
              </w:rPr>
              <w:t xml:space="preserve">д. </w:t>
            </w:r>
            <w:r w:rsidR="008305E6" w:rsidRPr="00FD504D">
              <w:rPr>
                <w:rFonts w:ascii="Times New Roman" w:eastAsia="Times New Roman" w:hAnsi="Times New Roman" w:cs="Times New Roman"/>
                <w:sz w:val="28"/>
                <w:szCs w:val="28"/>
                <w:lang w:eastAsia="ru-RU"/>
              </w:rPr>
              <w:t>Б.Круты</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eastAsia="Times New Roman" w:hAnsi="Times New Roman" w:cs="Times New Roman"/>
                <w:sz w:val="28"/>
                <w:szCs w:val="28"/>
                <w:lang w:eastAsia="ru-RU"/>
              </w:rPr>
              <w:t>Большемостовская с\а</w:t>
            </w:r>
          </w:p>
        </w:tc>
        <w:tc>
          <w:tcPr>
            <w:tcW w:w="1170" w:type="pct"/>
            <w:gridSpan w:val="2"/>
            <w:vAlign w:val="center"/>
          </w:tcPr>
          <w:p w:rsidR="009B3302" w:rsidRPr="00FD504D" w:rsidRDefault="00347F0A"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Д.Б.Круты</w:t>
            </w:r>
          </w:p>
        </w:tc>
        <w:tc>
          <w:tcPr>
            <w:tcW w:w="592"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01.03 по 01.05</w:t>
            </w: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D62FA3" w:rsidRPr="00FD504D" w:rsidRDefault="00D62FA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 с 10.01 по 11.01</w:t>
            </w:r>
          </w:p>
          <w:p w:rsidR="009B3302" w:rsidRPr="00FD504D" w:rsidRDefault="009B3302" w:rsidP="007F7F01">
            <w:pPr>
              <w:ind w:right="176"/>
              <w:jc w:val="center"/>
              <w:rPr>
                <w:rFonts w:ascii="Times New Roman" w:hAnsi="Times New Roman" w:cs="Times New Roman"/>
                <w:sz w:val="28"/>
                <w:szCs w:val="28"/>
              </w:rPr>
            </w:pPr>
          </w:p>
        </w:tc>
        <w:tc>
          <w:tcPr>
            <w:tcW w:w="407" w:type="pct"/>
            <w:vAlign w:val="center"/>
          </w:tcPr>
          <w:p w:rsidR="00D62FA3"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D62FA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 с 10.01 по </w:t>
            </w:r>
            <w:r w:rsidRPr="00FD504D">
              <w:rPr>
                <w:rFonts w:ascii="Times New Roman" w:hAnsi="Times New Roman" w:cs="Times New Roman"/>
                <w:sz w:val="28"/>
                <w:szCs w:val="28"/>
              </w:rPr>
              <w:lastRenderedPageBreak/>
              <w:t>11.01</w:t>
            </w:r>
            <w:r w:rsidR="009B3302" w:rsidRPr="00FD504D">
              <w:rPr>
                <w:rFonts w:ascii="Times New Roman" w:hAnsi="Times New Roman" w:cs="Times New Roman"/>
                <w:sz w:val="28"/>
                <w:szCs w:val="28"/>
              </w:rPr>
              <w:t xml:space="preserve"> </w:t>
            </w:r>
          </w:p>
          <w:p w:rsidR="009B3302" w:rsidRPr="00FD504D" w:rsidRDefault="009B3302" w:rsidP="007F7F01">
            <w:pPr>
              <w:ind w:right="176"/>
              <w:jc w:val="center"/>
              <w:rPr>
                <w:rFonts w:ascii="Times New Roman" w:hAnsi="Times New Roman" w:cs="Times New Roman"/>
                <w:sz w:val="28"/>
                <w:szCs w:val="28"/>
              </w:rPr>
            </w:pPr>
          </w:p>
        </w:tc>
        <w:tc>
          <w:tcPr>
            <w:tcW w:w="1308" w:type="pct"/>
            <w:vMerge w:val="restart"/>
            <w:vAlign w:val="center"/>
          </w:tcPr>
          <w:p w:rsidR="009B3302" w:rsidRPr="00FD504D" w:rsidRDefault="009B3302" w:rsidP="007F7F01">
            <w:pPr>
              <w:jc w:val="center"/>
              <w:rPr>
                <w:rFonts w:ascii="Times New Roman" w:hAnsi="Times New Roman" w:cs="Times New Roman"/>
                <w:sz w:val="28"/>
                <w:szCs w:val="28"/>
              </w:rPr>
            </w:pPr>
            <w:r w:rsidRPr="00FD504D">
              <w:rPr>
                <w:rFonts w:ascii="Times New Roman" w:hAnsi="Times New Roman" w:cs="Times New Roman"/>
                <w:sz w:val="28"/>
                <w:szCs w:val="28"/>
              </w:rPr>
              <w:lastRenderedPageBreak/>
              <w:t xml:space="preserve">Профилактическая работа осуществляется согласно </w:t>
            </w:r>
            <w:r w:rsidR="007C6C87" w:rsidRPr="00FD504D">
              <w:rPr>
                <w:rFonts w:ascii="Times New Roman" w:hAnsi="Times New Roman" w:cs="Times New Roman"/>
                <w:sz w:val="28"/>
                <w:szCs w:val="28"/>
              </w:rPr>
              <w:t xml:space="preserve">разрабатываемому </w:t>
            </w:r>
            <w:r w:rsidRPr="00FD504D">
              <w:rPr>
                <w:rFonts w:ascii="Times New Roman" w:hAnsi="Times New Roman" w:cs="Times New Roman"/>
                <w:sz w:val="28"/>
                <w:szCs w:val="28"/>
              </w:rPr>
              <w:t>графику</w:t>
            </w:r>
          </w:p>
        </w:tc>
      </w:tr>
      <w:tr w:rsidR="00F16730" w:rsidRPr="00FD504D" w:rsidTr="007F7F01">
        <w:trPr>
          <w:trHeight w:val="223"/>
        </w:trPr>
        <w:tc>
          <w:tcPr>
            <w:tcW w:w="175" w:type="pct"/>
            <w:gridSpan w:val="2"/>
            <w:vMerge/>
            <w:vAlign w:val="center"/>
          </w:tcPr>
          <w:p w:rsidR="009B3302" w:rsidRPr="00FD504D" w:rsidRDefault="009B3302" w:rsidP="007F7F01">
            <w:pPr>
              <w:ind w:right="-284" w:hanging="142"/>
              <w:jc w:val="center"/>
              <w:rPr>
                <w:rFonts w:ascii="Times New Roman" w:hAnsi="Times New Roman" w:cs="Times New Roman"/>
                <w:sz w:val="28"/>
                <w:szCs w:val="28"/>
              </w:rPr>
            </w:pPr>
          </w:p>
        </w:tc>
        <w:tc>
          <w:tcPr>
            <w:tcW w:w="780" w:type="pct"/>
            <w:vMerge/>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9B3302" w:rsidRPr="00FD504D" w:rsidRDefault="00347F0A" w:rsidP="007F7F01">
            <w:pPr>
              <w:ind w:right="-4"/>
              <w:jc w:val="center"/>
              <w:rPr>
                <w:rFonts w:ascii="Times New Roman" w:hAnsi="Times New Roman" w:cs="Times New Roman"/>
                <w:color w:val="FF0000"/>
                <w:sz w:val="28"/>
                <w:szCs w:val="28"/>
              </w:rPr>
            </w:pPr>
            <w:r w:rsidRPr="00FD504D">
              <w:rPr>
                <w:rFonts w:ascii="Times New Roman" w:hAnsi="Times New Roman" w:cs="Times New Roman"/>
                <w:sz w:val="28"/>
                <w:szCs w:val="28"/>
              </w:rPr>
              <w:t>Д. п.Анисимов</w:t>
            </w:r>
          </w:p>
        </w:tc>
        <w:tc>
          <w:tcPr>
            <w:tcW w:w="592"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02.05 по 01.06</w:t>
            </w: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02.08 по 01.09</w:t>
            </w:r>
          </w:p>
        </w:tc>
        <w:tc>
          <w:tcPr>
            <w:tcW w:w="407"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02.11 по 01.12</w:t>
            </w:r>
          </w:p>
        </w:tc>
        <w:tc>
          <w:tcPr>
            <w:tcW w:w="1308" w:type="pct"/>
            <w:vMerge/>
          </w:tcPr>
          <w:p w:rsidR="009B3302" w:rsidRPr="00FD504D" w:rsidRDefault="009B3302" w:rsidP="007F7F01">
            <w:pPr>
              <w:ind w:right="-108"/>
              <w:jc w:val="center"/>
              <w:rPr>
                <w:rFonts w:ascii="Times New Roman" w:hAnsi="Times New Roman" w:cs="Times New Roman"/>
                <w:sz w:val="28"/>
                <w:szCs w:val="28"/>
              </w:rPr>
            </w:pPr>
          </w:p>
        </w:tc>
      </w:tr>
      <w:tr w:rsidR="00F16730" w:rsidRPr="00FD504D" w:rsidTr="007F7F01">
        <w:trPr>
          <w:trHeight w:val="223"/>
        </w:trPr>
        <w:tc>
          <w:tcPr>
            <w:tcW w:w="175" w:type="pct"/>
            <w:gridSpan w:val="2"/>
            <w:vMerge/>
            <w:vAlign w:val="center"/>
          </w:tcPr>
          <w:p w:rsidR="009B3302" w:rsidRPr="00FD504D" w:rsidRDefault="009B3302" w:rsidP="007F7F01">
            <w:pPr>
              <w:ind w:right="-284" w:hanging="142"/>
              <w:jc w:val="center"/>
              <w:rPr>
                <w:rFonts w:ascii="Times New Roman" w:hAnsi="Times New Roman" w:cs="Times New Roman"/>
                <w:sz w:val="28"/>
                <w:szCs w:val="28"/>
              </w:rPr>
            </w:pPr>
          </w:p>
        </w:tc>
        <w:tc>
          <w:tcPr>
            <w:tcW w:w="780" w:type="pct"/>
            <w:vMerge/>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9B3302" w:rsidRPr="00FD504D" w:rsidRDefault="00347F0A"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Бобыльск</w:t>
            </w:r>
          </w:p>
        </w:tc>
        <w:tc>
          <w:tcPr>
            <w:tcW w:w="592"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02.06 по 20.07</w:t>
            </w: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02.09 по 20.10</w:t>
            </w:r>
          </w:p>
        </w:tc>
        <w:tc>
          <w:tcPr>
            <w:tcW w:w="407"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01.01 по 20.01</w:t>
            </w:r>
          </w:p>
        </w:tc>
        <w:tc>
          <w:tcPr>
            <w:tcW w:w="1308" w:type="pct"/>
            <w:vMerge/>
          </w:tcPr>
          <w:p w:rsidR="009B3302" w:rsidRPr="00FD504D" w:rsidRDefault="009B3302" w:rsidP="007F7F01">
            <w:pPr>
              <w:ind w:right="-108"/>
              <w:jc w:val="center"/>
              <w:rPr>
                <w:rFonts w:ascii="Times New Roman" w:hAnsi="Times New Roman" w:cs="Times New Roman"/>
                <w:sz w:val="28"/>
                <w:szCs w:val="28"/>
              </w:rPr>
            </w:pPr>
          </w:p>
        </w:tc>
      </w:tr>
      <w:tr w:rsidR="00F16730" w:rsidRPr="00FD504D" w:rsidTr="007F7F01">
        <w:trPr>
          <w:trHeight w:val="223"/>
        </w:trPr>
        <w:tc>
          <w:tcPr>
            <w:tcW w:w="175" w:type="pct"/>
            <w:gridSpan w:val="2"/>
            <w:vMerge/>
            <w:vAlign w:val="center"/>
          </w:tcPr>
          <w:p w:rsidR="009B3302" w:rsidRPr="00FD504D" w:rsidRDefault="009B3302" w:rsidP="007F7F01">
            <w:pPr>
              <w:ind w:right="-284" w:hanging="142"/>
              <w:jc w:val="center"/>
              <w:rPr>
                <w:rFonts w:ascii="Times New Roman" w:hAnsi="Times New Roman" w:cs="Times New Roman"/>
                <w:sz w:val="28"/>
                <w:szCs w:val="28"/>
              </w:rPr>
            </w:pPr>
          </w:p>
        </w:tc>
        <w:tc>
          <w:tcPr>
            <w:tcW w:w="780" w:type="pct"/>
            <w:vMerge/>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9B3302" w:rsidRPr="00FD504D" w:rsidRDefault="009B3302"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д. </w:t>
            </w:r>
            <w:r w:rsidR="00347F0A" w:rsidRPr="00FD504D">
              <w:rPr>
                <w:rFonts w:ascii="Times New Roman" w:hAnsi="Times New Roman" w:cs="Times New Roman"/>
                <w:sz w:val="28"/>
                <w:szCs w:val="28"/>
              </w:rPr>
              <w:t>Б. Долы</w:t>
            </w:r>
          </w:p>
        </w:tc>
        <w:tc>
          <w:tcPr>
            <w:tcW w:w="592"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21.07 по 25.08</w:t>
            </w: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21.10 по 25.11</w:t>
            </w:r>
          </w:p>
        </w:tc>
        <w:tc>
          <w:tcPr>
            <w:tcW w:w="407"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21.01 по 25.02</w:t>
            </w:r>
          </w:p>
          <w:p w:rsidR="009B3302" w:rsidRPr="00FD504D" w:rsidRDefault="009B3302" w:rsidP="007F7F01">
            <w:pPr>
              <w:ind w:right="176"/>
              <w:jc w:val="center"/>
              <w:rPr>
                <w:rFonts w:ascii="Times New Roman" w:hAnsi="Times New Roman" w:cs="Times New Roman"/>
                <w:sz w:val="28"/>
                <w:szCs w:val="28"/>
              </w:rPr>
            </w:pPr>
          </w:p>
        </w:tc>
        <w:tc>
          <w:tcPr>
            <w:tcW w:w="1308" w:type="pct"/>
            <w:vMerge/>
          </w:tcPr>
          <w:p w:rsidR="009B3302" w:rsidRPr="00FD504D" w:rsidRDefault="009B3302" w:rsidP="007F7F01">
            <w:pPr>
              <w:ind w:right="-108"/>
              <w:jc w:val="center"/>
              <w:rPr>
                <w:rFonts w:ascii="Times New Roman" w:hAnsi="Times New Roman" w:cs="Times New Roman"/>
                <w:sz w:val="28"/>
                <w:szCs w:val="28"/>
              </w:rPr>
            </w:pPr>
          </w:p>
        </w:tc>
      </w:tr>
      <w:tr w:rsidR="00F16730" w:rsidRPr="00FD504D" w:rsidTr="007F7F01">
        <w:trPr>
          <w:trHeight w:val="223"/>
        </w:trPr>
        <w:tc>
          <w:tcPr>
            <w:tcW w:w="175" w:type="pct"/>
            <w:gridSpan w:val="2"/>
            <w:vMerge/>
            <w:vAlign w:val="center"/>
          </w:tcPr>
          <w:p w:rsidR="009B3302" w:rsidRPr="00FD504D" w:rsidRDefault="009B3302" w:rsidP="007F7F01">
            <w:pPr>
              <w:ind w:right="-284" w:hanging="142"/>
              <w:jc w:val="center"/>
              <w:rPr>
                <w:rFonts w:ascii="Times New Roman" w:hAnsi="Times New Roman" w:cs="Times New Roman"/>
                <w:sz w:val="28"/>
                <w:szCs w:val="28"/>
              </w:rPr>
            </w:pPr>
          </w:p>
        </w:tc>
        <w:tc>
          <w:tcPr>
            <w:tcW w:w="780" w:type="pct"/>
            <w:vMerge/>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9B3302" w:rsidRPr="00FD504D" w:rsidRDefault="00347F0A"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М.Круты</w:t>
            </w:r>
          </w:p>
        </w:tc>
        <w:tc>
          <w:tcPr>
            <w:tcW w:w="592"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00D62FA3" w:rsidRPr="00FD504D">
              <w:rPr>
                <w:rFonts w:ascii="Times New Roman" w:hAnsi="Times New Roman" w:cs="Times New Roman"/>
                <w:sz w:val="28"/>
                <w:szCs w:val="28"/>
              </w:rPr>
              <w:t>с 10.01 по 11.10</w:t>
            </w:r>
          </w:p>
          <w:p w:rsidR="009B3302" w:rsidRPr="00FD504D" w:rsidRDefault="009B3302" w:rsidP="007F7F01">
            <w:pPr>
              <w:ind w:right="176"/>
              <w:jc w:val="center"/>
              <w:rPr>
                <w:rFonts w:ascii="Times New Roman" w:hAnsi="Times New Roman" w:cs="Times New Roman"/>
                <w:sz w:val="28"/>
                <w:szCs w:val="28"/>
              </w:rPr>
            </w:pP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26.01 по 01.12</w:t>
            </w:r>
            <w:r w:rsidR="00D62FA3" w:rsidRPr="00FD504D">
              <w:rPr>
                <w:rFonts w:ascii="Times New Roman" w:hAnsi="Times New Roman" w:cs="Times New Roman"/>
                <w:sz w:val="28"/>
                <w:szCs w:val="28"/>
              </w:rPr>
              <w:t xml:space="preserve"> </w:t>
            </w:r>
          </w:p>
        </w:tc>
        <w:tc>
          <w:tcPr>
            <w:tcW w:w="407"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26.02 по 01.03</w:t>
            </w:r>
            <w:r w:rsidR="00D62FA3" w:rsidRPr="00FD504D">
              <w:rPr>
                <w:rFonts w:ascii="Times New Roman" w:hAnsi="Times New Roman" w:cs="Times New Roman"/>
                <w:sz w:val="28"/>
                <w:szCs w:val="28"/>
              </w:rPr>
              <w:t xml:space="preserve"> </w:t>
            </w:r>
          </w:p>
        </w:tc>
        <w:tc>
          <w:tcPr>
            <w:tcW w:w="1308" w:type="pct"/>
            <w:vMerge/>
          </w:tcPr>
          <w:p w:rsidR="009B3302" w:rsidRPr="00FD504D" w:rsidRDefault="009B3302" w:rsidP="007F7F01">
            <w:pPr>
              <w:ind w:right="-108"/>
              <w:jc w:val="center"/>
              <w:rPr>
                <w:rFonts w:ascii="Times New Roman" w:hAnsi="Times New Roman" w:cs="Times New Roman"/>
                <w:sz w:val="28"/>
                <w:szCs w:val="28"/>
              </w:rPr>
            </w:pPr>
          </w:p>
        </w:tc>
      </w:tr>
      <w:tr w:rsidR="00F16730" w:rsidRPr="00FD504D" w:rsidTr="007F7F01">
        <w:trPr>
          <w:trHeight w:val="223"/>
        </w:trPr>
        <w:tc>
          <w:tcPr>
            <w:tcW w:w="175" w:type="pct"/>
            <w:gridSpan w:val="2"/>
            <w:vMerge/>
            <w:vAlign w:val="center"/>
          </w:tcPr>
          <w:p w:rsidR="009B3302" w:rsidRPr="00FD504D" w:rsidRDefault="009B3302" w:rsidP="007F7F01">
            <w:pPr>
              <w:ind w:right="-284" w:hanging="142"/>
              <w:jc w:val="center"/>
              <w:rPr>
                <w:rFonts w:ascii="Times New Roman" w:hAnsi="Times New Roman" w:cs="Times New Roman"/>
                <w:sz w:val="28"/>
                <w:szCs w:val="28"/>
              </w:rPr>
            </w:pPr>
          </w:p>
        </w:tc>
        <w:tc>
          <w:tcPr>
            <w:tcW w:w="780" w:type="pct"/>
            <w:vMerge/>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9B3302" w:rsidRPr="00FD504D" w:rsidRDefault="00347F0A"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Марковка</w:t>
            </w:r>
          </w:p>
        </w:tc>
        <w:tc>
          <w:tcPr>
            <w:tcW w:w="592"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02.10 по 11.10</w:t>
            </w: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01.01 по 11.01</w:t>
            </w:r>
          </w:p>
        </w:tc>
        <w:tc>
          <w:tcPr>
            <w:tcW w:w="407"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02.03 по 11.03</w:t>
            </w:r>
          </w:p>
        </w:tc>
        <w:tc>
          <w:tcPr>
            <w:tcW w:w="1308" w:type="pct"/>
            <w:vMerge/>
          </w:tcPr>
          <w:p w:rsidR="009B3302" w:rsidRPr="00FD504D" w:rsidRDefault="009B3302" w:rsidP="007F7F01">
            <w:pPr>
              <w:ind w:right="-108"/>
              <w:jc w:val="center"/>
              <w:rPr>
                <w:rFonts w:ascii="Times New Roman" w:hAnsi="Times New Roman" w:cs="Times New Roman"/>
                <w:sz w:val="28"/>
                <w:szCs w:val="28"/>
              </w:rPr>
            </w:pPr>
          </w:p>
        </w:tc>
      </w:tr>
      <w:tr w:rsidR="00F16730" w:rsidRPr="00FD504D" w:rsidTr="007F7F01">
        <w:trPr>
          <w:trHeight w:val="223"/>
        </w:trPr>
        <w:tc>
          <w:tcPr>
            <w:tcW w:w="175" w:type="pct"/>
            <w:gridSpan w:val="2"/>
            <w:vMerge/>
            <w:vAlign w:val="center"/>
          </w:tcPr>
          <w:p w:rsidR="009B3302" w:rsidRPr="00FD504D" w:rsidRDefault="009B3302" w:rsidP="007F7F01">
            <w:pPr>
              <w:ind w:right="-284" w:hanging="142"/>
              <w:jc w:val="center"/>
              <w:rPr>
                <w:rFonts w:ascii="Times New Roman" w:hAnsi="Times New Roman" w:cs="Times New Roman"/>
                <w:sz w:val="28"/>
                <w:szCs w:val="28"/>
              </w:rPr>
            </w:pPr>
          </w:p>
        </w:tc>
        <w:tc>
          <w:tcPr>
            <w:tcW w:w="780" w:type="pct"/>
            <w:vMerge/>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9B3302" w:rsidRPr="00FD504D" w:rsidRDefault="009B3302"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д. </w:t>
            </w:r>
            <w:r w:rsidR="00347F0A" w:rsidRPr="00FD504D">
              <w:rPr>
                <w:rFonts w:ascii="Times New Roman" w:hAnsi="Times New Roman" w:cs="Times New Roman"/>
                <w:sz w:val="28"/>
                <w:szCs w:val="28"/>
              </w:rPr>
              <w:t>Мягкие</w:t>
            </w:r>
          </w:p>
        </w:tc>
        <w:tc>
          <w:tcPr>
            <w:tcW w:w="592"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01.01 по 01.02</w:t>
            </w: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12.01 по 12.02</w:t>
            </w:r>
          </w:p>
        </w:tc>
        <w:tc>
          <w:tcPr>
            <w:tcW w:w="407"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12.03 </w:t>
            </w:r>
            <w:r w:rsidRPr="00FD504D">
              <w:rPr>
                <w:rFonts w:ascii="Times New Roman" w:hAnsi="Times New Roman" w:cs="Times New Roman"/>
                <w:sz w:val="28"/>
                <w:szCs w:val="28"/>
              </w:rPr>
              <w:lastRenderedPageBreak/>
              <w:t>по 12.04</w:t>
            </w:r>
          </w:p>
        </w:tc>
        <w:tc>
          <w:tcPr>
            <w:tcW w:w="1308" w:type="pct"/>
            <w:vMerge/>
          </w:tcPr>
          <w:p w:rsidR="009B3302" w:rsidRPr="00FD504D" w:rsidRDefault="009B3302" w:rsidP="007F7F01">
            <w:pPr>
              <w:ind w:right="-108"/>
              <w:jc w:val="center"/>
              <w:rPr>
                <w:rFonts w:ascii="Times New Roman" w:hAnsi="Times New Roman" w:cs="Times New Roman"/>
                <w:sz w:val="28"/>
                <w:szCs w:val="28"/>
              </w:rPr>
            </w:pPr>
          </w:p>
        </w:tc>
      </w:tr>
      <w:tr w:rsidR="00F16730" w:rsidRPr="00FD504D" w:rsidTr="007F7F01">
        <w:trPr>
          <w:trHeight w:val="223"/>
        </w:trPr>
        <w:tc>
          <w:tcPr>
            <w:tcW w:w="175" w:type="pct"/>
            <w:gridSpan w:val="2"/>
            <w:vMerge/>
            <w:vAlign w:val="center"/>
          </w:tcPr>
          <w:p w:rsidR="009B3302" w:rsidRPr="00FD504D" w:rsidRDefault="009B3302" w:rsidP="007F7F01">
            <w:pPr>
              <w:ind w:right="-284" w:hanging="142"/>
              <w:jc w:val="center"/>
              <w:rPr>
                <w:rFonts w:ascii="Times New Roman" w:hAnsi="Times New Roman" w:cs="Times New Roman"/>
                <w:sz w:val="28"/>
                <w:szCs w:val="28"/>
              </w:rPr>
            </w:pPr>
          </w:p>
        </w:tc>
        <w:tc>
          <w:tcPr>
            <w:tcW w:w="780" w:type="pct"/>
            <w:vMerge/>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9B3302" w:rsidRPr="00FD504D" w:rsidRDefault="00347F0A"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highlight w:val="yellow"/>
              </w:rPr>
              <w:t>Д. Пеуза</w:t>
            </w:r>
          </w:p>
        </w:tc>
        <w:tc>
          <w:tcPr>
            <w:tcW w:w="592" w:type="pct"/>
            <w:vAlign w:val="center"/>
          </w:tcPr>
          <w:p w:rsidR="00233547" w:rsidRPr="00FD504D" w:rsidRDefault="0023354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23354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w:t>
            </w:r>
            <w:r w:rsidR="00841290">
              <w:rPr>
                <w:rFonts w:ascii="Times New Roman" w:hAnsi="Times New Roman" w:cs="Times New Roman"/>
                <w:sz w:val="28"/>
                <w:szCs w:val="28"/>
              </w:rPr>
              <w:t>4 по 05.04</w:t>
            </w:r>
            <w:r w:rsidR="009B3302" w:rsidRPr="00FD504D">
              <w:rPr>
                <w:rFonts w:ascii="Times New Roman" w:hAnsi="Times New Roman" w:cs="Times New Roman"/>
                <w:sz w:val="28"/>
                <w:szCs w:val="28"/>
              </w:rPr>
              <w:t>-</w:t>
            </w: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с 13.05 по 18.05</w:t>
            </w:r>
          </w:p>
        </w:tc>
        <w:tc>
          <w:tcPr>
            <w:tcW w:w="407"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с 13.04 по 18</w:t>
            </w:r>
            <w:r w:rsidR="009B3302" w:rsidRPr="00FD504D">
              <w:rPr>
                <w:rFonts w:ascii="Times New Roman" w:hAnsi="Times New Roman" w:cs="Times New Roman"/>
                <w:sz w:val="28"/>
                <w:szCs w:val="28"/>
              </w:rPr>
              <w:t>.05</w:t>
            </w:r>
          </w:p>
        </w:tc>
        <w:tc>
          <w:tcPr>
            <w:tcW w:w="1308" w:type="pct"/>
            <w:vMerge/>
          </w:tcPr>
          <w:p w:rsidR="009B3302" w:rsidRPr="00FD504D" w:rsidRDefault="009B3302" w:rsidP="007F7F01">
            <w:pPr>
              <w:ind w:right="-108"/>
              <w:jc w:val="center"/>
              <w:rPr>
                <w:rFonts w:ascii="Times New Roman" w:hAnsi="Times New Roman" w:cs="Times New Roman"/>
                <w:sz w:val="28"/>
                <w:szCs w:val="28"/>
              </w:rPr>
            </w:pPr>
          </w:p>
        </w:tc>
      </w:tr>
      <w:tr w:rsidR="00F16730" w:rsidRPr="00FD504D" w:rsidTr="007F7F01">
        <w:trPr>
          <w:trHeight w:val="223"/>
        </w:trPr>
        <w:tc>
          <w:tcPr>
            <w:tcW w:w="175" w:type="pct"/>
            <w:gridSpan w:val="2"/>
            <w:vMerge/>
            <w:vAlign w:val="center"/>
          </w:tcPr>
          <w:p w:rsidR="009B3302" w:rsidRPr="00FD504D" w:rsidRDefault="009B3302" w:rsidP="007F7F01">
            <w:pPr>
              <w:ind w:right="-284" w:hanging="142"/>
              <w:jc w:val="center"/>
              <w:rPr>
                <w:rFonts w:ascii="Times New Roman" w:hAnsi="Times New Roman" w:cs="Times New Roman"/>
                <w:sz w:val="28"/>
                <w:szCs w:val="28"/>
              </w:rPr>
            </w:pPr>
          </w:p>
        </w:tc>
        <w:tc>
          <w:tcPr>
            <w:tcW w:w="780" w:type="pct"/>
            <w:vMerge/>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9B3302" w:rsidRPr="00FD504D" w:rsidRDefault="00347F0A"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Д.Романово</w:t>
            </w:r>
          </w:p>
        </w:tc>
        <w:tc>
          <w:tcPr>
            <w:tcW w:w="592" w:type="pct"/>
            <w:vAlign w:val="center"/>
          </w:tcPr>
          <w:p w:rsidR="007C6C87" w:rsidRPr="00FD504D" w:rsidRDefault="007C6C87" w:rsidP="007F7F01">
            <w:pPr>
              <w:ind w:right="176"/>
              <w:jc w:val="center"/>
              <w:rPr>
                <w:rFonts w:ascii="Times New Roman" w:hAnsi="Times New Roman" w:cs="Times New Roman"/>
                <w:sz w:val="28"/>
                <w:szCs w:val="28"/>
              </w:rPr>
            </w:pP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02.02 по 28.02</w:t>
            </w:r>
          </w:p>
          <w:p w:rsidR="007C6C87" w:rsidRPr="00FD504D" w:rsidRDefault="007C6C87" w:rsidP="007F7F01">
            <w:pPr>
              <w:ind w:right="176"/>
              <w:jc w:val="center"/>
              <w:rPr>
                <w:rFonts w:ascii="Times New Roman" w:hAnsi="Times New Roman" w:cs="Times New Roman"/>
                <w:sz w:val="28"/>
                <w:szCs w:val="28"/>
              </w:rPr>
            </w:pP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14.03 по 14.04</w:t>
            </w:r>
          </w:p>
        </w:tc>
        <w:tc>
          <w:tcPr>
            <w:tcW w:w="407"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14.05 по 14.05</w:t>
            </w:r>
          </w:p>
        </w:tc>
        <w:tc>
          <w:tcPr>
            <w:tcW w:w="1308" w:type="pct"/>
            <w:vMerge/>
          </w:tcPr>
          <w:p w:rsidR="009B3302" w:rsidRPr="00FD504D" w:rsidRDefault="009B3302" w:rsidP="007F7F01">
            <w:pPr>
              <w:ind w:right="-108"/>
              <w:jc w:val="center"/>
              <w:rPr>
                <w:rFonts w:ascii="Times New Roman" w:hAnsi="Times New Roman" w:cs="Times New Roman"/>
                <w:sz w:val="28"/>
                <w:szCs w:val="28"/>
              </w:rPr>
            </w:pPr>
          </w:p>
        </w:tc>
      </w:tr>
      <w:tr w:rsidR="00F16730" w:rsidRPr="00FD504D" w:rsidTr="007F7F01">
        <w:trPr>
          <w:trHeight w:val="223"/>
        </w:trPr>
        <w:tc>
          <w:tcPr>
            <w:tcW w:w="175" w:type="pct"/>
            <w:gridSpan w:val="2"/>
            <w:vMerge/>
            <w:vAlign w:val="center"/>
          </w:tcPr>
          <w:p w:rsidR="009B3302" w:rsidRPr="00FD504D" w:rsidRDefault="009B3302" w:rsidP="007F7F01">
            <w:pPr>
              <w:ind w:right="-284" w:hanging="142"/>
              <w:jc w:val="center"/>
              <w:rPr>
                <w:rFonts w:ascii="Times New Roman" w:hAnsi="Times New Roman" w:cs="Times New Roman"/>
                <w:sz w:val="28"/>
                <w:szCs w:val="28"/>
              </w:rPr>
            </w:pPr>
          </w:p>
        </w:tc>
        <w:tc>
          <w:tcPr>
            <w:tcW w:w="780" w:type="pct"/>
            <w:vMerge/>
            <w:vAlign w:val="center"/>
          </w:tcPr>
          <w:p w:rsidR="009B3302" w:rsidRPr="00FD504D" w:rsidRDefault="009B3302"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9B3302" w:rsidRPr="00FD504D" w:rsidRDefault="00347F0A"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Чудово</w:t>
            </w:r>
          </w:p>
        </w:tc>
        <w:tc>
          <w:tcPr>
            <w:tcW w:w="592"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11.11 по 25.11</w:t>
            </w:r>
          </w:p>
        </w:tc>
        <w:tc>
          <w:tcPr>
            <w:tcW w:w="568"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15.04 по 01.05</w:t>
            </w:r>
          </w:p>
        </w:tc>
        <w:tc>
          <w:tcPr>
            <w:tcW w:w="407" w:type="pct"/>
            <w:vAlign w:val="center"/>
          </w:tcPr>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9B3302" w:rsidRPr="00FD504D" w:rsidRDefault="009B3302"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15.06 по 01.07</w:t>
            </w:r>
          </w:p>
        </w:tc>
        <w:tc>
          <w:tcPr>
            <w:tcW w:w="1308" w:type="pct"/>
            <w:vMerge/>
          </w:tcPr>
          <w:p w:rsidR="009B3302" w:rsidRPr="00FD504D" w:rsidRDefault="009B3302" w:rsidP="007F7F01">
            <w:pPr>
              <w:ind w:right="-108"/>
              <w:jc w:val="center"/>
              <w:rPr>
                <w:rFonts w:ascii="Times New Roman" w:hAnsi="Times New Roman" w:cs="Times New Roman"/>
                <w:sz w:val="28"/>
                <w:szCs w:val="28"/>
              </w:rPr>
            </w:pPr>
          </w:p>
        </w:tc>
      </w:tr>
      <w:tr w:rsidR="007F7F01" w:rsidRPr="00FD504D" w:rsidTr="007F7F01">
        <w:trPr>
          <w:trHeight w:val="223"/>
        </w:trPr>
        <w:tc>
          <w:tcPr>
            <w:tcW w:w="175" w:type="pct"/>
            <w:gridSpan w:val="2"/>
            <w:vMerge w:val="restart"/>
            <w:tcBorders>
              <w:top w:val="nil"/>
            </w:tcBorders>
            <w:vAlign w:val="center"/>
          </w:tcPr>
          <w:p w:rsidR="007F7F01" w:rsidRPr="00FD504D" w:rsidRDefault="007F7F01" w:rsidP="007F7F01">
            <w:pPr>
              <w:ind w:right="-284" w:hanging="142"/>
              <w:jc w:val="center"/>
              <w:rPr>
                <w:rFonts w:ascii="Times New Roman" w:hAnsi="Times New Roman" w:cs="Times New Roman"/>
                <w:sz w:val="28"/>
                <w:szCs w:val="28"/>
              </w:rPr>
            </w:pPr>
          </w:p>
        </w:tc>
        <w:tc>
          <w:tcPr>
            <w:tcW w:w="780" w:type="pct"/>
            <w:vMerge w:val="restart"/>
            <w:tcBorders>
              <w:top w:val="nil"/>
            </w:tcBorders>
            <w:vAlign w:val="center"/>
          </w:tcPr>
          <w:p w:rsidR="007F7F01" w:rsidRPr="00FD504D" w:rsidRDefault="007F7F01"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7F7F01" w:rsidRPr="00FD504D" w:rsidRDefault="007F7F01"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Шеломки</w:t>
            </w:r>
          </w:p>
        </w:tc>
        <w:tc>
          <w:tcPr>
            <w:tcW w:w="592" w:type="pct"/>
            <w:vAlign w:val="center"/>
          </w:tcPr>
          <w:p w:rsidR="007F7F01" w:rsidRPr="00FD504D" w:rsidRDefault="007F7F01" w:rsidP="007F7F01">
            <w:pPr>
              <w:ind w:right="176"/>
              <w:jc w:val="center"/>
              <w:rPr>
                <w:rFonts w:ascii="Times New Roman" w:hAnsi="Times New Roman" w:cs="Times New Roman"/>
                <w:sz w:val="28"/>
                <w:szCs w:val="28"/>
              </w:rPr>
            </w:pPr>
          </w:p>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02.02 по 28.02</w:t>
            </w:r>
          </w:p>
          <w:p w:rsidR="007F7F01" w:rsidRPr="00FD504D" w:rsidRDefault="007F7F01" w:rsidP="007F7F01">
            <w:pPr>
              <w:ind w:right="176"/>
              <w:jc w:val="center"/>
              <w:rPr>
                <w:rFonts w:ascii="Times New Roman" w:hAnsi="Times New Roman" w:cs="Times New Roman"/>
                <w:sz w:val="28"/>
                <w:szCs w:val="28"/>
              </w:rPr>
            </w:pPr>
          </w:p>
        </w:tc>
        <w:tc>
          <w:tcPr>
            <w:tcW w:w="568" w:type="pct"/>
            <w:vAlign w:val="center"/>
          </w:tcPr>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14.03 по 14.04</w:t>
            </w:r>
          </w:p>
        </w:tc>
        <w:tc>
          <w:tcPr>
            <w:tcW w:w="407" w:type="pct"/>
            <w:vAlign w:val="center"/>
          </w:tcPr>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14.05 по 14.05</w:t>
            </w:r>
          </w:p>
        </w:tc>
        <w:tc>
          <w:tcPr>
            <w:tcW w:w="1308" w:type="pct"/>
            <w:vMerge w:val="restart"/>
          </w:tcPr>
          <w:p w:rsidR="007F7F01" w:rsidRPr="00FD504D" w:rsidRDefault="007F7F01" w:rsidP="007F7F01">
            <w:pPr>
              <w:ind w:right="-108"/>
              <w:jc w:val="center"/>
              <w:rPr>
                <w:rFonts w:ascii="Times New Roman" w:hAnsi="Times New Roman" w:cs="Times New Roman"/>
                <w:sz w:val="28"/>
                <w:szCs w:val="28"/>
              </w:rPr>
            </w:pPr>
          </w:p>
        </w:tc>
      </w:tr>
      <w:tr w:rsidR="007F7F01" w:rsidRPr="00FD504D" w:rsidTr="007F7F01">
        <w:trPr>
          <w:trHeight w:val="223"/>
        </w:trPr>
        <w:tc>
          <w:tcPr>
            <w:tcW w:w="175" w:type="pct"/>
            <w:gridSpan w:val="2"/>
            <w:vMerge/>
            <w:vAlign w:val="center"/>
          </w:tcPr>
          <w:p w:rsidR="007F7F01" w:rsidRPr="00FD504D" w:rsidRDefault="007F7F01" w:rsidP="007F7F01">
            <w:pPr>
              <w:ind w:right="-284" w:hanging="142"/>
              <w:jc w:val="center"/>
              <w:rPr>
                <w:rFonts w:ascii="Times New Roman" w:hAnsi="Times New Roman" w:cs="Times New Roman"/>
                <w:sz w:val="28"/>
                <w:szCs w:val="28"/>
              </w:rPr>
            </w:pPr>
          </w:p>
        </w:tc>
        <w:tc>
          <w:tcPr>
            <w:tcW w:w="780" w:type="pct"/>
            <w:vMerge/>
            <w:vAlign w:val="center"/>
          </w:tcPr>
          <w:p w:rsidR="007F7F01" w:rsidRPr="00FD504D" w:rsidRDefault="007F7F01" w:rsidP="007F7F01">
            <w:pPr>
              <w:ind w:right="-4"/>
              <w:jc w:val="center"/>
              <w:rPr>
                <w:rFonts w:ascii="Times New Roman" w:eastAsia="Times New Roman" w:hAnsi="Times New Roman" w:cs="Times New Roman"/>
                <w:sz w:val="28"/>
                <w:szCs w:val="28"/>
                <w:lang w:eastAsia="ru-RU"/>
              </w:rPr>
            </w:pPr>
          </w:p>
        </w:tc>
        <w:tc>
          <w:tcPr>
            <w:tcW w:w="1170" w:type="pct"/>
            <w:gridSpan w:val="2"/>
            <w:vAlign w:val="center"/>
          </w:tcPr>
          <w:p w:rsidR="007F7F01" w:rsidRPr="00FD504D" w:rsidRDefault="007F7F01"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Шмаки</w:t>
            </w:r>
          </w:p>
        </w:tc>
        <w:tc>
          <w:tcPr>
            <w:tcW w:w="592" w:type="pct"/>
            <w:vAlign w:val="center"/>
          </w:tcPr>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11.11 по 25.11</w:t>
            </w:r>
          </w:p>
        </w:tc>
        <w:tc>
          <w:tcPr>
            <w:tcW w:w="568" w:type="pct"/>
            <w:vAlign w:val="center"/>
          </w:tcPr>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15.04 по 01.05</w:t>
            </w:r>
          </w:p>
        </w:tc>
        <w:tc>
          <w:tcPr>
            <w:tcW w:w="407" w:type="pct"/>
            <w:vAlign w:val="center"/>
          </w:tcPr>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7F7F01" w:rsidRPr="00FD504D" w:rsidRDefault="007F7F01"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15.06 по 01.07</w:t>
            </w:r>
          </w:p>
        </w:tc>
        <w:tc>
          <w:tcPr>
            <w:tcW w:w="1308" w:type="pct"/>
            <w:vMerge/>
          </w:tcPr>
          <w:p w:rsidR="007F7F01" w:rsidRPr="00FD504D" w:rsidRDefault="007F7F01" w:rsidP="007F7F01">
            <w:pPr>
              <w:ind w:right="-108"/>
              <w:jc w:val="center"/>
              <w:rPr>
                <w:rFonts w:ascii="Times New Roman" w:hAnsi="Times New Roman" w:cs="Times New Roman"/>
                <w:sz w:val="28"/>
                <w:szCs w:val="28"/>
              </w:rPr>
            </w:pPr>
          </w:p>
        </w:tc>
      </w:tr>
      <w:tr w:rsidR="00F16730" w:rsidRPr="00FD504D" w:rsidTr="007F7F01">
        <w:trPr>
          <w:trHeight w:val="459"/>
        </w:trPr>
        <w:tc>
          <w:tcPr>
            <w:tcW w:w="175" w:type="pct"/>
            <w:gridSpan w:val="2"/>
            <w:vMerge w:val="restart"/>
            <w:vAlign w:val="center"/>
          </w:tcPr>
          <w:p w:rsidR="001A3F10" w:rsidRPr="00FD504D" w:rsidRDefault="001A3F1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4</w:t>
            </w:r>
            <w:r w:rsidR="007F7F01">
              <w:rPr>
                <w:rFonts w:ascii="Times New Roman" w:hAnsi="Times New Roman" w:cs="Times New Roman"/>
                <w:sz w:val="28"/>
                <w:szCs w:val="28"/>
              </w:rPr>
              <w:t>.</w:t>
            </w:r>
          </w:p>
        </w:tc>
        <w:tc>
          <w:tcPr>
            <w:tcW w:w="780" w:type="pct"/>
            <w:vMerge w:val="restart"/>
            <w:vAlign w:val="center"/>
          </w:tcPr>
          <w:p w:rsidR="001A3F10" w:rsidRPr="00FD504D" w:rsidRDefault="001A3F10" w:rsidP="007F7F01">
            <w:pPr>
              <w:ind w:right="-4"/>
              <w:jc w:val="center"/>
              <w:rPr>
                <w:rFonts w:ascii="Times New Roman" w:eastAsia="Times New Roman" w:hAnsi="Times New Roman" w:cs="Times New Roman"/>
                <w:sz w:val="28"/>
                <w:szCs w:val="28"/>
                <w:lang w:eastAsia="ru-RU"/>
              </w:rPr>
            </w:pPr>
            <w:r w:rsidRPr="00FD504D">
              <w:rPr>
                <w:rFonts w:ascii="Times New Roman" w:hAnsi="Times New Roman" w:cs="Times New Roman"/>
                <w:sz w:val="28"/>
                <w:szCs w:val="28"/>
              </w:rPr>
              <w:t xml:space="preserve">Работники </w:t>
            </w:r>
            <w:r w:rsidRPr="00FD504D">
              <w:rPr>
                <w:rFonts w:ascii="Times New Roman" w:eastAsia="Times New Roman" w:hAnsi="Times New Roman" w:cs="Times New Roman"/>
                <w:sz w:val="28"/>
                <w:szCs w:val="28"/>
                <w:lang w:eastAsia="ru-RU"/>
              </w:rPr>
              <w:t>МПК</w:t>
            </w:r>
          </w:p>
          <w:p w:rsidR="001A3F10" w:rsidRPr="00FD504D" w:rsidRDefault="001A3F1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С.Горева</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Горевская с\а</w:t>
            </w:r>
          </w:p>
        </w:tc>
        <w:tc>
          <w:tcPr>
            <w:tcW w:w="1170" w:type="pct"/>
            <w:gridSpan w:val="2"/>
            <w:vAlign w:val="center"/>
          </w:tcPr>
          <w:p w:rsidR="001A3F10" w:rsidRPr="00FD504D" w:rsidRDefault="001A3F1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С.Горево</w:t>
            </w:r>
          </w:p>
        </w:tc>
        <w:tc>
          <w:tcPr>
            <w:tcW w:w="592" w:type="pct"/>
            <w:vAlign w:val="center"/>
          </w:tcPr>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D71B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01.01 по 10.02 </w:t>
            </w:r>
          </w:p>
          <w:p w:rsidR="001A3F10" w:rsidRPr="00FD504D" w:rsidRDefault="001A3F10" w:rsidP="007F7F01">
            <w:pPr>
              <w:ind w:right="176"/>
              <w:jc w:val="center"/>
              <w:rPr>
                <w:rFonts w:ascii="Times New Roman" w:hAnsi="Times New Roman" w:cs="Times New Roman"/>
                <w:sz w:val="28"/>
                <w:szCs w:val="28"/>
              </w:rPr>
            </w:pPr>
          </w:p>
        </w:tc>
        <w:tc>
          <w:tcPr>
            <w:tcW w:w="568" w:type="pct"/>
            <w:vAlign w:val="center"/>
          </w:tcPr>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01.03 по 10.04 </w:t>
            </w:r>
          </w:p>
        </w:tc>
        <w:tc>
          <w:tcPr>
            <w:tcW w:w="407" w:type="pct"/>
            <w:vAlign w:val="center"/>
          </w:tcPr>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01.06 по </w:t>
            </w:r>
            <w:r w:rsidRPr="00FD504D">
              <w:rPr>
                <w:rFonts w:ascii="Times New Roman" w:hAnsi="Times New Roman" w:cs="Times New Roman"/>
                <w:sz w:val="28"/>
                <w:szCs w:val="28"/>
              </w:rPr>
              <w:lastRenderedPageBreak/>
              <w:t xml:space="preserve">10.07 </w:t>
            </w:r>
          </w:p>
        </w:tc>
        <w:tc>
          <w:tcPr>
            <w:tcW w:w="1308" w:type="pct"/>
            <w:vMerge w:val="restart"/>
          </w:tcPr>
          <w:p w:rsidR="001A3F10" w:rsidRPr="00FD504D" w:rsidRDefault="001A3F10" w:rsidP="007F7F01">
            <w:pPr>
              <w:jc w:val="center"/>
              <w:rPr>
                <w:rFonts w:ascii="Times New Roman" w:hAnsi="Times New Roman" w:cs="Times New Roman"/>
                <w:sz w:val="28"/>
                <w:szCs w:val="28"/>
              </w:rPr>
            </w:pPr>
            <w:r w:rsidRPr="00FD504D">
              <w:rPr>
                <w:rFonts w:ascii="Times New Roman" w:hAnsi="Times New Roman" w:cs="Times New Roman"/>
                <w:sz w:val="28"/>
                <w:szCs w:val="28"/>
              </w:rPr>
              <w:lastRenderedPageBreak/>
              <w:t>Профилактическая работа осуществляется согласно разрабатываемому графику</w:t>
            </w:r>
          </w:p>
        </w:tc>
      </w:tr>
      <w:tr w:rsidR="00F16730" w:rsidRPr="00FD504D" w:rsidTr="007F7F01">
        <w:trPr>
          <w:trHeight w:val="447"/>
        </w:trPr>
        <w:tc>
          <w:tcPr>
            <w:tcW w:w="175" w:type="pct"/>
            <w:gridSpan w:val="2"/>
            <w:vMerge/>
            <w:vAlign w:val="center"/>
          </w:tcPr>
          <w:p w:rsidR="001A3F10" w:rsidRPr="00FD504D" w:rsidRDefault="001A3F10" w:rsidP="007F7F01">
            <w:pPr>
              <w:ind w:right="-284" w:hanging="142"/>
              <w:jc w:val="center"/>
              <w:rPr>
                <w:rFonts w:ascii="Times New Roman" w:hAnsi="Times New Roman" w:cs="Times New Roman"/>
                <w:sz w:val="28"/>
                <w:szCs w:val="28"/>
              </w:rPr>
            </w:pPr>
          </w:p>
        </w:tc>
        <w:tc>
          <w:tcPr>
            <w:tcW w:w="780" w:type="pct"/>
            <w:vMerge/>
          </w:tcPr>
          <w:p w:rsidR="001A3F10" w:rsidRPr="00FD504D" w:rsidRDefault="001A3F10" w:rsidP="007F7F01">
            <w:pPr>
              <w:ind w:right="-4"/>
              <w:jc w:val="center"/>
              <w:rPr>
                <w:rFonts w:ascii="Times New Roman" w:hAnsi="Times New Roman" w:cs="Times New Roman"/>
                <w:sz w:val="28"/>
                <w:szCs w:val="28"/>
              </w:rPr>
            </w:pPr>
          </w:p>
        </w:tc>
        <w:tc>
          <w:tcPr>
            <w:tcW w:w="1170" w:type="pct"/>
            <w:gridSpan w:val="2"/>
            <w:vAlign w:val="center"/>
          </w:tcPr>
          <w:p w:rsidR="001A3F10" w:rsidRPr="00FD504D" w:rsidRDefault="001A3F10" w:rsidP="007F7F01">
            <w:pPr>
              <w:ind w:right="-4"/>
              <w:jc w:val="center"/>
              <w:rPr>
                <w:rFonts w:ascii="Times New Roman" w:hAnsi="Times New Roman" w:cs="Times New Roman"/>
                <w:sz w:val="28"/>
                <w:szCs w:val="28"/>
              </w:rPr>
            </w:pPr>
            <w:r w:rsidRPr="00FC42F8">
              <w:rPr>
                <w:rFonts w:ascii="Times New Roman" w:hAnsi="Times New Roman" w:cs="Times New Roman"/>
                <w:sz w:val="28"/>
                <w:szCs w:val="28"/>
                <w:highlight w:val="yellow"/>
              </w:rPr>
              <w:t>Д.Бобылевка</w:t>
            </w:r>
          </w:p>
        </w:tc>
        <w:tc>
          <w:tcPr>
            <w:tcW w:w="592" w:type="pct"/>
            <w:vAlign w:val="center"/>
          </w:tcPr>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11.02 по </w:t>
            </w:r>
            <w:r w:rsidR="00443AFE" w:rsidRPr="00FD504D">
              <w:rPr>
                <w:rFonts w:ascii="Times New Roman" w:hAnsi="Times New Roman" w:cs="Times New Roman"/>
                <w:sz w:val="28"/>
                <w:szCs w:val="28"/>
              </w:rPr>
              <w:t>21.02</w:t>
            </w:r>
          </w:p>
        </w:tc>
        <w:tc>
          <w:tcPr>
            <w:tcW w:w="568" w:type="pct"/>
            <w:vAlign w:val="center"/>
          </w:tcPr>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11.04 по </w:t>
            </w:r>
            <w:r w:rsidR="00443AFE" w:rsidRPr="00FD504D">
              <w:rPr>
                <w:rFonts w:ascii="Times New Roman" w:hAnsi="Times New Roman" w:cs="Times New Roman"/>
                <w:sz w:val="28"/>
                <w:szCs w:val="28"/>
              </w:rPr>
              <w:t>21.04</w:t>
            </w:r>
          </w:p>
        </w:tc>
        <w:tc>
          <w:tcPr>
            <w:tcW w:w="407" w:type="pct"/>
            <w:vAlign w:val="center"/>
          </w:tcPr>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1A3F10" w:rsidRPr="00FD504D" w:rsidRDefault="001A3F1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11.07 по 01.08 </w:t>
            </w:r>
          </w:p>
        </w:tc>
        <w:tc>
          <w:tcPr>
            <w:tcW w:w="1308" w:type="pct"/>
            <w:vMerge/>
          </w:tcPr>
          <w:p w:rsidR="001A3F10" w:rsidRPr="00FD504D" w:rsidRDefault="001A3F10" w:rsidP="007F7F01">
            <w:pPr>
              <w:ind w:right="-108"/>
              <w:jc w:val="center"/>
              <w:rPr>
                <w:rFonts w:ascii="Times New Roman" w:hAnsi="Times New Roman" w:cs="Times New Roman"/>
                <w:sz w:val="28"/>
                <w:szCs w:val="28"/>
              </w:rPr>
            </w:pPr>
          </w:p>
        </w:tc>
      </w:tr>
      <w:tr w:rsidR="00F16730" w:rsidRPr="00FD504D" w:rsidTr="007F7F01">
        <w:trPr>
          <w:trHeight w:val="447"/>
        </w:trPr>
        <w:tc>
          <w:tcPr>
            <w:tcW w:w="175" w:type="pct"/>
            <w:gridSpan w:val="2"/>
            <w:vMerge/>
            <w:vAlign w:val="center"/>
          </w:tcPr>
          <w:p w:rsidR="001A3F10" w:rsidRPr="00FD504D" w:rsidRDefault="001A3F10" w:rsidP="007F7F01">
            <w:pPr>
              <w:ind w:right="-284" w:hanging="142"/>
              <w:jc w:val="center"/>
              <w:rPr>
                <w:rFonts w:ascii="Times New Roman" w:hAnsi="Times New Roman" w:cs="Times New Roman"/>
                <w:sz w:val="28"/>
                <w:szCs w:val="28"/>
              </w:rPr>
            </w:pPr>
          </w:p>
        </w:tc>
        <w:tc>
          <w:tcPr>
            <w:tcW w:w="780" w:type="pct"/>
            <w:vMerge/>
          </w:tcPr>
          <w:p w:rsidR="001A3F10" w:rsidRPr="00FD504D" w:rsidRDefault="001A3F10" w:rsidP="007F7F01">
            <w:pPr>
              <w:ind w:right="-4"/>
              <w:jc w:val="center"/>
              <w:rPr>
                <w:rFonts w:ascii="Times New Roman" w:hAnsi="Times New Roman" w:cs="Times New Roman"/>
                <w:sz w:val="28"/>
                <w:szCs w:val="28"/>
              </w:rPr>
            </w:pPr>
          </w:p>
        </w:tc>
        <w:tc>
          <w:tcPr>
            <w:tcW w:w="1170" w:type="pct"/>
            <w:gridSpan w:val="2"/>
            <w:vAlign w:val="center"/>
          </w:tcPr>
          <w:p w:rsidR="001A3F10" w:rsidRPr="00FD504D" w:rsidRDefault="001A3F1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highlight w:val="yellow"/>
              </w:rPr>
              <w:t>Д.Го</w:t>
            </w:r>
            <w:r w:rsidR="00A27EED" w:rsidRPr="00FD504D">
              <w:rPr>
                <w:rFonts w:ascii="Times New Roman" w:hAnsi="Times New Roman" w:cs="Times New Roman"/>
                <w:sz w:val="28"/>
                <w:szCs w:val="28"/>
                <w:highlight w:val="yellow"/>
              </w:rPr>
              <w:t>р</w:t>
            </w:r>
            <w:r w:rsidRPr="00FD504D">
              <w:rPr>
                <w:rFonts w:ascii="Times New Roman" w:hAnsi="Times New Roman" w:cs="Times New Roman"/>
                <w:sz w:val="28"/>
                <w:szCs w:val="28"/>
                <w:highlight w:val="yellow"/>
              </w:rPr>
              <w:t>деевка</w:t>
            </w:r>
          </w:p>
        </w:tc>
        <w:tc>
          <w:tcPr>
            <w:tcW w:w="592" w:type="pct"/>
            <w:vAlign w:val="center"/>
          </w:tcPr>
          <w:p w:rsidR="001A3F10"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01.03 по </w:t>
            </w:r>
            <w:r w:rsidR="00233547" w:rsidRPr="00FD504D">
              <w:rPr>
                <w:rFonts w:ascii="Times New Roman" w:hAnsi="Times New Roman" w:cs="Times New Roman"/>
                <w:sz w:val="28"/>
                <w:szCs w:val="28"/>
              </w:rPr>
              <w:t>06.03</w:t>
            </w:r>
            <w:r w:rsidRPr="00FD504D">
              <w:rPr>
                <w:rFonts w:ascii="Times New Roman" w:hAnsi="Times New Roman" w:cs="Times New Roman"/>
                <w:sz w:val="28"/>
                <w:szCs w:val="28"/>
              </w:rPr>
              <w:t xml:space="preserve"> </w:t>
            </w:r>
          </w:p>
        </w:tc>
        <w:tc>
          <w:tcPr>
            <w:tcW w:w="568" w:type="pct"/>
            <w:vAlign w:val="center"/>
          </w:tcPr>
          <w:p w:rsidR="001A3F10"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w:t>
            </w:r>
            <w:r w:rsidR="00233547" w:rsidRPr="00FD504D">
              <w:rPr>
                <w:rFonts w:ascii="Times New Roman" w:hAnsi="Times New Roman" w:cs="Times New Roman"/>
                <w:sz w:val="28"/>
                <w:szCs w:val="28"/>
              </w:rPr>
              <w:t>10</w:t>
            </w:r>
            <w:r w:rsidRPr="00FD504D">
              <w:rPr>
                <w:rFonts w:ascii="Times New Roman" w:hAnsi="Times New Roman" w:cs="Times New Roman"/>
                <w:sz w:val="28"/>
                <w:szCs w:val="28"/>
              </w:rPr>
              <w:t xml:space="preserve">.05 </w:t>
            </w:r>
            <w:r w:rsidR="00233547" w:rsidRPr="00FD504D">
              <w:rPr>
                <w:rFonts w:ascii="Times New Roman" w:hAnsi="Times New Roman" w:cs="Times New Roman"/>
                <w:sz w:val="28"/>
                <w:szCs w:val="28"/>
              </w:rPr>
              <w:t>по 14</w:t>
            </w:r>
            <w:r w:rsidRPr="00FD504D">
              <w:rPr>
                <w:rFonts w:ascii="Times New Roman" w:hAnsi="Times New Roman" w:cs="Times New Roman"/>
                <w:sz w:val="28"/>
                <w:szCs w:val="28"/>
              </w:rPr>
              <w:t>.05</w:t>
            </w:r>
          </w:p>
        </w:tc>
        <w:tc>
          <w:tcPr>
            <w:tcW w:w="407" w:type="pct"/>
            <w:vAlign w:val="center"/>
          </w:tcPr>
          <w:p w:rsidR="001A3F10"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В период с 01.07</w:t>
            </w:r>
            <w:r w:rsidR="00443AFE" w:rsidRPr="00FD504D">
              <w:rPr>
                <w:rFonts w:ascii="Times New Roman" w:hAnsi="Times New Roman" w:cs="Times New Roman"/>
                <w:sz w:val="28"/>
                <w:szCs w:val="28"/>
              </w:rPr>
              <w:t xml:space="preserve"> по </w:t>
            </w:r>
            <w:r w:rsidR="00233547" w:rsidRPr="00FD504D">
              <w:rPr>
                <w:rFonts w:ascii="Times New Roman" w:hAnsi="Times New Roman" w:cs="Times New Roman"/>
                <w:sz w:val="28"/>
                <w:szCs w:val="28"/>
              </w:rPr>
              <w:t>06</w:t>
            </w:r>
            <w:r w:rsidR="00443AFE" w:rsidRPr="00FD504D">
              <w:rPr>
                <w:rFonts w:ascii="Times New Roman" w:hAnsi="Times New Roman" w:cs="Times New Roman"/>
                <w:sz w:val="28"/>
                <w:szCs w:val="28"/>
              </w:rPr>
              <w:t>.</w:t>
            </w:r>
            <w:r>
              <w:rPr>
                <w:rFonts w:ascii="Times New Roman" w:hAnsi="Times New Roman" w:cs="Times New Roman"/>
                <w:sz w:val="28"/>
                <w:szCs w:val="28"/>
              </w:rPr>
              <w:t>07</w:t>
            </w:r>
          </w:p>
        </w:tc>
        <w:tc>
          <w:tcPr>
            <w:tcW w:w="1308" w:type="pct"/>
            <w:vMerge/>
          </w:tcPr>
          <w:p w:rsidR="001A3F10" w:rsidRPr="00FD504D" w:rsidRDefault="001A3F10" w:rsidP="007F7F01">
            <w:pPr>
              <w:ind w:right="-108"/>
              <w:jc w:val="center"/>
              <w:rPr>
                <w:rFonts w:ascii="Times New Roman" w:hAnsi="Times New Roman" w:cs="Times New Roman"/>
                <w:sz w:val="28"/>
                <w:szCs w:val="28"/>
              </w:rPr>
            </w:pPr>
          </w:p>
        </w:tc>
      </w:tr>
      <w:tr w:rsidR="00F16730" w:rsidRPr="00FD504D" w:rsidTr="007F7F01">
        <w:trPr>
          <w:trHeight w:val="447"/>
        </w:trPr>
        <w:tc>
          <w:tcPr>
            <w:tcW w:w="175" w:type="pct"/>
            <w:gridSpan w:val="2"/>
            <w:vMerge/>
            <w:vAlign w:val="center"/>
          </w:tcPr>
          <w:p w:rsidR="001A3F10" w:rsidRPr="00FD504D" w:rsidRDefault="001A3F10" w:rsidP="007F7F01">
            <w:pPr>
              <w:ind w:right="-284" w:hanging="142"/>
              <w:jc w:val="center"/>
              <w:rPr>
                <w:rFonts w:ascii="Times New Roman" w:hAnsi="Times New Roman" w:cs="Times New Roman"/>
                <w:sz w:val="28"/>
                <w:szCs w:val="28"/>
              </w:rPr>
            </w:pPr>
          </w:p>
        </w:tc>
        <w:tc>
          <w:tcPr>
            <w:tcW w:w="780" w:type="pct"/>
            <w:vMerge/>
          </w:tcPr>
          <w:p w:rsidR="001A3F10" w:rsidRPr="00FD504D" w:rsidRDefault="001A3F10" w:rsidP="007F7F01">
            <w:pPr>
              <w:ind w:right="-4"/>
              <w:jc w:val="center"/>
              <w:rPr>
                <w:rFonts w:ascii="Times New Roman" w:hAnsi="Times New Roman" w:cs="Times New Roman"/>
                <w:sz w:val="28"/>
                <w:szCs w:val="28"/>
              </w:rPr>
            </w:pPr>
          </w:p>
        </w:tc>
        <w:tc>
          <w:tcPr>
            <w:tcW w:w="1170" w:type="pct"/>
            <w:gridSpan w:val="2"/>
            <w:vAlign w:val="center"/>
          </w:tcPr>
          <w:p w:rsidR="001A3F10" w:rsidRPr="00FD504D" w:rsidRDefault="001A3F1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Д.Маза</w:t>
            </w:r>
          </w:p>
        </w:tc>
        <w:tc>
          <w:tcPr>
            <w:tcW w:w="592" w:type="pct"/>
            <w:vAlign w:val="center"/>
          </w:tcPr>
          <w:p w:rsidR="001A3F10"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11.02</w:t>
            </w:r>
          </w:p>
        </w:tc>
        <w:tc>
          <w:tcPr>
            <w:tcW w:w="568" w:type="pct"/>
            <w:vAlign w:val="center"/>
          </w:tcPr>
          <w:p w:rsidR="001A3F10"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05.05 по 15.05</w:t>
            </w:r>
          </w:p>
        </w:tc>
        <w:tc>
          <w:tcPr>
            <w:tcW w:w="407" w:type="pct"/>
            <w:vAlign w:val="center"/>
          </w:tcPr>
          <w:p w:rsidR="001A3F10"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01.12 по 12.12</w:t>
            </w:r>
          </w:p>
        </w:tc>
        <w:tc>
          <w:tcPr>
            <w:tcW w:w="1308" w:type="pct"/>
            <w:vMerge/>
          </w:tcPr>
          <w:p w:rsidR="001A3F10" w:rsidRPr="00FD504D" w:rsidRDefault="001A3F10" w:rsidP="007F7F01">
            <w:pPr>
              <w:ind w:right="-108"/>
              <w:jc w:val="center"/>
              <w:rPr>
                <w:rFonts w:ascii="Times New Roman" w:hAnsi="Times New Roman" w:cs="Times New Roman"/>
                <w:sz w:val="28"/>
                <w:szCs w:val="28"/>
              </w:rPr>
            </w:pPr>
          </w:p>
        </w:tc>
      </w:tr>
      <w:tr w:rsidR="00443AFE" w:rsidRPr="00FD504D" w:rsidTr="007F7F01">
        <w:trPr>
          <w:trHeight w:val="447"/>
        </w:trPr>
        <w:tc>
          <w:tcPr>
            <w:tcW w:w="175" w:type="pct"/>
            <w:gridSpan w:val="2"/>
            <w:vMerge/>
            <w:vAlign w:val="center"/>
          </w:tcPr>
          <w:p w:rsidR="00443AFE" w:rsidRPr="00FD504D" w:rsidRDefault="00443AFE" w:rsidP="007F7F01">
            <w:pPr>
              <w:ind w:right="-284" w:hanging="142"/>
              <w:jc w:val="center"/>
              <w:rPr>
                <w:rFonts w:ascii="Times New Roman" w:hAnsi="Times New Roman" w:cs="Times New Roman"/>
                <w:sz w:val="28"/>
                <w:szCs w:val="28"/>
              </w:rPr>
            </w:pPr>
          </w:p>
        </w:tc>
        <w:tc>
          <w:tcPr>
            <w:tcW w:w="780" w:type="pct"/>
            <w:vMerge/>
          </w:tcPr>
          <w:p w:rsidR="00443AFE" w:rsidRPr="00FD504D" w:rsidRDefault="00443AFE" w:rsidP="007F7F01">
            <w:pPr>
              <w:ind w:right="-4"/>
              <w:jc w:val="center"/>
              <w:rPr>
                <w:rFonts w:ascii="Times New Roman" w:hAnsi="Times New Roman" w:cs="Times New Roman"/>
                <w:sz w:val="28"/>
                <w:szCs w:val="28"/>
              </w:rPr>
            </w:pPr>
          </w:p>
        </w:tc>
        <w:tc>
          <w:tcPr>
            <w:tcW w:w="1170" w:type="pct"/>
            <w:gridSpan w:val="2"/>
            <w:vAlign w:val="center"/>
          </w:tcPr>
          <w:p w:rsidR="00443AFE" w:rsidRPr="00FD504D" w:rsidRDefault="00443AFE"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Д.Макаршино</w:t>
            </w:r>
          </w:p>
        </w:tc>
        <w:tc>
          <w:tcPr>
            <w:tcW w:w="592"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21.07 по 25.08</w:t>
            </w:r>
          </w:p>
        </w:tc>
        <w:tc>
          <w:tcPr>
            <w:tcW w:w="568"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21.10 по 25.11</w:t>
            </w:r>
          </w:p>
        </w:tc>
        <w:tc>
          <w:tcPr>
            <w:tcW w:w="407"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21.01 по 25.02</w:t>
            </w:r>
          </w:p>
          <w:p w:rsidR="00443AFE" w:rsidRPr="00FD504D" w:rsidRDefault="00443AFE" w:rsidP="007F7F01">
            <w:pPr>
              <w:ind w:right="176"/>
              <w:jc w:val="center"/>
              <w:rPr>
                <w:rFonts w:ascii="Times New Roman" w:hAnsi="Times New Roman" w:cs="Times New Roman"/>
                <w:sz w:val="28"/>
                <w:szCs w:val="28"/>
              </w:rPr>
            </w:pPr>
          </w:p>
        </w:tc>
        <w:tc>
          <w:tcPr>
            <w:tcW w:w="1308" w:type="pct"/>
            <w:vMerge/>
          </w:tcPr>
          <w:p w:rsidR="00443AFE" w:rsidRPr="00FD504D" w:rsidRDefault="00443AFE" w:rsidP="007F7F01">
            <w:pPr>
              <w:ind w:right="-108"/>
              <w:jc w:val="center"/>
              <w:rPr>
                <w:rFonts w:ascii="Times New Roman" w:hAnsi="Times New Roman" w:cs="Times New Roman"/>
                <w:sz w:val="28"/>
                <w:szCs w:val="28"/>
              </w:rPr>
            </w:pPr>
          </w:p>
        </w:tc>
      </w:tr>
      <w:tr w:rsidR="00443AFE" w:rsidRPr="00FD504D" w:rsidTr="007F7F01">
        <w:trPr>
          <w:trHeight w:val="447"/>
        </w:trPr>
        <w:tc>
          <w:tcPr>
            <w:tcW w:w="175" w:type="pct"/>
            <w:gridSpan w:val="2"/>
            <w:vMerge/>
            <w:vAlign w:val="center"/>
          </w:tcPr>
          <w:p w:rsidR="00443AFE" w:rsidRPr="00FD504D" w:rsidRDefault="00443AFE" w:rsidP="007F7F01">
            <w:pPr>
              <w:ind w:right="-284" w:hanging="142"/>
              <w:jc w:val="center"/>
              <w:rPr>
                <w:rFonts w:ascii="Times New Roman" w:hAnsi="Times New Roman" w:cs="Times New Roman"/>
                <w:sz w:val="28"/>
                <w:szCs w:val="28"/>
              </w:rPr>
            </w:pPr>
          </w:p>
        </w:tc>
        <w:tc>
          <w:tcPr>
            <w:tcW w:w="780" w:type="pct"/>
            <w:vMerge/>
          </w:tcPr>
          <w:p w:rsidR="00443AFE" w:rsidRPr="00FD504D" w:rsidRDefault="00443AFE" w:rsidP="007F7F01">
            <w:pPr>
              <w:ind w:right="-4"/>
              <w:jc w:val="center"/>
              <w:rPr>
                <w:rFonts w:ascii="Times New Roman" w:hAnsi="Times New Roman" w:cs="Times New Roman"/>
                <w:sz w:val="28"/>
                <w:szCs w:val="28"/>
              </w:rPr>
            </w:pPr>
          </w:p>
        </w:tc>
        <w:tc>
          <w:tcPr>
            <w:tcW w:w="1170" w:type="pct"/>
            <w:gridSpan w:val="2"/>
            <w:vAlign w:val="center"/>
          </w:tcPr>
          <w:p w:rsidR="00443AFE" w:rsidRPr="00FD504D" w:rsidRDefault="00443AFE"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highlight w:val="yellow"/>
              </w:rPr>
              <w:t>Д. Макридино</w:t>
            </w:r>
          </w:p>
        </w:tc>
        <w:tc>
          <w:tcPr>
            <w:tcW w:w="592" w:type="pct"/>
            <w:vAlign w:val="center"/>
          </w:tcPr>
          <w:p w:rsidR="00443AFE"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в период с 10.05</w:t>
            </w:r>
            <w:r w:rsidR="00443AFE" w:rsidRPr="00FD504D">
              <w:rPr>
                <w:rFonts w:ascii="Times New Roman" w:hAnsi="Times New Roman" w:cs="Times New Roman"/>
                <w:sz w:val="28"/>
                <w:szCs w:val="28"/>
              </w:rPr>
              <w:t xml:space="preserve"> по </w:t>
            </w:r>
            <w:r>
              <w:rPr>
                <w:rFonts w:ascii="Times New Roman" w:hAnsi="Times New Roman" w:cs="Times New Roman"/>
                <w:sz w:val="28"/>
                <w:szCs w:val="28"/>
              </w:rPr>
              <w:t>16.05</w:t>
            </w:r>
          </w:p>
          <w:p w:rsidR="00443AFE" w:rsidRPr="00FD504D" w:rsidRDefault="00443AFE" w:rsidP="007F7F01">
            <w:pPr>
              <w:ind w:right="176"/>
              <w:jc w:val="center"/>
              <w:rPr>
                <w:rFonts w:ascii="Times New Roman" w:hAnsi="Times New Roman" w:cs="Times New Roman"/>
                <w:sz w:val="28"/>
                <w:szCs w:val="28"/>
              </w:rPr>
            </w:pPr>
          </w:p>
        </w:tc>
        <w:tc>
          <w:tcPr>
            <w:tcW w:w="568"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443AFE"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с 26.04</w:t>
            </w:r>
            <w:r w:rsidR="00443AFE" w:rsidRPr="00FD504D">
              <w:rPr>
                <w:rFonts w:ascii="Times New Roman" w:hAnsi="Times New Roman" w:cs="Times New Roman"/>
                <w:sz w:val="28"/>
                <w:szCs w:val="28"/>
              </w:rPr>
              <w:t xml:space="preserve"> по </w:t>
            </w:r>
            <w:r>
              <w:rPr>
                <w:rFonts w:ascii="Times New Roman" w:hAnsi="Times New Roman" w:cs="Times New Roman"/>
                <w:sz w:val="28"/>
                <w:szCs w:val="28"/>
              </w:rPr>
              <w:t>29.04</w:t>
            </w:r>
            <w:r w:rsidR="00443AFE" w:rsidRPr="00FD504D">
              <w:rPr>
                <w:rFonts w:ascii="Times New Roman" w:hAnsi="Times New Roman" w:cs="Times New Roman"/>
                <w:sz w:val="28"/>
                <w:szCs w:val="28"/>
              </w:rPr>
              <w:t xml:space="preserve"> </w:t>
            </w:r>
          </w:p>
        </w:tc>
        <w:tc>
          <w:tcPr>
            <w:tcW w:w="407"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443AFE"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с 26.07</w:t>
            </w:r>
            <w:r w:rsidR="00443AFE" w:rsidRPr="00FD504D">
              <w:rPr>
                <w:rFonts w:ascii="Times New Roman" w:hAnsi="Times New Roman" w:cs="Times New Roman"/>
                <w:sz w:val="28"/>
                <w:szCs w:val="28"/>
              </w:rPr>
              <w:t xml:space="preserve"> по </w:t>
            </w:r>
            <w:r>
              <w:rPr>
                <w:rFonts w:ascii="Times New Roman" w:hAnsi="Times New Roman" w:cs="Times New Roman"/>
                <w:sz w:val="28"/>
                <w:szCs w:val="28"/>
              </w:rPr>
              <w:t>29.07</w:t>
            </w:r>
            <w:r w:rsidR="00443AFE" w:rsidRPr="00FD504D">
              <w:rPr>
                <w:rFonts w:ascii="Times New Roman" w:hAnsi="Times New Roman" w:cs="Times New Roman"/>
                <w:sz w:val="28"/>
                <w:szCs w:val="28"/>
              </w:rPr>
              <w:t xml:space="preserve"> </w:t>
            </w:r>
          </w:p>
        </w:tc>
        <w:tc>
          <w:tcPr>
            <w:tcW w:w="1308" w:type="pct"/>
            <w:vMerge/>
          </w:tcPr>
          <w:p w:rsidR="00443AFE" w:rsidRPr="00FD504D" w:rsidRDefault="00443AFE" w:rsidP="007F7F01">
            <w:pPr>
              <w:ind w:right="-108"/>
              <w:jc w:val="center"/>
              <w:rPr>
                <w:rFonts w:ascii="Times New Roman" w:hAnsi="Times New Roman" w:cs="Times New Roman"/>
                <w:sz w:val="28"/>
                <w:szCs w:val="28"/>
              </w:rPr>
            </w:pPr>
          </w:p>
        </w:tc>
      </w:tr>
      <w:tr w:rsidR="00443AFE" w:rsidRPr="00FD504D" w:rsidTr="007F7F01">
        <w:trPr>
          <w:trHeight w:val="447"/>
        </w:trPr>
        <w:tc>
          <w:tcPr>
            <w:tcW w:w="175" w:type="pct"/>
            <w:gridSpan w:val="2"/>
            <w:vMerge/>
            <w:vAlign w:val="center"/>
          </w:tcPr>
          <w:p w:rsidR="00443AFE" w:rsidRPr="00FD504D" w:rsidRDefault="00443AFE" w:rsidP="007F7F01">
            <w:pPr>
              <w:ind w:right="-284" w:hanging="142"/>
              <w:jc w:val="center"/>
              <w:rPr>
                <w:rFonts w:ascii="Times New Roman" w:hAnsi="Times New Roman" w:cs="Times New Roman"/>
                <w:sz w:val="28"/>
                <w:szCs w:val="28"/>
              </w:rPr>
            </w:pPr>
          </w:p>
        </w:tc>
        <w:tc>
          <w:tcPr>
            <w:tcW w:w="780" w:type="pct"/>
            <w:vMerge/>
          </w:tcPr>
          <w:p w:rsidR="00443AFE" w:rsidRPr="00FD504D" w:rsidRDefault="00443AFE" w:rsidP="007F7F01">
            <w:pPr>
              <w:ind w:right="-4"/>
              <w:jc w:val="center"/>
              <w:rPr>
                <w:rFonts w:ascii="Times New Roman" w:hAnsi="Times New Roman" w:cs="Times New Roman"/>
                <w:sz w:val="28"/>
                <w:szCs w:val="28"/>
              </w:rPr>
            </w:pPr>
          </w:p>
        </w:tc>
        <w:tc>
          <w:tcPr>
            <w:tcW w:w="1170" w:type="pct"/>
            <w:gridSpan w:val="2"/>
            <w:vAlign w:val="center"/>
          </w:tcPr>
          <w:p w:rsidR="00443AFE" w:rsidRPr="00FD504D" w:rsidRDefault="00443AFE"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highlight w:val="yellow"/>
              </w:rPr>
              <w:t>Д. Мокино</w:t>
            </w:r>
          </w:p>
        </w:tc>
        <w:tc>
          <w:tcPr>
            <w:tcW w:w="592"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443AFE"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с 02.06</w:t>
            </w:r>
            <w:r w:rsidR="00443AFE" w:rsidRPr="00FD504D">
              <w:rPr>
                <w:rFonts w:ascii="Times New Roman" w:hAnsi="Times New Roman" w:cs="Times New Roman"/>
                <w:sz w:val="28"/>
                <w:szCs w:val="28"/>
              </w:rPr>
              <w:t xml:space="preserve"> по </w:t>
            </w:r>
            <w:r w:rsidR="00233547" w:rsidRPr="00FD504D">
              <w:rPr>
                <w:rFonts w:ascii="Times New Roman" w:hAnsi="Times New Roman" w:cs="Times New Roman"/>
                <w:sz w:val="28"/>
                <w:szCs w:val="28"/>
              </w:rPr>
              <w:t>06.</w:t>
            </w:r>
            <w:r>
              <w:rPr>
                <w:rFonts w:ascii="Times New Roman" w:hAnsi="Times New Roman" w:cs="Times New Roman"/>
                <w:sz w:val="28"/>
                <w:szCs w:val="28"/>
              </w:rPr>
              <w:t>06</w:t>
            </w:r>
          </w:p>
        </w:tc>
        <w:tc>
          <w:tcPr>
            <w:tcW w:w="568"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443AFE" w:rsidRPr="00FD504D" w:rsidRDefault="0023354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13</w:t>
            </w:r>
            <w:r w:rsidR="00841290">
              <w:rPr>
                <w:rFonts w:ascii="Times New Roman" w:hAnsi="Times New Roman" w:cs="Times New Roman"/>
                <w:sz w:val="28"/>
                <w:szCs w:val="28"/>
              </w:rPr>
              <w:t>.05</w:t>
            </w:r>
            <w:r w:rsidR="00443AFE" w:rsidRPr="00FD504D">
              <w:rPr>
                <w:rFonts w:ascii="Times New Roman" w:hAnsi="Times New Roman" w:cs="Times New Roman"/>
                <w:sz w:val="28"/>
                <w:szCs w:val="28"/>
              </w:rPr>
              <w:t xml:space="preserve"> по </w:t>
            </w:r>
            <w:r w:rsidRPr="00FD504D">
              <w:rPr>
                <w:rFonts w:ascii="Times New Roman" w:hAnsi="Times New Roman" w:cs="Times New Roman"/>
                <w:sz w:val="28"/>
                <w:szCs w:val="28"/>
              </w:rPr>
              <w:t>18.0</w:t>
            </w:r>
            <w:r w:rsidR="00841290">
              <w:rPr>
                <w:rFonts w:ascii="Times New Roman" w:hAnsi="Times New Roman" w:cs="Times New Roman"/>
                <w:sz w:val="28"/>
                <w:szCs w:val="28"/>
              </w:rPr>
              <w:t>5</w:t>
            </w:r>
          </w:p>
        </w:tc>
        <w:tc>
          <w:tcPr>
            <w:tcW w:w="407"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443AFE"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с 02.07</w:t>
            </w:r>
            <w:r w:rsidR="00443AFE" w:rsidRPr="00FD504D">
              <w:rPr>
                <w:rFonts w:ascii="Times New Roman" w:hAnsi="Times New Roman" w:cs="Times New Roman"/>
                <w:sz w:val="28"/>
                <w:szCs w:val="28"/>
              </w:rPr>
              <w:t xml:space="preserve"> </w:t>
            </w:r>
            <w:r w:rsidR="00443AFE" w:rsidRPr="00FD504D">
              <w:rPr>
                <w:rFonts w:ascii="Times New Roman" w:hAnsi="Times New Roman" w:cs="Times New Roman"/>
                <w:sz w:val="28"/>
                <w:szCs w:val="28"/>
              </w:rPr>
              <w:lastRenderedPageBreak/>
              <w:t xml:space="preserve">по </w:t>
            </w:r>
            <w:r w:rsidR="00233547" w:rsidRPr="00FD504D">
              <w:rPr>
                <w:rFonts w:ascii="Times New Roman" w:hAnsi="Times New Roman" w:cs="Times New Roman"/>
                <w:sz w:val="28"/>
                <w:szCs w:val="28"/>
              </w:rPr>
              <w:t>07.0</w:t>
            </w:r>
            <w:r>
              <w:rPr>
                <w:rFonts w:ascii="Times New Roman" w:hAnsi="Times New Roman" w:cs="Times New Roman"/>
                <w:sz w:val="28"/>
                <w:szCs w:val="28"/>
              </w:rPr>
              <w:t>7</w:t>
            </w:r>
          </w:p>
        </w:tc>
        <w:tc>
          <w:tcPr>
            <w:tcW w:w="1308" w:type="pct"/>
            <w:vMerge/>
          </w:tcPr>
          <w:p w:rsidR="00443AFE" w:rsidRPr="00FD504D" w:rsidRDefault="00443AFE" w:rsidP="007F7F01">
            <w:pPr>
              <w:ind w:right="-108"/>
              <w:jc w:val="center"/>
              <w:rPr>
                <w:rFonts w:ascii="Times New Roman" w:hAnsi="Times New Roman" w:cs="Times New Roman"/>
                <w:sz w:val="28"/>
                <w:szCs w:val="28"/>
              </w:rPr>
            </w:pPr>
          </w:p>
        </w:tc>
      </w:tr>
      <w:tr w:rsidR="00443AFE" w:rsidRPr="00FD504D" w:rsidTr="007F7F01">
        <w:trPr>
          <w:trHeight w:val="447"/>
        </w:trPr>
        <w:tc>
          <w:tcPr>
            <w:tcW w:w="175" w:type="pct"/>
            <w:gridSpan w:val="2"/>
            <w:vMerge/>
            <w:vAlign w:val="center"/>
          </w:tcPr>
          <w:p w:rsidR="00443AFE" w:rsidRPr="00FD504D" w:rsidRDefault="00443AFE" w:rsidP="007F7F01">
            <w:pPr>
              <w:ind w:right="-284" w:hanging="142"/>
              <w:jc w:val="center"/>
              <w:rPr>
                <w:rFonts w:ascii="Times New Roman" w:hAnsi="Times New Roman" w:cs="Times New Roman"/>
                <w:sz w:val="28"/>
                <w:szCs w:val="28"/>
              </w:rPr>
            </w:pPr>
          </w:p>
        </w:tc>
        <w:tc>
          <w:tcPr>
            <w:tcW w:w="780" w:type="pct"/>
            <w:vMerge/>
          </w:tcPr>
          <w:p w:rsidR="00443AFE" w:rsidRPr="00FD504D" w:rsidRDefault="00443AFE" w:rsidP="007F7F01">
            <w:pPr>
              <w:ind w:right="-4"/>
              <w:jc w:val="center"/>
              <w:rPr>
                <w:rFonts w:ascii="Times New Roman" w:hAnsi="Times New Roman" w:cs="Times New Roman"/>
                <w:sz w:val="28"/>
                <w:szCs w:val="28"/>
              </w:rPr>
            </w:pPr>
          </w:p>
        </w:tc>
        <w:tc>
          <w:tcPr>
            <w:tcW w:w="1170" w:type="pct"/>
            <w:gridSpan w:val="2"/>
            <w:vAlign w:val="center"/>
          </w:tcPr>
          <w:p w:rsidR="00443AFE" w:rsidRPr="00FD504D" w:rsidRDefault="00443AFE"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Мокловка</w:t>
            </w:r>
          </w:p>
        </w:tc>
        <w:tc>
          <w:tcPr>
            <w:tcW w:w="592"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01.01 по 01.02</w:t>
            </w:r>
          </w:p>
        </w:tc>
        <w:tc>
          <w:tcPr>
            <w:tcW w:w="568"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443AFE"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с 12.05 по 12.05</w:t>
            </w:r>
          </w:p>
        </w:tc>
        <w:tc>
          <w:tcPr>
            <w:tcW w:w="407" w:type="pct"/>
            <w:vAlign w:val="center"/>
          </w:tcPr>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443AFE" w:rsidRPr="00FD504D" w:rsidRDefault="00443AF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12.03 по 12.04</w:t>
            </w:r>
          </w:p>
        </w:tc>
        <w:tc>
          <w:tcPr>
            <w:tcW w:w="1308" w:type="pct"/>
            <w:vMerge/>
          </w:tcPr>
          <w:p w:rsidR="00443AFE" w:rsidRPr="00FD504D" w:rsidRDefault="00443AFE" w:rsidP="007F7F01">
            <w:pPr>
              <w:ind w:right="-108"/>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highlight w:val="yellow"/>
              </w:rPr>
              <w:t>Д.Покровка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21.04 по </w:t>
            </w:r>
            <w:r w:rsidR="00233547" w:rsidRPr="00FD504D">
              <w:rPr>
                <w:rFonts w:ascii="Times New Roman" w:hAnsi="Times New Roman" w:cs="Times New Roman"/>
                <w:sz w:val="28"/>
                <w:szCs w:val="28"/>
              </w:rPr>
              <w:t>26.04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21.07 по </w:t>
            </w:r>
            <w:r w:rsidR="00233547" w:rsidRPr="00FD504D">
              <w:rPr>
                <w:rFonts w:ascii="Times New Roman" w:hAnsi="Times New Roman" w:cs="Times New Roman"/>
                <w:sz w:val="28"/>
                <w:szCs w:val="28"/>
              </w:rPr>
              <w:t>26.07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841290" w:rsidP="007F7F01">
            <w:pPr>
              <w:ind w:right="176"/>
              <w:jc w:val="center"/>
              <w:rPr>
                <w:rFonts w:ascii="Times New Roman" w:hAnsi="Times New Roman" w:cs="Times New Roman"/>
                <w:sz w:val="28"/>
                <w:szCs w:val="28"/>
              </w:rPr>
            </w:pPr>
            <w:r>
              <w:rPr>
                <w:rFonts w:ascii="Times New Roman" w:hAnsi="Times New Roman" w:cs="Times New Roman"/>
                <w:sz w:val="28"/>
                <w:szCs w:val="28"/>
              </w:rPr>
              <w:t>с 21.05</w:t>
            </w:r>
            <w:r w:rsidR="00A756E0" w:rsidRPr="00FD504D">
              <w:rPr>
                <w:rFonts w:ascii="Times New Roman" w:hAnsi="Times New Roman" w:cs="Times New Roman"/>
                <w:sz w:val="28"/>
                <w:szCs w:val="28"/>
              </w:rPr>
              <w:t xml:space="preserve"> по </w:t>
            </w:r>
            <w:r w:rsidR="00233547" w:rsidRPr="00FD504D">
              <w:rPr>
                <w:rFonts w:ascii="Times New Roman" w:hAnsi="Times New Roman" w:cs="Times New Roman"/>
                <w:sz w:val="28"/>
                <w:szCs w:val="28"/>
              </w:rPr>
              <w:t>26.</w:t>
            </w:r>
            <w:r>
              <w:rPr>
                <w:rFonts w:ascii="Times New Roman" w:hAnsi="Times New Roman" w:cs="Times New Roman"/>
                <w:sz w:val="28"/>
                <w:szCs w:val="28"/>
              </w:rPr>
              <w:t>05</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Д.Протасиха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21.06 по 01.07</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21.09 по 01.10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21.01 по 01.02</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834"/>
        </w:trPr>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5</w:t>
            </w:r>
            <w:r w:rsidR="007F7F01">
              <w:rPr>
                <w:rFonts w:ascii="Times New Roman" w:hAnsi="Times New Roman" w:cs="Times New Roman"/>
                <w:sz w:val="28"/>
                <w:szCs w:val="28"/>
              </w:rPr>
              <w:t>.</w:t>
            </w:r>
          </w:p>
        </w:tc>
        <w:tc>
          <w:tcPr>
            <w:tcW w:w="780" w:type="pct"/>
            <w:vMerge w:val="restart"/>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Работники МПК</w:t>
            </w:r>
          </w:p>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Д.Каменное</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Большемостовская с\а</w:t>
            </w: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Д.Каменное</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 xml:space="preserve">с 01.02 по 20.04 </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Pr="00FD504D">
              <w:rPr>
                <w:rFonts w:ascii="Times New Roman" w:hAnsi="Times New Roman" w:cs="Times New Roman"/>
                <w:sz w:val="28"/>
                <w:szCs w:val="28"/>
              </w:rPr>
              <w:br/>
              <w:t xml:space="preserve">с 01.05 по 20.07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10.01 по 11.01</w:t>
            </w:r>
            <w:r w:rsidRPr="00FD504D">
              <w:rPr>
                <w:rFonts w:ascii="Times New Roman" w:hAnsi="Times New Roman" w:cs="Times New Roman"/>
                <w:sz w:val="28"/>
                <w:szCs w:val="28"/>
              </w:rPr>
              <w:br/>
            </w:r>
          </w:p>
        </w:tc>
        <w:tc>
          <w:tcPr>
            <w:tcW w:w="1308" w:type="pct"/>
            <w:vMerge w:val="restart"/>
            <w:vAlign w:val="center"/>
          </w:tcPr>
          <w:p w:rsidR="00A756E0" w:rsidRPr="00FD504D" w:rsidRDefault="00A756E0" w:rsidP="007F7F01">
            <w:pPr>
              <w:jc w:val="center"/>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осуществляется согласно разрабатываемому графику</w:t>
            </w:r>
          </w:p>
        </w:tc>
      </w:tr>
      <w:tr w:rsidR="00A756E0" w:rsidRPr="00FD504D" w:rsidTr="007F7F01">
        <w:trPr>
          <w:trHeight w:val="448"/>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Д.Б.Пруды</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21.04 по 20.06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21.07 по 20.09</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21.10 по 20.12</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448"/>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Д.Галанино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21.06 по 01.07</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21.09 по 01.10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21.01 </w:t>
            </w:r>
            <w:r w:rsidRPr="00FD504D">
              <w:rPr>
                <w:rFonts w:ascii="Times New Roman" w:hAnsi="Times New Roman" w:cs="Times New Roman"/>
                <w:sz w:val="28"/>
                <w:szCs w:val="28"/>
              </w:rPr>
              <w:lastRenderedPageBreak/>
              <w:t>по 01.02</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448"/>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Д.Захватово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02.07 по 20.07</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02.10 по 20.10</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02.02 по 20.02</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448"/>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Д.Короткое</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21.07 по 10.08</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21.10 по 10.11</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21.02 по 10.03</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448"/>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Д.Лужки</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11.08 по 20.08</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11.11 по 20.11</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11.03 по 20.03</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448"/>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highlight w:val="yellow"/>
              </w:rPr>
              <w:t>Д.Шомохта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21.08 по </w:t>
            </w:r>
            <w:r w:rsidR="000B1C2E" w:rsidRPr="00FD504D">
              <w:rPr>
                <w:rFonts w:ascii="Times New Roman" w:hAnsi="Times New Roman" w:cs="Times New Roman"/>
                <w:sz w:val="28"/>
                <w:szCs w:val="28"/>
              </w:rPr>
              <w:t>26.08</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EC021A"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21.05</w:t>
            </w:r>
            <w:r w:rsidR="00A756E0" w:rsidRPr="00FD504D">
              <w:rPr>
                <w:rFonts w:ascii="Times New Roman" w:hAnsi="Times New Roman" w:cs="Times New Roman"/>
                <w:sz w:val="28"/>
                <w:szCs w:val="28"/>
              </w:rPr>
              <w:t xml:space="preserve"> по </w:t>
            </w:r>
            <w:r w:rsidR="000B1C2E" w:rsidRPr="00FD504D">
              <w:rPr>
                <w:rFonts w:ascii="Times New Roman" w:hAnsi="Times New Roman" w:cs="Times New Roman"/>
                <w:sz w:val="28"/>
                <w:szCs w:val="28"/>
              </w:rPr>
              <w:t>26.</w:t>
            </w:r>
            <w:r>
              <w:rPr>
                <w:rFonts w:ascii="Times New Roman" w:hAnsi="Times New Roman" w:cs="Times New Roman"/>
                <w:sz w:val="28"/>
                <w:szCs w:val="28"/>
              </w:rPr>
              <w:t>05</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21.03 по </w:t>
            </w:r>
            <w:r w:rsidR="000B1C2E" w:rsidRPr="00FD504D">
              <w:rPr>
                <w:rFonts w:ascii="Times New Roman" w:hAnsi="Times New Roman" w:cs="Times New Roman"/>
                <w:sz w:val="28"/>
                <w:szCs w:val="28"/>
              </w:rPr>
              <w:t>26.03</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300"/>
        </w:trPr>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6</w:t>
            </w:r>
            <w:r w:rsidR="007F7F01">
              <w:rPr>
                <w:rFonts w:ascii="Times New Roman" w:hAnsi="Times New Roman" w:cs="Times New Roman"/>
                <w:sz w:val="28"/>
                <w:szCs w:val="28"/>
              </w:rPr>
              <w:t>.</w:t>
            </w:r>
          </w:p>
        </w:tc>
        <w:tc>
          <w:tcPr>
            <w:tcW w:w="780" w:type="pct"/>
            <w:vMerge w:val="restart"/>
            <w:tcBorders>
              <w:bottom w:val="nil"/>
            </w:tcBorders>
            <w:vAlign w:val="center"/>
          </w:tcPr>
          <w:p w:rsidR="00A756E0" w:rsidRPr="00FD504D" w:rsidRDefault="00A756E0" w:rsidP="007F7F01">
            <w:pPr>
              <w:tabs>
                <w:tab w:val="left" w:pos="932"/>
              </w:tabs>
              <w:ind w:left="176" w:right="-4"/>
              <w:jc w:val="center"/>
              <w:rPr>
                <w:rFonts w:ascii="Times New Roman" w:hAnsi="Times New Roman" w:cs="Times New Roman"/>
                <w:sz w:val="28"/>
                <w:szCs w:val="28"/>
              </w:rPr>
            </w:pPr>
            <w:r w:rsidRPr="00FD504D">
              <w:rPr>
                <w:rFonts w:ascii="Times New Roman" w:hAnsi="Times New Roman" w:cs="Times New Roman"/>
                <w:sz w:val="28"/>
                <w:szCs w:val="28"/>
              </w:rPr>
              <w:t>Работники МПК</w:t>
            </w:r>
          </w:p>
          <w:p w:rsidR="00A756E0" w:rsidRPr="00FD504D" w:rsidRDefault="00A756E0" w:rsidP="007F7F01">
            <w:pPr>
              <w:tabs>
                <w:tab w:val="left" w:pos="932"/>
              </w:tabs>
              <w:ind w:left="176" w:right="-4"/>
              <w:jc w:val="center"/>
              <w:rPr>
                <w:rFonts w:ascii="Times New Roman" w:hAnsi="Times New Roman" w:cs="Times New Roman"/>
                <w:sz w:val="28"/>
                <w:szCs w:val="28"/>
              </w:rPr>
            </w:pPr>
            <w:r w:rsidRPr="00FD504D">
              <w:rPr>
                <w:rFonts w:ascii="Times New Roman" w:hAnsi="Times New Roman" w:cs="Times New Roman"/>
                <w:sz w:val="28"/>
                <w:szCs w:val="28"/>
              </w:rPr>
              <w:t>Д.Понурово</w:t>
            </w:r>
          </w:p>
          <w:p w:rsidR="002B5775" w:rsidRPr="00FD504D" w:rsidRDefault="002B5775" w:rsidP="007F7F01">
            <w:pPr>
              <w:tabs>
                <w:tab w:val="left" w:pos="932"/>
              </w:tabs>
              <w:ind w:left="176" w:right="-4"/>
              <w:jc w:val="center"/>
              <w:rPr>
                <w:rFonts w:ascii="Times New Roman" w:hAnsi="Times New Roman" w:cs="Times New Roman"/>
                <w:sz w:val="28"/>
                <w:szCs w:val="28"/>
              </w:rPr>
            </w:pPr>
            <w:r w:rsidRPr="00FD504D">
              <w:rPr>
                <w:rFonts w:ascii="Times New Roman" w:hAnsi="Times New Roman" w:cs="Times New Roman"/>
                <w:sz w:val="28"/>
                <w:szCs w:val="28"/>
              </w:rPr>
              <w:t xml:space="preserve"> Горевская с\а</w:t>
            </w: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Д.Понурово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01.01 по 01.02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01.05 по 01.06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01.01 по 01.02 </w:t>
            </w:r>
          </w:p>
        </w:tc>
        <w:tc>
          <w:tcPr>
            <w:tcW w:w="1308" w:type="pct"/>
            <w:vMerge w:val="restart"/>
            <w:vAlign w:val="center"/>
          </w:tcPr>
          <w:p w:rsidR="00A756E0" w:rsidRPr="00FD504D" w:rsidRDefault="00A756E0" w:rsidP="007F7F01">
            <w:pPr>
              <w:jc w:val="center"/>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осуществляется согласно разрабатываемому графику</w:t>
            </w:r>
          </w:p>
        </w:tc>
      </w:tr>
      <w:tr w:rsidR="00A756E0" w:rsidRPr="00FD504D" w:rsidTr="007F7F01">
        <w:trPr>
          <w:trHeight w:val="543"/>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nil"/>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Д.п.Заречный</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16.05 по 25.05</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16.09 по 25.09</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16.05 по </w:t>
            </w:r>
            <w:r w:rsidRPr="00FD504D">
              <w:rPr>
                <w:rFonts w:ascii="Times New Roman" w:hAnsi="Times New Roman" w:cs="Times New Roman"/>
                <w:sz w:val="28"/>
                <w:szCs w:val="28"/>
              </w:rPr>
              <w:lastRenderedPageBreak/>
              <w:t xml:space="preserve">25.05 </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549"/>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nil"/>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Д.Овечкино</w:t>
            </w:r>
          </w:p>
        </w:tc>
        <w:tc>
          <w:tcPr>
            <w:tcW w:w="592" w:type="pct"/>
            <w:vAlign w:val="center"/>
          </w:tcPr>
          <w:p w:rsidR="00D71B1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10.01 по 11.01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16.02 по 22.02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16.10 по 01.11</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591"/>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nil"/>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Д.Павлово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02.02 по 20.02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02.06 по 20.06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02.02 по 20.02 </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1214"/>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nil"/>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Merge w:val="restart"/>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Д.Петрово</w:t>
            </w:r>
          </w:p>
        </w:tc>
        <w:tc>
          <w:tcPr>
            <w:tcW w:w="592" w:type="pct"/>
            <w:vMerge w:val="restar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21.02 по 01.04  </w:t>
            </w:r>
          </w:p>
          <w:p w:rsidR="00A756E0" w:rsidRPr="00FD504D" w:rsidRDefault="00A756E0" w:rsidP="007F7F01">
            <w:pPr>
              <w:ind w:right="176"/>
              <w:jc w:val="center"/>
              <w:rPr>
                <w:rFonts w:ascii="Times New Roman" w:hAnsi="Times New Roman" w:cs="Times New Roman"/>
                <w:sz w:val="28"/>
                <w:szCs w:val="28"/>
              </w:rPr>
            </w:pPr>
          </w:p>
        </w:tc>
        <w:tc>
          <w:tcPr>
            <w:tcW w:w="568" w:type="pct"/>
            <w:vMerge w:val="restar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21.06 по01.08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21.02 по 01.04  </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712"/>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nil"/>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Merge/>
            <w:vAlign w:val="center"/>
          </w:tcPr>
          <w:p w:rsidR="00A756E0" w:rsidRPr="00FD504D" w:rsidRDefault="00A756E0" w:rsidP="007F7F01">
            <w:pPr>
              <w:ind w:right="-4"/>
              <w:jc w:val="center"/>
              <w:rPr>
                <w:rFonts w:ascii="Times New Roman" w:hAnsi="Times New Roman" w:cs="Times New Roman"/>
                <w:sz w:val="28"/>
                <w:szCs w:val="28"/>
              </w:rPr>
            </w:pPr>
          </w:p>
        </w:tc>
        <w:tc>
          <w:tcPr>
            <w:tcW w:w="592" w:type="pct"/>
            <w:vMerge/>
            <w:vAlign w:val="center"/>
          </w:tcPr>
          <w:p w:rsidR="00A756E0" w:rsidRPr="00FD504D" w:rsidRDefault="00A756E0" w:rsidP="007F7F01">
            <w:pPr>
              <w:ind w:right="176"/>
              <w:jc w:val="center"/>
              <w:rPr>
                <w:rFonts w:ascii="Times New Roman" w:hAnsi="Times New Roman" w:cs="Times New Roman"/>
                <w:sz w:val="28"/>
                <w:szCs w:val="28"/>
              </w:rPr>
            </w:pPr>
          </w:p>
        </w:tc>
        <w:tc>
          <w:tcPr>
            <w:tcW w:w="568" w:type="pct"/>
            <w:vMerge/>
            <w:vAlign w:val="center"/>
          </w:tcPr>
          <w:p w:rsidR="00A756E0" w:rsidRPr="00FD504D" w:rsidRDefault="00A756E0" w:rsidP="007F7F01">
            <w:pPr>
              <w:ind w:right="176"/>
              <w:jc w:val="center"/>
              <w:rPr>
                <w:rFonts w:ascii="Times New Roman" w:hAnsi="Times New Roman" w:cs="Times New Roman"/>
                <w:sz w:val="28"/>
                <w:szCs w:val="28"/>
              </w:rPr>
            </w:pPr>
          </w:p>
        </w:tc>
        <w:tc>
          <w:tcPr>
            <w:tcW w:w="407" w:type="pct"/>
            <w:vMerge w:val="restar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 23.07 по 01.09</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322"/>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nil"/>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Merge/>
            <w:vAlign w:val="center"/>
          </w:tcPr>
          <w:p w:rsidR="00A756E0" w:rsidRPr="00FD504D" w:rsidRDefault="00A756E0" w:rsidP="007F7F01">
            <w:pPr>
              <w:ind w:right="-4"/>
              <w:jc w:val="center"/>
              <w:rPr>
                <w:rFonts w:ascii="Times New Roman" w:hAnsi="Times New Roman" w:cs="Times New Roman"/>
                <w:sz w:val="28"/>
                <w:szCs w:val="28"/>
              </w:rPr>
            </w:pPr>
          </w:p>
        </w:tc>
        <w:tc>
          <w:tcPr>
            <w:tcW w:w="592" w:type="pct"/>
            <w:vMerge/>
            <w:vAlign w:val="center"/>
          </w:tcPr>
          <w:p w:rsidR="00A756E0" w:rsidRPr="00FD504D" w:rsidRDefault="00A756E0" w:rsidP="007F7F01">
            <w:pPr>
              <w:ind w:right="176"/>
              <w:jc w:val="center"/>
              <w:rPr>
                <w:rFonts w:ascii="Times New Roman" w:hAnsi="Times New Roman" w:cs="Times New Roman"/>
                <w:sz w:val="28"/>
                <w:szCs w:val="28"/>
              </w:rPr>
            </w:pPr>
          </w:p>
        </w:tc>
        <w:tc>
          <w:tcPr>
            <w:tcW w:w="568" w:type="pct"/>
            <w:vMerge w:val="restar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01.08 и с 23.11 по 01.12</w:t>
            </w:r>
          </w:p>
        </w:tc>
        <w:tc>
          <w:tcPr>
            <w:tcW w:w="407" w:type="pct"/>
            <w:vMerge/>
            <w:vAlign w:val="center"/>
          </w:tcPr>
          <w:p w:rsidR="00A756E0" w:rsidRPr="00FD504D" w:rsidRDefault="00A756E0" w:rsidP="007F7F01">
            <w:pPr>
              <w:ind w:right="176"/>
              <w:jc w:val="center"/>
              <w:rPr>
                <w:rFonts w:ascii="Times New Roman" w:hAnsi="Times New Roman" w:cs="Times New Roman"/>
                <w:sz w:val="28"/>
                <w:szCs w:val="28"/>
              </w:rPr>
            </w:pP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299"/>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nil"/>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Д.Гарель</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23.07 по 01.09</w:t>
            </w:r>
          </w:p>
        </w:tc>
        <w:tc>
          <w:tcPr>
            <w:tcW w:w="568" w:type="pct"/>
            <w:vMerge/>
            <w:vAlign w:val="center"/>
          </w:tcPr>
          <w:p w:rsidR="00A756E0" w:rsidRPr="00FD504D" w:rsidRDefault="00A756E0" w:rsidP="007F7F01">
            <w:pPr>
              <w:ind w:right="176"/>
              <w:jc w:val="center"/>
              <w:rPr>
                <w:rFonts w:ascii="Times New Roman" w:hAnsi="Times New Roman" w:cs="Times New Roman"/>
                <w:sz w:val="28"/>
                <w:szCs w:val="28"/>
              </w:rPr>
            </w:pPr>
          </w:p>
        </w:tc>
        <w:tc>
          <w:tcPr>
            <w:tcW w:w="407" w:type="pct"/>
            <w:vMerge/>
            <w:vAlign w:val="center"/>
          </w:tcPr>
          <w:p w:rsidR="00A756E0" w:rsidRPr="00FD504D" w:rsidRDefault="00A756E0" w:rsidP="007F7F01">
            <w:pPr>
              <w:ind w:right="176"/>
              <w:jc w:val="center"/>
              <w:rPr>
                <w:rFonts w:ascii="Times New Roman" w:hAnsi="Times New Roman" w:cs="Times New Roman"/>
                <w:sz w:val="28"/>
                <w:szCs w:val="28"/>
              </w:rPr>
            </w:pP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299"/>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nil"/>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Д.Сермягино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15.04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02.08 по 15.08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15.04 </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299"/>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nil"/>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Д.Фатеево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16.04 по 30.04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16.08 по 30.08 и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16.04 по </w:t>
            </w:r>
            <w:r w:rsidRPr="00FD504D">
              <w:rPr>
                <w:rFonts w:ascii="Times New Roman" w:hAnsi="Times New Roman" w:cs="Times New Roman"/>
                <w:sz w:val="28"/>
                <w:szCs w:val="28"/>
              </w:rPr>
              <w:lastRenderedPageBreak/>
              <w:t xml:space="preserve">30.04 </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rPr>
          <w:trHeight w:val="299"/>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Borders>
              <w:bottom w:val="single" w:sz="4" w:space="0" w:color="auto"/>
            </w:tcBorders>
            <w:vAlign w:val="center"/>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highlight w:val="yellow"/>
              </w:rPr>
              <w:t>д. Шляпино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01.05 по </w:t>
            </w:r>
            <w:r w:rsidR="000B1C2E" w:rsidRPr="00FD504D">
              <w:rPr>
                <w:rFonts w:ascii="Times New Roman" w:hAnsi="Times New Roman" w:cs="Times New Roman"/>
                <w:sz w:val="28"/>
                <w:szCs w:val="28"/>
              </w:rPr>
              <w:t>07.05</w:t>
            </w:r>
            <w:r w:rsidRPr="00FD504D">
              <w:rPr>
                <w:rFonts w:ascii="Times New Roman" w:hAnsi="Times New Roman" w:cs="Times New Roman"/>
                <w:sz w:val="28"/>
                <w:szCs w:val="28"/>
              </w:rPr>
              <w:t xml:space="preserve">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01.09 по </w:t>
            </w:r>
            <w:r w:rsidR="000B1C2E" w:rsidRPr="00FD504D">
              <w:rPr>
                <w:rFonts w:ascii="Times New Roman" w:hAnsi="Times New Roman" w:cs="Times New Roman"/>
                <w:sz w:val="28"/>
                <w:szCs w:val="28"/>
              </w:rPr>
              <w:t>07.09</w:t>
            </w:r>
            <w:r w:rsidRPr="00FD504D">
              <w:rPr>
                <w:rFonts w:ascii="Times New Roman" w:hAnsi="Times New Roman" w:cs="Times New Roman"/>
                <w:sz w:val="28"/>
                <w:szCs w:val="28"/>
              </w:rPr>
              <w:t xml:space="preserve"> и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01.05 по </w:t>
            </w:r>
            <w:r w:rsidR="000B1C2E" w:rsidRPr="00FD504D">
              <w:rPr>
                <w:rFonts w:ascii="Times New Roman" w:hAnsi="Times New Roman" w:cs="Times New Roman"/>
                <w:sz w:val="28"/>
                <w:szCs w:val="28"/>
              </w:rPr>
              <w:t>07.05</w:t>
            </w:r>
            <w:r w:rsidRPr="00FD504D">
              <w:rPr>
                <w:rFonts w:ascii="Times New Roman" w:hAnsi="Times New Roman" w:cs="Times New Roman"/>
                <w:sz w:val="28"/>
                <w:szCs w:val="28"/>
              </w:rPr>
              <w:t xml:space="preserve"> </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7</w:t>
            </w:r>
            <w:r w:rsidR="007F7F01">
              <w:rPr>
                <w:rFonts w:ascii="Times New Roman" w:hAnsi="Times New Roman" w:cs="Times New Roman"/>
                <w:sz w:val="28"/>
                <w:szCs w:val="28"/>
              </w:rPr>
              <w:t>.</w:t>
            </w:r>
          </w:p>
        </w:tc>
        <w:tc>
          <w:tcPr>
            <w:tcW w:w="780" w:type="pct"/>
            <w:vMerge w:val="restart"/>
            <w:tcBorders>
              <w:top w:val="single" w:sz="4" w:space="0" w:color="auto"/>
            </w:tcBorders>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Работники МПК</w:t>
            </w:r>
          </w:p>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Д.Шадрино</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 Большемостовская с\а</w:t>
            </w: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EC021A">
              <w:rPr>
                <w:rFonts w:ascii="Times New Roman" w:hAnsi="Times New Roman" w:cs="Times New Roman"/>
                <w:sz w:val="28"/>
                <w:szCs w:val="28"/>
              </w:rPr>
              <w:t>Д.Шадрино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01.04 по 20.06 </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green"/>
              </w:rPr>
            </w:pPr>
            <w:r w:rsidRPr="00FD504D">
              <w:rPr>
                <w:rFonts w:ascii="Times New Roman" w:hAnsi="Times New Roman" w:cs="Times New Roman"/>
                <w:sz w:val="28"/>
                <w:szCs w:val="28"/>
              </w:rPr>
              <w:t xml:space="preserve">с 01.06 по 20.08 </w:t>
            </w:r>
          </w:p>
        </w:tc>
        <w:tc>
          <w:tcPr>
            <w:tcW w:w="407" w:type="pct"/>
            <w:vAlign w:val="center"/>
          </w:tcPr>
          <w:p w:rsidR="00A756E0" w:rsidRPr="00FD504D" w:rsidRDefault="00EC021A" w:rsidP="007F7F01">
            <w:pPr>
              <w:ind w:right="176"/>
              <w:jc w:val="center"/>
              <w:rPr>
                <w:rFonts w:ascii="Times New Roman" w:hAnsi="Times New Roman" w:cs="Times New Roman"/>
                <w:sz w:val="28"/>
                <w:szCs w:val="28"/>
              </w:rPr>
            </w:pPr>
            <w:r>
              <w:rPr>
                <w:rFonts w:ascii="Times New Roman" w:hAnsi="Times New Roman" w:cs="Times New Roman"/>
                <w:sz w:val="28"/>
                <w:szCs w:val="28"/>
              </w:rPr>
              <w:t>в период с 10.01 по 11.03</w:t>
            </w:r>
          </w:p>
          <w:p w:rsidR="00A756E0" w:rsidRPr="00FD504D" w:rsidRDefault="00A756E0" w:rsidP="007F7F01">
            <w:pPr>
              <w:ind w:right="176"/>
              <w:jc w:val="center"/>
              <w:rPr>
                <w:rFonts w:ascii="Times New Roman" w:hAnsi="Times New Roman" w:cs="Times New Roman"/>
                <w:sz w:val="28"/>
                <w:szCs w:val="28"/>
                <w:highlight w:val="green"/>
              </w:rPr>
            </w:pPr>
          </w:p>
        </w:tc>
        <w:tc>
          <w:tcPr>
            <w:tcW w:w="1308" w:type="pct"/>
            <w:vMerge w:val="restart"/>
            <w:vAlign w:val="center"/>
          </w:tcPr>
          <w:p w:rsidR="00A756E0" w:rsidRPr="00FD504D" w:rsidRDefault="00A756E0" w:rsidP="007F7F01">
            <w:pPr>
              <w:jc w:val="center"/>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осуществляется согласно разрабатываемому графику</w:t>
            </w: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Д.Калениха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01.02 по 01.03</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01.04 по 01.05</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01.06 по 01.07</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Д.Копани</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02.03 по 10.03</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02.05 по 10.05</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02.07 по 10.07</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Д.Никитино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11.03 по 20.03</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11.05 по 20.05</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11.07 по 20.07</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Д.Овсянниково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21.03 по 30.03</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21.05 по 30.05</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21.07 по </w:t>
            </w:r>
            <w:r w:rsidRPr="00FD504D">
              <w:rPr>
                <w:rFonts w:ascii="Times New Roman" w:hAnsi="Times New Roman" w:cs="Times New Roman"/>
                <w:sz w:val="28"/>
                <w:szCs w:val="28"/>
              </w:rPr>
              <w:lastRenderedPageBreak/>
              <w:t>30.07</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Д.Остра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21.06 по 21.08</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21.08 по 21.10</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21.09 по 21.12</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Д.Федорово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22.08 по 05.09</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22.10 по 05.11</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22.01 по 05.02</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8</w:t>
            </w:r>
            <w:r w:rsidR="007F7F01">
              <w:rPr>
                <w:rFonts w:ascii="Times New Roman" w:hAnsi="Times New Roman" w:cs="Times New Roman"/>
                <w:sz w:val="28"/>
                <w:szCs w:val="28"/>
              </w:rPr>
              <w:t>.</w:t>
            </w:r>
          </w:p>
        </w:tc>
        <w:tc>
          <w:tcPr>
            <w:tcW w:w="780" w:type="pct"/>
            <w:vMerge w:val="restart"/>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Работники МПК </w:t>
            </w:r>
          </w:p>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Д.Гавриловка</w:t>
            </w:r>
          </w:p>
          <w:p w:rsidR="002B5775" w:rsidRPr="00FD504D" w:rsidRDefault="002B5775"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rPr>
              <w:t>Гавриловская с\а</w:t>
            </w: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EC021A">
              <w:rPr>
                <w:rFonts w:ascii="Times New Roman" w:hAnsi="Times New Roman" w:cs="Times New Roman"/>
                <w:sz w:val="28"/>
                <w:szCs w:val="28"/>
              </w:rPr>
              <w:t>Д.Гавриловка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EC021A" w:rsidP="007F7F01">
            <w:pPr>
              <w:ind w:right="176"/>
              <w:jc w:val="center"/>
              <w:rPr>
                <w:rFonts w:ascii="Times New Roman" w:hAnsi="Times New Roman" w:cs="Times New Roman"/>
                <w:sz w:val="28"/>
                <w:szCs w:val="28"/>
              </w:rPr>
            </w:pPr>
            <w:r>
              <w:rPr>
                <w:rFonts w:ascii="Times New Roman" w:hAnsi="Times New Roman" w:cs="Times New Roman"/>
                <w:sz w:val="28"/>
                <w:szCs w:val="28"/>
              </w:rPr>
              <w:t>с 01.04 по 01.06</w:t>
            </w:r>
            <w:r w:rsidR="00FC5F83" w:rsidRPr="00FD504D">
              <w:rPr>
                <w:rFonts w:ascii="Times New Roman" w:hAnsi="Times New Roman" w:cs="Times New Roman"/>
                <w:sz w:val="28"/>
                <w:szCs w:val="28"/>
              </w:rPr>
              <w:t xml:space="preserve"> </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w:t>
            </w:r>
            <w:r w:rsidR="00EC021A">
              <w:rPr>
                <w:rFonts w:ascii="Times New Roman" w:hAnsi="Times New Roman" w:cs="Times New Roman"/>
                <w:sz w:val="28"/>
                <w:szCs w:val="28"/>
              </w:rPr>
              <w:t>10.01 по 11.03</w:t>
            </w:r>
            <w:r w:rsidR="00FC5F83" w:rsidRPr="00FD504D">
              <w:rPr>
                <w:rFonts w:ascii="Times New Roman" w:hAnsi="Times New Roman" w:cs="Times New Roman"/>
                <w:sz w:val="28"/>
                <w:szCs w:val="28"/>
              </w:rPr>
              <w:t xml:space="preserve">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w:t>
            </w:r>
            <w:r w:rsidR="00FC5F83" w:rsidRPr="00FD504D">
              <w:rPr>
                <w:rFonts w:ascii="Times New Roman" w:hAnsi="Times New Roman" w:cs="Times New Roman"/>
                <w:sz w:val="28"/>
                <w:szCs w:val="28"/>
              </w:rPr>
              <w:t xml:space="preserve"> 01.02 п</w:t>
            </w:r>
            <w:r w:rsidR="00EC021A">
              <w:rPr>
                <w:rFonts w:ascii="Times New Roman" w:hAnsi="Times New Roman" w:cs="Times New Roman"/>
                <w:sz w:val="28"/>
                <w:szCs w:val="28"/>
              </w:rPr>
              <w:t>о 11.04</w:t>
            </w:r>
            <w:r w:rsidR="00FC5F83" w:rsidRPr="00FD504D">
              <w:rPr>
                <w:rFonts w:ascii="Times New Roman" w:hAnsi="Times New Roman" w:cs="Times New Roman"/>
                <w:sz w:val="28"/>
                <w:szCs w:val="28"/>
              </w:rPr>
              <w:t xml:space="preserve"> </w:t>
            </w:r>
          </w:p>
        </w:tc>
        <w:tc>
          <w:tcPr>
            <w:tcW w:w="1308" w:type="pct"/>
            <w:vMerge w:val="restart"/>
            <w:vAlign w:val="center"/>
          </w:tcPr>
          <w:p w:rsidR="00A756E0" w:rsidRPr="00FD504D" w:rsidRDefault="00A756E0" w:rsidP="007F7F01">
            <w:pPr>
              <w:jc w:val="center"/>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осуществляется согласно разрабатываемому графику</w:t>
            </w: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Д.Беляево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02.05 по 01.06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02.08 по 01.09</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02.10 по 01.11</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Д.Беспалово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02.06 по 15.06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02.09 по 15.09</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02.11 по 15.11</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rPr>
              <w:t>Д.Бутавка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02.07 по 01.08</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02.10 по 01.11</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02.02 по 01.03</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vAlign w:val="center"/>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rPr>
              <w:t>Д.Волково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10.01 по 11.0</w:t>
            </w:r>
            <w:r w:rsidR="00D71B10" w:rsidRPr="00FD504D">
              <w:rPr>
                <w:rFonts w:ascii="Times New Roman" w:hAnsi="Times New Roman" w:cs="Times New Roman"/>
                <w:sz w:val="28"/>
                <w:szCs w:val="28"/>
              </w:rPr>
              <w:t>2</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11.02</w:t>
            </w:r>
          </w:p>
          <w:p w:rsidR="00A756E0" w:rsidRPr="00FD504D" w:rsidRDefault="00A756E0" w:rsidP="007F7F01">
            <w:pPr>
              <w:ind w:right="176"/>
              <w:jc w:val="center"/>
              <w:rPr>
                <w:rFonts w:ascii="Times New Roman" w:hAnsi="Times New Roman" w:cs="Times New Roman"/>
                <w:sz w:val="28"/>
                <w:szCs w:val="28"/>
                <w:highlight w:val="yellow"/>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02.03 по 01.04 </w:t>
            </w:r>
          </w:p>
        </w:tc>
        <w:tc>
          <w:tcPr>
            <w:tcW w:w="1308" w:type="pct"/>
            <w:vMerge/>
            <w:vAlign w:val="center"/>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9</w:t>
            </w:r>
            <w:r w:rsidR="007F7F01">
              <w:rPr>
                <w:rFonts w:ascii="Times New Roman" w:hAnsi="Times New Roman" w:cs="Times New Roman"/>
                <w:sz w:val="28"/>
                <w:szCs w:val="28"/>
              </w:rPr>
              <w:t>.</w:t>
            </w:r>
          </w:p>
        </w:tc>
        <w:tc>
          <w:tcPr>
            <w:tcW w:w="780" w:type="pct"/>
            <w:vMerge w:val="restart"/>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Работники МПК</w:t>
            </w:r>
          </w:p>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Д.Хохлома</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Хохломская с\а</w:t>
            </w: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highlight w:val="yellow"/>
              </w:rPr>
            </w:pPr>
            <w:r w:rsidRPr="00EC021A">
              <w:rPr>
                <w:rFonts w:ascii="Times New Roman" w:hAnsi="Times New Roman" w:cs="Times New Roman"/>
                <w:sz w:val="28"/>
                <w:szCs w:val="28"/>
              </w:rPr>
              <w:t>С.Хохлома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EC021A"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16.07 по 30.09</w:t>
            </w:r>
            <w:r w:rsidR="00A756E0" w:rsidRPr="00FD504D">
              <w:rPr>
                <w:rFonts w:ascii="Times New Roman" w:hAnsi="Times New Roman" w:cs="Times New Roman"/>
                <w:sz w:val="28"/>
                <w:szCs w:val="28"/>
              </w:rPr>
              <w:t xml:space="preserve"> </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10.01 по 20.0</w:t>
            </w:r>
            <w:r w:rsidR="00EC021A">
              <w:rPr>
                <w:rFonts w:ascii="Times New Roman" w:hAnsi="Times New Roman" w:cs="Times New Roman"/>
                <w:sz w:val="28"/>
                <w:szCs w:val="28"/>
              </w:rPr>
              <w:t>3</w:t>
            </w:r>
          </w:p>
        </w:tc>
        <w:tc>
          <w:tcPr>
            <w:tcW w:w="407" w:type="pct"/>
            <w:vAlign w:val="center"/>
          </w:tcPr>
          <w:p w:rsidR="00A756E0" w:rsidRPr="00FD504D" w:rsidRDefault="00EC021A" w:rsidP="007F7F01">
            <w:pPr>
              <w:ind w:right="176"/>
              <w:jc w:val="center"/>
              <w:rPr>
                <w:rFonts w:ascii="Times New Roman" w:hAnsi="Times New Roman" w:cs="Times New Roman"/>
                <w:sz w:val="28"/>
                <w:szCs w:val="28"/>
              </w:rPr>
            </w:pPr>
            <w:r>
              <w:rPr>
                <w:rFonts w:ascii="Times New Roman" w:hAnsi="Times New Roman" w:cs="Times New Roman"/>
                <w:sz w:val="28"/>
                <w:szCs w:val="28"/>
              </w:rPr>
              <w:t>в период 10.08</w:t>
            </w:r>
            <w:r w:rsidR="00A756E0" w:rsidRPr="00FD504D">
              <w:rPr>
                <w:rFonts w:ascii="Times New Roman" w:hAnsi="Times New Roman" w:cs="Times New Roman"/>
                <w:sz w:val="28"/>
                <w:szCs w:val="28"/>
              </w:rPr>
              <w:t xml:space="preserve"> по 20.</w:t>
            </w:r>
            <w:r>
              <w:rPr>
                <w:rFonts w:ascii="Times New Roman" w:hAnsi="Times New Roman" w:cs="Times New Roman"/>
                <w:sz w:val="28"/>
                <w:szCs w:val="28"/>
              </w:rPr>
              <w:t>11</w:t>
            </w:r>
          </w:p>
        </w:tc>
        <w:tc>
          <w:tcPr>
            <w:tcW w:w="1308" w:type="pct"/>
            <w:vMerge w:val="restart"/>
          </w:tcPr>
          <w:p w:rsidR="00A756E0" w:rsidRPr="00FD504D" w:rsidRDefault="00A756E0" w:rsidP="007F7F01">
            <w:pPr>
              <w:ind w:right="-108"/>
              <w:jc w:val="center"/>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осуществляется согласно разрабатываемому графику</w:t>
            </w: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rPr>
              <w:t>Д. Березовка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EC021A"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01.08 по 15</w:t>
            </w:r>
            <w:r w:rsidR="00A756E0" w:rsidRPr="00FD504D">
              <w:rPr>
                <w:rFonts w:ascii="Times New Roman" w:hAnsi="Times New Roman" w:cs="Times New Roman"/>
                <w:sz w:val="28"/>
                <w:szCs w:val="28"/>
              </w:rPr>
              <w:t>.</w:t>
            </w:r>
            <w:r>
              <w:rPr>
                <w:rFonts w:ascii="Times New Roman" w:hAnsi="Times New Roman" w:cs="Times New Roman"/>
                <w:sz w:val="28"/>
                <w:szCs w:val="28"/>
              </w:rPr>
              <w:t>08</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EC021A"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01.10 по 05</w:t>
            </w:r>
            <w:r w:rsidR="00A756E0" w:rsidRPr="00FD504D">
              <w:rPr>
                <w:rFonts w:ascii="Times New Roman" w:hAnsi="Times New Roman" w:cs="Times New Roman"/>
                <w:sz w:val="28"/>
                <w:szCs w:val="28"/>
              </w:rPr>
              <w:t>.1</w:t>
            </w:r>
            <w:r>
              <w:rPr>
                <w:rFonts w:ascii="Times New Roman" w:hAnsi="Times New Roman" w:cs="Times New Roman"/>
                <w:sz w:val="28"/>
                <w:szCs w:val="28"/>
              </w:rPr>
              <w:t>0</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EC021A" w:rsidP="007F7F01">
            <w:pPr>
              <w:ind w:right="176"/>
              <w:jc w:val="center"/>
              <w:rPr>
                <w:rFonts w:ascii="Times New Roman" w:hAnsi="Times New Roman" w:cs="Times New Roman"/>
                <w:sz w:val="28"/>
                <w:szCs w:val="28"/>
              </w:rPr>
            </w:pPr>
            <w:r>
              <w:rPr>
                <w:rFonts w:ascii="Times New Roman" w:hAnsi="Times New Roman" w:cs="Times New Roman"/>
                <w:sz w:val="28"/>
                <w:szCs w:val="28"/>
              </w:rPr>
              <w:t>с 01.02 по 06.02</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rPr>
              <w:t>Д.Брындино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01.10 по 01.11</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01.02 по 01.03</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02.04 по 01.05</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rPr>
              <w:t>Д. Быково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02.11 по 15.12</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02.03 по 15.04</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02.05 по 15.06</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A756E0" w:rsidRPr="00FD504D" w:rsidTr="007F7F01">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highlight w:val="yellow"/>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rPr>
              <w:t>Д.Вихорево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01.02 по 15.0</w:t>
            </w:r>
            <w:r w:rsidR="002222AD">
              <w:rPr>
                <w:rFonts w:ascii="Times New Roman" w:hAnsi="Times New Roman" w:cs="Times New Roman"/>
                <w:sz w:val="28"/>
                <w:szCs w:val="28"/>
              </w:rPr>
              <w:t>2</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2222AD" w:rsidP="007F7F01">
            <w:pPr>
              <w:ind w:right="176"/>
              <w:jc w:val="center"/>
              <w:rPr>
                <w:rFonts w:ascii="Times New Roman" w:hAnsi="Times New Roman" w:cs="Times New Roman"/>
                <w:sz w:val="28"/>
                <w:szCs w:val="28"/>
              </w:rPr>
            </w:pPr>
            <w:r>
              <w:rPr>
                <w:rFonts w:ascii="Times New Roman" w:hAnsi="Times New Roman" w:cs="Times New Roman"/>
                <w:sz w:val="28"/>
                <w:szCs w:val="28"/>
              </w:rPr>
              <w:t>с 16.04 по 01.05</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16.06 по </w:t>
            </w:r>
            <w:r w:rsidR="002222AD">
              <w:rPr>
                <w:rFonts w:ascii="Times New Roman" w:hAnsi="Times New Roman" w:cs="Times New Roman"/>
                <w:sz w:val="28"/>
                <w:szCs w:val="28"/>
              </w:rPr>
              <w:t>01</w:t>
            </w:r>
            <w:r w:rsidRPr="00FD504D">
              <w:rPr>
                <w:rFonts w:ascii="Times New Roman" w:hAnsi="Times New Roman" w:cs="Times New Roman"/>
                <w:sz w:val="28"/>
                <w:szCs w:val="28"/>
              </w:rPr>
              <w:t>.0</w:t>
            </w:r>
            <w:r w:rsidR="002222AD">
              <w:rPr>
                <w:rFonts w:ascii="Times New Roman" w:hAnsi="Times New Roman" w:cs="Times New Roman"/>
                <w:sz w:val="28"/>
                <w:szCs w:val="28"/>
              </w:rPr>
              <w:t>7</w:t>
            </w:r>
          </w:p>
        </w:tc>
        <w:tc>
          <w:tcPr>
            <w:tcW w:w="1308" w:type="pct"/>
            <w:vMerge/>
          </w:tcPr>
          <w:p w:rsidR="00A756E0" w:rsidRPr="00FD504D" w:rsidRDefault="00A756E0" w:rsidP="007F7F01">
            <w:pPr>
              <w:ind w:right="-108"/>
              <w:jc w:val="center"/>
              <w:rPr>
                <w:rFonts w:ascii="Times New Roman" w:hAnsi="Times New Roman" w:cs="Times New Roman"/>
                <w:sz w:val="28"/>
                <w:szCs w:val="28"/>
              </w:rPr>
            </w:pPr>
          </w:p>
        </w:tc>
      </w:tr>
      <w:tr w:rsidR="002B5775" w:rsidRPr="00FD504D" w:rsidTr="007F7F01">
        <w:tc>
          <w:tcPr>
            <w:tcW w:w="175" w:type="pct"/>
            <w:gridSpan w:val="2"/>
            <w:vMerge w:val="restart"/>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val="restart"/>
          </w:tcPr>
          <w:p w:rsidR="002B5775" w:rsidRPr="00FD504D" w:rsidRDefault="002B5775" w:rsidP="007F7F01">
            <w:pPr>
              <w:ind w:right="-4"/>
              <w:jc w:val="center"/>
              <w:rPr>
                <w:rFonts w:ascii="Times New Roman" w:hAnsi="Times New Roman" w:cs="Times New Roman"/>
                <w:sz w:val="28"/>
                <w:szCs w:val="28"/>
                <w:highlight w:val="yellow"/>
              </w:rPr>
            </w:pPr>
          </w:p>
        </w:tc>
        <w:tc>
          <w:tcPr>
            <w:tcW w:w="1170" w:type="pct"/>
            <w:gridSpan w:val="2"/>
            <w:vAlign w:val="center"/>
          </w:tcPr>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Д.Горево</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2B5775" w:rsidRPr="00FD504D" w:rsidRDefault="002222AD" w:rsidP="007F7F01">
            <w:pPr>
              <w:ind w:right="176"/>
              <w:jc w:val="center"/>
              <w:rPr>
                <w:rFonts w:ascii="Times New Roman" w:hAnsi="Times New Roman" w:cs="Times New Roman"/>
                <w:sz w:val="28"/>
                <w:szCs w:val="28"/>
              </w:rPr>
            </w:pPr>
            <w:r>
              <w:rPr>
                <w:rFonts w:ascii="Times New Roman" w:hAnsi="Times New Roman" w:cs="Times New Roman"/>
                <w:sz w:val="28"/>
                <w:szCs w:val="28"/>
              </w:rPr>
              <w:lastRenderedPageBreak/>
              <w:t>с 21.04 по 23.05</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lastRenderedPageBreak/>
              <w:t>в период</w:t>
            </w:r>
          </w:p>
          <w:p w:rsidR="002B5775" w:rsidRPr="00FD504D" w:rsidRDefault="002222AD" w:rsidP="007F7F01">
            <w:pPr>
              <w:ind w:right="176"/>
              <w:jc w:val="center"/>
              <w:rPr>
                <w:rFonts w:ascii="Times New Roman" w:hAnsi="Times New Roman" w:cs="Times New Roman"/>
                <w:sz w:val="28"/>
                <w:szCs w:val="28"/>
              </w:rPr>
            </w:pPr>
            <w:r>
              <w:rPr>
                <w:rFonts w:ascii="Times New Roman" w:hAnsi="Times New Roman" w:cs="Times New Roman"/>
                <w:sz w:val="28"/>
                <w:szCs w:val="28"/>
              </w:rPr>
              <w:lastRenderedPageBreak/>
              <w:t>с 21.07 по 23.08</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lastRenderedPageBreak/>
              <w:t xml:space="preserve">в </w:t>
            </w:r>
            <w:r w:rsidRPr="00FD504D">
              <w:rPr>
                <w:rFonts w:ascii="Times New Roman" w:hAnsi="Times New Roman" w:cs="Times New Roman"/>
                <w:sz w:val="28"/>
                <w:szCs w:val="28"/>
              </w:rPr>
              <w:lastRenderedPageBreak/>
              <w:t>период</w:t>
            </w:r>
          </w:p>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10.07 по </w:t>
            </w:r>
            <w:r w:rsidR="002222AD">
              <w:rPr>
                <w:rFonts w:ascii="Times New Roman" w:hAnsi="Times New Roman" w:cs="Times New Roman"/>
                <w:sz w:val="28"/>
                <w:szCs w:val="28"/>
              </w:rPr>
              <w:t>10</w:t>
            </w:r>
            <w:r w:rsidRPr="00FD504D">
              <w:rPr>
                <w:rFonts w:ascii="Times New Roman" w:hAnsi="Times New Roman" w:cs="Times New Roman"/>
                <w:sz w:val="28"/>
                <w:szCs w:val="28"/>
              </w:rPr>
              <w:t>.08</w:t>
            </w:r>
          </w:p>
          <w:p w:rsidR="002B5775" w:rsidRPr="00FD504D" w:rsidRDefault="002B5775" w:rsidP="007F7F01">
            <w:pPr>
              <w:ind w:right="176"/>
              <w:jc w:val="center"/>
              <w:rPr>
                <w:rFonts w:ascii="Times New Roman" w:hAnsi="Times New Roman" w:cs="Times New Roman"/>
                <w:sz w:val="28"/>
                <w:szCs w:val="28"/>
                <w:highlight w:val="yellow"/>
              </w:rPr>
            </w:pPr>
          </w:p>
        </w:tc>
        <w:tc>
          <w:tcPr>
            <w:tcW w:w="1308" w:type="pct"/>
          </w:tcPr>
          <w:p w:rsidR="002B5775" w:rsidRPr="00FD504D" w:rsidRDefault="002B5775" w:rsidP="007F7F01">
            <w:pPr>
              <w:ind w:right="-108"/>
              <w:jc w:val="center"/>
              <w:rPr>
                <w:rFonts w:ascii="Times New Roman" w:hAnsi="Times New Roman" w:cs="Times New Roman"/>
                <w:sz w:val="28"/>
                <w:szCs w:val="28"/>
              </w:rPr>
            </w:pPr>
          </w:p>
        </w:tc>
      </w:tr>
      <w:tr w:rsidR="002B5775" w:rsidRPr="00FD504D" w:rsidTr="007F7F01">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highlight w:val="yellow"/>
              </w:rPr>
            </w:pPr>
          </w:p>
        </w:tc>
        <w:tc>
          <w:tcPr>
            <w:tcW w:w="1170" w:type="pct"/>
            <w:gridSpan w:val="2"/>
            <w:vAlign w:val="center"/>
          </w:tcPr>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Д.Грачево</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21.05 по </w:t>
            </w:r>
            <w:r w:rsidR="002222AD">
              <w:rPr>
                <w:rFonts w:ascii="Times New Roman" w:hAnsi="Times New Roman" w:cs="Times New Roman"/>
                <w:sz w:val="28"/>
                <w:szCs w:val="28"/>
              </w:rPr>
              <w:t>01</w:t>
            </w:r>
            <w:r w:rsidRPr="00FD504D">
              <w:rPr>
                <w:rFonts w:ascii="Times New Roman" w:hAnsi="Times New Roman" w:cs="Times New Roman"/>
                <w:sz w:val="28"/>
                <w:szCs w:val="28"/>
              </w:rPr>
              <w:t>.06</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02.03 по </w:t>
            </w:r>
            <w:r w:rsidR="002222AD">
              <w:rPr>
                <w:rFonts w:ascii="Times New Roman" w:hAnsi="Times New Roman" w:cs="Times New Roman"/>
                <w:sz w:val="28"/>
                <w:szCs w:val="28"/>
              </w:rPr>
              <w:t>10.03</w:t>
            </w:r>
          </w:p>
          <w:p w:rsidR="002B5775" w:rsidRPr="00FD504D" w:rsidRDefault="002B5775" w:rsidP="007F7F01">
            <w:pPr>
              <w:ind w:right="176"/>
              <w:jc w:val="center"/>
              <w:rPr>
                <w:rFonts w:ascii="Times New Roman" w:hAnsi="Times New Roman" w:cs="Times New Roman"/>
                <w:sz w:val="28"/>
                <w:szCs w:val="28"/>
              </w:rPr>
            </w:pP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2B5775" w:rsidRPr="00FD504D" w:rsidRDefault="002B5775"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21.02 по </w:t>
            </w:r>
            <w:r w:rsidR="002222AD">
              <w:rPr>
                <w:rFonts w:ascii="Times New Roman" w:hAnsi="Times New Roman" w:cs="Times New Roman"/>
                <w:sz w:val="28"/>
                <w:szCs w:val="28"/>
              </w:rPr>
              <w:t>25</w:t>
            </w:r>
            <w:r w:rsidRPr="00FD504D">
              <w:rPr>
                <w:rFonts w:ascii="Times New Roman" w:hAnsi="Times New Roman" w:cs="Times New Roman"/>
                <w:sz w:val="28"/>
                <w:szCs w:val="28"/>
              </w:rPr>
              <w:t>.0</w:t>
            </w:r>
            <w:r w:rsidR="002222AD">
              <w:rPr>
                <w:rFonts w:ascii="Times New Roman" w:hAnsi="Times New Roman" w:cs="Times New Roman"/>
                <w:sz w:val="28"/>
                <w:szCs w:val="28"/>
              </w:rPr>
              <w:t>2</w:t>
            </w:r>
          </w:p>
        </w:tc>
        <w:tc>
          <w:tcPr>
            <w:tcW w:w="1308" w:type="pct"/>
          </w:tcPr>
          <w:p w:rsidR="002B5775" w:rsidRPr="00FD504D" w:rsidRDefault="002B5775" w:rsidP="007F7F01">
            <w:pPr>
              <w:ind w:right="-108"/>
              <w:jc w:val="center"/>
              <w:rPr>
                <w:rFonts w:ascii="Times New Roman" w:hAnsi="Times New Roman" w:cs="Times New Roman"/>
                <w:sz w:val="28"/>
                <w:szCs w:val="28"/>
              </w:rPr>
            </w:pPr>
          </w:p>
        </w:tc>
      </w:tr>
      <w:tr w:rsidR="002B5775" w:rsidRPr="00FD504D" w:rsidTr="007F7F01">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highlight w:val="yellow"/>
              </w:rPr>
            </w:pPr>
          </w:p>
        </w:tc>
        <w:tc>
          <w:tcPr>
            <w:tcW w:w="1170" w:type="pct"/>
            <w:gridSpan w:val="2"/>
            <w:vAlign w:val="center"/>
          </w:tcPr>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Д.Гулыманово</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21.06 по 25.06</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21.09 по 25.09</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2B5775" w:rsidRPr="00FD504D" w:rsidRDefault="002B5775"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21.03 по 25.03</w:t>
            </w:r>
          </w:p>
        </w:tc>
        <w:tc>
          <w:tcPr>
            <w:tcW w:w="1308" w:type="pct"/>
          </w:tcPr>
          <w:p w:rsidR="002B5775" w:rsidRPr="00FD504D" w:rsidRDefault="002B5775" w:rsidP="007F7F01">
            <w:pPr>
              <w:ind w:right="-108"/>
              <w:jc w:val="center"/>
              <w:rPr>
                <w:rFonts w:ascii="Times New Roman" w:hAnsi="Times New Roman" w:cs="Times New Roman"/>
                <w:sz w:val="28"/>
                <w:szCs w:val="28"/>
              </w:rPr>
            </w:pPr>
          </w:p>
        </w:tc>
      </w:tr>
      <w:tr w:rsidR="00A756E0" w:rsidRPr="00FD504D" w:rsidTr="007F7F01">
        <w:trPr>
          <w:trHeight w:val="455"/>
        </w:trPr>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11</w:t>
            </w:r>
            <w:r w:rsidR="007F7F01">
              <w:rPr>
                <w:rFonts w:ascii="Times New Roman" w:hAnsi="Times New Roman" w:cs="Times New Roman"/>
                <w:sz w:val="28"/>
                <w:szCs w:val="28"/>
              </w:rPr>
              <w:t>.</w:t>
            </w:r>
          </w:p>
        </w:tc>
        <w:tc>
          <w:tcPr>
            <w:tcW w:w="780" w:type="pct"/>
            <w:vMerge w:val="restart"/>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Работники МПК</w:t>
            </w:r>
          </w:p>
          <w:p w:rsidR="002B5775"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Д.Наумово</w:t>
            </w:r>
          </w:p>
          <w:p w:rsidR="002B5775" w:rsidRPr="00FD504D" w:rsidRDefault="002B5775" w:rsidP="007F7F01">
            <w:pPr>
              <w:jc w:val="center"/>
              <w:rPr>
                <w:rFonts w:ascii="Times New Roman" w:hAnsi="Times New Roman" w:cs="Times New Roman"/>
                <w:sz w:val="28"/>
                <w:szCs w:val="28"/>
              </w:rPr>
            </w:pPr>
          </w:p>
          <w:p w:rsidR="002B5775" w:rsidRPr="00FD504D" w:rsidRDefault="002B5775" w:rsidP="007F7F01">
            <w:pPr>
              <w:jc w:val="center"/>
              <w:rPr>
                <w:rFonts w:ascii="Times New Roman" w:hAnsi="Times New Roman" w:cs="Times New Roman"/>
                <w:sz w:val="28"/>
                <w:szCs w:val="28"/>
              </w:rPr>
            </w:pPr>
          </w:p>
          <w:p w:rsidR="00A756E0" w:rsidRPr="00FD504D" w:rsidRDefault="002B5775" w:rsidP="007F7F01">
            <w:pPr>
              <w:jc w:val="center"/>
              <w:rPr>
                <w:rFonts w:ascii="Times New Roman" w:hAnsi="Times New Roman" w:cs="Times New Roman"/>
                <w:sz w:val="28"/>
                <w:szCs w:val="28"/>
              </w:rPr>
            </w:pPr>
            <w:r w:rsidRPr="00FD504D">
              <w:rPr>
                <w:rFonts w:ascii="Times New Roman" w:hAnsi="Times New Roman" w:cs="Times New Roman"/>
                <w:sz w:val="28"/>
                <w:szCs w:val="28"/>
              </w:rPr>
              <w:t>Большемостовская с\а</w:t>
            </w: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Д.Бориха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2222AD" w:rsidP="007F7F01">
            <w:pPr>
              <w:ind w:right="176"/>
              <w:jc w:val="center"/>
              <w:rPr>
                <w:rFonts w:ascii="Times New Roman" w:hAnsi="Times New Roman" w:cs="Times New Roman"/>
                <w:sz w:val="28"/>
                <w:szCs w:val="28"/>
              </w:rPr>
            </w:pPr>
            <w:r>
              <w:rPr>
                <w:rFonts w:ascii="Times New Roman" w:hAnsi="Times New Roman" w:cs="Times New Roman"/>
                <w:sz w:val="28"/>
                <w:szCs w:val="28"/>
              </w:rPr>
              <w:t>с 01.01 по 15.01</w:t>
            </w:r>
            <w:r w:rsidR="00A756E0" w:rsidRPr="00FD504D">
              <w:rPr>
                <w:rFonts w:ascii="Times New Roman" w:hAnsi="Times New Roman" w:cs="Times New Roman"/>
                <w:sz w:val="28"/>
                <w:szCs w:val="28"/>
              </w:rPr>
              <w:t xml:space="preserve">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2222AD" w:rsidP="007F7F01">
            <w:pPr>
              <w:ind w:right="176"/>
              <w:jc w:val="center"/>
              <w:rPr>
                <w:rFonts w:ascii="Times New Roman" w:hAnsi="Times New Roman" w:cs="Times New Roman"/>
                <w:sz w:val="28"/>
                <w:szCs w:val="28"/>
              </w:rPr>
            </w:pPr>
            <w:r>
              <w:rPr>
                <w:rFonts w:ascii="Times New Roman" w:hAnsi="Times New Roman" w:cs="Times New Roman"/>
                <w:sz w:val="28"/>
                <w:szCs w:val="28"/>
              </w:rPr>
              <w:t>с 01.05 по 15.05</w:t>
            </w:r>
            <w:r w:rsidR="00A756E0" w:rsidRPr="00FD504D">
              <w:rPr>
                <w:rFonts w:ascii="Times New Roman" w:hAnsi="Times New Roman" w:cs="Times New Roman"/>
                <w:sz w:val="28"/>
                <w:szCs w:val="28"/>
              </w:rPr>
              <w:t xml:space="preserve">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2222AD"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01.09 по 15.09</w:t>
            </w:r>
            <w:r w:rsidR="00A756E0" w:rsidRPr="00FD504D">
              <w:rPr>
                <w:rFonts w:ascii="Times New Roman" w:hAnsi="Times New Roman" w:cs="Times New Roman"/>
                <w:sz w:val="28"/>
                <w:szCs w:val="28"/>
              </w:rPr>
              <w:t xml:space="preserve"> </w:t>
            </w:r>
          </w:p>
        </w:tc>
        <w:tc>
          <w:tcPr>
            <w:tcW w:w="1308" w:type="pct"/>
            <w:vMerge w:val="restart"/>
            <w:vAlign w:val="center"/>
          </w:tcPr>
          <w:p w:rsidR="00A756E0" w:rsidRPr="00FD504D" w:rsidRDefault="00A756E0" w:rsidP="007F7F01">
            <w:pPr>
              <w:jc w:val="center"/>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осуществляется согласно разрабатываемому графику</w:t>
            </w: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Д.Наумово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16.02 по </w:t>
            </w:r>
            <w:r w:rsidR="002222AD">
              <w:rPr>
                <w:rFonts w:ascii="Times New Roman" w:hAnsi="Times New Roman" w:cs="Times New Roman"/>
                <w:sz w:val="28"/>
                <w:szCs w:val="28"/>
              </w:rPr>
              <w:t>01</w:t>
            </w:r>
            <w:r w:rsidRPr="00FD504D">
              <w:rPr>
                <w:rFonts w:ascii="Times New Roman" w:hAnsi="Times New Roman" w:cs="Times New Roman"/>
                <w:sz w:val="28"/>
                <w:szCs w:val="28"/>
              </w:rPr>
              <w:t xml:space="preserve">.03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16.06 по </w:t>
            </w:r>
            <w:r w:rsidR="002222AD">
              <w:rPr>
                <w:rFonts w:ascii="Times New Roman" w:hAnsi="Times New Roman" w:cs="Times New Roman"/>
                <w:sz w:val="28"/>
                <w:szCs w:val="28"/>
              </w:rPr>
              <w:t>01</w:t>
            </w:r>
            <w:r w:rsidRPr="00FD504D">
              <w:rPr>
                <w:rFonts w:ascii="Times New Roman" w:hAnsi="Times New Roman" w:cs="Times New Roman"/>
                <w:sz w:val="28"/>
                <w:szCs w:val="28"/>
              </w:rPr>
              <w:t xml:space="preserve">.07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2222AD"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16.10 по 01.10</w:t>
            </w:r>
            <w:r w:rsidR="00A756E0" w:rsidRPr="00FD504D">
              <w:rPr>
                <w:rFonts w:ascii="Times New Roman" w:hAnsi="Times New Roman" w:cs="Times New Roman"/>
                <w:sz w:val="28"/>
                <w:szCs w:val="28"/>
              </w:rPr>
              <w:t xml:space="preserve"> </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333C35" w:rsidRDefault="00A756E0" w:rsidP="007F7F01">
            <w:pPr>
              <w:ind w:right="-4"/>
              <w:jc w:val="center"/>
              <w:rPr>
                <w:rFonts w:ascii="Times New Roman" w:hAnsi="Times New Roman" w:cs="Times New Roman"/>
                <w:sz w:val="28"/>
                <w:szCs w:val="28"/>
              </w:rPr>
            </w:pPr>
            <w:r w:rsidRPr="00333C35">
              <w:rPr>
                <w:rFonts w:ascii="Times New Roman" w:hAnsi="Times New Roman" w:cs="Times New Roman"/>
                <w:sz w:val="28"/>
                <w:szCs w:val="28"/>
              </w:rPr>
              <w:t>Д.Высоково</w:t>
            </w:r>
          </w:p>
        </w:tc>
        <w:tc>
          <w:tcPr>
            <w:tcW w:w="592" w:type="pct"/>
            <w:vAlign w:val="center"/>
          </w:tcPr>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в период</w:t>
            </w:r>
          </w:p>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с 11.04 по 20.04</w:t>
            </w:r>
          </w:p>
        </w:tc>
        <w:tc>
          <w:tcPr>
            <w:tcW w:w="568" w:type="pct"/>
            <w:vAlign w:val="center"/>
          </w:tcPr>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в период</w:t>
            </w:r>
          </w:p>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с 11.07 по 20.07</w:t>
            </w:r>
          </w:p>
        </w:tc>
        <w:tc>
          <w:tcPr>
            <w:tcW w:w="407" w:type="pct"/>
            <w:vAlign w:val="center"/>
          </w:tcPr>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в период</w:t>
            </w:r>
          </w:p>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с 11.11 по 20.11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333C35" w:rsidRDefault="00A756E0" w:rsidP="007F7F01">
            <w:pPr>
              <w:ind w:right="-4"/>
              <w:jc w:val="center"/>
              <w:rPr>
                <w:rFonts w:ascii="Times New Roman" w:hAnsi="Times New Roman" w:cs="Times New Roman"/>
                <w:sz w:val="28"/>
                <w:szCs w:val="28"/>
              </w:rPr>
            </w:pPr>
            <w:r w:rsidRPr="00333C35">
              <w:rPr>
                <w:rFonts w:ascii="Times New Roman" w:hAnsi="Times New Roman" w:cs="Times New Roman"/>
                <w:sz w:val="28"/>
                <w:szCs w:val="28"/>
              </w:rPr>
              <w:t>д. Пичугино</w:t>
            </w:r>
          </w:p>
        </w:tc>
        <w:tc>
          <w:tcPr>
            <w:tcW w:w="592" w:type="pct"/>
            <w:vAlign w:val="center"/>
          </w:tcPr>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в период</w:t>
            </w:r>
          </w:p>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с 21.04 по 2</w:t>
            </w:r>
            <w:r w:rsidR="002222AD" w:rsidRPr="00333C35">
              <w:rPr>
                <w:rFonts w:ascii="Times New Roman" w:hAnsi="Times New Roman" w:cs="Times New Roman"/>
                <w:sz w:val="28"/>
                <w:szCs w:val="28"/>
              </w:rPr>
              <w:t>5</w:t>
            </w:r>
            <w:r w:rsidRPr="00333C35">
              <w:rPr>
                <w:rFonts w:ascii="Times New Roman" w:hAnsi="Times New Roman" w:cs="Times New Roman"/>
                <w:sz w:val="28"/>
                <w:szCs w:val="28"/>
              </w:rPr>
              <w:t>.04</w:t>
            </w:r>
          </w:p>
        </w:tc>
        <w:tc>
          <w:tcPr>
            <w:tcW w:w="568" w:type="pct"/>
            <w:vAlign w:val="center"/>
          </w:tcPr>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в период</w:t>
            </w:r>
          </w:p>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с 21.07 по 2</w:t>
            </w:r>
            <w:r w:rsidR="002222AD" w:rsidRPr="00333C35">
              <w:rPr>
                <w:rFonts w:ascii="Times New Roman" w:hAnsi="Times New Roman" w:cs="Times New Roman"/>
                <w:sz w:val="28"/>
                <w:szCs w:val="28"/>
              </w:rPr>
              <w:t>5</w:t>
            </w:r>
            <w:r w:rsidRPr="00333C35">
              <w:rPr>
                <w:rFonts w:ascii="Times New Roman" w:hAnsi="Times New Roman" w:cs="Times New Roman"/>
                <w:sz w:val="28"/>
                <w:szCs w:val="28"/>
              </w:rPr>
              <w:t>.07</w:t>
            </w:r>
          </w:p>
        </w:tc>
        <w:tc>
          <w:tcPr>
            <w:tcW w:w="407" w:type="pct"/>
            <w:vAlign w:val="center"/>
          </w:tcPr>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в период</w:t>
            </w:r>
          </w:p>
          <w:p w:rsidR="00A756E0" w:rsidRPr="00333C35" w:rsidRDefault="00A756E0" w:rsidP="007F7F01">
            <w:pPr>
              <w:ind w:right="176"/>
              <w:jc w:val="center"/>
              <w:rPr>
                <w:rFonts w:ascii="Times New Roman" w:hAnsi="Times New Roman" w:cs="Times New Roman"/>
                <w:sz w:val="28"/>
                <w:szCs w:val="28"/>
              </w:rPr>
            </w:pPr>
            <w:r w:rsidRPr="00333C35">
              <w:rPr>
                <w:rFonts w:ascii="Times New Roman" w:hAnsi="Times New Roman" w:cs="Times New Roman"/>
                <w:sz w:val="28"/>
                <w:szCs w:val="28"/>
              </w:rPr>
              <w:t xml:space="preserve">с 10.07 по </w:t>
            </w:r>
            <w:r w:rsidR="002222AD" w:rsidRPr="00333C35">
              <w:rPr>
                <w:rFonts w:ascii="Times New Roman" w:hAnsi="Times New Roman" w:cs="Times New Roman"/>
                <w:sz w:val="28"/>
                <w:szCs w:val="28"/>
              </w:rPr>
              <w:t>15.07</w:t>
            </w:r>
          </w:p>
          <w:p w:rsidR="00A756E0" w:rsidRPr="00333C35" w:rsidRDefault="00A756E0" w:rsidP="007F7F01">
            <w:pPr>
              <w:ind w:right="176"/>
              <w:jc w:val="center"/>
              <w:rPr>
                <w:rFonts w:ascii="Times New Roman" w:hAnsi="Times New Roman" w:cs="Times New Roman"/>
                <w:sz w:val="28"/>
                <w:szCs w:val="28"/>
              </w:rPr>
            </w:pP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П.Семенов</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24.04 по </w:t>
            </w:r>
            <w:r w:rsidR="002222AD">
              <w:rPr>
                <w:rFonts w:ascii="Times New Roman" w:hAnsi="Times New Roman" w:cs="Times New Roman"/>
                <w:sz w:val="28"/>
                <w:szCs w:val="28"/>
              </w:rPr>
              <w:t>30.04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rPr>
            </w:pPr>
            <w:r>
              <w:rPr>
                <w:rFonts w:ascii="Times New Roman" w:hAnsi="Times New Roman" w:cs="Times New Roman"/>
                <w:sz w:val="28"/>
                <w:szCs w:val="28"/>
              </w:rPr>
              <w:t>с 01.02 по 06.02</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24.11 по 3</w:t>
            </w:r>
            <w:r w:rsidR="00A756E0" w:rsidRPr="00FD504D">
              <w:rPr>
                <w:rFonts w:ascii="Times New Roman" w:hAnsi="Times New Roman" w:cs="Times New Roman"/>
                <w:sz w:val="28"/>
                <w:szCs w:val="28"/>
              </w:rPr>
              <w:t>0.1</w:t>
            </w:r>
            <w:r>
              <w:rPr>
                <w:rFonts w:ascii="Times New Roman" w:hAnsi="Times New Roman" w:cs="Times New Roman"/>
                <w:sz w:val="28"/>
                <w:szCs w:val="28"/>
              </w:rPr>
              <w:t>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Д.Смоленое</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rPr>
            </w:pPr>
            <w:r>
              <w:rPr>
                <w:rFonts w:ascii="Times New Roman" w:hAnsi="Times New Roman" w:cs="Times New Roman"/>
                <w:sz w:val="28"/>
                <w:szCs w:val="28"/>
              </w:rPr>
              <w:t>с 21.05 по 26</w:t>
            </w:r>
            <w:r w:rsidR="00A756E0" w:rsidRPr="00FD504D">
              <w:rPr>
                <w:rFonts w:ascii="Times New Roman" w:hAnsi="Times New Roman" w:cs="Times New Roman"/>
                <w:sz w:val="28"/>
                <w:szCs w:val="28"/>
              </w:rPr>
              <w:t>.0</w:t>
            </w:r>
            <w:r>
              <w:rPr>
                <w:rFonts w:ascii="Times New Roman" w:hAnsi="Times New Roman" w:cs="Times New Roman"/>
                <w:sz w:val="28"/>
                <w:szCs w:val="28"/>
              </w:rPr>
              <w:t>5</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rPr>
            </w:pPr>
            <w:r>
              <w:rPr>
                <w:rFonts w:ascii="Times New Roman" w:hAnsi="Times New Roman" w:cs="Times New Roman"/>
                <w:sz w:val="28"/>
                <w:szCs w:val="28"/>
              </w:rPr>
              <w:t>с 02.07 по 05.07</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w:t>
            </w:r>
            <w:r w:rsidR="00333C35">
              <w:rPr>
                <w:rFonts w:ascii="Times New Roman" w:hAnsi="Times New Roman" w:cs="Times New Roman"/>
                <w:sz w:val="28"/>
                <w:szCs w:val="28"/>
              </w:rPr>
              <w:t>01.06 по 05</w:t>
            </w:r>
            <w:r w:rsidRPr="00FD504D">
              <w:rPr>
                <w:rFonts w:ascii="Times New Roman" w:hAnsi="Times New Roman" w:cs="Times New Roman"/>
                <w:sz w:val="28"/>
                <w:szCs w:val="28"/>
              </w:rPr>
              <w:t>.0</w:t>
            </w:r>
            <w:r w:rsidR="00333C35">
              <w:rPr>
                <w:rFonts w:ascii="Times New Roman" w:hAnsi="Times New Roman" w:cs="Times New Roman"/>
                <w:sz w:val="28"/>
                <w:szCs w:val="28"/>
              </w:rPr>
              <w:t>6</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Д.Выселок Успенский</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21.06 по 25.06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21.09 по 25.09</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21.03 по 25.03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С.Федорово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rPr>
            </w:pPr>
            <w:r>
              <w:rPr>
                <w:rFonts w:ascii="Times New Roman" w:hAnsi="Times New Roman" w:cs="Times New Roman"/>
                <w:sz w:val="28"/>
                <w:szCs w:val="28"/>
              </w:rPr>
              <w:t>с 26.06 по 30</w:t>
            </w:r>
            <w:r w:rsidR="00A756E0" w:rsidRPr="00FD504D">
              <w:rPr>
                <w:rFonts w:ascii="Times New Roman" w:hAnsi="Times New Roman" w:cs="Times New Roman"/>
                <w:sz w:val="28"/>
                <w:szCs w:val="28"/>
              </w:rPr>
              <w:t>.0</w:t>
            </w:r>
            <w:r>
              <w:rPr>
                <w:rFonts w:ascii="Times New Roman" w:hAnsi="Times New Roman" w:cs="Times New Roman"/>
                <w:sz w:val="28"/>
                <w:szCs w:val="28"/>
              </w:rPr>
              <w:t>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rPr>
            </w:pPr>
            <w:r>
              <w:rPr>
                <w:rFonts w:ascii="Times New Roman" w:hAnsi="Times New Roman" w:cs="Times New Roman"/>
                <w:sz w:val="28"/>
                <w:szCs w:val="28"/>
              </w:rPr>
              <w:t>с 02.04 по 06</w:t>
            </w:r>
            <w:r w:rsidR="00A756E0" w:rsidRPr="00FD504D">
              <w:rPr>
                <w:rFonts w:ascii="Times New Roman" w:hAnsi="Times New Roman" w:cs="Times New Roman"/>
                <w:sz w:val="28"/>
                <w:szCs w:val="28"/>
              </w:rPr>
              <w:t>.04</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26.03 по 30</w:t>
            </w:r>
            <w:r w:rsidR="00A756E0" w:rsidRPr="00FD504D">
              <w:rPr>
                <w:rFonts w:ascii="Times New Roman" w:hAnsi="Times New Roman" w:cs="Times New Roman"/>
                <w:sz w:val="28"/>
                <w:szCs w:val="28"/>
              </w:rPr>
              <w:t>.0</w:t>
            </w:r>
            <w:r>
              <w:rPr>
                <w:rFonts w:ascii="Times New Roman" w:hAnsi="Times New Roman" w:cs="Times New Roman"/>
                <w:sz w:val="28"/>
                <w:szCs w:val="28"/>
              </w:rPr>
              <w:t>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12</w:t>
            </w:r>
          </w:p>
        </w:tc>
        <w:tc>
          <w:tcPr>
            <w:tcW w:w="780" w:type="pct"/>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Работники МПК</w:t>
            </w:r>
          </w:p>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Д.Ермиловская Стройка</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 xml:space="preserve"> Скоробогатовска</w:t>
            </w:r>
            <w:r w:rsidRPr="00FD504D">
              <w:rPr>
                <w:rFonts w:ascii="Times New Roman" w:hAnsi="Times New Roman" w:cs="Times New Roman"/>
                <w:sz w:val="28"/>
                <w:szCs w:val="28"/>
              </w:rPr>
              <w:lastRenderedPageBreak/>
              <w:t>я с\а</w:t>
            </w: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lastRenderedPageBreak/>
              <w:t>Д.Ермилово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rPr>
            </w:pPr>
            <w:r>
              <w:rPr>
                <w:rFonts w:ascii="Times New Roman" w:hAnsi="Times New Roman" w:cs="Times New Roman"/>
                <w:sz w:val="28"/>
                <w:szCs w:val="28"/>
              </w:rPr>
              <w:t>с 01.01 по 30.01</w:t>
            </w:r>
            <w:r w:rsidR="00A756E0" w:rsidRPr="00FD504D">
              <w:rPr>
                <w:rFonts w:ascii="Times New Roman" w:hAnsi="Times New Roman" w:cs="Times New Roman"/>
                <w:sz w:val="28"/>
                <w:szCs w:val="28"/>
              </w:rPr>
              <w:t xml:space="preserve">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01.05 по </w:t>
            </w:r>
            <w:r w:rsidR="00333C35">
              <w:rPr>
                <w:rFonts w:ascii="Times New Roman" w:hAnsi="Times New Roman" w:cs="Times New Roman"/>
                <w:sz w:val="28"/>
                <w:szCs w:val="28"/>
              </w:rPr>
              <w:t>30.05</w:t>
            </w:r>
            <w:r w:rsidRPr="00FD504D">
              <w:rPr>
                <w:rFonts w:ascii="Times New Roman" w:hAnsi="Times New Roman" w:cs="Times New Roman"/>
                <w:sz w:val="28"/>
                <w:szCs w:val="28"/>
              </w:rPr>
              <w:t xml:space="preserve">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01.09 по </w:t>
            </w:r>
            <w:r w:rsidR="00333C35">
              <w:rPr>
                <w:rFonts w:ascii="Times New Roman" w:hAnsi="Times New Roman" w:cs="Times New Roman"/>
                <w:sz w:val="28"/>
                <w:szCs w:val="28"/>
              </w:rPr>
              <w:t>30.09</w:t>
            </w:r>
            <w:r w:rsidRPr="00FD504D">
              <w:rPr>
                <w:rFonts w:ascii="Times New Roman" w:hAnsi="Times New Roman" w:cs="Times New Roman"/>
                <w:sz w:val="28"/>
                <w:szCs w:val="28"/>
              </w:rPr>
              <w:t xml:space="preserve"> </w:t>
            </w:r>
          </w:p>
        </w:tc>
        <w:tc>
          <w:tcPr>
            <w:tcW w:w="1308" w:type="pct"/>
            <w:vMerge w:val="restart"/>
            <w:vAlign w:val="center"/>
          </w:tcPr>
          <w:p w:rsidR="00A756E0" w:rsidRPr="00FD504D" w:rsidRDefault="00A756E0" w:rsidP="007F7F01">
            <w:pPr>
              <w:jc w:val="center"/>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осуществляется согласно разрабатываемому графику</w:t>
            </w: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Д.Ермиловская Стройка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rPr>
            </w:pPr>
            <w:r>
              <w:rPr>
                <w:rFonts w:ascii="Times New Roman" w:hAnsi="Times New Roman" w:cs="Times New Roman"/>
                <w:sz w:val="28"/>
                <w:szCs w:val="28"/>
              </w:rPr>
              <w:t>с 16.02 по 16</w:t>
            </w:r>
            <w:r w:rsidR="00A756E0" w:rsidRPr="00FD504D">
              <w:rPr>
                <w:rFonts w:ascii="Times New Roman" w:hAnsi="Times New Roman" w:cs="Times New Roman"/>
                <w:sz w:val="28"/>
                <w:szCs w:val="28"/>
              </w:rPr>
              <w:t xml:space="preserve">.03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rPr>
            </w:pPr>
            <w:r>
              <w:rPr>
                <w:rFonts w:ascii="Times New Roman" w:hAnsi="Times New Roman" w:cs="Times New Roman"/>
                <w:sz w:val="28"/>
                <w:szCs w:val="28"/>
              </w:rPr>
              <w:t>с 16.06 по 16</w:t>
            </w:r>
            <w:r w:rsidR="00A756E0" w:rsidRPr="00FD504D">
              <w:rPr>
                <w:rFonts w:ascii="Times New Roman" w:hAnsi="Times New Roman" w:cs="Times New Roman"/>
                <w:sz w:val="28"/>
                <w:szCs w:val="28"/>
              </w:rPr>
              <w:t xml:space="preserve">.07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16.10 по 16</w:t>
            </w:r>
            <w:r w:rsidR="00A756E0" w:rsidRPr="00FD504D">
              <w:rPr>
                <w:rFonts w:ascii="Times New Roman" w:hAnsi="Times New Roman" w:cs="Times New Roman"/>
                <w:sz w:val="28"/>
                <w:szCs w:val="28"/>
              </w:rPr>
              <w:t xml:space="preserve">.11 </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Д.Задорино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11.04 по 20.04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11.07 по 20.07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11.11 по 20.11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Казанцево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333C35" w:rsidP="007F7F01">
            <w:pPr>
              <w:ind w:right="176"/>
              <w:jc w:val="center"/>
              <w:rPr>
                <w:rFonts w:ascii="Times New Roman" w:hAnsi="Times New Roman" w:cs="Times New Roman"/>
                <w:sz w:val="28"/>
                <w:szCs w:val="28"/>
              </w:rPr>
            </w:pPr>
            <w:r>
              <w:rPr>
                <w:rFonts w:ascii="Times New Roman" w:hAnsi="Times New Roman" w:cs="Times New Roman"/>
                <w:sz w:val="28"/>
                <w:szCs w:val="28"/>
              </w:rPr>
              <w:t>с 21.04 по 30</w:t>
            </w:r>
            <w:r w:rsidR="00A756E0" w:rsidRPr="00FD504D">
              <w:rPr>
                <w:rFonts w:ascii="Times New Roman" w:hAnsi="Times New Roman" w:cs="Times New Roman"/>
                <w:sz w:val="28"/>
                <w:szCs w:val="28"/>
              </w:rPr>
              <w:t>.04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21.07 по </w:t>
            </w:r>
            <w:r w:rsidR="00333C35">
              <w:rPr>
                <w:rFonts w:ascii="Times New Roman" w:hAnsi="Times New Roman" w:cs="Times New Roman"/>
                <w:sz w:val="28"/>
                <w:szCs w:val="28"/>
              </w:rPr>
              <w:t>30</w:t>
            </w:r>
            <w:r w:rsidRPr="00FD504D">
              <w:rPr>
                <w:rFonts w:ascii="Times New Roman" w:hAnsi="Times New Roman" w:cs="Times New Roman"/>
                <w:sz w:val="28"/>
                <w:szCs w:val="28"/>
              </w:rPr>
              <w:t>.07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10.07 по 30.08</w:t>
            </w:r>
          </w:p>
          <w:p w:rsidR="00A756E0" w:rsidRPr="00FD504D" w:rsidRDefault="00A756E0" w:rsidP="007F7F01">
            <w:pPr>
              <w:ind w:right="176"/>
              <w:jc w:val="center"/>
              <w:rPr>
                <w:rFonts w:ascii="Times New Roman" w:hAnsi="Times New Roman" w:cs="Times New Roman"/>
                <w:sz w:val="28"/>
                <w:szCs w:val="28"/>
                <w:highlight w:val="yellow"/>
              </w:rPr>
            </w:pP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Д.Кошелево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24.04 по 20.05</w:t>
            </w:r>
          </w:p>
        </w:tc>
        <w:tc>
          <w:tcPr>
            <w:tcW w:w="568" w:type="pct"/>
            <w:vAlign w:val="center"/>
          </w:tcPr>
          <w:p w:rsidR="00E9536A" w:rsidRDefault="00E9536A" w:rsidP="007F7F01">
            <w:pPr>
              <w:ind w:right="176"/>
              <w:jc w:val="center"/>
              <w:rPr>
                <w:rFonts w:ascii="Times New Roman" w:hAnsi="Times New Roman" w:cs="Times New Roman"/>
                <w:sz w:val="28"/>
                <w:szCs w:val="28"/>
              </w:rPr>
            </w:pP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E9536A">
              <w:rPr>
                <w:rFonts w:ascii="Times New Roman" w:hAnsi="Times New Roman" w:cs="Times New Roman"/>
                <w:sz w:val="28"/>
                <w:szCs w:val="28"/>
              </w:rPr>
              <w:t>15.02</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24.11 по </w:t>
            </w:r>
            <w:r w:rsidR="00E9536A">
              <w:rPr>
                <w:rFonts w:ascii="Times New Roman" w:hAnsi="Times New Roman" w:cs="Times New Roman"/>
                <w:sz w:val="28"/>
                <w:szCs w:val="28"/>
              </w:rPr>
              <w:t>10</w:t>
            </w:r>
            <w:r w:rsidRPr="00FD504D">
              <w:rPr>
                <w:rFonts w:ascii="Times New Roman" w:hAnsi="Times New Roman" w:cs="Times New Roman"/>
                <w:sz w:val="28"/>
                <w:szCs w:val="28"/>
              </w:rPr>
              <w:t>.12</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Д.Кротово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21.05 по </w:t>
            </w:r>
            <w:r w:rsidR="00E9536A">
              <w:rPr>
                <w:rFonts w:ascii="Times New Roman" w:hAnsi="Times New Roman" w:cs="Times New Roman"/>
                <w:sz w:val="28"/>
                <w:szCs w:val="28"/>
              </w:rPr>
              <w:t>30</w:t>
            </w:r>
            <w:r w:rsidRPr="00FD504D">
              <w:rPr>
                <w:rFonts w:ascii="Times New Roman" w:hAnsi="Times New Roman" w:cs="Times New Roman"/>
                <w:sz w:val="28"/>
                <w:szCs w:val="28"/>
              </w:rPr>
              <w:t>.0</w:t>
            </w:r>
            <w:r w:rsidR="00E9536A">
              <w:rPr>
                <w:rFonts w:ascii="Times New Roman" w:hAnsi="Times New Roman" w:cs="Times New Roman"/>
                <w:sz w:val="28"/>
                <w:szCs w:val="28"/>
              </w:rPr>
              <w:t>5</w:t>
            </w:r>
          </w:p>
        </w:tc>
        <w:tc>
          <w:tcPr>
            <w:tcW w:w="568" w:type="pct"/>
            <w:vAlign w:val="center"/>
          </w:tcPr>
          <w:p w:rsidR="00E9536A" w:rsidRDefault="00E9536A" w:rsidP="007F7F01">
            <w:pPr>
              <w:ind w:right="176"/>
              <w:jc w:val="center"/>
              <w:rPr>
                <w:rFonts w:ascii="Times New Roman" w:hAnsi="Times New Roman" w:cs="Times New Roman"/>
                <w:sz w:val="28"/>
                <w:szCs w:val="28"/>
              </w:rPr>
            </w:pP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02.03 по </w:t>
            </w:r>
            <w:r w:rsidR="00E9536A">
              <w:rPr>
                <w:rFonts w:ascii="Times New Roman" w:hAnsi="Times New Roman" w:cs="Times New Roman"/>
                <w:sz w:val="28"/>
                <w:szCs w:val="28"/>
              </w:rPr>
              <w:t>15.03</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21.02 по </w:t>
            </w:r>
            <w:r w:rsidR="00E9536A">
              <w:rPr>
                <w:rFonts w:ascii="Times New Roman" w:hAnsi="Times New Roman" w:cs="Times New Roman"/>
                <w:sz w:val="28"/>
                <w:szCs w:val="28"/>
              </w:rPr>
              <w:t>30</w:t>
            </w:r>
            <w:r w:rsidRPr="00FD504D">
              <w:rPr>
                <w:rFonts w:ascii="Times New Roman" w:hAnsi="Times New Roman" w:cs="Times New Roman"/>
                <w:sz w:val="28"/>
                <w:szCs w:val="28"/>
              </w:rPr>
              <w:t>.0</w:t>
            </w:r>
            <w:r w:rsidR="00E9536A">
              <w:rPr>
                <w:rFonts w:ascii="Times New Roman" w:hAnsi="Times New Roman" w:cs="Times New Roman"/>
                <w:sz w:val="28"/>
                <w:szCs w:val="28"/>
              </w:rPr>
              <w:t>2</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Д.Крутово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21.06 по 25.06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21.09 по 25.09</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21.03 </w:t>
            </w:r>
            <w:r w:rsidRPr="00FD504D">
              <w:rPr>
                <w:rFonts w:ascii="Times New Roman" w:hAnsi="Times New Roman" w:cs="Times New Roman"/>
                <w:sz w:val="28"/>
                <w:szCs w:val="28"/>
              </w:rPr>
              <w:lastRenderedPageBreak/>
              <w:t>по 25.03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Д.Мешково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26.06 по </w:t>
            </w:r>
            <w:r w:rsidR="00E9536A">
              <w:rPr>
                <w:rFonts w:ascii="Times New Roman" w:hAnsi="Times New Roman" w:cs="Times New Roman"/>
                <w:sz w:val="28"/>
                <w:szCs w:val="28"/>
              </w:rPr>
              <w:t>30</w:t>
            </w:r>
            <w:r w:rsidRPr="00FD504D">
              <w:rPr>
                <w:rFonts w:ascii="Times New Roman" w:hAnsi="Times New Roman" w:cs="Times New Roman"/>
                <w:sz w:val="28"/>
                <w:szCs w:val="28"/>
              </w:rPr>
              <w:t>.0</w:t>
            </w:r>
            <w:r w:rsidR="00E9536A">
              <w:rPr>
                <w:rFonts w:ascii="Times New Roman" w:hAnsi="Times New Roman" w:cs="Times New Roman"/>
                <w:sz w:val="28"/>
                <w:szCs w:val="28"/>
              </w:rPr>
              <w:t>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E9536A">
              <w:rPr>
                <w:rFonts w:ascii="Times New Roman" w:hAnsi="Times New Roman" w:cs="Times New Roman"/>
                <w:sz w:val="28"/>
                <w:szCs w:val="28"/>
              </w:rPr>
              <w:t>10</w:t>
            </w:r>
            <w:r w:rsidRPr="00FD504D">
              <w:rPr>
                <w:rFonts w:ascii="Times New Roman" w:hAnsi="Times New Roman" w:cs="Times New Roman"/>
                <w:sz w:val="28"/>
                <w:szCs w:val="28"/>
              </w:rPr>
              <w:t>.04</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26.03 по </w:t>
            </w:r>
            <w:r w:rsidR="00E9536A">
              <w:rPr>
                <w:rFonts w:ascii="Times New Roman" w:hAnsi="Times New Roman" w:cs="Times New Roman"/>
                <w:sz w:val="28"/>
                <w:szCs w:val="28"/>
              </w:rPr>
              <w:t>30</w:t>
            </w:r>
            <w:r w:rsidRPr="00FD504D">
              <w:rPr>
                <w:rFonts w:ascii="Times New Roman" w:hAnsi="Times New Roman" w:cs="Times New Roman"/>
                <w:sz w:val="28"/>
                <w:szCs w:val="28"/>
              </w:rPr>
              <w:t>.0</w:t>
            </w:r>
            <w:r w:rsidR="00E9536A">
              <w:rPr>
                <w:rFonts w:ascii="Times New Roman" w:hAnsi="Times New Roman" w:cs="Times New Roman"/>
                <w:sz w:val="28"/>
                <w:szCs w:val="28"/>
              </w:rPr>
              <w:t>3</w:t>
            </w:r>
          </w:p>
        </w:tc>
        <w:tc>
          <w:tcPr>
            <w:tcW w:w="1308" w:type="pct"/>
            <w:vMerge w:val="restart"/>
            <w:tcBorders>
              <w:top w:val="nil"/>
            </w:tcBorders>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Пискома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E9536A" w:rsidP="007F7F01">
            <w:pPr>
              <w:ind w:right="176"/>
              <w:jc w:val="center"/>
              <w:rPr>
                <w:rFonts w:ascii="Times New Roman" w:hAnsi="Times New Roman" w:cs="Times New Roman"/>
                <w:sz w:val="28"/>
                <w:szCs w:val="28"/>
              </w:rPr>
            </w:pPr>
            <w:r>
              <w:rPr>
                <w:rFonts w:ascii="Times New Roman" w:hAnsi="Times New Roman" w:cs="Times New Roman"/>
                <w:sz w:val="28"/>
                <w:szCs w:val="28"/>
              </w:rPr>
              <w:t>с 01.01 по 15.01</w:t>
            </w:r>
            <w:r w:rsidR="00A756E0" w:rsidRPr="00FD504D">
              <w:rPr>
                <w:rFonts w:ascii="Times New Roman" w:hAnsi="Times New Roman" w:cs="Times New Roman"/>
                <w:sz w:val="28"/>
                <w:szCs w:val="28"/>
              </w:rPr>
              <w:t xml:space="preserve">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E9536A" w:rsidP="007F7F01">
            <w:pPr>
              <w:ind w:right="176"/>
              <w:jc w:val="center"/>
              <w:rPr>
                <w:rFonts w:ascii="Times New Roman" w:hAnsi="Times New Roman" w:cs="Times New Roman"/>
                <w:sz w:val="28"/>
                <w:szCs w:val="28"/>
              </w:rPr>
            </w:pPr>
            <w:r>
              <w:rPr>
                <w:rFonts w:ascii="Times New Roman" w:hAnsi="Times New Roman" w:cs="Times New Roman"/>
                <w:sz w:val="28"/>
                <w:szCs w:val="28"/>
              </w:rPr>
              <w:t>с 01.05 по 15.05</w:t>
            </w:r>
            <w:r w:rsidR="00A756E0" w:rsidRPr="00FD504D">
              <w:rPr>
                <w:rFonts w:ascii="Times New Roman" w:hAnsi="Times New Roman" w:cs="Times New Roman"/>
                <w:sz w:val="28"/>
                <w:szCs w:val="28"/>
              </w:rPr>
              <w:t xml:space="preserve">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E9536A"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01.09 по 15.09</w:t>
            </w:r>
            <w:r w:rsidR="00A756E0" w:rsidRPr="00FD504D">
              <w:rPr>
                <w:rFonts w:ascii="Times New Roman" w:hAnsi="Times New Roman" w:cs="Times New Roman"/>
                <w:sz w:val="28"/>
                <w:szCs w:val="28"/>
              </w:rPr>
              <w:t xml:space="preserve"> </w:t>
            </w:r>
          </w:p>
        </w:tc>
        <w:tc>
          <w:tcPr>
            <w:tcW w:w="1308" w:type="pct"/>
            <w:vMerge/>
            <w:tcBorders>
              <w:top w:val="nil"/>
            </w:tcBorders>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highlight w:val="yellow"/>
              </w:rPr>
              <w:t>Д.  Сивцево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01.08 по </w:t>
            </w:r>
            <w:r w:rsidR="000B1C2E" w:rsidRPr="00FD504D">
              <w:rPr>
                <w:rFonts w:ascii="Times New Roman" w:hAnsi="Times New Roman" w:cs="Times New Roman"/>
                <w:sz w:val="28"/>
                <w:szCs w:val="28"/>
              </w:rPr>
              <w:t>07.08</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01.10 по </w:t>
            </w:r>
            <w:r w:rsidR="000B1C2E" w:rsidRPr="00FD504D">
              <w:rPr>
                <w:rFonts w:ascii="Times New Roman" w:hAnsi="Times New Roman" w:cs="Times New Roman"/>
                <w:sz w:val="28"/>
                <w:szCs w:val="28"/>
              </w:rPr>
              <w:t>08.10</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0B1C2E" w:rsidRPr="00FD504D">
              <w:rPr>
                <w:rFonts w:ascii="Times New Roman" w:hAnsi="Times New Roman" w:cs="Times New Roman"/>
                <w:sz w:val="28"/>
                <w:szCs w:val="28"/>
              </w:rPr>
              <w:t>07.02</w:t>
            </w:r>
          </w:p>
        </w:tc>
        <w:tc>
          <w:tcPr>
            <w:tcW w:w="1308" w:type="pct"/>
            <w:vMerge/>
            <w:tcBorders>
              <w:top w:val="nil"/>
            </w:tcBorders>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Д.Тарасово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01.10 по 01.11</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01.02 по 01.03</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02.04 по 01.05</w:t>
            </w:r>
          </w:p>
        </w:tc>
        <w:tc>
          <w:tcPr>
            <w:tcW w:w="1308" w:type="pct"/>
            <w:vMerge/>
            <w:tcBorders>
              <w:top w:val="nil"/>
            </w:tcBorders>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Д.Урлино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02.11 по 15.1</w:t>
            </w:r>
            <w:r w:rsidR="00E9536A">
              <w:rPr>
                <w:rFonts w:ascii="Times New Roman" w:hAnsi="Times New Roman" w:cs="Times New Roman"/>
                <w:sz w:val="28"/>
                <w:szCs w:val="28"/>
              </w:rPr>
              <w:t>1</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02.03 по 15.0</w:t>
            </w:r>
            <w:r w:rsidR="00E9536A">
              <w:rPr>
                <w:rFonts w:ascii="Times New Roman" w:hAnsi="Times New Roman" w:cs="Times New Roman"/>
                <w:sz w:val="28"/>
                <w:szCs w:val="28"/>
              </w:rPr>
              <w:t>3</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02.05 по 15.0</w:t>
            </w:r>
            <w:r w:rsidR="00E9536A">
              <w:rPr>
                <w:rFonts w:ascii="Times New Roman" w:hAnsi="Times New Roman" w:cs="Times New Roman"/>
                <w:sz w:val="28"/>
                <w:szCs w:val="28"/>
              </w:rPr>
              <w:t>5</w:t>
            </w:r>
          </w:p>
        </w:tc>
        <w:tc>
          <w:tcPr>
            <w:tcW w:w="1308" w:type="pct"/>
            <w:vMerge/>
            <w:tcBorders>
              <w:top w:val="nil"/>
            </w:tcBorders>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Уткино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E9536A" w:rsidP="007F7F01">
            <w:pPr>
              <w:ind w:right="176"/>
              <w:jc w:val="center"/>
              <w:rPr>
                <w:rFonts w:ascii="Times New Roman" w:hAnsi="Times New Roman" w:cs="Times New Roman"/>
                <w:sz w:val="28"/>
                <w:szCs w:val="28"/>
              </w:rPr>
            </w:pPr>
            <w:r>
              <w:rPr>
                <w:rFonts w:ascii="Times New Roman" w:hAnsi="Times New Roman" w:cs="Times New Roman"/>
                <w:sz w:val="28"/>
                <w:szCs w:val="28"/>
              </w:rPr>
              <w:t>с 24.04 по 30</w:t>
            </w:r>
            <w:r w:rsidR="00A756E0" w:rsidRPr="00FD504D">
              <w:rPr>
                <w:rFonts w:ascii="Times New Roman" w:hAnsi="Times New Roman" w:cs="Times New Roman"/>
                <w:sz w:val="28"/>
                <w:szCs w:val="28"/>
              </w:rPr>
              <w:t>.0</w:t>
            </w:r>
            <w:r>
              <w:rPr>
                <w:rFonts w:ascii="Times New Roman" w:hAnsi="Times New Roman" w:cs="Times New Roman"/>
                <w:sz w:val="28"/>
                <w:szCs w:val="28"/>
              </w:rPr>
              <w:t>5</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E9536A">
              <w:rPr>
                <w:rFonts w:ascii="Times New Roman" w:hAnsi="Times New Roman" w:cs="Times New Roman"/>
                <w:sz w:val="28"/>
                <w:szCs w:val="28"/>
              </w:rPr>
              <w:t>06.02</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24.11 по </w:t>
            </w:r>
            <w:r w:rsidR="00E9536A">
              <w:rPr>
                <w:rFonts w:ascii="Times New Roman" w:hAnsi="Times New Roman" w:cs="Times New Roman"/>
                <w:sz w:val="28"/>
                <w:szCs w:val="28"/>
              </w:rPr>
              <w:lastRenderedPageBreak/>
              <w:t>30</w:t>
            </w:r>
            <w:r w:rsidRPr="00FD504D">
              <w:rPr>
                <w:rFonts w:ascii="Times New Roman" w:hAnsi="Times New Roman" w:cs="Times New Roman"/>
                <w:sz w:val="28"/>
                <w:szCs w:val="28"/>
              </w:rPr>
              <w:t>.1</w:t>
            </w:r>
            <w:r w:rsidR="00E9536A">
              <w:rPr>
                <w:rFonts w:ascii="Times New Roman" w:hAnsi="Times New Roman" w:cs="Times New Roman"/>
                <w:sz w:val="28"/>
                <w:szCs w:val="28"/>
              </w:rPr>
              <w:t>1</w:t>
            </w:r>
          </w:p>
        </w:tc>
        <w:tc>
          <w:tcPr>
            <w:tcW w:w="1308" w:type="pct"/>
            <w:vMerge/>
            <w:tcBorders>
              <w:top w:val="nil"/>
            </w:tcBorders>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Д.Шишино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E9536A" w:rsidP="007F7F01">
            <w:pPr>
              <w:ind w:right="176"/>
              <w:jc w:val="center"/>
              <w:rPr>
                <w:rFonts w:ascii="Times New Roman" w:hAnsi="Times New Roman" w:cs="Times New Roman"/>
                <w:sz w:val="28"/>
                <w:szCs w:val="28"/>
              </w:rPr>
            </w:pPr>
            <w:r>
              <w:rPr>
                <w:rFonts w:ascii="Times New Roman" w:hAnsi="Times New Roman" w:cs="Times New Roman"/>
                <w:sz w:val="28"/>
                <w:szCs w:val="28"/>
              </w:rPr>
              <w:t>с 21.05 по 30.05</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02.03 по </w:t>
            </w:r>
            <w:r w:rsidR="00E9536A">
              <w:rPr>
                <w:rFonts w:ascii="Times New Roman" w:hAnsi="Times New Roman" w:cs="Times New Roman"/>
                <w:sz w:val="28"/>
                <w:szCs w:val="28"/>
              </w:rPr>
              <w:t>10.03</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21.02 по </w:t>
            </w:r>
            <w:r w:rsidR="00E9536A">
              <w:rPr>
                <w:rFonts w:ascii="Times New Roman" w:hAnsi="Times New Roman" w:cs="Times New Roman"/>
                <w:sz w:val="28"/>
                <w:szCs w:val="28"/>
              </w:rPr>
              <w:t>30</w:t>
            </w:r>
            <w:r w:rsidRPr="00FD504D">
              <w:rPr>
                <w:rFonts w:ascii="Times New Roman" w:hAnsi="Times New Roman" w:cs="Times New Roman"/>
                <w:sz w:val="28"/>
                <w:szCs w:val="28"/>
              </w:rPr>
              <w:t>.0</w:t>
            </w:r>
            <w:r w:rsidR="00E9536A">
              <w:rPr>
                <w:rFonts w:ascii="Times New Roman" w:hAnsi="Times New Roman" w:cs="Times New Roman"/>
                <w:sz w:val="28"/>
                <w:szCs w:val="28"/>
              </w:rPr>
              <w:t>2</w:t>
            </w:r>
          </w:p>
        </w:tc>
        <w:tc>
          <w:tcPr>
            <w:tcW w:w="1308" w:type="pct"/>
            <w:vMerge/>
            <w:tcBorders>
              <w:top w:val="nil"/>
            </w:tcBorders>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14</w:t>
            </w:r>
          </w:p>
        </w:tc>
        <w:tc>
          <w:tcPr>
            <w:tcW w:w="780" w:type="pct"/>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Работники МПК</w:t>
            </w:r>
          </w:p>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Д.Демино</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Гавриловская с\а</w:t>
            </w: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Д.Демино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01.01 по </w:t>
            </w:r>
            <w:r w:rsidR="00E9536A">
              <w:rPr>
                <w:rFonts w:ascii="Times New Roman" w:hAnsi="Times New Roman" w:cs="Times New Roman"/>
                <w:sz w:val="28"/>
                <w:szCs w:val="28"/>
              </w:rPr>
              <w:t>01</w:t>
            </w:r>
            <w:r w:rsidRPr="00FD504D">
              <w:rPr>
                <w:rFonts w:ascii="Times New Roman" w:hAnsi="Times New Roman" w:cs="Times New Roman"/>
                <w:sz w:val="28"/>
                <w:szCs w:val="28"/>
              </w:rPr>
              <w:t xml:space="preserve">.02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01.05 по </w:t>
            </w:r>
            <w:r w:rsidR="00E9536A">
              <w:rPr>
                <w:rFonts w:ascii="Times New Roman" w:hAnsi="Times New Roman" w:cs="Times New Roman"/>
                <w:sz w:val="28"/>
                <w:szCs w:val="28"/>
              </w:rPr>
              <w:t>01</w:t>
            </w:r>
            <w:r w:rsidRPr="00FD504D">
              <w:rPr>
                <w:rFonts w:ascii="Times New Roman" w:hAnsi="Times New Roman" w:cs="Times New Roman"/>
                <w:sz w:val="28"/>
                <w:szCs w:val="28"/>
              </w:rPr>
              <w:t xml:space="preserve">.06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01.09 по </w:t>
            </w:r>
            <w:r w:rsidR="00E9536A">
              <w:rPr>
                <w:rFonts w:ascii="Times New Roman" w:hAnsi="Times New Roman" w:cs="Times New Roman"/>
                <w:sz w:val="28"/>
                <w:szCs w:val="28"/>
              </w:rPr>
              <w:t>01</w:t>
            </w:r>
            <w:r w:rsidRPr="00FD504D">
              <w:rPr>
                <w:rFonts w:ascii="Times New Roman" w:hAnsi="Times New Roman" w:cs="Times New Roman"/>
                <w:sz w:val="28"/>
                <w:szCs w:val="28"/>
              </w:rPr>
              <w:t xml:space="preserve">.10 </w:t>
            </w:r>
          </w:p>
        </w:tc>
        <w:tc>
          <w:tcPr>
            <w:tcW w:w="1308" w:type="pct"/>
            <w:vMerge w:val="restart"/>
            <w:vAlign w:val="center"/>
          </w:tcPr>
          <w:p w:rsidR="00A756E0" w:rsidRPr="00FD504D" w:rsidRDefault="00A756E0" w:rsidP="007F7F01">
            <w:pPr>
              <w:jc w:val="center"/>
              <w:rPr>
                <w:rFonts w:ascii="Times New Roman" w:hAnsi="Times New Roman" w:cs="Times New Roman"/>
                <w:sz w:val="28"/>
                <w:szCs w:val="28"/>
              </w:rPr>
            </w:pPr>
            <w:r w:rsidRPr="00FD504D">
              <w:rPr>
                <w:rFonts w:ascii="Times New Roman" w:hAnsi="Times New Roman" w:cs="Times New Roman"/>
                <w:sz w:val="28"/>
                <w:szCs w:val="28"/>
              </w:rPr>
              <w:t>Профилактическая работа осуществляется согласно разрабатываемому графику</w:t>
            </w: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Д.Колесниково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E9536A" w:rsidP="007F7F01">
            <w:pPr>
              <w:ind w:right="176"/>
              <w:jc w:val="center"/>
              <w:rPr>
                <w:rFonts w:ascii="Times New Roman" w:hAnsi="Times New Roman" w:cs="Times New Roman"/>
                <w:sz w:val="28"/>
                <w:szCs w:val="28"/>
              </w:rPr>
            </w:pPr>
            <w:r>
              <w:rPr>
                <w:rFonts w:ascii="Times New Roman" w:hAnsi="Times New Roman" w:cs="Times New Roman"/>
                <w:sz w:val="28"/>
                <w:szCs w:val="28"/>
              </w:rPr>
              <w:t>с 01.01 по 15.01</w:t>
            </w:r>
            <w:r w:rsidR="00A756E0" w:rsidRPr="00FD504D">
              <w:rPr>
                <w:rFonts w:ascii="Times New Roman" w:hAnsi="Times New Roman" w:cs="Times New Roman"/>
                <w:sz w:val="28"/>
                <w:szCs w:val="28"/>
              </w:rPr>
              <w:t xml:space="preserve">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E9536A" w:rsidP="007F7F01">
            <w:pPr>
              <w:ind w:right="176"/>
              <w:jc w:val="center"/>
              <w:rPr>
                <w:rFonts w:ascii="Times New Roman" w:hAnsi="Times New Roman" w:cs="Times New Roman"/>
                <w:sz w:val="28"/>
                <w:szCs w:val="28"/>
              </w:rPr>
            </w:pPr>
            <w:r>
              <w:rPr>
                <w:rFonts w:ascii="Times New Roman" w:hAnsi="Times New Roman" w:cs="Times New Roman"/>
                <w:sz w:val="28"/>
                <w:szCs w:val="28"/>
              </w:rPr>
              <w:t>с 01.05 по 15.05</w:t>
            </w:r>
            <w:r w:rsidR="00A756E0" w:rsidRPr="00FD504D">
              <w:rPr>
                <w:rFonts w:ascii="Times New Roman" w:hAnsi="Times New Roman" w:cs="Times New Roman"/>
                <w:sz w:val="28"/>
                <w:szCs w:val="28"/>
              </w:rPr>
              <w:t xml:space="preserve">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E9536A"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01.09 по 15.09</w:t>
            </w:r>
            <w:r w:rsidR="00A756E0" w:rsidRPr="00FD504D">
              <w:rPr>
                <w:rFonts w:ascii="Times New Roman" w:hAnsi="Times New Roman" w:cs="Times New Roman"/>
                <w:sz w:val="28"/>
                <w:szCs w:val="28"/>
              </w:rPr>
              <w:t xml:space="preserve"> </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Д.Кузьмино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16.02 по </w:t>
            </w:r>
            <w:r w:rsidR="00E9536A">
              <w:rPr>
                <w:rFonts w:ascii="Times New Roman" w:hAnsi="Times New Roman" w:cs="Times New Roman"/>
                <w:sz w:val="28"/>
                <w:szCs w:val="28"/>
              </w:rPr>
              <w:t>30.02</w:t>
            </w:r>
            <w:r w:rsidRPr="00FD504D">
              <w:rPr>
                <w:rFonts w:ascii="Times New Roman" w:hAnsi="Times New Roman" w:cs="Times New Roman"/>
                <w:sz w:val="28"/>
                <w:szCs w:val="28"/>
              </w:rPr>
              <w:t xml:space="preserve">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16.06 по </w:t>
            </w:r>
            <w:r w:rsidR="00E9536A">
              <w:rPr>
                <w:rFonts w:ascii="Times New Roman" w:hAnsi="Times New Roman" w:cs="Times New Roman"/>
                <w:sz w:val="28"/>
                <w:szCs w:val="28"/>
              </w:rPr>
              <w:t>30.</w:t>
            </w:r>
            <w:r w:rsidRPr="00FD504D">
              <w:rPr>
                <w:rFonts w:ascii="Times New Roman" w:hAnsi="Times New Roman" w:cs="Times New Roman"/>
                <w:sz w:val="28"/>
                <w:szCs w:val="28"/>
              </w:rPr>
              <w:t>0</w:t>
            </w:r>
            <w:r w:rsidR="00E9536A">
              <w:rPr>
                <w:rFonts w:ascii="Times New Roman" w:hAnsi="Times New Roman" w:cs="Times New Roman"/>
                <w:sz w:val="28"/>
                <w:szCs w:val="28"/>
              </w:rPr>
              <w:t>6</w:t>
            </w:r>
            <w:r w:rsidRPr="00FD504D">
              <w:rPr>
                <w:rFonts w:ascii="Times New Roman" w:hAnsi="Times New Roman" w:cs="Times New Roman"/>
                <w:sz w:val="28"/>
                <w:szCs w:val="28"/>
              </w:rPr>
              <w:t xml:space="preserve">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16.10 по </w:t>
            </w:r>
            <w:r w:rsidR="005E74F6">
              <w:rPr>
                <w:rFonts w:ascii="Times New Roman" w:hAnsi="Times New Roman" w:cs="Times New Roman"/>
                <w:sz w:val="28"/>
                <w:szCs w:val="28"/>
              </w:rPr>
              <w:t>30.10</w:t>
            </w:r>
            <w:r w:rsidRPr="00FD504D">
              <w:rPr>
                <w:rFonts w:ascii="Times New Roman" w:hAnsi="Times New Roman" w:cs="Times New Roman"/>
                <w:sz w:val="28"/>
                <w:szCs w:val="28"/>
              </w:rPr>
              <w:t xml:space="preserve"> </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Д.Ломы</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11.04 по 20.04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11.07 по 20.07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11.11 по 20.11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highlight w:val="yellow"/>
              </w:rPr>
            </w:pPr>
            <w:r w:rsidRPr="00FD504D">
              <w:rPr>
                <w:rFonts w:ascii="Times New Roman" w:hAnsi="Times New Roman" w:cs="Times New Roman"/>
                <w:sz w:val="28"/>
                <w:szCs w:val="28"/>
              </w:rPr>
              <w:t>Д.Б.Филино</w:t>
            </w:r>
            <w:r w:rsidR="00910504" w:rsidRPr="00FD504D">
              <w:rPr>
                <w:rFonts w:ascii="Times New Roman" w:hAnsi="Times New Roman" w:cs="Times New Roman"/>
                <w:sz w:val="28"/>
                <w:szCs w:val="28"/>
              </w:rPr>
              <w:t xml:space="preserve">, </w:t>
            </w:r>
            <w:r w:rsidR="00910504" w:rsidRPr="00FD504D">
              <w:rPr>
                <w:rFonts w:ascii="Times New Roman" w:hAnsi="Times New Roman" w:cs="Times New Roman"/>
                <w:sz w:val="28"/>
                <w:szCs w:val="28"/>
                <w:highlight w:val="yellow"/>
              </w:rPr>
              <w:t>М.Филино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16.06 по </w:t>
            </w:r>
            <w:r w:rsidR="005E74F6">
              <w:rPr>
                <w:rFonts w:ascii="Times New Roman" w:hAnsi="Times New Roman" w:cs="Times New Roman"/>
                <w:sz w:val="28"/>
                <w:szCs w:val="28"/>
              </w:rPr>
              <w:t>30</w:t>
            </w:r>
            <w:r w:rsidRPr="00FD504D">
              <w:rPr>
                <w:rFonts w:ascii="Times New Roman" w:hAnsi="Times New Roman" w:cs="Times New Roman"/>
                <w:sz w:val="28"/>
                <w:szCs w:val="28"/>
              </w:rPr>
              <w:t>.0</w:t>
            </w:r>
            <w:r w:rsidR="005E74F6">
              <w:rPr>
                <w:rFonts w:ascii="Times New Roman" w:hAnsi="Times New Roman" w:cs="Times New Roman"/>
                <w:sz w:val="28"/>
                <w:szCs w:val="28"/>
              </w:rPr>
              <w:t>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16.09 по </w:t>
            </w:r>
            <w:r w:rsidR="005E74F6">
              <w:rPr>
                <w:rFonts w:ascii="Times New Roman" w:hAnsi="Times New Roman" w:cs="Times New Roman"/>
                <w:sz w:val="28"/>
                <w:szCs w:val="28"/>
              </w:rPr>
              <w:t>30</w:t>
            </w:r>
            <w:r w:rsidRPr="00FD504D">
              <w:rPr>
                <w:rFonts w:ascii="Times New Roman" w:hAnsi="Times New Roman" w:cs="Times New Roman"/>
                <w:sz w:val="28"/>
                <w:szCs w:val="28"/>
              </w:rPr>
              <w:t>.</w:t>
            </w:r>
            <w:r w:rsidR="005E74F6">
              <w:rPr>
                <w:rFonts w:ascii="Times New Roman" w:hAnsi="Times New Roman" w:cs="Times New Roman"/>
                <w:sz w:val="28"/>
                <w:szCs w:val="28"/>
              </w:rPr>
              <w:t>09</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16.01 по </w:t>
            </w:r>
            <w:r w:rsidR="005E74F6">
              <w:rPr>
                <w:rFonts w:ascii="Times New Roman" w:hAnsi="Times New Roman" w:cs="Times New Roman"/>
                <w:sz w:val="28"/>
                <w:szCs w:val="28"/>
              </w:rPr>
              <w:lastRenderedPageBreak/>
              <w:t>30</w:t>
            </w:r>
            <w:r w:rsidRPr="00FD504D">
              <w:rPr>
                <w:rFonts w:ascii="Times New Roman" w:hAnsi="Times New Roman" w:cs="Times New Roman"/>
                <w:sz w:val="28"/>
                <w:szCs w:val="28"/>
              </w:rPr>
              <w:t>.0</w:t>
            </w:r>
            <w:r w:rsidR="005E74F6">
              <w:rPr>
                <w:rFonts w:ascii="Times New Roman" w:hAnsi="Times New Roman" w:cs="Times New Roman"/>
                <w:sz w:val="28"/>
                <w:szCs w:val="28"/>
              </w:rPr>
              <w:t>1</w:t>
            </w:r>
          </w:p>
        </w:tc>
        <w:tc>
          <w:tcPr>
            <w:tcW w:w="1308" w:type="pct"/>
            <w:vMerge w:val="restart"/>
            <w:tcBorders>
              <w:top w:val="nil"/>
            </w:tcBorders>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Д.Гари</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D71B1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26.06 по </w:t>
            </w:r>
            <w:r w:rsidR="005E74F6">
              <w:rPr>
                <w:rFonts w:ascii="Times New Roman" w:hAnsi="Times New Roman" w:cs="Times New Roman"/>
                <w:sz w:val="28"/>
                <w:szCs w:val="28"/>
              </w:rPr>
              <w:t>15</w:t>
            </w:r>
            <w:r w:rsidRPr="00FD504D">
              <w:rPr>
                <w:rFonts w:ascii="Times New Roman" w:hAnsi="Times New Roman" w:cs="Times New Roman"/>
                <w:sz w:val="28"/>
                <w:szCs w:val="28"/>
              </w:rPr>
              <w:t xml:space="preserve">.07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02.04 по 30.04</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D71B1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26.03 по 10.04 </w:t>
            </w:r>
          </w:p>
          <w:p w:rsidR="00A756E0" w:rsidRPr="00FD504D" w:rsidRDefault="00A756E0" w:rsidP="007F7F01">
            <w:pPr>
              <w:ind w:right="176"/>
              <w:jc w:val="center"/>
              <w:rPr>
                <w:rFonts w:ascii="Times New Roman" w:hAnsi="Times New Roman" w:cs="Times New Roman"/>
                <w:sz w:val="28"/>
                <w:szCs w:val="28"/>
                <w:highlight w:val="yellow"/>
              </w:rPr>
            </w:pP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Д.Гарель</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01.08 по </w:t>
            </w:r>
            <w:r w:rsidR="005E74F6">
              <w:rPr>
                <w:rFonts w:ascii="Times New Roman" w:hAnsi="Times New Roman" w:cs="Times New Roman"/>
                <w:sz w:val="28"/>
                <w:szCs w:val="28"/>
              </w:rPr>
              <w:t>15</w:t>
            </w:r>
            <w:r w:rsidRPr="00FD504D">
              <w:rPr>
                <w:rFonts w:ascii="Times New Roman" w:hAnsi="Times New Roman" w:cs="Times New Roman"/>
                <w:sz w:val="28"/>
                <w:szCs w:val="28"/>
              </w:rPr>
              <w:t>.</w:t>
            </w:r>
            <w:r w:rsidR="005E74F6">
              <w:rPr>
                <w:rFonts w:ascii="Times New Roman" w:hAnsi="Times New Roman" w:cs="Times New Roman"/>
                <w:sz w:val="28"/>
                <w:szCs w:val="28"/>
              </w:rPr>
              <w:t>08</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01.10 по </w:t>
            </w:r>
            <w:r w:rsidR="005E74F6">
              <w:rPr>
                <w:rFonts w:ascii="Times New Roman" w:hAnsi="Times New Roman" w:cs="Times New Roman"/>
                <w:sz w:val="28"/>
                <w:szCs w:val="28"/>
              </w:rPr>
              <w:t>15</w:t>
            </w:r>
            <w:r w:rsidRPr="00FD504D">
              <w:rPr>
                <w:rFonts w:ascii="Times New Roman" w:hAnsi="Times New Roman" w:cs="Times New Roman"/>
                <w:sz w:val="28"/>
                <w:szCs w:val="28"/>
              </w:rPr>
              <w:t>.1</w:t>
            </w:r>
            <w:r w:rsidR="005E74F6">
              <w:rPr>
                <w:rFonts w:ascii="Times New Roman" w:hAnsi="Times New Roman" w:cs="Times New Roman"/>
                <w:sz w:val="28"/>
                <w:szCs w:val="28"/>
              </w:rPr>
              <w:t>0</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5E74F6">
              <w:rPr>
                <w:rFonts w:ascii="Times New Roman" w:hAnsi="Times New Roman" w:cs="Times New Roman"/>
                <w:sz w:val="28"/>
                <w:szCs w:val="28"/>
              </w:rPr>
              <w:t>15</w:t>
            </w:r>
            <w:r w:rsidRPr="00FD504D">
              <w:rPr>
                <w:rFonts w:ascii="Times New Roman" w:hAnsi="Times New Roman" w:cs="Times New Roman"/>
                <w:sz w:val="28"/>
                <w:szCs w:val="28"/>
              </w:rPr>
              <w:t>.0</w:t>
            </w:r>
            <w:r w:rsidR="005E74F6">
              <w:rPr>
                <w:rFonts w:ascii="Times New Roman" w:hAnsi="Times New Roman" w:cs="Times New Roman"/>
                <w:sz w:val="28"/>
                <w:szCs w:val="28"/>
              </w:rPr>
              <w:t>2</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Д.Грачиха</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01.10 по 01.11</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01.02 по 01.03</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02.04 по 01.05</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 Гришино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02.11 по 15.1</w:t>
            </w:r>
            <w:r w:rsidR="005E74F6">
              <w:rPr>
                <w:rFonts w:ascii="Times New Roman" w:hAnsi="Times New Roman" w:cs="Times New Roman"/>
                <w:sz w:val="28"/>
                <w:szCs w:val="28"/>
              </w:rPr>
              <w:t>1</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02.03 по 15.0</w:t>
            </w:r>
            <w:r w:rsidR="005E74F6">
              <w:rPr>
                <w:rFonts w:ascii="Times New Roman" w:hAnsi="Times New Roman" w:cs="Times New Roman"/>
                <w:sz w:val="28"/>
                <w:szCs w:val="28"/>
              </w:rPr>
              <w:t>3</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02.05 по 15.0</w:t>
            </w:r>
            <w:r w:rsidR="005E74F6">
              <w:rPr>
                <w:rFonts w:ascii="Times New Roman" w:hAnsi="Times New Roman" w:cs="Times New Roman"/>
                <w:sz w:val="28"/>
                <w:szCs w:val="28"/>
              </w:rPr>
              <w:t>5</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Д.Грязино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11.04 по 20.04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11.07 по 20.07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11.11 по 20.11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Д.Гузолово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26.06 по </w:t>
            </w:r>
            <w:r w:rsidR="005E74F6">
              <w:rPr>
                <w:rFonts w:ascii="Times New Roman" w:hAnsi="Times New Roman" w:cs="Times New Roman"/>
                <w:sz w:val="28"/>
                <w:szCs w:val="28"/>
              </w:rPr>
              <w:t>30</w:t>
            </w:r>
            <w:r w:rsidRPr="00FD504D">
              <w:rPr>
                <w:rFonts w:ascii="Times New Roman" w:hAnsi="Times New Roman" w:cs="Times New Roman"/>
                <w:sz w:val="28"/>
                <w:szCs w:val="28"/>
              </w:rPr>
              <w:t>.0</w:t>
            </w:r>
            <w:r w:rsidR="005E74F6">
              <w:rPr>
                <w:rFonts w:ascii="Times New Roman" w:hAnsi="Times New Roman" w:cs="Times New Roman"/>
                <w:sz w:val="28"/>
                <w:szCs w:val="28"/>
              </w:rPr>
              <w:t>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5E74F6">
              <w:rPr>
                <w:rFonts w:ascii="Times New Roman" w:hAnsi="Times New Roman" w:cs="Times New Roman"/>
                <w:sz w:val="28"/>
                <w:szCs w:val="28"/>
              </w:rPr>
              <w:t>07</w:t>
            </w:r>
            <w:r w:rsidRPr="00FD504D">
              <w:rPr>
                <w:rFonts w:ascii="Times New Roman" w:hAnsi="Times New Roman" w:cs="Times New Roman"/>
                <w:sz w:val="28"/>
                <w:szCs w:val="28"/>
              </w:rPr>
              <w:t>.04</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lastRenderedPageBreak/>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26.03 </w:t>
            </w:r>
            <w:r w:rsidRPr="00FD504D">
              <w:rPr>
                <w:rFonts w:ascii="Times New Roman" w:hAnsi="Times New Roman" w:cs="Times New Roman"/>
                <w:sz w:val="28"/>
                <w:szCs w:val="28"/>
              </w:rPr>
              <w:lastRenderedPageBreak/>
              <w:t xml:space="preserve">по </w:t>
            </w:r>
            <w:r w:rsidR="005E74F6">
              <w:rPr>
                <w:rFonts w:ascii="Times New Roman" w:hAnsi="Times New Roman" w:cs="Times New Roman"/>
                <w:sz w:val="28"/>
                <w:szCs w:val="28"/>
              </w:rPr>
              <w:t>30</w:t>
            </w:r>
            <w:r w:rsidRPr="00FD504D">
              <w:rPr>
                <w:rFonts w:ascii="Times New Roman" w:hAnsi="Times New Roman" w:cs="Times New Roman"/>
                <w:sz w:val="28"/>
                <w:szCs w:val="28"/>
              </w:rPr>
              <w:t>.0</w:t>
            </w:r>
            <w:r w:rsidR="005E74F6">
              <w:rPr>
                <w:rFonts w:ascii="Times New Roman" w:hAnsi="Times New Roman" w:cs="Times New Roman"/>
                <w:sz w:val="28"/>
                <w:szCs w:val="28"/>
              </w:rPr>
              <w:t>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lastRenderedPageBreak/>
              <w:t>15</w:t>
            </w:r>
          </w:p>
        </w:tc>
        <w:tc>
          <w:tcPr>
            <w:tcW w:w="780" w:type="pct"/>
          </w:tcPr>
          <w:p w:rsidR="00FC5F83" w:rsidRPr="00FD504D" w:rsidRDefault="00FC5F83"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Хохломская с\аАнисимовская территория)</w:t>
            </w:r>
          </w:p>
        </w:tc>
        <w:tc>
          <w:tcPr>
            <w:tcW w:w="1170" w:type="pct"/>
            <w:gridSpan w:val="2"/>
            <w:vAlign w:val="center"/>
          </w:tcPr>
          <w:p w:rsidR="00FC5F83" w:rsidRPr="00FD504D" w:rsidRDefault="00FC5F83" w:rsidP="007F7F01">
            <w:pPr>
              <w:ind w:right="-4"/>
              <w:jc w:val="center"/>
              <w:rPr>
                <w:rFonts w:ascii="Times New Roman" w:hAnsi="Times New Roman" w:cs="Times New Roman"/>
                <w:sz w:val="28"/>
                <w:szCs w:val="28"/>
              </w:rPr>
            </w:pPr>
            <w:r w:rsidRPr="005E74F6">
              <w:rPr>
                <w:rFonts w:ascii="Times New Roman" w:eastAsia="Times New Roman" w:hAnsi="Times New Roman" w:cs="Times New Roman"/>
                <w:bCs/>
                <w:sz w:val="28"/>
                <w:szCs w:val="28"/>
                <w:lang w:eastAsia="ru-RU"/>
              </w:rPr>
              <w:t>Д.Анисимово</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01.01 по </w:t>
            </w:r>
            <w:r w:rsidR="005E74F6">
              <w:rPr>
                <w:rFonts w:ascii="Times New Roman" w:hAnsi="Times New Roman" w:cs="Times New Roman"/>
                <w:sz w:val="28"/>
                <w:szCs w:val="28"/>
              </w:rPr>
              <w:t>01</w:t>
            </w:r>
            <w:r w:rsidRPr="00FD504D">
              <w:rPr>
                <w:rFonts w:ascii="Times New Roman" w:hAnsi="Times New Roman" w:cs="Times New Roman"/>
                <w:sz w:val="28"/>
                <w:szCs w:val="28"/>
              </w:rPr>
              <w:t xml:space="preserve">.02 </w:t>
            </w: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01.05 по </w:t>
            </w:r>
            <w:r w:rsidR="005E74F6">
              <w:rPr>
                <w:rFonts w:ascii="Times New Roman" w:hAnsi="Times New Roman" w:cs="Times New Roman"/>
                <w:sz w:val="28"/>
                <w:szCs w:val="28"/>
              </w:rPr>
              <w:t>01</w:t>
            </w:r>
            <w:r w:rsidRPr="00FD504D">
              <w:rPr>
                <w:rFonts w:ascii="Times New Roman" w:hAnsi="Times New Roman" w:cs="Times New Roman"/>
                <w:sz w:val="28"/>
                <w:szCs w:val="28"/>
              </w:rPr>
              <w:t xml:space="preserve">.06 </w:t>
            </w:r>
          </w:p>
        </w:tc>
        <w:tc>
          <w:tcPr>
            <w:tcW w:w="407" w:type="pct"/>
            <w:vAlign w:val="center"/>
          </w:tcPr>
          <w:p w:rsidR="005E74F6"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r w:rsidR="006C33BB" w:rsidRPr="00FD504D">
              <w:rPr>
                <w:rFonts w:ascii="Times New Roman" w:hAnsi="Times New Roman" w:cs="Times New Roman"/>
                <w:sz w:val="28"/>
                <w:szCs w:val="28"/>
              </w:rPr>
              <w:t xml:space="preserve"> с 10.01 по </w:t>
            </w:r>
            <w:r w:rsidR="005E74F6">
              <w:rPr>
                <w:rFonts w:ascii="Times New Roman" w:hAnsi="Times New Roman" w:cs="Times New Roman"/>
                <w:sz w:val="28"/>
                <w:szCs w:val="28"/>
              </w:rPr>
              <w:t>10.02</w:t>
            </w:r>
            <w:r w:rsidR="006C33BB" w:rsidRPr="00FD504D">
              <w:rPr>
                <w:rFonts w:ascii="Times New Roman" w:hAnsi="Times New Roman" w:cs="Times New Roman"/>
                <w:sz w:val="28"/>
                <w:szCs w:val="28"/>
              </w:rPr>
              <w:t xml:space="preserve"> </w:t>
            </w:r>
          </w:p>
          <w:p w:rsidR="00FC5F83" w:rsidRPr="00FD504D" w:rsidRDefault="00FC5F83" w:rsidP="007F7F01">
            <w:pPr>
              <w:ind w:right="176"/>
              <w:jc w:val="center"/>
              <w:rPr>
                <w:rFonts w:ascii="Times New Roman" w:hAnsi="Times New Roman" w:cs="Times New Roman"/>
                <w:sz w:val="28"/>
                <w:szCs w:val="28"/>
                <w:highlight w:val="yellow"/>
              </w:rPr>
            </w:pP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p>
        </w:tc>
        <w:tc>
          <w:tcPr>
            <w:tcW w:w="780" w:type="pct"/>
          </w:tcPr>
          <w:p w:rsidR="00FC5F83" w:rsidRPr="00FD504D" w:rsidRDefault="00FC5F83" w:rsidP="007F7F01">
            <w:pPr>
              <w:ind w:right="-4"/>
              <w:jc w:val="center"/>
              <w:rPr>
                <w:rFonts w:ascii="Times New Roman" w:hAnsi="Times New Roman" w:cs="Times New Roman"/>
                <w:sz w:val="28"/>
                <w:szCs w:val="28"/>
              </w:rPr>
            </w:pPr>
          </w:p>
        </w:tc>
        <w:tc>
          <w:tcPr>
            <w:tcW w:w="1170" w:type="pct"/>
            <w:gridSpan w:val="2"/>
            <w:vAlign w:val="center"/>
          </w:tcPr>
          <w:p w:rsidR="00FC5F83" w:rsidRPr="00FD504D" w:rsidRDefault="00FC5F83"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Д.Арефьево</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01.01 по 15.0</w:t>
            </w:r>
            <w:r w:rsidR="005E74F6">
              <w:rPr>
                <w:rFonts w:ascii="Times New Roman" w:hAnsi="Times New Roman" w:cs="Times New Roman"/>
                <w:sz w:val="28"/>
                <w:szCs w:val="28"/>
              </w:rPr>
              <w:t>1</w:t>
            </w:r>
            <w:r w:rsidRPr="00FD504D">
              <w:rPr>
                <w:rFonts w:ascii="Times New Roman" w:hAnsi="Times New Roman" w:cs="Times New Roman"/>
                <w:sz w:val="28"/>
                <w:szCs w:val="28"/>
              </w:rPr>
              <w:t xml:space="preserve"> </w:t>
            </w:r>
          </w:p>
          <w:p w:rsidR="00FC5F83" w:rsidRPr="00FD504D" w:rsidRDefault="00FC5F83" w:rsidP="007F7F01">
            <w:pPr>
              <w:ind w:right="176"/>
              <w:jc w:val="center"/>
              <w:rPr>
                <w:rFonts w:ascii="Times New Roman" w:hAnsi="Times New Roman" w:cs="Times New Roman"/>
                <w:sz w:val="28"/>
                <w:szCs w:val="28"/>
              </w:rPr>
            </w:pP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5E74F6" w:rsidP="007F7F01">
            <w:pPr>
              <w:ind w:right="176"/>
              <w:jc w:val="center"/>
              <w:rPr>
                <w:rFonts w:ascii="Times New Roman" w:hAnsi="Times New Roman" w:cs="Times New Roman"/>
                <w:sz w:val="28"/>
                <w:szCs w:val="28"/>
              </w:rPr>
            </w:pPr>
            <w:r>
              <w:rPr>
                <w:rFonts w:ascii="Times New Roman" w:hAnsi="Times New Roman" w:cs="Times New Roman"/>
                <w:sz w:val="28"/>
                <w:szCs w:val="28"/>
              </w:rPr>
              <w:t>с 01.05 по 15.05</w:t>
            </w:r>
            <w:r w:rsidR="00FC5F83" w:rsidRPr="00FD504D">
              <w:rPr>
                <w:rFonts w:ascii="Times New Roman" w:hAnsi="Times New Roman" w:cs="Times New Roman"/>
                <w:sz w:val="28"/>
                <w:szCs w:val="28"/>
              </w:rPr>
              <w:t xml:space="preserve"> </w:t>
            </w:r>
          </w:p>
        </w:tc>
        <w:tc>
          <w:tcPr>
            <w:tcW w:w="407"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5E74F6"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01.09 по 15.19</w:t>
            </w:r>
            <w:r w:rsidR="00FC5F83" w:rsidRPr="00FD504D">
              <w:rPr>
                <w:rFonts w:ascii="Times New Roman" w:hAnsi="Times New Roman" w:cs="Times New Roman"/>
                <w:sz w:val="28"/>
                <w:szCs w:val="28"/>
              </w:rPr>
              <w:t xml:space="preserve"> </w:t>
            </w: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p>
        </w:tc>
        <w:tc>
          <w:tcPr>
            <w:tcW w:w="780" w:type="pct"/>
          </w:tcPr>
          <w:p w:rsidR="00FC5F83" w:rsidRPr="00FD504D" w:rsidRDefault="00FC5F83" w:rsidP="007F7F01">
            <w:pPr>
              <w:ind w:right="-4"/>
              <w:jc w:val="center"/>
              <w:rPr>
                <w:rFonts w:ascii="Times New Roman" w:hAnsi="Times New Roman" w:cs="Times New Roman"/>
                <w:sz w:val="28"/>
                <w:szCs w:val="28"/>
              </w:rPr>
            </w:pPr>
          </w:p>
        </w:tc>
        <w:tc>
          <w:tcPr>
            <w:tcW w:w="1170" w:type="pct"/>
            <w:gridSpan w:val="2"/>
            <w:vAlign w:val="center"/>
          </w:tcPr>
          <w:p w:rsidR="00FC5F83" w:rsidRPr="00FD504D" w:rsidRDefault="00FC5F83"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Д.Васильево</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16.02 по </w:t>
            </w:r>
            <w:r w:rsidR="00937D60">
              <w:rPr>
                <w:rFonts w:ascii="Times New Roman" w:hAnsi="Times New Roman" w:cs="Times New Roman"/>
                <w:sz w:val="28"/>
                <w:szCs w:val="28"/>
              </w:rPr>
              <w:t>30.02</w:t>
            </w:r>
          </w:p>
          <w:p w:rsidR="00FC5F83" w:rsidRPr="00FD504D" w:rsidRDefault="00FC5F83" w:rsidP="007F7F01">
            <w:pPr>
              <w:ind w:right="176"/>
              <w:jc w:val="center"/>
              <w:rPr>
                <w:rFonts w:ascii="Times New Roman" w:hAnsi="Times New Roman" w:cs="Times New Roman"/>
                <w:sz w:val="28"/>
                <w:szCs w:val="28"/>
              </w:rPr>
            </w:pP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16.06 по </w:t>
            </w:r>
            <w:r w:rsidR="00937D60">
              <w:rPr>
                <w:rFonts w:ascii="Times New Roman" w:hAnsi="Times New Roman" w:cs="Times New Roman"/>
                <w:sz w:val="28"/>
                <w:szCs w:val="28"/>
              </w:rPr>
              <w:t>30.06</w:t>
            </w:r>
            <w:r w:rsidRPr="00FD504D">
              <w:rPr>
                <w:rFonts w:ascii="Times New Roman" w:hAnsi="Times New Roman" w:cs="Times New Roman"/>
                <w:sz w:val="28"/>
                <w:szCs w:val="28"/>
              </w:rPr>
              <w:t xml:space="preserve"> </w:t>
            </w:r>
          </w:p>
        </w:tc>
        <w:tc>
          <w:tcPr>
            <w:tcW w:w="407"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16.10 по </w:t>
            </w:r>
            <w:r w:rsidR="00937D60">
              <w:rPr>
                <w:rFonts w:ascii="Times New Roman" w:hAnsi="Times New Roman" w:cs="Times New Roman"/>
                <w:sz w:val="28"/>
                <w:szCs w:val="28"/>
              </w:rPr>
              <w:t>30.10</w:t>
            </w:r>
            <w:r w:rsidRPr="00FD504D">
              <w:rPr>
                <w:rFonts w:ascii="Times New Roman" w:hAnsi="Times New Roman" w:cs="Times New Roman"/>
                <w:sz w:val="28"/>
                <w:szCs w:val="28"/>
              </w:rPr>
              <w:t xml:space="preserve"> </w:t>
            </w: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p>
        </w:tc>
        <w:tc>
          <w:tcPr>
            <w:tcW w:w="780" w:type="pct"/>
          </w:tcPr>
          <w:p w:rsidR="00FC5F83" w:rsidRPr="00FD504D" w:rsidRDefault="00FC5F83" w:rsidP="007F7F01">
            <w:pPr>
              <w:ind w:right="-4"/>
              <w:jc w:val="center"/>
              <w:rPr>
                <w:rFonts w:ascii="Times New Roman" w:hAnsi="Times New Roman" w:cs="Times New Roman"/>
                <w:sz w:val="28"/>
                <w:szCs w:val="28"/>
              </w:rPr>
            </w:pPr>
          </w:p>
        </w:tc>
        <w:tc>
          <w:tcPr>
            <w:tcW w:w="1170" w:type="pct"/>
            <w:gridSpan w:val="2"/>
            <w:vAlign w:val="center"/>
          </w:tcPr>
          <w:p w:rsidR="00FC5F83" w:rsidRPr="00FD504D" w:rsidRDefault="00FC5F83"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Д.Ключи</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11.04 по 20.04</w:t>
            </w: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11.07 по 20.07</w:t>
            </w:r>
          </w:p>
        </w:tc>
        <w:tc>
          <w:tcPr>
            <w:tcW w:w="407"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11.11 по 20.11</w:t>
            </w: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p>
        </w:tc>
        <w:tc>
          <w:tcPr>
            <w:tcW w:w="780" w:type="pct"/>
          </w:tcPr>
          <w:p w:rsidR="00FC5F83" w:rsidRPr="00FD504D" w:rsidRDefault="00FC5F83" w:rsidP="007F7F01">
            <w:pPr>
              <w:ind w:right="-4"/>
              <w:jc w:val="center"/>
              <w:rPr>
                <w:rFonts w:ascii="Times New Roman" w:hAnsi="Times New Roman" w:cs="Times New Roman"/>
                <w:sz w:val="28"/>
                <w:szCs w:val="28"/>
              </w:rPr>
            </w:pPr>
          </w:p>
        </w:tc>
        <w:tc>
          <w:tcPr>
            <w:tcW w:w="1170" w:type="pct"/>
            <w:gridSpan w:val="2"/>
            <w:vAlign w:val="center"/>
          </w:tcPr>
          <w:p w:rsidR="00FC5F83" w:rsidRPr="00FD504D" w:rsidRDefault="00FC5F83"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 Клюкино</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16.06 по </w:t>
            </w:r>
            <w:r w:rsidR="00937D60">
              <w:rPr>
                <w:rFonts w:ascii="Times New Roman" w:hAnsi="Times New Roman" w:cs="Times New Roman"/>
                <w:sz w:val="28"/>
                <w:szCs w:val="28"/>
              </w:rPr>
              <w:t>30</w:t>
            </w:r>
            <w:r w:rsidRPr="00FD504D">
              <w:rPr>
                <w:rFonts w:ascii="Times New Roman" w:hAnsi="Times New Roman" w:cs="Times New Roman"/>
                <w:sz w:val="28"/>
                <w:szCs w:val="28"/>
              </w:rPr>
              <w:t>.0</w:t>
            </w:r>
            <w:r w:rsidR="00937D60">
              <w:rPr>
                <w:rFonts w:ascii="Times New Roman" w:hAnsi="Times New Roman" w:cs="Times New Roman"/>
                <w:sz w:val="28"/>
                <w:szCs w:val="28"/>
              </w:rPr>
              <w:t>6</w:t>
            </w: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16.09 по </w:t>
            </w:r>
            <w:r w:rsidR="00937D60">
              <w:rPr>
                <w:rFonts w:ascii="Times New Roman" w:hAnsi="Times New Roman" w:cs="Times New Roman"/>
                <w:sz w:val="28"/>
                <w:szCs w:val="28"/>
              </w:rPr>
              <w:t>30</w:t>
            </w:r>
            <w:r w:rsidRPr="00FD504D">
              <w:rPr>
                <w:rFonts w:ascii="Times New Roman" w:hAnsi="Times New Roman" w:cs="Times New Roman"/>
                <w:sz w:val="28"/>
                <w:szCs w:val="28"/>
              </w:rPr>
              <w:t>.</w:t>
            </w:r>
            <w:r w:rsidR="00937D60">
              <w:rPr>
                <w:rFonts w:ascii="Times New Roman" w:hAnsi="Times New Roman" w:cs="Times New Roman"/>
                <w:sz w:val="28"/>
                <w:szCs w:val="28"/>
              </w:rPr>
              <w:t>09</w:t>
            </w:r>
          </w:p>
        </w:tc>
        <w:tc>
          <w:tcPr>
            <w:tcW w:w="407"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16.01 по </w:t>
            </w:r>
            <w:r w:rsidR="00937D60">
              <w:rPr>
                <w:rFonts w:ascii="Times New Roman" w:hAnsi="Times New Roman" w:cs="Times New Roman"/>
                <w:sz w:val="28"/>
                <w:szCs w:val="28"/>
              </w:rPr>
              <w:t>30</w:t>
            </w:r>
            <w:r w:rsidRPr="00FD504D">
              <w:rPr>
                <w:rFonts w:ascii="Times New Roman" w:hAnsi="Times New Roman" w:cs="Times New Roman"/>
                <w:sz w:val="28"/>
                <w:szCs w:val="28"/>
              </w:rPr>
              <w:t>.0</w:t>
            </w:r>
            <w:r w:rsidR="00937D60">
              <w:rPr>
                <w:rFonts w:ascii="Times New Roman" w:hAnsi="Times New Roman" w:cs="Times New Roman"/>
                <w:sz w:val="28"/>
                <w:szCs w:val="28"/>
              </w:rPr>
              <w:t>1</w:t>
            </w: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p>
        </w:tc>
        <w:tc>
          <w:tcPr>
            <w:tcW w:w="780" w:type="pct"/>
          </w:tcPr>
          <w:p w:rsidR="00FC5F83" w:rsidRPr="00FD504D" w:rsidRDefault="00FC5F83" w:rsidP="007F7F01">
            <w:pPr>
              <w:ind w:right="-4"/>
              <w:jc w:val="center"/>
              <w:rPr>
                <w:rFonts w:ascii="Times New Roman" w:hAnsi="Times New Roman" w:cs="Times New Roman"/>
                <w:sz w:val="28"/>
                <w:szCs w:val="28"/>
              </w:rPr>
            </w:pPr>
          </w:p>
        </w:tc>
        <w:tc>
          <w:tcPr>
            <w:tcW w:w="1170" w:type="pct"/>
            <w:gridSpan w:val="2"/>
            <w:vAlign w:val="center"/>
          </w:tcPr>
          <w:p w:rsidR="00FC5F83" w:rsidRPr="00FD504D" w:rsidRDefault="00FC5F83"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highlight w:val="yellow"/>
                <w:lang w:eastAsia="ru-RU"/>
              </w:rPr>
              <w:t>Д.Кривое</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26.06 по </w:t>
            </w:r>
            <w:r w:rsidR="000B1C2E" w:rsidRPr="00FD504D">
              <w:rPr>
                <w:rFonts w:ascii="Times New Roman" w:hAnsi="Times New Roman" w:cs="Times New Roman"/>
                <w:sz w:val="28"/>
                <w:szCs w:val="28"/>
              </w:rPr>
              <w:t>30.06</w:t>
            </w:r>
            <w:r w:rsidRPr="00FD504D">
              <w:rPr>
                <w:rFonts w:ascii="Times New Roman" w:hAnsi="Times New Roman" w:cs="Times New Roman"/>
                <w:sz w:val="28"/>
                <w:szCs w:val="28"/>
              </w:rPr>
              <w:t xml:space="preserve"> </w:t>
            </w:r>
          </w:p>
          <w:p w:rsidR="00FC5F83" w:rsidRPr="00FD504D" w:rsidRDefault="00FC5F83" w:rsidP="007F7F01">
            <w:pPr>
              <w:ind w:right="176"/>
              <w:jc w:val="center"/>
              <w:rPr>
                <w:rFonts w:ascii="Times New Roman" w:hAnsi="Times New Roman" w:cs="Times New Roman"/>
                <w:sz w:val="28"/>
                <w:szCs w:val="28"/>
              </w:rPr>
            </w:pP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lastRenderedPageBreak/>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0B1C2E" w:rsidRPr="00FD504D">
              <w:rPr>
                <w:rFonts w:ascii="Times New Roman" w:hAnsi="Times New Roman" w:cs="Times New Roman"/>
                <w:sz w:val="28"/>
                <w:szCs w:val="28"/>
              </w:rPr>
              <w:t>07.04</w:t>
            </w:r>
          </w:p>
          <w:p w:rsidR="00FC5F83" w:rsidRPr="00FD504D" w:rsidRDefault="00FC5F83" w:rsidP="007F7F01">
            <w:pPr>
              <w:ind w:right="176"/>
              <w:jc w:val="center"/>
              <w:rPr>
                <w:rFonts w:ascii="Times New Roman" w:hAnsi="Times New Roman" w:cs="Times New Roman"/>
                <w:sz w:val="28"/>
                <w:szCs w:val="28"/>
              </w:rPr>
            </w:pPr>
          </w:p>
        </w:tc>
        <w:tc>
          <w:tcPr>
            <w:tcW w:w="407"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lastRenderedPageBreak/>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26.03 </w:t>
            </w:r>
            <w:r w:rsidRPr="00FD504D">
              <w:rPr>
                <w:rFonts w:ascii="Times New Roman" w:hAnsi="Times New Roman" w:cs="Times New Roman"/>
                <w:sz w:val="28"/>
                <w:szCs w:val="28"/>
              </w:rPr>
              <w:lastRenderedPageBreak/>
              <w:t xml:space="preserve">по </w:t>
            </w:r>
            <w:r w:rsidR="000B1C2E" w:rsidRPr="00FD504D">
              <w:rPr>
                <w:rFonts w:ascii="Times New Roman" w:hAnsi="Times New Roman" w:cs="Times New Roman"/>
                <w:sz w:val="28"/>
                <w:szCs w:val="28"/>
              </w:rPr>
              <w:t>30.03</w:t>
            </w:r>
            <w:r w:rsidRPr="00FD504D">
              <w:rPr>
                <w:rFonts w:ascii="Times New Roman" w:hAnsi="Times New Roman" w:cs="Times New Roman"/>
                <w:sz w:val="28"/>
                <w:szCs w:val="28"/>
              </w:rPr>
              <w:t xml:space="preserve"> </w:t>
            </w:r>
          </w:p>
          <w:p w:rsidR="00FC5F83" w:rsidRPr="00FD504D" w:rsidRDefault="00FC5F83" w:rsidP="007F7F01">
            <w:pPr>
              <w:ind w:right="176"/>
              <w:jc w:val="center"/>
              <w:rPr>
                <w:rFonts w:ascii="Times New Roman" w:hAnsi="Times New Roman" w:cs="Times New Roman"/>
                <w:sz w:val="28"/>
                <w:szCs w:val="28"/>
                <w:highlight w:val="yellow"/>
              </w:rPr>
            </w:pP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p>
        </w:tc>
        <w:tc>
          <w:tcPr>
            <w:tcW w:w="780" w:type="pct"/>
          </w:tcPr>
          <w:p w:rsidR="00FC5F83" w:rsidRPr="00FD504D" w:rsidRDefault="00FC5F83" w:rsidP="007F7F01">
            <w:pPr>
              <w:ind w:right="-4"/>
              <w:jc w:val="center"/>
              <w:rPr>
                <w:rFonts w:ascii="Times New Roman" w:hAnsi="Times New Roman" w:cs="Times New Roman"/>
                <w:sz w:val="28"/>
                <w:szCs w:val="28"/>
              </w:rPr>
            </w:pPr>
          </w:p>
        </w:tc>
        <w:tc>
          <w:tcPr>
            <w:tcW w:w="1170" w:type="pct"/>
            <w:gridSpan w:val="2"/>
            <w:vAlign w:val="center"/>
          </w:tcPr>
          <w:p w:rsidR="00FC5F83" w:rsidRPr="00FD504D" w:rsidRDefault="00FC5F83"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 Куприно</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01.08 по </w:t>
            </w:r>
            <w:r w:rsidR="00937D60">
              <w:rPr>
                <w:rFonts w:ascii="Times New Roman" w:hAnsi="Times New Roman" w:cs="Times New Roman"/>
                <w:sz w:val="28"/>
                <w:szCs w:val="28"/>
              </w:rPr>
              <w:t>15</w:t>
            </w:r>
            <w:r w:rsidRPr="00FD504D">
              <w:rPr>
                <w:rFonts w:ascii="Times New Roman" w:hAnsi="Times New Roman" w:cs="Times New Roman"/>
                <w:sz w:val="28"/>
                <w:szCs w:val="28"/>
              </w:rPr>
              <w:t>.</w:t>
            </w:r>
            <w:r w:rsidR="00937D60">
              <w:rPr>
                <w:rFonts w:ascii="Times New Roman" w:hAnsi="Times New Roman" w:cs="Times New Roman"/>
                <w:sz w:val="28"/>
                <w:szCs w:val="28"/>
              </w:rPr>
              <w:t>08</w:t>
            </w: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01.10 по </w:t>
            </w:r>
            <w:r w:rsidR="00937D60">
              <w:rPr>
                <w:rFonts w:ascii="Times New Roman" w:hAnsi="Times New Roman" w:cs="Times New Roman"/>
                <w:sz w:val="28"/>
                <w:szCs w:val="28"/>
              </w:rPr>
              <w:t>15</w:t>
            </w:r>
            <w:r w:rsidRPr="00FD504D">
              <w:rPr>
                <w:rFonts w:ascii="Times New Roman" w:hAnsi="Times New Roman" w:cs="Times New Roman"/>
                <w:sz w:val="28"/>
                <w:szCs w:val="28"/>
              </w:rPr>
              <w:t>.1</w:t>
            </w:r>
            <w:r w:rsidR="00937D60">
              <w:rPr>
                <w:rFonts w:ascii="Times New Roman" w:hAnsi="Times New Roman" w:cs="Times New Roman"/>
                <w:sz w:val="28"/>
                <w:szCs w:val="28"/>
              </w:rPr>
              <w:t>0</w:t>
            </w:r>
          </w:p>
        </w:tc>
        <w:tc>
          <w:tcPr>
            <w:tcW w:w="407"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937D60">
              <w:rPr>
                <w:rFonts w:ascii="Times New Roman" w:hAnsi="Times New Roman" w:cs="Times New Roman"/>
                <w:sz w:val="28"/>
                <w:szCs w:val="28"/>
              </w:rPr>
              <w:t>15</w:t>
            </w:r>
            <w:r w:rsidRPr="00FD504D">
              <w:rPr>
                <w:rFonts w:ascii="Times New Roman" w:hAnsi="Times New Roman" w:cs="Times New Roman"/>
                <w:sz w:val="28"/>
                <w:szCs w:val="28"/>
              </w:rPr>
              <w:t>.0</w:t>
            </w:r>
            <w:r w:rsidR="00937D60">
              <w:rPr>
                <w:rFonts w:ascii="Times New Roman" w:hAnsi="Times New Roman" w:cs="Times New Roman"/>
                <w:sz w:val="28"/>
                <w:szCs w:val="28"/>
              </w:rPr>
              <w:t>2</w:t>
            </w: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p>
        </w:tc>
        <w:tc>
          <w:tcPr>
            <w:tcW w:w="780" w:type="pct"/>
          </w:tcPr>
          <w:p w:rsidR="00FC5F83" w:rsidRPr="00FD504D" w:rsidRDefault="00FC5F83" w:rsidP="007F7F01">
            <w:pPr>
              <w:ind w:right="-4"/>
              <w:jc w:val="center"/>
              <w:rPr>
                <w:rFonts w:ascii="Times New Roman" w:hAnsi="Times New Roman" w:cs="Times New Roman"/>
                <w:sz w:val="28"/>
                <w:szCs w:val="28"/>
              </w:rPr>
            </w:pPr>
          </w:p>
        </w:tc>
        <w:tc>
          <w:tcPr>
            <w:tcW w:w="1170" w:type="pct"/>
            <w:gridSpan w:val="2"/>
            <w:vAlign w:val="center"/>
          </w:tcPr>
          <w:p w:rsidR="00FC5F83" w:rsidRPr="00FD504D" w:rsidRDefault="00FC5F83"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Д.Липовка</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01.10 по </w:t>
            </w:r>
            <w:r w:rsidR="00937D60">
              <w:rPr>
                <w:rFonts w:ascii="Times New Roman" w:hAnsi="Times New Roman" w:cs="Times New Roman"/>
                <w:sz w:val="28"/>
                <w:szCs w:val="28"/>
              </w:rPr>
              <w:t>15</w:t>
            </w:r>
            <w:r w:rsidRPr="00FD504D">
              <w:rPr>
                <w:rFonts w:ascii="Times New Roman" w:hAnsi="Times New Roman" w:cs="Times New Roman"/>
                <w:sz w:val="28"/>
                <w:szCs w:val="28"/>
              </w:rPr>
              <w:t>.1</w:t>
            </w:r>
            <w:r w:rsidR="00937D60">
              <w:rPr>
                <w:rFonts w:ascii="Times New Roman" w:hAnsi="Times New Roman" w:cs="Times New Roman"/>
                <w:sz w:val="28"/>
                <w:szCs w:val="28"/>
              </w:rPr>
              <w:t>0</w:t>
            </w: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937D60">
              <w:rPr>
                <w:rFonts w:ascii="Times New Roman" w:hAnsi="Times New Roman" w:cs="Times New Roman"/>
                <w:sz w:val="28"/>
                <w:szCs w:val="28"/>
              </w:rPr>
              <w:t>15</w:t>
            </w:r>
            <w:r w:rsidRPr="00FD504D">
              <w:rPr>
                <w:rFonts w:ascii="Times New Roman" w:hAnsi="Times New Roman" w:cs="Times New Roman"/>
                <w:sz w:val="28"/>
                <w:szCs w:val="28"/>
              </w:rPr>
              <w:t>.0</w:t>
            </w:r>
            <w:r w:rsidR="00937D60">
              <w:rPr>
                <w:rFonts w:ascii="Times New Roman" w:hAnsi="Times New Roman" w:cs="Times New Roman"/>
                <w:sz w:val="28"/>
                <w:szCs w:val="28"/>
              </w:rPr>
              <w:t>2</w:t>
            </w:r>
          </w:p>
        </w:tc>
        <w:tc>
          <w:tcPr>
            <w:tcW w:w="407"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937D60">
              <w:rPr>
                <w:rFonts w:ascii="Times New Roman" w:hAnsi="Times New Roman" w:cs="Times New Roman"/>
                <w:sz w:val="28"/>
                <w:szCs w:val="28"/>
              </w:rPr>
              <w:t>15</w:t>
            </w:r>
            <w:r w:rsidRPr="00FD504D">
              <w:rPr>
                <w:rFonts w:ascii="Times New Roman" w:hAnsi="Times New Roman" w:cs="Times New Roman"/>
                <w:sz w:val="28"/>
                <w:szCs w:val="28"/>
              </w:rPr>
              <w:t>.0</w:t>
            </w:r>
            <w:r w:rsidR="00937D60">
              <w:rPr>
                <w:rFonts w:ascii="Times New Roman" w:hAnsi="Times New Roman" w:cs="Times New Roman"/>
                <w:sz w:val="28"/>
                <w:szCs w:val="28"/>
              </w:rPr>
              <w:t>4</w:t>
            </w: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p>
        </w:tc>
        <w:tc>
          <w:tcPr>
            <w:tcW w:w="780" w:type="pct"/>
          </w:tcPr>
          <w:p w:rsidR="00FC5F83" w:rsidRPr="00FD504D" w:rsidRDefault="00FC5F83" w:rsidP="007F7F01">
            <w:pPr>
              <w:ind w:right="-4"/>
              <w:jc w:val="center"/>
              <w:rPr>
                <w:rFonts w:ascii="Times New Roman" w:hAnsi="Times New Roman" w:cs="Times New Roman"/>
                <w:sz w:val="28"/>
                <w:szCs w:val="28"/>
              </w:rPr>
            </w:pPr>
          </w:p>
        </w:tc>
        <w:tc>
          <w:tcPr>
            <w:tcW w:w="1170" w:type="pct"/>
            <w:gridSpan w:val="2"/>
            <w:vAlign w:val="center"/>
          </w:tcPr>
          <w:p w:rsidR="00FC5F83" w:rsidRPr="00FD504D" w:rsidRDefault="00FC5F83"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Д.Мартыново</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02.11 по 15.1</w:t>
            </w:r>
            <w:r w:rsidR="00937D60">
              <w:rPr>
                <w:rFonts w:ascii="Times New Roman" w:hAnsi="Times New Roman" w:cs="Times New Roman"/>
                <w:sz w:val="28"/>
                <w:szCs w:val="28"/>
              </w:rPr>
              <w:t>1</w:t>
            </w: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02.03 по 15.0</w:t>
            </w:r>
            <w:r w:rsidR="00937D60">
              <w:rPr>
                <w:rFonts w:ascii="Times New Roman" w:hAnsi="Times New Roman" w:cs="Times New Roman"/>
                <w:sz w:val="28"/>
                <w:szCs w:val="28"/>
              </w:rPr>
              <w:t>3</w:t>
            </w:r>
          </w:p>
        </w:tc>
        <w:tc>
          <w:tcPr>
            <w:tcW w:w="407"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02.05 по 15.0</w:t>
            </w:r>
            <w:r w:rsidR="00937D60">
              <w:rPr>
                <w:rFonts w:ascii="Times New Roman" w:hAnsi="Times New Roman" w:cs="Times New Roman"/>
                <w:sz w:val="28"/>
                <w:szCs w:val="28"/>
              </w:rPr>
              <w:t>5</w:t>
            </w: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FC5F83" w:rsidRPr="00FD504D" w:rsidTr="007F7F01">
        <w:trPr>
          <w:trHeight w:val="447"/>
        </w:trPr>
        <w:tc>
          <w:tcPr>
            <w:tcW w:w="175" w:type="pct"/>
            <w:gridSpan w:val="2"/>
            <w:vAlign w:val="center"/>
          </w:tcPr>
          <w:p w:rsidR="00FC5F83" w:rsidRPr="00FD504D" w:rsidRDefault="00FC5F83" w:rsidP="007F7F01">
            <w:pPr>
              <w:ind w:right="-284" w:hanging="142"/>
              <w:jc w:val="center"/>
              <w:rPr>
                <w:rFonts w:ascii="Times New Roman" w:hAnsi="Times New Roman" w:cs="Times New Roman"/>
                <w:sz w:val="28"/>
                <w:szCs w:val="28"/>
              </w:rPr>
            </w:pPr>
          </w:p>
        </w:tc>
        <w:tc>
          <w:tcPr>
            <w:tcW w:w="780" w:type="pct"/>
          </w:tcPr>
          <w:p w:rsidR="00FC5F83" w:rsidRPr="00FD504D" w:rsidRDefault="00FC5F83" w:rsidP="007F7F01">
            <w:pPr>
              <w:ind w:right="-4"/>
              <w:jc w:val="center"/>
              <w:rPr>
                <w:rFonts w:ascii="Times New Roman" w:hAnsi="Times New Roman" w:cs="Times New Roman"/>
                <w:sz w:val="28"/>
                <w:szCs w:val="28"/>
              </w:rPr>
            </w:pPr>
          </w:p>
        </w:tc>
        <w:tc>
          <w:tcPr>
            <w:tcW w:w="1170" w:type="pct"/>
            <w:gridSpan w:val="2"/>
            <w:vAlign w:val="center"/>
          </w:tcPr>
          <w:p w:rsidR="00FC5F83" w:rsidRPr="00FD504D" w:rsidRDefault="00FC5F83"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Д.Михайлово</w:t>
            </w:r>
          </w:p>
        </w:tc>
        <w:tc>
          <w:tcPr>
            <w:tcW w:w="592"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11.04 по 20.04</w:t>
            </w:r>
          </w:p>
        </w:tc>
        <w:tc>
          <w:tcPr>
            <w:tcW w:w="568"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11.07 по 20.07</w:t>
            </w:r>
          </w:p>
        </w:tc>
        <w:tc>
          <w:tcPr>
            <w:tcW w:w="407" w:type="pct"/>
            <w:vAlign w:val="center"/>
          </w:tcPr>
          <w:p w:rsidR="00FC5F83" w:rsidRPr="00FD504D" w:rsidRDefault="00FC5F83"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FC5F83" w:rsidRPr="00FD504D" w:rsidRDefault="00FC5F83"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11.11 по 20.11</w:t>
            </w:r>
          </w:p>
        </w:tc>
        <w:tc>
          <w:tcPr>
            <w:tcW w:w="1308" w:type="pct"/>
            <w:vMerge/>
            <w:vAlign w:val="center"/>
          </w:tcPr>
          <w:p w:rsidR="00FC5F83" w:rsidRPr="00FD504D" w:rsidRDefault="00FC5F83"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16</w:t>
            </w:r>
          </w:p>
        </w:tc>
        <w:tc>
          <w:tcPr>
            <w:tcW w:w="780" w:type="pct"/>
            <w:vMerge w:val="restart"/>
          </w:tcPr>
          <w:p w:rsidR="00A756E0" w:rsidRPr="00FD504D" w:rsidRDefault="00A756E0"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Скоробогатовская с\а</w:t>
            </w: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937D60">
              <w:rPr>
                <w:rFonts w:ascii="Times New Roman" w:eastAsia="Times New Roman" w:hAnsi="Times New Roman" w:cs="Times New Roman"/>
                <w:bCs/>
                <w:sz w:val="28"/>
                <w:szCs w:val="28"/>
                <w:lang w:eastAsia="ru-RU"/>
              </w:rPr>
              <w:t>Д. Сухоноска,</w:t>
            </w:r>
            <w:r w:rsidRPr="00FD504D">
              <w:rPr>
                <w:rFonts w:ascii="Times New Roman" w:eastAsia="Times New Roman" w:hAnsi="Times New Roman" w:cs="Times New Roman"/>
                <w:bCs/>
                <w:sz w:val="28"/>
                <w:szCs w:val="28"/>
                <w:lang w:eastAsia="ru-RU"/>
              </w:rPr>
              <w:t xml:space="preserve"> </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937D6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01.01 по </w:t>
            </w:r>
            <w:r w:rsidR="00937D60">
              <w:rPr>
                <w:rFonts w:ascii="Times New Roman" w:hAnsi="Times New Roman" w:cs="Times New Roman"/>
                <w:sz w:val="28"/>
                <w:szCs w:val="28"/>
              </w:rPr>
              <w:t>01</w:t>
            </w:r>
            <w:r w:rsidRPr="00FD504D">
              <w:rPr>
                <w:rFonts w:ascii="Times New Roman" w:hAnsi="Times New Roman" w:cs="Times New Roman"/>
                <w:sz w:val="28"/>
                <w:szCs w:val="28"/>
              </w:rPr>
              <w:t xml:space="preserve">.02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937D60" w:rsidP="007F7F01">
            <w:pPr>
              <w:ind w:right="176"/>
              <w:jc w:val="center"/>
              <w:rPr>
                <w:rFonts w:ascii="Times New Roman" w:hAnsi="Times New Roman" w:cs="Times New Roman"/>
                <w:sz w:val="28"/>
                <w:szCs w:val="28"/>
              </w:rPr>
            </w:pPr>
            <w:r>
              <w:rPr>
                <w:rFonts w:ascii="Times New Roman" w:hAnsi="Times New Roman" w:cs="Times New Roman"/>
                <w:sz w:val="28"/>
                <w:szCs w:val="28"/>
              </w:rPr>
              <w:t>с 01.05 по 01</w:t>
            </w:r>
            <w:r w:rsidR="00A756E0" w:rsidRPr="00FD504D">
              <w:rPr>
                <w:rFonts w:ascii="Times New Roman" w:hAnsi="Times New Roman" w:cs="Times New Roman"/>
                <w:sz w:val="28"/>
                <w:szCs w:val="28"/>
              </w:rPr>
              <w:t xml:space="preserve">.06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01.09 по </w:t>
            </w:r>
            <w:r w:rsidR="00937D60">
              <w:rPr>
                <w:rFonts w:ascii="Times New Roman" w:hAnsi="Times New Roman" w:cs="Times New Roman"/>
                <w:sz w:val="28"/>
                <w:szCs w:val="28"/>
              </w:rPr>
              <w:t>01</w:t>
            </w:r>
            <w:r w:rsidRPr="00FD504D">
              <w:rPr>
                <w:rFonts w:ascii="Times New Roman" w:hAnsi="Times New Roman" w:cs="Times New Roman"/>
                <w:sz w:val="28"/>
                <w:szCs w:val="28"/>
              </w:rPr>
              <w:t xml:space="preserve">.10 </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highlight w:val="yellow"/>
                <w:lang w:eastAsia="ru-RU"/>
              </w:rPr>
              <w:t>Бубново</w:t>
            </w:r>
            <w:r w:rsidRPr="00FD504D">
              <w:rPr>
                <w:rFonts w:ascii="Times New Roman" w:eastAsia="Times New Roman" w:hAnsi="Times New Roman" w:cs="Times New Roman"/>
                <w:bCs/>
                <w:sz w:val="28"/>
                <w:szCs w:val="28"/>
                <w:lang w:eastAsia="ru-RU"/>
              </w:rPr>
              <w:t>,</w:t>
            </w:r>
            <w:r w:rsidRPr="00FD504D">
              <w:rPr>
                <w:rFonts w:ascii="Times New Roman" w:eastAsia="Times New Roman" w:hAnsi="Times New Roman" w:cs="Times New Roman"/>
                <w:bCs/>
                <w:sz w:val="28"/>
                <w:szCs w:val="28"/>
                <w:highlight w:val="yellow"/>
                <w:lang w:eastAsia="ru-RU"/>
              </w:rPr>
              <w:t xml:space="preserve"> Хмелеватка, Гордеево</w:t>
            </w:r>
            <w:r w:rsidRPr="00FD504D">
              <w:rPr>
                <w:rFonts w:ascii="Times New Roman" w:eastAsia="Times New Roman" w:hAnsi="Times New Roman" w:cs="Times New Roman"/>
                <w:bCs/>
                <w:sz w:val="28"/>
                <w:szCs w:val="28"/>
                <w:lang w:eastAsia="ru-RU"/>
              </w:rPr>
              <w:t>,</w:t>
            </w:r>
            <w:r w:rsidRPr="00FD504D">
              <w:rPr>
                <w:rFonts w:ascii="Times New Roman" w:eastAsia="Times New Roman" w:hAnsi="Times New Roman" w:cs="Times New Roman"/>
                <w:bCs/>
                <w:sz w:val="28"/>
                <w:szCs w:val="28"/>
                <w:highlight w:val="yellow"/>
                <w:lang w:eastAsia="ru-RU"/>
              </w:rPr>
              <w:t xml:space="preserve"> Роймино, Художиха</w:t>
            </w:r>
            <w:r w:rsidRPr="00FD504D">
              <w:rPr>
                <w:rFonts w:ascii="Times New Roman" w:eastAsia="Times New Roman" w:hAnsi="Times New Roman" w:cs="Times New Roman"/>
                <w:bCs/>
                <w:sz w:val="28"/>
                <w:szCs w:val="28"/>
                <w:lang w:eastAsia="ru-RU"/>
              </w:rPr>
              <w:t>,</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16.02 по </w:t>
            </w:r>
            <w:r w:rsidR="000B1C2E" w:rsidRPr="00FD504D">
              <w:rPr>
                <w:rFonts w:ascii="Times New Roman" w:hAnsi="Times New Roman" w:cs="Times New Roman"/>
                <w:sz w:val="28"/>
                <w:szCs w:val="28"/>
              </w:rPr>
              <w:t>21.02</w:t>
            </w:r>
            <w:r w:rsidRPr="00FD504D">
              <w:rPr>
                <w:rFonts w:ascii="Times New Roman" w:hAnsi="Times New Roman" w:cs="Times New Roman"/>
                <w:sz w:val="28"/>
                <w:szCs w:val="28"/>
              </w:rPr>
              <w:t xml:space="preserve">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lastRenderedPageBreak/>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16.06 по </w:t>
            </w:r>
            <w:r w:rsidR="000B1C2E" w:rsidRPr="00FD504D">
              <w:rPr>
                <w:rFonts w:ascii="Times New Roman" w:hAnsi="Times New Roman" w:cs="Times New Roman"/>
                <w:sz w:val="28"/>
                <w:szCs w:val="28"/>
              </w:rPr>
              <w:t>21.06</w:t>
            </w:r>
            <w:r w:rsidRPr="00FD504D">
              <w:rPr>
                <w:rFonts w:ascii="Times New Roman" w:hAnsi="Times New Roman" w:cs="Times New Roman"/>
                <w:sz w:val="28"/>
                <w:szCs w:val="28"/>
              </w:rPr>
              <w:t xml:space="preserve">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16.10 </w:t>
            </w:r>
            <w:r w:rsidRPr="00FD504D">
              <w:rPr>
                <w:rFonts w:ascii="Times New Roman" w:hAnsi="Times New Roman" w:cs="Times New Roman"/>
                <w:sz w:val="28"/>
                <w:szCs w:val="28"/>
              </w:rPr>
              <w:lastRenderedPageBreak/>
              <w:t xml:space="preserve">по </w:t>
            </w:r>
            <w:r w:rsidR="000B1C2E" w:rsidRPr="00FD504D">
              <w:rPr>
                <w:rFonts w:ascii="Times New Roman" w:hAnsi="Times New Roman" w:cs="Times New Roman"/>
                <w:sz w:val="28"/>
                <w:szCs w:val="28"/>
              </w:rPr>
              <w:t>21.10</w:t>
            </w:r>
            <w:r w:rsidRPr="00FD504D">
              <w:rPr>
                <w:rFonts w:ascii="Times New Roman" w:hAnsi="Times New Roman" w:cs="Times New Roman"/>
                <w:sz w:val="28"/>
                <w:szCs w:val="28"/>
              </w:rPr>
              <w:t xml:space="preserve"> </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Д.Глибино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11.04 по 20.04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11.07 по 20.07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11.11 по 20.11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 Желтухино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21.04 по 23.04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21.07 по 23.07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10.07 по 30.08</w:t>
            </w:r>
          </w:p>
          <w:p w:rsidR="00A756E0" w:rsidRPr="00FD504D" w:rsidRDefault="00A756E0" w:rsidP="007F7F01">
            <w:pPr>
              <w:ind w:right="176"/>
              <w:jc w:val="center"/>
              <w:rPr>
                <w:rFonts w:ascii="Times New Roman" w:hAnsi="Times New Roman" w:cs="Times New Roman"/>
                <w:sz w:val="28"/>
                <w:szCs w:val="28"/>
                <w:highlight w:val="yellow"/>
              </w:rPr>
            </w:pP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Д.Дурандино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24.04 по </w:t>
            </w:r>
            <w:r w:rsidR="00937D60">
              <w:rPr>
                <w:rFonts w:ascii="Times New Roman" w:hAnsi="Times New Roman" w:cs="Times New Roman"/>
                <w:sz w:val="28"/>
                <w:szCs w:val="28"/>
              </w:rPr>
              <w:t>30</w:t>
            </w:r>
            <w:r w:rsidRPr="00FD504D">
              <w:rPr>
                <w:rFonts w:ascii="Times New Roman" w:hAnsi="Times New Roman" w:cs="Times New Roman"/>
                <w:sz w:val="28"/>
                <w:szCs w:val="28"/>
              </w:rPr>
              <w:t>.0</w:t>
            </w:r>
            <w:r w:rsidR="00937D60">
              <w:rPr>
                <w:rFonts w:ascii="Times New Roman" w:hAnsi="Times New Roman" w:cs="Times New Roman"/>
                <w:sz w:val="28"/>
                <w:szCs w:val="28"/>
              </w:rPr>
              <w:t>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536EB5">
              <w:rPr>
                <w:rFonts w:ascii="Times New Roman" w:hAnsi="Times New Roman" w:cs="Times New Roman"/>
                <w:sz w:val="28"/>
                <w:szCs w:val="28"/>
              </w:rPr>
              <w:t>07.02</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24.11 по </w:t>
            </w:r>
            <w:r w:rsidR="00536EB5">
              <w:rPr>
                <w:rFonts w:ascii="Times New Roman" w:hAnsi="Times New Roman" w:cs="Times New Roman"/>
                <w:sz w:val="28"/>
                <w:szCs w:val="28"/>
              </w:rPr>
              <w:t>30</w:t>
            </w:r>
            <w:r w:rsidRPr="00FD504D">
              <w:rPr>
                <w:rFonts w:ascii="Times New Roman" w:hAnsi="Times New Roman" w:cs="Times New Roman"/>
                <w:sz w:val="28"/>
                <w:szCs w:val="28"/>
              </w:rPr>
              <w:t>.1</w:t>
            </w:r>
            <w:r w:rsidR="00536EB5">
              <w:rPr>
                <w:rFonts w:ascii="Times New Roman" w:hAnsi="Times New Roman" w:cs="Times New Roman"/>
                <w:sz w:val="28"/>
                <w:szCs w:val="28"/>
              </w:rPr>
              <w:t>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 Ленино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21.05 по </w:t>
            </w:r>
            <w:r w:rsidR="00536EB5">
              <w:rPr>
                <w:rFonts w:ascii="Times New Roman" w:hAnsi="Times New Roman" w:cs="Times New Roman"/>
                <w:sz w:val="28"/>
                <w:szCs w:val="28"/>
              </w:rPr>
              <w:t>30</w:t>
            </w:r>
            <w:r w:rsidRPr="00FD504D">
              <w:rPr>
                <w:rFonts w:ascii="Times New Roman" w:hAnsi="Times New Roman" w:cs="Times New Roman"/>
                <w:sz w:val="28"/>
                <w:szCs w:val="28"/>
              </w:rPr>
              <w:t>.0</w:t>
            </w:r>
            <w:r w:rsidR="00536EB5">
              <w:rPr>
                <w:rFonts w:ascii="Times New Roman" w:hAnsi="Times New Roman" w:cs="Times New Roman"/>
                <w:sz w:val="28"/>
                <w:szCs w:val="28"/>
              </w:rPr>
              <w:t>5</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02.03 по </w:t>
            </w:r>
            <w:r w:rsidR="00536EB5">
              <w:rPr>
                <w:rFonts w:ascii="Times New Roman" w:hAnsi="Times New Roman" w:cs="Times New Roman"/>
                <w:sz w:val="28"/>
                <w:szCs w:val="28"/>
              </w:rPr>
              <w:t>30.03</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21.02 по </w:t>
            </w:r>
            <w:r w:rsidR="00536EB5">
              <w:rPr>
                <w:rFonts w:ascii="Times New Roman" w:hAnsi="Times New Roman" w:cs="Times New Roman"/>
                <w:sz w:val="28"/>
                <w:szCs w:val="28"/>
              </w:rPr>
              <w:t>30</w:t>
            </w:r>
            <w:r w:rsidRPr="00FD504D">
              <w:rPr>
                <w:rFonts w:ascii="Times New Roman" w:hAnsi="Times New Roman" w:cs="Times New Roman"/>
                <w:sz w:val="28"/>
                <w:szCs w:val="28"/>
              </w:rPr>
              <w:t>.0</w:t>
            </w:r>
            <w:r w:rsidR="00536EB5">
              <w:rPr>
                <w:rFonts w:ascii="Times New Roman" w:hAnsi="Times New Roman" w:cs="Times New Roman"/>
                <w:sz w:val="28"/>
                <w:szCs w:val="28"/>
              </w:rPr>
              <w:t>2</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Д.Лифаново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21.06 по 25.06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21.09 по 25.09</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21.03 по 25.03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Д.Ловыгино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26.06 по </w:t>
            </w:r>
            <w:r w:rsidR="00536EB5">
              <w:rPr>
                <w:rFonts w:ascii="Times New Roman" w:hAnsi="Times New Roman" w:cs="Times New Roman"/>
                <w:sz w:val="28"/>
                <w:szCs w:val="28"/>
              </w:rPr>
              <w:t>30</w:t>
            </w:r>
            <w:r w:rsidRPr="00FD504D">
              <w:rPr>
                <w:rFonts w:ascii="Times New Roman" w:hAnsi="Times New Roman" w:cs="Times New Roman"/>
                <w:sz w:val="28"/>
                <w:szCs w:val="28"/>
              </w:rPr>
              <w:t>.0</w:t>
            </w:r>
            <w:r w:rsidR="00536EB5">
              <w:rPr>
                <w:rFonts w:ascii="Times New Roman" w:hAnsi="Times New Roman" w:cs="Times New Roman"/>
                <w:sz w:val="28"/>
                <w:szCs w:val="28"/>
              </w:rPr>
              <w:t>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536EB5">
              <w:rPr>
                <w:rFonts w:ascii="Times New Roman" w:hAnsi="Times New Roman" w:cs="Times New Roman"/>
                <w:sz w:val="28"/>
                <w:szCs w:val="28"/>
              </w:rPr>
              <w:t>06</w:t>
            </w:r>
            <w:r w:rsidRPr="00FD504D">
              <w:rPr>
                <w:rFonts w:ascii="Times New Roman" w:hAnsi="Times New Roman" w:cs="Times New Roman"/>
                <w:sz w:val="28"/>
                <w:szCs w:val="28"/>
              </w:rPr>
              <w:t>.04</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lastRenderedPageBreak/>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26.03 </w:t>
            </w:r>
            <w:r w:rsidRPr="00FD504D">
              <w:rPr>
                <w:rFonts w:ascii="Times New Roman" w:hAnsi="Times New Roman" w:cs="Times New Roman"/>
                <w:sz w:val="28"/>
                <w:szCs w:val="28"/>
              </w:rPr>
              <w:lastRenderedPageBreak/>
              <w:t xml:space="preserve">по </w:t>
            </w:r>
            <w:r w:rsidR="00536EB5">
              <w:rPr>
                <w:rFonts w:ascii="Times New Roman" w:hAnsi="Times New Roman" w:cs="Times New Roman"/>
                <w:sz w:val="28"/>
                <w:szCs w:val="28"/>
              </w:rPr>
              <w:t>30</w:t>
            </w:r>
            <w:r w:rsidRPr="00FD504D">
              <w:rPr>
                <w:rFonts w:ascii="Times New Roman" w:hAnsi="Times New Roman" w:cs="Times New Roman"/>
                <w:sz w:val="28"/>
                <w:szCs w:val="28"/>
              </w:rPr>
              <w:t>.0</w:t>
            </w:r>
            <w:r w:rsidR="00536EB5">
              <w:rPr>
                <w:rFonts w:ascii="Times New Roman" w:hAnsi="Times New Roman" w:cs="Times New Roman"/>
                <w:sz w:val="28"/>
                <w:szCs w:val="28"/>
              </w:rPr>
              <w:t>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Д.Медвежково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536EB5" w:rsidP="007F7F01">
            <w:pPr>
              <w:ind w:right="176"/>
              <w:jc w:val="center"/>
              <w:rPr>
                <w:rFonts w:ascii="Times New Roman" w:hAnsi="Times New Roman" w:cs="Times New Roman"/>
                <w:sz w:val="28"/>
                <w:szCs w:val="28"/>
              </w:rPr>
            </w:pPr>
            <w:r>
              <w:rPr>
                <w:rFonts w:ascii="Times New Roman" w:hAnsi="Times New Roman" w:cs="Times New Roman"/>
                <w:sz w:val="28"/>
                <w:szCs w:val="28"/>
              </w:rPr>
              <w:t>с 01.01 по 15.01</w:t>
            </w:r>
            <w:r w:rsidR="00A756E0" w:rsidRPr="00FD504D">
              <w:rPr>
                <w:rFonts w:ascii="Times New Roman" w:hAnsi="Times New Roman" w:cs="Times New Roman"/>
                <w:sz w:val="28"/>
                <w:szCs w:val="28"/>
              </w:rPr>
              <w:t xml:space="preserve"> </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01.05 по </w:t>
            </w:r>
            <w:r w:rsidR="00536EB5">
              <w:rPr>
                <w:rFonts w:ascii="Times New Roman" w:hAnsi="Times New Roman" w:cs="Times New Roman"/>
                <w:sz w:val="28"/>
                <w:szCs w:val="28"/>
              </w:rPr>
              <w:t>10.05</w:t>
            </w:r>
            <w:r w:rsidRPr="00FD504D">
              <w:rPr>
                <w:rFonts w:ascii="Times New Roman" w:hAnsi="Times New Roman" w:cs="Times New Roman"/>
                <w:sz w:val="28"/>
                <w:szCs w:val="28"/>
              </w:rPr>
              <w:t xml:space="preserve">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01.09 по </w:t>
            </w:r>
            <w:r w:rsidR="00536EB5">
              <w:rPr>
                <w:rFonts w:ascii="Times New Roman" w:hAnsi="Times New Roman" w:cs="Times New Roman"/>
                <w:sz w:val="28"/>
                <w:szCs w:val="28"/>
              </w:rPr>
              <w:t>10.09</w:t>
            </w:r>
            <w:r w:rsidRPr="00FD504D">
              <w:rPr>
                <w:rFonts w:ascii="Times New Roman" w:hAnsi="Times New Roman" w:cs="Times New Roman"/>
                <w:sz w:val="28"/>
                <w:szCs w:val="28"/>
              </w:rPr>
              <w:t xml:space="preserve"> </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Д.Осинское</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01.08 по </w:t>
            </w:r>
            <w:r w:rsidR="00536EB5">
              <w:rPr>
                <w:rFonts w:ascii="Times New Roman" w:hAnsi="Times New Roman" w:cs="Times New Roman"/>
                <w:sz w:val="28"/>
                <w:szCs w:val="28"/>
              </w:rPr>
              <w:t>15</w:t>
            </w:r>
            <w:r w:rsidRPr="00FD504D">
              <w:rPr>
                <w:rFonts w:ascii="Times New Roman" w:hAnsi="Times New Roman" w:cs="Times New Roman"/>
                <w:sz w:val="28"/>
                <w:szCs w:val="28"/>
              </w:rPr>
              <w:t>.</w:t>
            </w:r>
            <w:r w:rsidR="00536EB5">
              <w:rPr>
                <w:rFonts w:ascii="Times New Roman" w:hAnsi="Times New Roman" w:cs="Times New Roman"/>
                <w:sz w:val="28"/>
                <w:szCs w:val="28"/>
              </w:rPr>
              <w:t>08</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01.10 по </w:t>
            </w:r>
            <w:r w:rsidR="005039BC">
              <w:rPr>
                <w:rFonts w:ascii="Times New Roman" w:hAnsi="Times New Roman" w:cs="Times New Roman"/>
                <w:sz w:val="28"/>
                <w:szCs w:val="28"/>
              </w:rPr>
              <w:t>15</w:t>
            </w:r>
            <w:r w:rsidRPr="00FD504D">
              <w:rPr>
                <w:rFonts w:ascii="Times New Roman" w:hAnsi="Times New Roman" w:cs="Times New Roman"/>
                <w:sz w:val="28"/>
                <w:szCs w:val="28"/>
              </w:rPr>
              <w:t>.1</w:t>
            </w:r>
            <w:r w:rsidR="005039BC">
              <w:rPr>
                <w:rFonts w:ascii="Times New Roman" w:hAnsi="Times New Roman" w:cs="Times New Roman"/>
                <w:sz w:val="28"/>
                <w:szCs w:val="28"/>
              </w:rPr>
              <w:t>0</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5039BC">
              <w:rPr>
                <w:rFonts w:ascii="Times New Roman" w:hAnsi="Times New Roman" w:cs="Times New Roman"/>
                <w:sz w:val="28"/>
                <w:szCs w:val="28"/>
              </w:rPr>
              <w:t>15</w:t>
            </w:r>
            <w:r w:rsidRPr="00FD504D">
              <w:rPr>
                <w:rFonts w:ascii="Times New Roman" w:hAnsi="Times New Roman" w:cs="Times New Roman"/>
                <w:sz w:val="28"/>
                <w:szCs w:val="28"/>
              </w:rPr>
              <w:t>.0</w:t>
            </w:r>
            <w:r w:rsidR="005039BC">
              <w:rPr>
                <w:rFonts w:ascii="Times New Roman" w:hAnsi="Times New Roman" w:cs="Times New Roman"/>
                <w:sz w:val="28"/>
                <w:szCs w:val="28"/>
              </w:rPr>
              <w:t>2</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Д.Перехваткино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01.10 по </w:t>
            </w:r>
            <w:r w:rsidR="005039BC">
              <w:rPr>
                <w:rFonts w:ascii="Times New Roman" w:hAnsi="Times New Roman" w:cs="Times New Roman"/>
                <w:sz w:val="28"/>
                <w:szCs w:val="28"/>
              </w:rPr>
              <w:t>15</w:t>
            </w:r>
            <w:r w:rsidRPr="00FD504D">
              <w:rPr>
                <w:rFonts w:ascii="Times New Roman" w:hAnsi="Times New Roman" w:cs="Times New Roman"/>
                <w:sz w:val="28"/>
                <w:szCs w:val="28"/>
              </w:rPr>
              <w:t>.1</w:t>
            </w:r>
            <w:r w:rsidR="005039BC">
              <w:rPr>
                <w:rFonts w:ascii="Times New Roman" w:hAnsi="Times New Roman" w:cs="Times New Roman"/>
                <w:sz w:val="28"/>
                <w:szCs w:val="28"/>
              </w:rPr>
              <w:t>0</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5039BC" w:rsidP="007F7F01">
            <w:pPr>
              <w:ind w:right="176"/>
              <w:jc w:val="center"/>
              <w:rPr>
                <w:rFonts w:ascii="Times New Roman" w:hAnsi="Times New Roman" w:cs="Times New Roman"/>
                <w:sz w:val="28"/>
                <w:szCs w:val="28"/>
              </w:rPr>
            </w:pPr>
            <w:r>
              <w:rPr>
                <w:rFonts w:ascii="Times New Roman" w:hAnsi="Times New Roman" w:cs="Times New Roman"/>
                <w:sz w:val="28"/>
                <w:szCs w:val="28"/>
              </w:rPr>
              <w:t>с 01.02 по 05.02</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5039BC">
              <w:rPr>
                <w:rFonts w:ascii="Times New Roman" w:hAnsi="Times New Roman" w:cs="Times New Roman"/>
                <w:sz w:val="28"/>
                <w:szCs w:val="28"/>
              </w:rPr>
              <w:t>08</w:t>
            </w:r>
            <w:r w:rsidRPr="00FD504D">
              <w:rPr>
                <w:rFonts w:ascii="Times New Roman" w:hAnsi="Times New Roman" w:cs="Times New Roman"/>
                <w:sz w:val="28"/>
                <w:szCs w:val="28"/>
              </w:rPr>
              <w:t>.0</w:t>
            </w:r>
            <w:r w:rsidR="005039BC">
              <w:rPr>
                <w:rFonts w:ascii="Times New Roman" w:hAnsi="Times New Roman" w:cs="Times New Roman"/>
                <w:sz w:val="28"/>
                <w:szCs w:val="28"/>
              </w:rPr>
              <w:t>4</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Д.Скоробогатово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02.11 по 15.1</w:t>
            </w:r>
            <w:r w:rsidR="005039BC">
              <w:rPr>
                <w:rFonts w:ascii="Times New Roman" w:hAnsi="Times New Roman" w:cs="Times New Roman"/>
                <w:sz w:val="28"/>
                <w:szCs w:val="28"/>
              </w:rPr>
              <w:t>1</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02.03 по 15.0</w:t>
            </w:r>
            <w:r w:rsidR="005039BC">
              <w:rPr>
                <w:rFonts w:ascii="Times New Roman" w:hAnsi="Times New Roman" w:cs="Times New Roman"/>
                <w:sz w:val="28"/>
                <w:szCs w:val="28"/>
              </w:rPr>
              <w:t>3</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02.05 по 15.0</w:t>
            </w:r>
            <w:r w:rsidR="005039BC">
              <w:rPr>
                <w:rFonts w:ascii="Times New Roman" w:hAnsi="Times New Roman" w:cs="Times New Roman"/>
                <w:sz w:val="28"/>
                <w:szCs w:val="28"/>
              </w:rPr>
              <w:t>5</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Д.Фокино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24.04 по </w:t>
            </w:r>
            <w:r w:rsidR="005039BC">
              <w:rPr>
                <w:rFonts w:ascii="Times New Roman" w:hAnsi="Times New Roman" w:cs="Times New Roman"/>
                <w:sz w:val="28"/>
                <w:szCs w:val="28"/>
              </w:rPr>
              <w:t>30</w:t>
            </w:r>
            <w:r w:rsidRPr="00FD504D">
              <w:rPr>
                <w:rFonts w:ascii="Times New Roman" w:hAnsi="Times New Roman" w:cs="Times New Roman"/>
                <w:sz w:val="28"/>
                <w:szCs w:val="28"/>
              </w:rPr>
              <w:t>.0</w:t>
            </w:r>
            <w:r w:rsidR="005039BC">
              <w:rPr>
                <w:rFonts w:ascii="Times New Roman" w:hAnsi="Times New Roman" w:cs="Times New Roman"/>
                <w:sz w:val="28"/>
                <w:szCs w:val="28"/>
              </w:rPr>
              <w:t>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5039BC">
              <w:rPr>
                <w:rFonts w:ascii="Times New Roman" w:hAnsi="Times New Roman" w:cs="Times New Roman"/>
                <w:sz w:val="28"/>
                <w:szCs w:val="28"/>
              </w:rPr>
              <w:t>09.02</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24.11 по </w:t>
            </w:r>
            <w:r w:rsidR="005039BC">
              <w:rPr>
                <w:rFonts w:ascii="Times New Roman" w:hAnsi="Times New Roman" w:cs="Times New Roman"/>
                <w:sz w:val="28"/>
                <w:szCs w:val="28"/>
              </w:rPr>
              <w:t>30</w:t>
            </w:r>
            <w:r w:rsidRPr="00FD504D">
              <w:rPr>
                <w:rFonts w:ascii="Times New Roman" w:hAnsi="Times New Roman" w:cs="Times New Roman"/>
                <w:sz w:val="28"/>
                <w:szCs w:val="28"/>
              </w:rPr>
              <w:t>.1</w:t>
            </w:r>
            <w:r w:rsidR="005039BC">
              <w:rPr>
                <w:rFonts w:ascii="Times New Roman" w:hAnsi="Times New Roman" w:cs="Times New Roman"/>
                <w:sz w:val="28"/>
                <w:szCs w:val="28"/>
              </w:rPr>
              <w:t>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Д.Хрящи</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21.05 по 20.06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02.03 по 01.04</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21.02 по </w:t>
            </w:r>
            <w:r w:rsidRPr="00FD504D">
              <w:rPr>
                <w:rFonts w:ascii="Times New Roman" w:hAnsi="Times New Roman" w:cs="Times New Roman"/>
                <w:sz w:val="28"/>
                <w:szCs w:val="28"/>
              </w:rPr>
              <w:lastRenderedPageBreak/>
              <w:t>20.03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Д.Шалимово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26.06 по </w:t>
            </w:r>
            <w:r w:rsidR="005039BC">
              <w:rPr>
                <w:rFonts w:ascii="Times New Roman" w:hAnsi="Times New Roman" w:cs="Times New Roman"/>
                <w:sz w:val="28"/>
                <w:szCs w:val="28"/>
              </w:rPr>
              <w:t>30</w:t>
            </w:r>
            <w:r w:rsidRPr="00FD504D">
              <w:rPr>
                <w:rFonts w:ascii="Times New Roman" w:hAnsi="Times New Roman" w:cs="Times New Roman"/>
                <w:sz w:val="28"/>
                <w:szCs w:val="28"/>
              </w:rPr>
              <w:t>.0</w:t>
            </w:r>
            <w:r w:rsidR="005039BC">
              <w:rPr>
                <w:rFonts w:ascii="Times New Roman" w:hAnsi="Times New Roman" w:cs="Times New Roman"/>
                <w:sz w:val="28"/>
                <w:szCs w:val="28"/>
              </w:rPr>
              <w:t>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5039BC">
              <w:rPr>
                <w:rFonts w:ascii="Times New Roman" w:hAnsi="Times New Roman" w:cs="Times New Roman"/>
                <w:sz w:val="28"/>
                <w:szCs w:val="28"/>
              </w:rPr>
              <w:t>10</w:t>
            </w:r>
            <w:r w:rsidRPr="00FD504D">
              <w:rPr>
                <w:rFonts w:ascii="Times New Roman" w:hAnsi="Times New Roman" w:cs="Times New Roman"/>
                <w:sz w:val="28"/>
                <w:szCs w:val="28"/>
              </w:rPr>
              <w:t>.04</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5039BC"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26.03 по 30</w:t>
            </w:r>
            <w:r w:rsidR="00A756E0" w:rsidRPr="00FD504D">
              <w:rPr>
                <w:rFonts w:ascii="Times New Roman" w:hAnsi="Times New Roman" w:cs="Times New Roman"/>
                <w:sz w:val="28"/>
                <w:szCs w:val="28"/>
              </w:rPr>
              <w:t>.0</w:t>
            </w:r>
            <w:r>
              <w:rPr>
                <w:rFonts w:ascii="Times New Roman" w:hAnsi="Times New Roman" w:cs="Times New Roman"/>
                <w:sz w:val="28"/>
                <w:szCs w:val="28"/>
              </w:rPr>
              <w:t>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5039BC">
              <w:rPr>
                <w:rFonts w:ascii="Times New Roman" w:eastAsia="Times New Roman" w:hAnsi="Times New Roman" w:cs="Times New Roman"/>
                <w:bCs/>
                <w:sz w:val="28"/>
                <w:szCs w:val="28"/>
                <w:lang w:eastAsia="ru-RU"/>
              </w:rPr>
              <w:t>Д.Семино</w:t>
            </w:r>
          </w:p>
        </w:tc>
        <w:tc>
          <w:tcPr>
            <w:tcW w:w="592" w:type="pct"/>
            <w:vAlign w:val="center"/>
          </w:tcPr>
          <w:p w:rsidR="005039BC"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r w:rsidR="00A16392" w:rsidRPr="00FD504D">
              <w:rPr>
                <w:rFonts w:ascii="Times New Roman" w:hAnsi="Times New Roman" w:cs="Times New Roman"/>
                <w:sz w:val="28"/>
                <w:szCs w:val="28"/>
              </w:rPr>
              <w:t xml:space="preserve"> с 10.01 по 10.02 </w:t>
            </w:r>
          </w:p>
          <w:p w:rsidR="00A756E0" w:rsidRPr="00FD504D" w:rsidRDefault="00A756E0" w:rsidP="007F7F01">
            <w:pPr>
              <w:ind w:right="176"/>
              <w:jc w:val="center"/>
              <w:rPr>
                <w:rFonts w:ascii="Times New Roman" w:hAnsi="Times New Roman" w:cs="Times New Roman"/>
                <w:sz w:val="28"/>
                <w:szCs w:val="28"/>
                <w:highlight w:val="yellow"/>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01.10 по 01.1</w:t>
            </w:r>
            <w:r w:rsidR="005039BC">
              <w:rPr>
                <w:rFonts w:ascii="Times New Roman" w:hAnsi="Times New Roman" w:cs="Times New Roman"/>
                <w:sz w:val="28"/>
                <w:szCs w:val="28"/>
              </w:rPr>
              <w:t>1</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01.02 по 01.0</w:t>
            </w:r>
            <w:r w:rsidR="005039BC">
              <w:rPr>
                <w:rFonts w:ascii="Times New Roman" w:hAnsi="Times New Roman" w:cs="Times New Roman"/>
                <w:sz w:val="28"/>
                <w:szCs w:val="28"/>
              </w:rPr>
              <w:t>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Д.Воротнево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01.10 по </w:t>
            </w:r>
            <w:r w:rsidR="005039BC">
              <w:rPr>
                <w:rFonts w:ascii="Times New Roman" w:hAnsi="Times New Roman" w:cs="Times New Roman"/>
                <w:sz w:val="28"/>
                <w:szCs w:val="28"/>
              </w:rPr>
              <w:t>15</w:t>
            </w:r>
            <w:r w:rsidRPr="00FD504D">
              <w:rPr>
                <w:rFonts w:ascii="Times New Roman" w:hAnsi="Times New Roman" w:cs="Times New Roman"/>
                <w:sz w:val="28"/>
                <w:szCs w:val="28"/>
              </w:rPr>
              <w:t>.1</w:t>
            </w:r>
            <w:r w:rsidR="005039BC">
              <w:rPr>
                <w:rFonts w:ascii="Times New Roman" w:hAnsi="Times New Roman" w:cs="Times New Roman"/>
                <w:sz w:val="28"/>
                <w:szCs w:val="28"/>
              </w:rPr>
              <w:t>0</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5039BC">
              <w:rPr>
                <w:rFonts w:ascii="Times New Roman" w:hAnsi="Times New Roman" w:cs="Times New Roman"/>
                <w:sz w:val="28"/>
                <w:szCs w:val="28"/>
              </w:rPr>
              <w:t>15</w:t>
            </w:r>
            <w:r w:rsidRPr="00FD504D">
              <w:rPr>
                <w:rFonts w:ascii="Times New Roman" w:hAnsi="Times New Roman" w:cs="Times New Roman"/>
                <w:sz w:val="28"/>
                <w:szCs w:val="28"/>
              </w:rPr>
              <w:t>.0</w:t>
            </w:r>
            <w:r w:rsidR="005039BC">
              <w:rPr>
                <w:rFonts w:ascii="Times New Roman" w:hAnsi="Times New Roman" w:cs="Times New Roman"/>
                <w:sz w:val="28"/>
                <w:szCs w:val="28"/>
              </w:rPr>
              <w:t>2</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5039BC">
              <w:rPr>
                <w:rFonts w:ascii="Times New Roman" w:hAnsi="Times New Roman" w:cs="Times New Roman"/>
                <w:sz w:val="28"/>
                <w:szCs w:val="28"/>
              </w:rPr>
              <w:t>15</w:t>
            </w:r>
            <w:r w:rsidRPr="00FD504D">
              <w:rPr>
                <w:rFonts w:ascii="Times New Roman" w:hAnsi="Times New Roman" w:cs="Times New Roman"/>
                <w:sz w:val="28"/>
                <w:szCs w:val="28"/>
              </w:rPr>
              <w:t>.0</w:t>
            </w:r>
            <w:r w:rsidR="005039BC">
              <w:rPr>
                <w:rFonts w:ascii="Times New Roman" w:hAnsi="Times New Roman" w:cs="Times New Roman"/>
                <w:sz w:val="28"/>
                <w:szCs w:val="28"/>
              </w:rPr>
              <w:t>4</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Д.Кулигино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02.11 по 15.1</w:t>
            </w:r>
            <w:r w:rsidR="005039BC">
              <w:rPr>
                <w:rFonts w:ascii="Times New Roman" w:hAnsi="Times New Roman" w:cs="Times New Roman"/>
                <w:sz w:val="28"/>
                <w:szCs w:val="28"/>
              </w:rPr>
              <w:t>1</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02.03 по 15.0</w:t>
            </w:r>
            <w:r w:rsidR="005039BC">
              <w:rPr>
                <w:rFonts w:ascii="Times New Roman" w:hAnsi="Times New Roman" w:cs="Times New Roman"/>
                <w:sz w:val="28"/>
                <w:szCs w:val="28"/>
              </w:rPr>
              <w:t>3</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02.05 по 15.0</w:t>
            </w:r>
            <w:r w:rsidR="005039BC">
              <w:rPr>
                <w:rFonts w:ascii="Times New Roman" w:hAnsi="Times New Roman" w:cs="Times New Roman"/>
                <w:sz w:val="28"/>
                <w:szCs w:val="28"/>
              </w:rPr>
              <w:t>5</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Д.Мокушино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11.04 по 20.04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11.07 по 20.07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11.11 по 20.11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Д.Новопокровское</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26.06 по </w:t>
            </w:r>
            <w:r w:rsidR="005039BC">
              <w:rPr>
                <w:rFonts w:ascii="Times New Roman" w:hAnsi="Times New Roman" w:cs="Times New Roman"/>
                <w:sz w:val="28"/>
                <w:szCs w:val="28"/>
              </w:rPr>
              <w:t>30</w:t>
            </w:r>
            <w:r w:rsidRPr="00FD504D">
              <w:rPr>
                <w:rFonts w:ascii="Times New Roman" w:hAnsi="Times New Roman" w:cs="Times New Roman"/>
                <w:sz w:val="28"/>
                <w:szCs w:val="28"/>
              </w:rPr>
              <w:t>.0</w:t>
            </w:r>
            <w:r w:rsidR="005039BC">
              <w:rPr>
                <w:rFonts w:ascii="Times New Roman" w:hAnsi="Times New Roman" w:cs="Times New Roman"/>
                <w:sz w:val="28"/>
                <w:szCs w:val="28"/>
              </w:rPr>
              <w:t>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5039BC">
              <w:rPr>
                <w:rFonts w:ascii="Times New Roman" w:hAnsi="Times New Roman" w:cs="Times New Roman"/>
                <w:sz w:val="28"/>
                <w:szCs w:val="28"/>
              </w:rPr>
              <w:t>15</w:t>
            </w:r>
            <w:r w:rsidRPr="00FD504D">
              <w:rPr>
                <w:rFonts w:ascii="Times New Roman" w:hAnsi="Times New Roman" w:cs="Times New Roman"/>
                <w:sz w:val="28"/>
                <w:szCs w:val="28"/>
              </w:rPr>
              <w:t>.04</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26.03 по </w:t>
            </w:r>
            <w:r w:rsidR="005039BC">
              <w:rPr>
                <w:rFonts w:ascii="Times New Roman" w:hAnsi="Times New Roman" w:cs="Times New Roman"/>
                <w:sz w:val="28"/>
                <w:szCs w:val="28"/>
              </w:rPr>
              <w:lastRenderedPageBreak/>
              <w:t>30</w:t>
            </w:r>
            <w:r w:rsidRPr="00FD504D">
              <w:rPr>
                <w:rFonts w:ascii="Times New Roman" w:hAnsi="Times New Roman" w:cs="Times New Roman"/>
                <w:sz w:val="28"/>
                <w:szCs w:val="28"/>
              </w:rPr>
              <w:t>.0</w:t>
            </w:r>
            <w:r w:rsidR="005039BC">
              <w:rPr>
                <w:rFonts w:ascii="Times New Roman" w:hAnsi="Times New Roman" w:cs="Times New Roman"/>
                <w:sz w:val="28"/>
                <w:szCs w:val="28"/>
              </w:rPr>
              <w:t>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restart"/>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highlight w:val="yellow"/>
                <w:lang w:eastAsia="ru-RU"/>
              </w:rPr>
              <w:t>Д.Поселихино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5039BC" w:rsidP="007F7F01">
            <w:pPr>
              <w:ind w:right="176"/>
              <w:jc w:val="center"/>
              <w:rPr>
                <w:rFonts w:ascii="Times New Roman" w:hAnsi="Times New Roman" w:cs="Times New Roman"/>
                <w:sz w:val="28"/>
                <w:szCs w:val="28"/>
              </w:rPr>
            </w:pPr>
            <w:r>
              <w:rPr>
                <w:rFonts w:ascii="Times New Roman" w:hAnsi="Times New Roman" w:cs="Times New Roman"/>
                <w:sz w:val="28"/>
                <w:szCs w:val="28"/>
              </w:rPr>
              <w:t>с 16.05</w:t>
            </w:r>
            <w:r w:rsidR="00A756E0" w:rsidRPr="00FD504D">
              <w:rPr>
                <w:rFonts w:ascii="Times New Roman" w:hAnsi="Times New Roman" w:cs="Times New Roman"/>
                <w:sz w:val="28"/>
                <w:szCs w:val="28"/>
              </w:rPr>
              <w:t xml:space="preserve"> по </w:t>
            </w:r>
            <w:r>
              <w:rPr>
                <w:rFonts w:ascii="Times New Roman" w:hAnsi="Times New Roman" w:cs="Times New Roman"/>
                <w:sz w:val="28"/>
                <w:szCs w:val="28"/>
              </w:rPr>
              <w:t>20.05</w:t>
            </w:r>
            <w:r w:rsidR="00A756E0" w:rsidRPr="00FD504D">
              <w:rPr>
                <w:rFonts w:ascii="Times New Roman" w:hAnsi="Times New Roman" w:cs="Times New Roman"/>
                <w:sz w:val="28"/>
                <w:szCs w:val="28"/>
              </w:rPr>
              <w:t xml:space="preserve"> </w:t>
            </w:r>
          </w:p>
          <w:p w:rsidR="00A756E0" w:rsidRPr="00FD504D" w:rsidRDefault="00A756E0" w:rsidP="007F7F01">
            <w:pPr>
              <w:ind w:right="176"/>
              <w:jc w:val="center"/>
              <w:rPr>
                <w:rFonts w:ascii="Times New Roman" w:hAnsi="Times New Roman" w:cs="Times New Roman"/>
                <w:sz w:val="28"/>
                <w:szCs w:val="28"/>
              </w:rPr>
            </w:pP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16.06 по </w:t>
            </w:r>
            <w:r w:rsidR="005039BC">
              <w:rPr>
                <w:rFonts w:ascii="Times New Roman" w:hAnsi="Times New Roman" w:cs="Times New Roman"/>
                <w:sz w:val="28"/>
                <w:szCs w:val="28"/>
              </w:rPr>
              <w:t>20</w:t>
            </w:r>
            <w:r w:rsidR="000B1C2E" w:rsidRPr="00FD504D">
              <w:rPr>
                <w:rFonts w:ascii="Times New Roman" w:hAnsi="Times New Roman" w:cs="Times New Roman"/>
                <w:sz w:val="28"/>
                <w:szCs w:val="28"/>
              </w:rPr>
              <w:t>.06</w:t>
            </w:r>
            <w:r w:rsidRPr="00FD504D">
              <w:rPr>
                <w:rFonts w:ascii="Times New Roman" w:hAnsi="Times New Roman" w:cs="Times New Roman"/>
                <w:sz w:val="28"/>
                <w:szCs w:val="28"/>
              </w:rPr>
              <w:t xml:space="preserve"> </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5039BC" w:rsidP="007F7F01">
            <w:pPr>
              <w:ind w:right="176"/>
              <w:jc w:val="center"/>
              <w:rPr>
                <w:rFonts w:ascii="Times New Roman" w:hAnsi="Times New Roman" w:cs="Times New Roman"/>
                <w:sz w:val="28"/>
                <w:szCs w:val="28"/>
                <w:highlight w:val="yellow"/>
              </w:rPr>
            </w:pPr>
            <w:r>
              <w:rPr>
                <w:rFonts w:ascii="Times New Roman" w:hAnsi="Times New Roman" w:cs="Times New Roman"/>
                <w:sz w:val="28"/>
                <w:szCs w:val="28"/>
              </w:rPr>
              <w:t>с 16.07</w:t>
            </w:r>
            <w:r w:rsidR="00A756E0" w:rsidRPr="00FD504D">
              <w:rPr>
                <w:rFonts w:ascii="Times New Roman" w:hAnsi="Times New Roman" w:cs="Times New Roman"/>
                <w:sz w:val="28"/>
                <w:szCs w:val="28"/>
              </w:rPr>
              <w:t xml:space="preserve"> по </w:t>
            </w:r>
            <w:r w:rsidR="00E61EE0">
              <w:rPr>
                <w:rFonts w:ascii="Times New Roman" w:hAnsi="Times New Roman" w:cs="Times New Roman"/>
                <w:sz w:val="28"/>
                <w:szCs w:val="28"/>
              </w:rPr>
              <w:t>20.07</w:t>
            </w:r>
            <w:r w:rsidR="00A756E0" w:rsidRPr="00FD504D">
              <w:rPr>
                <w:rFonts w:ascii="Times New Roman" w:hAnsi="Times New Roman" w:cs="Times New Roman"/>
                <w:sz w:val="28"/>
                <w:szCs w:val="28"/>
              </w:rPr>
              <w:t xml:space="preserve"> </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Д.Починки</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11.04 по 20.04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11.07 по 20.07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с 11.11 по 20.11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Д.Рассадино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21.04 по 2</w:t>
            </w:r>
            <w:r w:rsidR="00E61EE0">
              <w:rPr>
                <w:rFonts w:ascii="Times New Roman" w:hAnsi="Times New Roman" w:cs="Times New Roman"/>
                <w:sz w:val="28"/>
                <w:szCs w:val="28"/>
              </w:rPr>
              <w:t>6</w:t>
            </w:r>
            <w:r w:rsidRPr="00FD504D">
              <w:rPr>
                <w:rFonts w:ascii="Times New Roman" w:hAnsi="Times New Roman" w:cs="Times New Roman"/>
                <w:sz w:val="28"/>
                <w:szCs w:val="28"/>
              </w:rPr>
              <w:t>.04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E61EE0" w:rsidP="007F7F01">
            <w:pPr>
              <w:ind w:right="176"/>
              <w:jc w:val="center"/>
              <w:rPr>
                <w:rFonts w:ascii="Times New Roman" w:hAnsi="Times New Roman" w:cs="Times New Roman"/>
                <w:sz w:val="28"/>
                <w:szCs w:val="28"/>
              </w:rPr>
            </w:pPr>
            <w:r>
              <w:rPr>
                <w:rFonts w:ascii="Times New Roman" w:hAnsi="Times New Roman" w:cs="Times New Roman"/>
                <w:sz w:val="28"/>
                <w:szCs w:val="28"/>
              </w:rPr>
              <w:t>с 21.07 по 26</w:t>
            </w:r>
            <w:r w:rsidR="00A756E0" w:rsidRPr="00FD504D">
              <w:rPr>
                <w:rFonts w:ascii="Times New Roman" w:hAnsi="Times New Roman" w:cs="Times New Roman"/>
                <w:sz w:val="28"/>
                <w:szCs w:val="28"/>
              </w:rPr>
              <w:t>.07</w:t>
            </w: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10.07 по </w:t>
            </w:r>
            <w:r w:rsidR="00E61EE0">
              <w:rPr>
                <w:rFonts w:ascii="Times New Roman" w:hAnsi="Times New Roman" w:cs="Times New Roman"/>
                <w:sz w:val="28"/>
                <w:szCs w:val="28"/>
              </w:rPr>
              <w:t>16.07</w:t>
            </w:r>
          </w:p>
          <w:p w:rsidR="00A756E0" w:rsidRPr="00FD504D" w:rsidRDefault="00A756E0" w:rsidP="007F7F01">
            <w:pPr>
              <w:ind w:right="176"/>
              <w:jc w:val="center"/>
              <w:rPr>
                <w:rFonts w:ascii="Times New Roman" w:hAnsi="Times New Roman" w:cs="Times New Roman"/>
                <w:sz w:val="28"/>
                <w:szCs w:val="28"/>
                <w:highlight w:val="yellow"/>
              </w:rPr>
            </w:pP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Д.Трутнево</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24.04 по </w:t>
            </w:r>
            <w:r w:rsidR="00E61EE0">
              <w:rPr>
                <w:rFonts w:ascii="Times New Roman" w:hAnsi="Times New Roman" w:cs="Times New Roman"/>
                <w:sz w:val="28"/>
                <w:szCs w:val="28"/>
              </w:rPr>
              <w:t>30</w:t>
            </w:r>
            <w:r w:rsidRPr="00FD504D">
              <w:rPr>
                <w:rFonts w:ascii="Times New Roman" w:hAnsi="Times New Roman" w:cs="Times New Roman"/>
                <w:sz w:val="28"/>
                <w:szCs w:val="28"/>
              </w:rPr>
              <w:t>.0</w:t>
            </w:r>
            <w:r w:rsidR="00E61EE0">
              <w:rPr>
                <w:rFonts w:ascii="Times New Roman" w:hAnsi="Times New Roman" w:cs="Times New Roman"/>
                <w:sz w:val="28"/>
                <w:szCs w:val="28"/>
              </w:rPr>
              <w:t>4</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01.02 по </w:t>
            </w:r>
            <w:r w:rsidR="00E61EE0">
              <w:rPr>
                <w:rFonts w:ascii="Times New Roman" w:hAnsi="Times New Roman" w:cs="Times New Roman"/>
                <w:sz w:val="28"/>
                <w:szCs w:val="28"/>
              </w:rPr>
              <w:t>07.02</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24.11 по </w:t>
            </w:r>
            <w:r w:rsidR="00E61EE0">
              <w:rPr>
                <w:rFonts w:ascii="Times New Roman" w:hAnsi="Times New Roman" w:cs="Times New Roman"/>
                <w:sz w:val="28"/>
                <w:szCs w:val="28"/>
              </w:rPr>
              <w:t>30</w:t>
            </w:r>
            <w:r w:rsidRPr="00FD504D">
              <w:rPr>
                <w:rFonts w:ascii="Times New Roman" w:hAnsi="Times New Roman" w:cs="Times New Roman"/>
                <w:sz w:val="28"/>
                <w:szCs w:val="28"/>
              </w:rPr>
              <w:t>.1</w:t>
            </w:r>
            <w:r w:rsidR="00E61EE0">
              <w:rPr>
                <w:rFonts w:ascii="Times New Roman" w:hAnsi="Times New Roman" w:cs="Times New Roman"/>
                <w:sz w:val="28"/>
                <w:szCs w:val="28"/>
              </w:rPr>
              <w:t>1</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Д.Шабоши</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 21.05 по 2</w:t>
            </w:r>
            <w:r w:rsidR="00E61EE0">
              <w:rPr>
                <w:rFonts w:ascii="Times New Roman" w:hAnsi="Times New Roman" w:cs="Times New Roman"/>
                <w:sz w:val="28"/>
                <w:szCs w:val="28"/>
              </w:rPr>
              <w:t>6</w:t>
            </w:r>
            <w:r w:rsidRPr="00FD504D">
              <w:rPr>
                <w:rFonts w:ascii="Times New Roman" w:hAnsi="Times New Roman" w:cs="Times New Roman"/>
                <w:sz w:val="28"/>
                <w:szCs w:val="28"/>
              </w:rPr>
              <w:t>.0</w:t>
            </w:r>
            <w:r w:rsidR="00E61EE0">
              <w:rPr>
                <w:rFonts w:ascii="Times New Roman" w:hAnsi="Times New Roman" w:cs="Times New Roman"/>
                <w:sz w:val="28"/>
                <w:szCs w:val="28"/>
              </w:rPr>
              <w:t>5</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02.03 по </w:t>
            </w:r>
            <w:r w:rsidR="00E61EE0">
              <w:rPr>
                <w:rFonts w:ascii="Times New Roman" w:hAnsi="Times New Roman" w:cs="Times New Roman"/>
                <w:sz w:val="28"/>
                <w:szCs w:val="28"/>
              </w:rPr>
              <w:t>10.03</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21.02 по </w:t>
            </w:r>
            <w:r w:rsidR="00E61EE0">
              <w:rPr>
                <w:rFonts w:ascii="Times New Roman" w:hAnsi="Times New Roman" w:cs="Times New Roman"/>
                <w:sz w:val="28"/>
                <w:szCs w:val="28"/>
              </w:rPr>
              <w:t>26</w:t>
            </w:r>
            <w:r w:rsidRPr="00FD504D">
              <w:rPr>
                <w:rFonts w:ascii="Times New Roman" w:hAnsi="Times New Roman" w:cs="Times New Roman"/>
                <w:sz w:val="28"/>
                <w:szCs w:val="28"/>
              </w:rPr>
              <w:t>.0</w:t>
            </w:r>
            <w:r w:rsidR="00E61EE0">
              <w:rPr>
                <w:rFonts w:ascii="Times New Roman" w:hAnsi="Times New Roman" w:cs="Times New Roman"/>
                <w:sz w:val="28"/>
                <w:szCs w:val="28"/>
              </w:rPr>
              <w:t>2</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A756E0" w:rsidRPr="00FD504D" w:rsidTr="007F7F01">
        <w:trPr>
          <w:trHeight w:val="447"/>
        </w:trPr>
        <w:tc>
          <w:tcPr>
            <w:tcW w:w="175" w:type="pct"/>
            <w:gridSpan w:val="2"/>
            <w:vMerge/>
            <w:vAlign w:val="center"/>
          </w:tcPr>
          <w:p w:rsidR="00A756E0" w:rsidRPr="00FD504D" w:rsidRDefault="00A756E0" w:rsidP="007F7F01">
            <w:pPr>
              <w:ind w:right="-284" w:hanging="142"/>
              <w:jc w:val="center"/>
              <w:rPr>
                <w:rFonts w:ascii="Times New Roman" w:hAnsi="Times New Roman" w:cs="Times New Roman"/>
                <w:sz w:val="28"/>
                <w:szCs w:val="28"/>
              </w:rPr>
            </w:pPr>
          </w:p>
        </w:tc>
        <w:tc>
          <w:tcPr>
            <w:tcW w:w="780" w:type="pct"/>
            <w:vMerge/>
          </w:tcPr>
          <w:p w:rsidR="00A756E0" w:rsidRPr="00FD504D" w:rsidRDefault="00A756E0" w:rsidP="007F7F01">
            <w:pPr>
              <w:ind w:right="-4"/>
              <w:jc w:val="center"/>
              <w:rPr>
                <w:rFonts w:ascii="Times New Roman" w:hAnsi="Times New Roman" w:cs="Times New Roman"/>
                <w:sz w:val="28"/>
                <w:szCs w:val="28"/>
              </w:rPr>
            </w:pPr>
          </w:p>
        </w:tc>
        <w:tc>
          <w:tcPr>
            <w:tcW w:w="1170" w:type="pct"/>
            <w:gridSpan w:val="2"/>
            <w:vAlign w:val="center"/>
          </w:tcPr>
          <w:p w:rsidR="00A756E0" w:rsidRPr="00FD504D" w:rsidRDefault="00A756E0"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Д.Язвицы</w:t>
            </w:r>
          </w:p>
        </w:tc>
        <w:tc>
          <w:tcPr>
            <w:tcW w:w="592"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26.06 по </w:t>
            </w:r>
            <w:r w:rsidR="00E61EE0">
              <w:rPr>
                <w:rFonts w:ascii="Times New Roman" w:hAnsi="Times New Roman" w:cs="Times New Roman"/>
                <w:sz w:val="28"/>
                <w:szCs w:val="28"/>
              </w:rPr>
              <w:t>30</w:t>
            </w:r>
            <w:r w:rsidRPr="00FD504D">
              <w:rPr>
                <w:rFonts w:ascii="Times New Roman" w:hAnsi="Times New Roman" w:cs="Times New Roman"/>
                <w:sz w:val="28"/>
                <w:szCs w:val="28"/>
              </w:rPr>
              <w:t>.0</w:t>
            </w:r>
            <w:r w:rsidR="00E61EE0">
              <w:rPr>
                <w:rFonts w:ascii="Times New Roman" w:hAnsi="Times New Roman" w:cs="Times New Roman"/>
                <w:sz w:val="28"/>
                <w:szCs w:val="28"/>
              </w:rPr>
              <w:t>6</w:t>
            </w:r>
          </w:p>
        </w:tc>
        <w:tc>
          <w:tcPr>
            <w:tcW w:w="568"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w:t>
            </w:r>
          </w:p>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с 02.04 по </w:t>
            </w:r>
            <w:r w:rsidR="00E61EE0">
              <w:rPr>
                <w:rFonts w:ascii="Times New Roman" w:hAnsi="Times New Roman" w:cs="Times New Roman"/>
                <w:sz w:val="28"/>
                <w:szCs w:val="28"/>
              </w:rPr>
              <w:t>10</w:t>
            </w:r>
            <w:r w:rsidRPr="00FD504D">
              <w:rPr>
                <w:rFonts w:ascii="Times New Roman" w:hAnsi="Times New Roman" w:cs="Times New Roman"/>
                <w:sz w:val="28"/>
                <w:szCs w:val="28"/>
              </w:rPr>
              <w:t>.04</w:t>
            </w:r>
          </w:p>
          <w:p w:rsidR="00A756E0" w:rsidRPr="00FD504D" w:rsidRDefault="00A756E0" w:rsidP="007F7F01">
            <w:pPr>
              <w:ind w:right="176"/>
              <w:jc w:val="center"/>
              <w:rPr>
                <w:rFonts w:ascii="Times New Roman" w:hAnsi="Times New Roman" w:cs="Times New Roman"/>
                <w:sz w:val="28"/>
                <w:szCs w:val="28"/>
              </w:rPr>
            </w:pPr>
          </w:p>
        </w:tc>
        <w:tc>
          <w:tcPr>
            <w:tcW w:w="407" w:type="pct"/>
            <w:vAlign w:val="center"/>
          </w:tcPr>
          <w:p w:rsidR="00A756E0" w:rsidRPr="00FD504D" w:rsidRDefault="00A756E0"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lastRenderedPageBreak/>
              <w:t>в период</w:t>
            </w:r>
          </w:p>
          <w:p w:rsidR="00A756E0" w:rsidRPr="00FD504D" w:rsidRDefault="00A756E0" w:rsidP="007F7F01">
            <w:pPr>
              <w:ind w:right="176"/>
              <w:jc w:val="center"/>
              <w:rPr>
                <w:rFonts w:ascii="Times New Roman" w:hAnsi="Times New Roman" w:cs="Times New Roman"/>
                <w:sz w:val="28"/>
                <w:szCs w:val="28"/>
                <w:highlight w:val="yellow"/>
              </w:rPr>
            </w:pPr>
            <w:r w:rsidRPr="00FD504D">
              <w:rPr>
                <w:rFonts w:ascii="Times New Roman" w:hAnsi="Times New Roman" w:cs="Times New Roman"/>
                <w:sz w:val="28"/>
                <w:szCs w:val="28"/>
              </w:rPr>
              <w:t xml:space="preserve">с 26.03 </w:t>
            </w:r>
            <w:r w:rsidRPr="00FD504D">
              <w:rPr>
                <w:rFonts w:ascii="Times New Roman" w:hAnsi="Times New Roman" w:cs="Times New Roman"/>
                <w:sz w:val="28"/>
                <w:szCs w:val="28"/>
              </w:rPr>
              <w:lastRenderedPageBreak/>
              <w:t xml:space="preserve">по </w:t>
            </w:r>
            <w:r w:rsidR="00E61EE0">
              <w:rPr>
                <w:rFonts w:ascii="Times New Roman" w:hAnsi="Times New Roman" w:cs="Times New Roman"/>
                <w:sz w:val="28"/>
                <w:szCs w:val="28"/>
              </w:rPr>
              <w:t>30</w:t>
            </w:r>
            <w:r w:rsidRPr="00FD504D">
              <w:rPr>
                <w:rFonts w:ascii="Times New Roman" w:hAnsi="Times New Roman" w:cs="Times New Roman"/>
                <w:sz w:val="28"/>
                <w:szCs w:val="28"/>
              </w:rPr>
              <w:t>.0</w:t>
            </w:r>
            <w:r w:rsidR="00E61EE0">
              <w:rPr>
                <w:rFonts w:ascii="Times New Roman" w:hAnsi="Times New Roman" w:cs="Times New Roman"/>
                <w:sz w:val="28"/>
                <w:szCs w:val="28"/>
              </w:rPr>
              <w:t>3</w:t>
            </w:r>
          </w:p>
        </w:tc>
        <w:tc>
          <w:tcPr>
            <w:tcW w:w="1308" w:type="pct"/>
            <w:vMerge/>
            <w:vAlign w:val="center"/>
          </w:tcPr>
          <w:p w:rsidR="00A756E0" w:rsidRPr="00FD504D" w:rsidRDefault="00A756E0" w:rsidP="007F7F01">
            <w:pPr>
              <w:ind w:right="176"/>
              <w:jc w:val="center"/>
              <w:rPr>
                <w:rFonts w:ascii="Times New Roman" w:hAnsi="Times New Roman" w:cs="Times New Roman"/>
                <w:sz w:val="28"/>
                <w:szCs w:val="28"/>
              </w:rPr>
            </w:pPr>
          </w:p>
        </w:tc>
      </w:tr>
      <w:tr w:rsidR="00630907" w:rsidRPr="00FD504D" w:rsidTr="007F7F01">
        <w:trPr>
          <w:trHeight w:val="447"/>
        </w:trPr>
        <w:tc>
          <w:tcPr>
            <w:tcW w:w="175" w:type="pct"/>
            <w:gridSpan w:val="2"/>
            <w:vMerge w:val="restart"/>
            <w:vAlign w:val="center"/>
          </w:tcPr>
          <w:p w:rsidR="00630907" w:rsidRPr="00FD504D" w:rsidRDefault="00630907"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lastRenderedPageBreak/>
              <w:t>17</w:t>
            </w:r>
          </w:p>
        </w:tc>
        <w:tc>
          <w:tcPr>
            <w:tcW w:w="780" w:type="pct"/>
            <w:vMerge w:val="restart"/>
          </w:tcPr>
          <w:p w:rsidR="00630907" w:rsidRPr="00FD504D" w:rsidRDefault="00630907"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Большемостовская с\а</w:t>
            </w:r>
          </w:p>
        </w:tc>
        <w:tc>
          <w:tcPr>
            <w:tcW w:w="1170" w:type="pct"/>
            <w:gridSpan w:val="2"/>
            <w:vAlign w:val="center"/>
          </w:tcPr>
          <w:p w:rsidR="00630907" w:rsidRPr="00FD504D" w:rsidRDefault="00630907" w:rsidP="007F7F01">
            <w:pPr>
              <w:ind w:right="-4"/>
              <w:jc w:val="center"/>
              <w:rPr>
                <w:rFonts w:ascii="Times New Roman" w:eastAsia="Times New Roman" w:hAnsi="Times New Roman" w:cs="Times New Roman"/>
                <w:bCs/>
                <w:sz w:val="28"/>
                <w:szCs w:val="28"/>
                <w:lang w:eastAsia="ru-RU"/>
              </w:rPr>
            </w:pPr>
            <w:r w:rsidRPr="00E61EE0">
              <w:rPr>
                <w:rFonts w:ascii="Times New Roman" w:eastAsia="Times New Roman" w:hAnsi="Times New Roman" w:cs="Times New Roman"/>
                <w:bCs/>
                <w:sz w:val="28"/>
                <w:szCs w:val="28"/>
                <w:lang w:eastAsia="ru-RU"/>
              </w:rPr>
              <w:t>Д.Б.Мосты</w:t>
            </w:r>
          </w:p>
        </w:tc>
        <w:tc>
          <w:tcPr>
            <w:tcW w:w="592" w:type="pct"/>
            <w:vAlign w:val="center"/>
          </w:tcPr>
          <w:p w:rsidR="00E61EE0"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01.01 по </w:t>
            </w:r>
            <w:r w:rsidR="00E61EE0">
              <w:rPr>
                <w:rFonts w:ascii="Times New Roman" w:hAnsi="Times New Roman" w:cs="Times New Roman"/>
                <w:sz w:val="28"/>
                <w:szCs w:val="28"/>
              </w:rPr>
              <w:t>01</w:t>
            </w:r>
            <w:r w:rsidRPr="00FD504D">
              <w:rPr>
                <w:rFonts w:ascii="Times New Roman" w:hAnsi="Times New Roman" w:cs="Times New Roman"/>
                <w:sz w:val="28"/>
                <w:szCs w:val="28"/>
              </w:rPr>
              <w:t xml:space="preserve">.02 </w:t>
            </w:r>
          </w:p>
          <w:p w:rsidR="00630907" w:rsidRPr="00FD504D" w:rsidRDefault="00630907" w:rsidP="007F7F01">
            <w:pPr>
              <w:ind w:right="176"/>
              <w:jc w:val="center"/>
              <w:rPr>
                <w:rFonts w:ascii="Times New Roman" w:hAnsi="Times New Roman" w:cs="Times New Roman"/>
                <w:sz w:val="28"/>
                <w:szCs w:val="28"/>
              </w:rPr>
            </w:pPr>
          </w:p>
        </w:tc>
        <w:tc>
          <w:tcPr>
            <w:tcW w:w="568" w:type="pct"/>
            <w:vAlign w:val="center"/>
          </w:tcPr>
          <w:p w:rsidR="00E61EE0"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01.05 по </w:t>
            </w:r>
            <w:r w:rsidR="00E61EE0">
              <w:rPr>
                <w:rFonts w:ascii="Times New Roman" w:hAnsi="Times New Roman" w:cs="Times New Roman"/>
                <w:sz w:val="28"/>
                <w:szCs w:val="28"/>
              </w:rPr>
              <w:t>01.06</w:t>
            </w:r>
            <w:r w:rsidRPr="00FD504D">
              <w:rPr>
                <w:rFonts w:ascii="Times New Roman" w:hAnsi="Times New Roman" w:cs="Times New Roman"/>
                <w:sz w:val="28"/>
                <w:szCs w:val="28"/>
              </w:rPr>
              <w:t xml:space="preserve"> </w:t>
            </w:r>
          </w:p>
          <w:p w:rsidR="00630907" w:rsidRPr="00FD504D" w:rsidRDefault="00630907" w:rsidP="007F7F01">
            <w:pPr>
              <w:ind w:right="176"/>
              <w:jc w:val="center"/>
              <w:rPr>
                <w:rFonts w:ascii="Times New Roman" w:hAnsi="Times New Roman" w:cs="Times New Roman"/>
                <w:sz w:val="28"/>
                <w:szCs w:val="28"/>
              </w:rPr>
            </w:pPr>
          </w:p>
        </w:tc>
        <w:tc>
          <w:tcPr>
            <w:tcW w:w="407" w:type="pct"/>
            <w:vAlign w:val="center"/>
          </w:tcPr>
          <w:p w:rsidR="00E61EE0"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01.01 по </w:t>
            </w:r>
            <w:r w:rsidR="00E61EE0">
              <w:rPr>
                <w:rFonts w:ascii="Times New Roman" w:hAnsi="Times New Roman" w:cs="Times New Roman"/>
                <w:sz w:val="28"/>
                <w:szCs w:val="28"/>
              </w:rPr>
              <w:t>01</w:t>
            </w:r>
            <w:r w:rsidRPr="00FD504D">
              <w:rPr>
                <w:rFonts w:ascii="Times New Roman" w:hAnsi="Times New Roman" w:cs="Times New Roman"/>
                <w:sz w:val="28"/>
                <w:szCs w:val="28"/>
              </w:rPr>
              <w:t xml:space="preserve">.02 </w:t>
            </w:r>
          </w:p>
          <w:p w:rsidR="00630907" w:rsidRPr="00FD504D" w:rsidRDefault="00630907" w:rsidP="007F7F01">
            <w:pPr>
              <w:ind w:right="176"/>
              <w:jc w:val="center"/>
              <w:rPr>
                <w:rFonts w:ascii="Times New Roman" w:hAnsi="Times New Roman" w:cs="Times New Roman"/>
                <w:sz w:val="28"/>
                <w:szCs w:val="28"/>
              </w:rPr>
            </w:pPr>
          </w:p>
        </w:tc>
        <w:tc>
          <w:tcPr>
            <w:tcW w:w="1308" w:type="pct"/>
            <w:vMerge/>
            <w:vAlign w:val="center"/>
          </w:tcPr>
          <w:p w:rsidR="00630907" w:rsidRPr="00FD504D" w:rsidRDefault="00630907" w:rsidP="007F7F01">
            <w:pPr>
              <w:ind w:right="176"/>
              <w:jc w:val="center"/>
              <w:rPr>
                <w:rFonts w:ascii="Times New Roman" w:hAnsi="Times New Roman" w:cs="Times New Roman"/>
                <w:sz w:val="28"/>
                <w:szCs w:val="28"/>
              </w:rPr>
            </w:pPr>
          </w:p>
        </w:tc>
      </w:tr>
      <w:tr w:rsidR="00630907" w:rsidRPr="00FD504D" w:rsidTr="007F7F01">
        <w:trPr>
          <w:trHeight w:val="447"/>
        </w:trPr>
        <w:tc>
          <w:tcPr>
            <w:tcW w:w="175" w:type="pct"/>
            <w:gridSpan w:val="2"/>
            <w:vMerge/>
            <w:vAlign w:val="center"/>
          </w:tcPr>
          <w:p w:rsidR="00630907" w:rsidRPr="00FD504D" w:rsidRDefault="00630907" w:rsidP="007F7F01">
            <w:pPr>
              <w:ind w:right="-284" w:hanging="142"/>
              <w:jc w:val="center"/>
              <w:rPr>
                <w:rFonts w:ascii="Times New Roman" w:hAnsi="Times New Roman" w:cs="Times New Roman"/>
                <w:sz w:val="28"/>
                <w:szCs w:val="28"/>
              </w:rPr>
            </w:pPr>
          </w:p>
        </w:tc>
        <w:tc>
          <w:tcPr>
            <w:tcW w:w="780" w:type="pct"/>
            <w:vMerge/>
          </w:tcPr>
          <w:p w:rsidR="00630907" w:rsidRPr="00FD504D" w:rsidRDefault="00630907" w:rsidP="007F7F01">
            <w:pPr>
              <w:ind w:right="-4"/>
              <w:jc w:val="center"/>
              <w:rPr>
                <w:rFonts w:ascii="Times New Roman" w:hAnsi="Times New Roman" w:cs="Times New Roman"/>
                <w:sz w:val="28"/>
                <w:szCs w:val="28"/>
              </w:rPr>
            </w:pPr>
          </w:p>
        </w:tc>
        <w:tc>
          <w:tcPr>
            <w:tcW w:w="1170" w:type="pct"/>
            <w:gridSpan w:val="2"/>
            <w:vAlign w:val="center"/>
          </w:tcPr>
          <w:p w:rsidR="00630907" w:rsidRPr="00FD504D" w:rsidRDefault="00630907"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Д.Бетино</w:t>
            </w:r>
          </w:p>
        </w:tc>
        <w:tc>
          <w:tcPr>
            <w:tcW w:w="592"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568"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01.06 по 15.06</w:t>
            </w:r>
          </w:p>
        </w:tc>
        <w:tc>
          <w:tcPr>
            <w:tcW w:w="407"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1308" w:type="pct"/>
            <w:vMerge/>
            <w:vAlign w:val="center"/>
          </w:tcPr>
          <w:p w:rsidR="00630907" w:rsidRPr="00FD504D" w:rsidRDefault="00630907" w:rsidP="007F7F01">
            <w:pPr>
              <w:ind w:right="176"/>
              <w:jc w:val="center"/>
              <w:rPr>
                <w:rFonts w:ascii="Times New Roman" w:hAnsi="Times New Roman" w:cs="Times New Roman"/>
                <w:sz w:val="28"/>
                <w:szCs w:val="28"/>
              </w:rPr>
            </w:pPr>
          </w:p>
        </w:tc>
      </w:tr>
      <w:tr w:rsidR="00630907" w:rsidRPr="00FD504D" w:rsidTr="007F7F01">
        <w:trPr>
          <w:trHeight w:val="447"/>
        </w:trPr>
        <w:tc>
          <w:tcPr>
            <w:tcW w:w="175" w:type="pct"/>
            <w:gridSpan w:val="2"/>
            <w:vMerge/>
            <w:vAlign w:val="center"/>
          </w:tcPr>
          <w:p w:rsidR="00630907" w:rsidRPr="00FD504D" w:rsidRDefault="00630907" w:rsidP="007F7F01">
            <w:pPr>
              <w:ind w:right="-284" w:hanging="142"/>
              <w:jc w:val="center"/>
              <w:rPr>
                <w:rFonts w:ascii="Times New Roman" w:hAnsi="Times New Roman" w:cs="Times New Roman"/>
                <w:sz w:val="28"/>
                <w:szCs w:val="28"/>
              </w:rPr>
            </w:pPr>
          </w:p>
        </w:tc>
        <w:tc>
          <w:tcPr>
            <w:tcW w:w="780" w:type="pct"/>
            <w:vMerge/>
          </w:tcPr>
          <w:p w:rsidR="00630907" w:rsidRPr="00FD504D" w:rsidRDefault="00630907" w:rsidP="007F7F01">
            <w:pPr>
              <w:ind w:right="-4"/>
              <w:jc w:val="center"/>
              <w:rPr>
                <w:rFonts w:ascii="Times New Roman" w:hAnsi="Times New Roman" w:cs="Times New Roman"/>
                <w:sz w:val="28"/>
                <w:szCs w:val="28"/>
              </w:rPr>
            </w:pPr>
          </w:p>
        </w:tc>
        <w:tc>
          <w:tcPr>
            <w:tcW w:w="1170" w:type="pct"/>
            <w:gridSpan w:val="2"/>
            <w:vAlign w:val="center"/>
          </w:tcPr>
          <w:p w:rsidR="00630907" w:rsidRPr="00FD504D" w:rsidRDefault="00630907"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Д.Гладышево</w:t>
            </w:r>
          </w:p>
        </w:tc>
        <w:tc>
          <w:tcPr>
            <w:tcW w:w="592"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01.09 по 15.09</w:t>
            </w:r>
          </w:p>
        </w:tc>
        <w:tc>
          <w:tcPr>
            <w:tcW w:w="568"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15.02</w:t>
            </w:r>
          </w:p>
        </w:tc>
        <w:tc>
          <w:tcPr>
            <w:tcW w:w="407"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01.09 по 15.09</w:t>
            </w:r>
          </w:p>
        </w:tc>
        <w:tc>
          <w:tcPr>
            <w:tcW w:w="1308" w:type="pct"/>
            <w:vMerge/>
            <w:vAlign w:val="center"/>
          </w:tcPr>
          <w:p w:rsidR="00630907" w:rsidRPr="00FD504D" w:rsidRDefault="00630907" w:rsidP="007F7F01">
            <w:pPr>
              <w:ind w:right="176"/>
              <w:jc w:val="center"/>
              <w:rPr>
                <w:rFonts w:ascii="Times New Roman" w:hAnsi="Times New Roman" w:cs="Times New Roman"/>
                <w:sz w:val="28"/>
                <w:szCs w:val="28"/>
              </w:rPr>
            </w:pPr>
          </w:p>
        </w:tc>
      </w:tr>
      <w:tr w:rsidR="00630907" w:rsidRPr="00FD504D" w:rsidTr="007F7F01">
        <w:trPr>
          <w:trHeight w:val="447"/>
        </w:trPr>
        <w:tc>
          <w:tcPr>
            <w:tcW w:w="175" w:type="pct"/>
            <w:gridSpan w:val="2"/>
            <w:vMerge/>
            <w:vAlign w:val="center"/>
          </w:tcPr>
          <w:p w:rsidR="00630907" w:rsidRPr="00FD504D" w:rsidRDefault="00630907" w:rsidP="007F7F01">
            <w:pPr>
              <w:ind w:right="-284" w:hanging="142"/>
              <w:jc w:val="center"/>
              <w:rPr>
                <w:rFonts w:ascii="Times New Roman" w:hAnsi="Times New Roman" w:cs="Times New Roman"/>
                <w:sz w:val="28"/>
                <w:szCs w:val="28"/>
              </w:rPr>
            </w:pPr>
          </w:p>
        </w:tc>
        <w:tc>
          <w:tcPr>
            <w:tcW w:w="780" w:type="pct"/>
            <w:vMerge/>
          </w:tcPr>
          <w:p w:rsidR="00630907" w:rsidRPr="00FD504D" w:rsidRDefault="00630907" w:rsidP="007F7F01">
            <w:pPr>
              <w:ind w:right="-4"/>
              <w:jc w:val="center"/>
              <w:rPr>
                <w:rFonts w:ascii="Times New Roman" w:hAnsi="Times New Roman" w:cs="Times New Roman"/>
                <w:sz w:val="28"/>
                <w:szCs w:val="28"/>
              </w:rPr>
            </w:pPr>
          </w:p>
        </w:tc>
        <w:tc>
          <w:tcPr>
            <w:tcW w:w="1170" w:type="pct"/>
            <w:gridSpan w:val="2"/>
            <w:vAlign w:val="center"/>
          </w:tcPr>
          <w:p w:rsidR="00630907" w:rsidRPr="00FD504D" w:rsidRDefault="00630907"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Д.Гомино</w:t>
            </w:r>
          </w:p>
        </w:tc>
        <w:tc>
          <w:tcPr>
            <w:tcW w:w="592"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15.10 по 30.10</w:t>
            </w:r>
          </w:p>
        </w:tc>
        <w:tc>
          <w:tcPr>
            <w:tcW w:w="568"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15.03 по 30.03</w:t>
            </w:r>
          </w:p>
        </w:tc>
        <w:tc>
          <w:tcPr>
            <w:tcW w:w="407"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15.10 по 30.10</w:t>
            </w:r>
          </w:p>
        </w:tc>
        <w:tc>
          <w:tcPr>
            <w:tcW w:w="1308" w:type="pct"/>
            <w:vMerge/>
            <w:vAlign w:val="center"/>
          </w:tcPr>
          <w:p w:rsidR="00630907" w:rsidRPr="00FD504D" w:rsidRDefault="00630907" w:rsidP="007F7F01">
            <w:pPr>
              <w:ind w:right="176"/>
              <w:jc w:val="center"/>
              <w:rPr>
                <w:rFonts w:ascii="Times New Roman" w:hAnsi="Times New Roman" w:cs="Times New Roman"/>
                <w:sz w:val="28"/>
                <w:szCs w:val="28"/>
              </w:rPr>
            </w:pPr>
          </w:p>
        </w:tc>
      </w:tr>
      <w:tr w:rsidR="00630907" w:rsidRPr="00FD504D" w:rsidTr="007F7F01">
        <w:trPr>
          <w:trHeight w:val="447"/>
        </w:trPr>
        <w:tc>
          <w:tcPr>
            <w:tcW w:w="175" w:type="pct"/>
            <w:gridSpan w:val="2"/>
            <w:vMerge/>
            <w:vAlign w:val="center"/>
          </w:tcPr>
          <w:p w:rsidR="00630907" w:rsidRPr="00FD504D" w:rsidRDefault="00630907" w:rsidP="007F7F01">
            <w:pPr>
              <w:ind w:right="-284" w:hanging="142"/>
              <w:jc w:val="center"/>
              <w:rPr>
                <w:rFonts w:ascii="Times New Roman" w:hAnsi="Times New Roman" w:cs="Times New Roman"/>
                <w:sz w:val="28"/>
                <w:szCs w:val="28"/>
              </w:rPr>
            </w:pPr>
          </w:p>
        </w:tc>
        <w:tc>
          <w:tcPr>
            <w:tcW w:w="780" w:type="pct"/>
            <w:vMerge/>
          </w:tcPr>
          <w:p w:rsidR="00630907" w:rsidRPr="00FD504D" w:rsidRDefault="00630907" w:rsidP="007F7F01">
            <w:pPr>
              <w:ind w:right="-4"/>
              <w:jc w:val="center"/>
              <w:rPr>
                <w:rFonts w:ascii="Times New Roman" w:hAnsi="Times New Roman" w:cs="Times New Roman"/>
                <w:sz w:val="28"/>
                <w:szCs w:val="28"/>
              </w:rPr>
            </w:pPr>
          </w:p>
        </w:tc>
        <w:tc>
          <w:tcPr>
            <w:tcW w:w="1170" w:type="pct"/>
            <w:gridSpan w:val="2"/>
            <w:vAlign w:val="center"/>
          </w:tcPr>
          <w:p w:rsidR="00630907" w:rsidRPr="00FD504D" w:rsidRDefault="00630907"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Д.починок Иванов</w:t>
            </w:r>
          </w:p>
        </w:tc>
        <w:tc>
          <w:tcPr>
            <w:tcW w:w="592"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568"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01.06 по 15.06</w:t>
            </w:r>
          </w:p>
        </w:tc>
        <w:tc>
          <w:tcPr>
            <w:tcW w:w="407" w:type="pct"/>
            <w:vAlign w:val="center"/>
          </w:tcPr>
          <w:p w:rsidR="00630907" w:rsidRPr="00FD504D" w:rsidRDefault="00630907"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1308" w:type="pct"/>
            <w:vMerge/>
            <w:vAlign w:val="center"/>
          </w:tcPr>
          <w:p w:rsidR="00630907" w:rsidRPr="00FD504D" w:rsidRDefault="00630907"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highlight w:val="yellow"/>
                <w:lang w:eastAsia="ru-RU"/>
              </w:rPr>
              <w:t>Ключи</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w:t>
            </w:r>
            <w:r w:rsidR="00E61EE0">
              <w:rPr>
                <w:rFonts w:ascii="Times New Roman" w:hAnsi="Times New Roman" w:cs="Times New Roman"/>
                <w:sz w:val="28"/>
                <w:szCs w:val="28"/>
              </w:rPr>
              <w:t>04</w:t>
            </w:r>
            <w:r w:rsidRPr="00FD504D">
              <w:rPr>
                <w:rFonts w:ascii="Times New Roman" w:hAnsi="Times New Roman" w:cs="Times New Roman"/>
                <w:sz w:val="28"/>
                <w:szCs w:val="28"/>
              </w:rPr>
              <w:t xml:space="preserve"> по </w:t>
            </w:r>
            <w:r w:rsidR="000B1C2E" w:rsidRPr="00FD504D">
              <w:rPr>
                <w:rFonts w:ascii="Times New Roman" w:hAnsi="Times New Roman" w:cs="Times New Roman"/>
                <w:sz w:val="28"/>
                <w:szCs w:val="28"/>
              </w:rPr>
              <w:t>05</w:t>
            </w:r>
            <w:r w:rsidRPr="00FD504D">
              <w:rPr>
                <w:rFonts w:ascii="Times New Roman" w:hAnsi="Times New Roman" w:cs="Times New Roman"/>
                <w:sz w:val="28"/>
                <w:szCs w:val="28"/>
              </w:rPr>
              <w:t>.</w:t>
            </w:r>
            <w:r w:rsidR="00E61EE0">
              <w:rPr>
                <w:rFonts w:ascii="Times New Roman" w:hAnsi="Times New Roman" w:cs="Times New Roman"/>
                <w:sz w:val="28"/>
                <w:szCs w:val="28"/>
              </w:rPr>
              <w:t>04</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01.06 по </w:t>
            </w:r>
            <w:r w:rsidR="000B1C2E" w:rsidRPr="00FD504D">
              <w:rPr>
                <w:rFonts w:ascii="Times New Roman" w:hAnsi="Times New Roman" w:cs="Times New Roman"/>
                <w:sz w:val="28"/>
                <w:szCs w:val="28"/>
              </w:rPr>
              <w:t>05</w:t>
            </w:r>
            <w:r w:rsidRPr="00FD504D">
              <w:rPr>
                <w:rFonts w:ascii="Times New Roman" w:hAnsi="Times New Roman" w:cs="Times New Roman"/>
                <w:sz w:val="28"/>
                <w:szCs w:val="28"/>
              </w:rPr>
              <w:t>.06</w:t>
            </w:r>
          </w:p>
        </w:tc>
        <w:tc>
          <w:tcPr>
            <w:tcW w:w="407" w:type="pct"/>
            <w:vAlign w:val="center"/>
          </w:tcPr>
          <w:p w:rsidR="002B5775" w:rsidRPr="00FD504D" w:rsidRDefault="000B1C2E"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w:t>
            </w:r>
            <w:r w:rsidR="00E61EE0">
              <w:rPr>
                <w:rFonts w:ascii="Times New Roman" w:hAnsi="Times New Roman" w:cs="Times New Roman"/>
                <w:sz w:val="28"/>
                <w:szCs w:val="28"/>
              </w:rPr>
              <w:t>05</w:t>
            </w:r>
            <w:r w:rsidRPr="00FD504D">
              <w:rPr>
                <w:rFonts w:ascii="Times New Roman" w:hAnsi="Times New Roman" w:cs="Times New Roman"/>
                <w:sz w:val="28"/>
                <w:szCs w:val="28"/>
              </w:rPr>
              <w:t xml:space="preserve"> </w:t>
            </w:r>
            <w:r w:rsidRPr="00FD504D">
              <w:rPr>
                <w:rFonts w:ascii="Times New Roman" w:hAnsi="Times New Roman" w:cs="Times New Roman"/>
                <w:sz w:val="28"/>
                <w:szCs w:val="28"/>
              </w:rPr>
              <w:lastRenderedPageBreak/>
              <w:t>по 05</w:t>
            </w:r>
            <w:r w:rsidR="002B5775" w:rsidRPr="00FD504D">
              <w:rPr>
                <w:rFonts w:ascii="Times New Roman" w:hAnsi="Times New Roman" w:cs="Times New Roman"/>
                <w:sz w:val="28"/>
                <w:szCs w:val="28"/>
              </w:rPr>
              <w:t>.</w:t>
            </w:r>
            <w:r w:rsidR="00E61EE0">
              <w:rPr>
                <w:rFonts w:ascii="Times New Roman" w:hAnsi="Times New Roman" w:cs="Times New Roman"/>
                <w:sz w:val="28"/>
                <w:szCs w:val="28"/>
              </w:rPr>
              <w:t>05</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Коловодь</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15.02</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Д.Конев починок</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01.06 по 15.06</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Д.М.Мосты</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15.02</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Д.Марково</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15.02</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Д.Раково</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15.02</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Д.Смородино</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01.06 по 15.06</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01.10 по </w:t>
            </w:r>
            <w:r w:rsidRPr="00FD504D">
              <w:rPr>
                <w:rFonts w:ascii="Times New Roman" w:hAnsi="Times New Roman" w:cs="Times New Roman"/>
                <w:sz w:val="28"/>
                <w:szCs w:val="28"/>
              </w:rPr>
              <w:lastRenderedPageBreak/>
              <w:t>15.10</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Д.Степаново</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01.06 по 15.06</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Д.Студенцы</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01.06 по 15.06</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Д.Сухая Хохлома</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01.06 по 15.06</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Д.Талицы</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01.06 по 15.06</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Д.Тихоново</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15.02</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Д.Черные</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15.02</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в период с 01.11 по </w:t>
            </w:r>
            <w:r w:rsidRPr="00FD504D">
              <w:rPr>
                <w:rFonts w:ascii="Times New Roman" w:hAnsi="Times New Roman" w:cs="Times New Roman"/>
                <w:sz w:val="28"/>
                <w:szCs w:val="28"/>
              </w:rPr>
              <w:lastRenderedPageBreak/>
              <w:t>15.11</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Д.Щегольное</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01.06 по 15.06</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01.10 по 15.10</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447"/>
        </w:trPr>
        <w:tc>
          <w:tcPr>
            <w:tcW w:w="175" w:type="pct"/>
            <w:gridSpan w:val="2"/>
            <w:vMerge/>
            <w:vAlign w:val="center"/>
          </w:tcPr>
          <w:p w:rsidR="002B5775" w:rsidRPr="00FD504D" w:rsidRDefault="002B5775" w:rsidP="007F7F01">
            <w:pPr>
              <w:ind w:right="-284" w:hanging="142"/>
              <w:jc w:val="center"/>
              <w:rPr>
                <w:rFonts w:ascii="Times New Roman" w:hAnsi="Times New Roman" w:cs="Times New Roman"/>
                <w:sz w:val="28"/>
                <w:szCs w:val="28"/>
              </w:rPr>
            </w:pPr>
          </w:p>
        </w:tc>
        <w:tc>
          <w:tcPr>
            <w:tcW w:w="780" w:type="pct"/>
            <w:vMerge/>
          </w:tcPr>
          <w:p w:rsidR="002B5775" w:rsidRPr="00FD504D" w:rsidRDefault="002B5775" w:rsidP="007F7F01">
            <w:pPr>
              <w:ind w:right="-4"/>
              <w:jc w:val="center"/>
              <w:rPr>
                <w:rFonts w:ascii="Times New Roman" w:hAnsi="Times New Roman" w:cs="Times New Roman"/>
                <w:sz w:val="28"/>
                <w:szCs w:val="28"/>
              </w:rPr>
            </w:pPr>
          </w:p>
        </w:tc>
        <w:tc>
          <w:tcPr>
            <w:tcW w:w="1170" w:type="pct"/>
            <w:gridSpan w:val="2"/>
            <w:vAlign w:val="center"/>
          </w:tcPr>
          <w:p w:rsidR="002B5775" w:rsidRPr="00FD504D" w:rsidRDefault="002B5775" w:rsidP="007F7F01">
            <w:pPr>
              <w:ind w:right="-4"/>
              <w:jc w:val="center"/>
              <w:rPr>
                <w:rFonts w:ascii="Times New Roman" w:eastAsia="Times New Roman" w:hAnsi="Times New Roman" w:cs="Times New Roman"/>
                <w:bCs/>
                <w:sz w:val="28"/>
                <w:szCs w:val="28"/>
                <w:lang w:eastAsia="ru-RU"/>
              </w:rPr>
            </w:pPr>
            <w:r w:rsidRPr="00FD504D">
              <w:rPr>
                <w:rFonts w:ascii="Times New Roman" w:eastAsia="Times New Roman" w:hAnsi="Times New Roman" w:cs="Times New Roman"/>
                <w:bCs/>
                <w:sz w:val="28"/>
                <w:szCs w:val="28"/>
                <w:lang w:eastAsia="ru-RU"/>
              </w:rPr>
              <w:t>Д.Язвины</w:t>
            </w:r>
          </w:p>
        </w:tc>
        <w:tc>
          <w:tcPr>
            <w:tcW w:w="592"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568"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01.02 по 15.02</w:t>
            </w:r>
          </w:p>
        </w:tc>
        <w:tc>
          <w:tcPr>
            <w:tcW w:w="407" w:type="pct"/>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в период с 01.11 по 15.11</w:t>
            </w:r>
          </w:p>
        </w:tc>
        <w:tc>
          <w:tcPr>
            <w:tcW w:w="1308" w:type="pct"/>
            <w:vMerge/>
            <w:vAlign w:val="center"/>
          </w:tcPr>
          <w:p w:rsidR="002B5775" w:rsidRPr="00FD504D" w:rsidRDefault="002B5775" w:rsidP="007F7F01">
            <w:pPr>
              <w:ind w:right="176"/>
              <w:jc w:val="center"/>
              <w:rPr>
                <w:rFonts w:ascii="Times New Roman" w:hAnsi="Times New Roman" w:cs="Times New Roman"/>
                <w:sz w:val="28"/>
                <w:szCs w:val="28"/>
              </w:rPr>
            </w:pPr>
          </w:p>
        </w:tc>
      </w:tr>
      <w:tr w:rsidR="002B5775" w:rsidRPr="00FD504D" w:rsidTr="007F7F01">
        <w:trPr>
          <w:trHeight w:val="1300"/>
        </w:trPr>
        <w:tc>
          <w:tcPr>
            <w:tcW w:w="175" w:type="pct"/>
            <w:gridSpan w:val="2"/>
            <w:vAlign w:val="center"/>
          </w:tcPr>
          <w:p w:rsidR="002B5775" w:rsidRPr="00FD504D" w:rsidRDefault="002B5775"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18</w:t>
            </w:r>
          </w:p>
        </w:tc>
        <w:tc>
          <w:tcPr>
            <w:tcW w:w="780" w:type="pct"/>
            <w:vAlign w:val="center"/>
          </w:tcPr>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Участковые МО МВД России «Ковернинский»</w:t>
            </w:r>
          </w:p>
        </w:tc>
        <w:tc>
          <w:tcPr>
            <w:tcW w:w="1170" w:type="pct"/>
            <w:gridSpan w:val="2"/>
            <w:vAlign w:val="center"/>
          </w:tcPr>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Населенные пункты</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в территориальных границах Ковернинского  района</w:t>
            </w:r>
          </w:p>
        </w:tc>
        <w:tc>
          <w:tcPr>
            <w:tcW w:w="1567" w:type="pct"/>
            <w:gridSpan w:val="3"/>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обследуют жилые помещения граждан при их посещении</w:t>
            </w:r>
            <w:r w:rsidRPr="00FD504D">
              <w:rPr>
                <w:rFonts w:ascii="Times New Roman" w:hAnsi="Times New Roman" w:cs="Times New Roman"/>
                <w:sz w:val="28"/>
                <w:szCs w:val="28"/>
              </w:rPr>
              <w:br/>
              <w:t>в рамках своей повседневной деятельности</w:t>
            </w:r>
          </w:p>
        </w:tc>
        <w:tc>
          <w:tcPr>
            <w:tcW w:w="1308" w:type="pct"/>
            <w:vMerge/>
          </w:tcPr>
          <w:p w:rsidR="002B5775" w:rsidRPr="00FD504D" w:rsidRDefault="002B5775" w:rsidP="007F7F01">
            <w:pPr>
              <w:ind w:right="-108"/>
              <w:jc w:val="center"/>
              <w:rPr>
                <w:rFonts w:ascii="Times New Roman" w:hAnsi="Times New Roman" w:cs="Times New Roman"/>
                <w:sz w:val="28"/>
                <w:szCs w:val="28"/>
              </w:rPr>
            </w:pPr>
          </w:p>
        </w:tc>
      </w:tr>
      <w:tr w:rsidR="002B5775" w:rsidRPr="00FD504D" w:rsidTr="007F7F01">
        <w:trPr>
          <w:trHeight w:val="1016"/>
        </w:trPr>
        <w:tc>
          <w:tcPr>
            <w:tcW w:w="175" w:type="pct"/>
            <w:gridSpan w:val="2"/>
            <w:vAlign w:val="center"/>
          </w:tcPr>
          <w:p w:rsidR="002B5775" w:rsidRPr="00FD504D" w:rsidRDefault="002B5775" w:rsidP="007F7F01">
            <w:pPr>
              <w:ind w:right="-284" w:hanging="142"/>
              <w:jc w:val="center"/>
              <w:rPr>
                <w:rFonts w:ascii="Times New Roman" w:hAnsi="Times New Roman" w:cs="Times New Roman"/>
                <w:sz w:val="28"/>
                <w:szCs w:val="28"/>
              </w:rPr>
            </w:pPr>
            <w:r w:rsidRPr="00FD504D">
              <w:rPr>
                <w:rFonts w:ascii="Times New Roman" w:hAnsi="Times New Roman" w:cs="Times New Roman"/>
                <w:sz w:val="28"/>
                <w:szCs w:val="28"/>
              </w:rPr>
              <w:t>19</w:t>
            </w:r>
          </w:p>
        </w:tc>
        <w:tc>
          <w:tcPr>
            <w:tcW w:w="780" w:type="pct"/>
            <w:vAlign w:val="center"/>
          </w:tcPr>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Сотрудники УСЗН Ковернинского  муниципального района</w:t>
            </w:r>
          </w:p>
        </w:tc>
        <w:tc>
          <w:tcPr>
            <w:tcW w:w="1170" w:type="pct"/>
            <w:gridSpan w:val="2"/>
            <w:vAlign w:val="center"/>
          </w:tcPr>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Населенные пункты</w:t>
            </w:r>
          </w:p>
          <w:p w:rsidR="002B5775" w:rsidRPr="00FD504D" w:rsidRDefault="002B5775" w:rsidP="007F7F01">
            <w:pPr>
              <w:ind w:right="-4"/>
              <w:jc w:val="center"/>
              <w:rPr>
                <w:rFonts w:ascii="Times New Roman" w:hAnsi="Times New Roman" w:cs="Times New Roman"/>
                <w:sz w:val="28"/>
                <w:szCs w:val="28"/>
              </w:rPr>
            </w:pPr>
            <w:r w:rsidRPr="00FD504D">
              <w:rPr>
                <w:rFonts w:ascii="Times New Roman" w:hAnsi="Times New Roman" w:cs="Times New Roman"/>
                <w:sz w:val="28"/>
                <w:szCs w:val="28"/>
              </w:rPr>
              <w:t>в территориальных границах Ковернинского  района</w:t>
            </w:r>
          </w:p>
        </w:tc>
        <w:tc>
          <w:tcPr>
            <w:tcW w:w="1567" w:type="pct"/>
            <w:gridSpan w:val="3"/>
            <w:vAlign w:val="center"/>
          </w:tcPr>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следят за состоянием жилых помещений, надворных построек</w:t>
            </w:r>
          </w:p>
          <w:p w:rsidR="002B5775" w:rsidRPr="00FD504D" w:rsidRDefault="002B5775" w:rsidP="007F7F01">
            <w:pPr>
              <w:ind w:right="176"/>
              <w:jc w:val="center"/>
              <w:rPr>
                <w:rFonts w:ascii="Times New Roman" w:hAnsi="Times New Roman" w:cs="Times New Roman"/>
                <w:sz w:val="28"/>
                <w:szCs w:val="28"/>
              </w:rPr>
            </w:pPr>
            <w:r w:rsidRPr="00FD504D">
              <w:rPr>
                <w:rFonts w:ascii="Times New Roman" w:hAnsi="Times New Roman" w:cs="Times New Roman"/>
                <w:sz w:val="28"/>
                <w:szCs w:val="28"/>
              </w:rPr>
              <w:t xml:space="preserve"> у надомников</w:t>
            </w:r>
          </w:p>
        </w:tc>
        <w:tc>
          <w:tcPr>
            <w:tcW w:w="1308" w:type="pct"/>
          </w:tcPr>
          <w:p w:rsidR="002B5775" w:rsidRPr="00FD504D" w:rsidRDefault="002B5775" w:rsidP="007F7F01">
            <w:pPr>
              <w:ind w:right="-108"/>
              <w:jc w:val="center"/>
              <w:rPr>
                <w:rFonts w:ascii="Times New Roman" w:hAnsi="Times New Roman" w:cs="Times New Roman"/>
                <w:sz w:val="28"/>
                <w:szCs w:val="28"/>
              </w:rPr>
            </w:pPr>
          </w:p>
        </w:tc>
      </w:tr>
    </w:tbl>
    <w:p w:rsidR="004258A3" w:rsidRPr="00FD504D" w:rsidRDefault="004258A3" w:rsidP="00631258">
      <w:pPr>
        <w:spacing w:line="276" w:lineRule="auto"/>
        <w:rPr>
          <w:rFonts w:ascii="Times New Roman" w:hAnsi="Times New Roman" w:cs="Times New Roman"/>
          <w:sz w:val="28"/>
          <w:szCs w:val="28"/>
          <w:highlight w:val="yellow"/>
        </w:rPr>
      </w:pPr>
    </w:p>
    <w:p w:rsidR="004258A3" w:rsidRPr="00FD504D" w:rsidRDefault="004258A3" w:rsidP="00631258">
      <w:pPr>
        <w:spacing w:line="276" w:lineRule="auto"/>
        <w:rPr>
          <w:rFonts w:ascii="Times New Roman" w:hAnsi="Times New Roman" w:cs="Times New Roman"/>
          <w:sz w:val="28"/>
          <w:szCs w:val="28"/>
          <w:highlight w:val="yellow"/>
        </w:rPr>
      </w:pPr>
    </w:p>
    <w:p w:rsidR="005B62CF" w:rsidRPr="00FD504D" w:rsidRDefault="005B62CF" w:rsidP="00631258">
      <w:pPr>
        <w:spacing w:line="276" w:lineRule="auto"/>
        <w:rPr>
          <w:rFonts w:ascii="Times New Roman" w:hAnsi="Times New Roman" w:cs="Times New Roman"/>
          <w:sz w:val="28"/>
          <w:szCs w:val="28"/>
          <w:highlight w:val="yellow"/>
        </w:rPr>
        <w:sectPr w:rsidR="005B62CF" w:rsidRPr="00FD504D" w:rsidSect="00F5664D">
          <w:pgSz w:w="16838" w:h="11906" w:orient="landscape"/>
          <w:pgMar w:top="709" w:right="964" w:bottom="992" w:left="851" w:header="567" w:footer="709" w:gutter="0"/>
          <w:cols w:space="708"/>
          <w:titlePg/>
          <w:docGrid w:linePitch="360"/>
        </w:sectPr>
      </w:pPr>
    </w:p>
    <w:p w:rsidR="00CF11D5" w:rsidRPr="00223CA9" w:rsidRDefault="00CF11D5" w:rsidP="00631258">
      <w:pPr>
        <w:pStyle w:val="a3"/>
        <w:numPr>
          <w:ilvl w:val="0"/>
          <w:numId w:val="28"/>
        </w:numPr>
        <w:tabs>
          <w:tab w:val="left" w:pos="709"/>
        </w:tabs>
        <w:spacing w:line="276" w:lineRule="auto"/>
        <w:ind w:left="0" w:right="-284" w:firstLine="709"/>
        <w:jc w:val="both"/>
        <w:rPr>
          <w:rFonts w:ascii="Times New Roman" w:hAnsi="Times New Roman" w:cs="Times New Roman"/>
          <w:b/>
          <w:sz w:val="28"/>
          <w:szCs w:val="28"/>
        </w:rPr>
      </w:pPr>
      <w:r w:rsidRPr="00223CA9">
        <w:rPr>
          <w:rFonts w:ascii="Times New Roman" w:hAnsi="Times New Roman" w:cs="Times New Roman"/>
          <w:b/>
          <w:sz w:val="28"/>
          <w:szCs w:val="28"/>
        </w:rPr>
        <w:lastRenderedPageBreak/>
        <w:t>Описание конечных целей (показателей), которые должны быть достигнуты в результате профилактических мероприятий.</w:t>
      </w:r>
    </w:p>
    <w:p w:rsidR="004F15E1" w:rsidRPr="00223CA9" w:rsidRDefault="00CF11D5" w:rsidP="00631258">
      <w:pPr>
        <w:pStyle w:val="a3"/>
        <w:tabs>
          <w:tab w:val="left" w:pos="426"/>
        </w:tabs>
        <w:spacing w:line="276" w:lineRule="auto"/>
        <w:ind w:left="0" w:right="-284" w:firstLine="709"/>
        <w:jc w:val="both"/>
        <w:rPr>
          <w:rFonts w:ascii="Times New Roman" w:hAnsi="Times New Roman" w:cs="Times New Roman"/>
          <w:sz w:val="28"/>
          <w:szCs w:val="28"/>
        </w:rPr>
      </w:pPr>
      <w:r w:rsidRPr="00223CA9">
        <w:rPr>
          <w:rFonts w:ascii="Times New Roman" w:hAnsi="Times New Roman" w:cs="Times New Roman"/>
          <w:sz w:val="28"/>
          <w:szCs w:val="28"/>
        </w:rPr>
        <w:t xml:space="preserve">Проведенный анализ обстановки с пожарами и гибелью на них людей на территории </w:t>
      </w:r>
      <w:r w:rsidR="00B31293" w:rsidRPr="00223CA9">
        <w:rPr>
          <w:rFonts w:ascii="Times New Roman" w:hAnsi="Times New Roman" w:cs="Times New Roman"/>
          <w:sz w:val="28"/>
          <w:szCs w:val="28"/>
        </w:rPr>
        <w:t xml:space="preserve">Ковернинского </w:t>
      </w:r>
      <w:r w:rsidR="004F15E1" w:rsidRPr="00223CA9">
        <w:rPr>
          <w:rFonts w:ascii="Times New Roman" w:hAnsi="Times New Roman" w:cs="Times New Roman"/>
          <w:sz w:val="28"/>
          <w:szCs w:val="28"/>
        </w:rPr>
        <w:t xml:space="preserve"> муниципального района показал</w:t>
      </w:r>
      <w:r w:rsidRPr="00223CA9">
        <w:rPr>
          <w:rFonts w:ascii="Times New Roman" w:hAnsi="Times New Roman" w:cs="Times New Roman"/>
          <w:sz w:val="28"/>
          <w:szCs w:val="28"/>
        </w:rPr>
        <w:t xml:space="preserve">, что основные усилия профилактической работы </w:t>
      </w:r>
      <w:r w:rsidR="004F15E1" w:rsidRPr="00223CA9">
        <w:rPr>
          <w:rFonts w:ascii="Times New Roman" w:hAnsi="Times New Roman" w:cs="Times New Roman"/>
          <w:sz w:val="28"/>
          <w:szCs w:val="28"/>
        </w:rPr>
        <w:t xml:space="preserve">должны быть сосредоточены </w:t>
      </w:r>
      <w:r w:rsidR="0011429A" w:rsidRPr="00223CA9">
        <w:rPr>
          <w:rFonts w:ascii="Times New Roman" w:hAnsi="Times New Roman" w:cs="Times New Roman"/>
          <w:sz w:val="28"/>
          <w:szCs w:val="28"/>
        </w:rPr>
        <w:t xml:space="preserve">относительно личных жилых домов и </w:t>
      </w:r>
      <w:r w:rsidR="00054CD3" w:rsidRPr="00223CA9">
        <w:rPr>
          <w:rFonts w:ascii="Times New Roman" w:hAnsi="Times New Roman" w:cs="Times New Roman"/>
          <w:sz w:val="28"/>
          <w:szCs w:val="28"/>
        </w:rPr>
        <w:t>надворных пост</w:t>
      </w:r>
      <w:r w:rsidR="00BC07D5" w:rsidRPr="00223CA9">
        <w:rPr>
          <w:rFonts w:ascii="Times New Roman" w:hAnsi="Times New Roman" w:cs="Times New Roman"/>
          <w:sz w:val="28"/>
          <w:szCs w:val="28"/>
        </w:rPr>
        <w:t>ро</w:t>
      </w:r>
      <w:r w:rsidR="00054CD3" w:rsidRPr="00223CA9">
        <w:rPr>
          <w:rFonts w:ascii="Times New Roman" w:hAnsi="Times New Roman" w:cs="Times New Roman"/>
          <w:sz w:val="28"/>
          <w:szCs w:val="28"/>
        </w:rPr>
        <w:t xml:space="preserve">ек </w:t>
      </w:r>
      <w:r w:rsidR="0011429A" w:rsidRPr="00223CA9">
        <w:rPr>
          <w:rFonts w:ascii="Times New Roman" w:hAnsi="Times New Roman" w:cs="Times New Roman"/>
          <w:sz w:val="28"/>
          <w:szCs w:val="28"/>
        </w:rPr>
        <w:t>,</w:t>
      </w:r>
      <w:r w:rsidR="004F15E1" w:rsidRPr="00223CA9">
        <w:rPr>
          <w:rFonts w:ascii="Times New Roman" w:hAnsi="Times New Roman" w:cs="Times New Roman"/>
          <w:sz w:val="28"/>
          <w:szCs w:val="28"/>
        </w:rPr>
        <w:t xml:space="preserve"> направлены на людей </w:t>
      </w:r>
      <w:r w:rsidR="00054CD3" w:rsidRPr="00223CA9">
        <w:rPr>
          <w:rFonts w:ascii="Times New Roman" w:hAnsi="Times New Roman" w:cs="Times New Roman"/>
          <w:sz w:val="28"/>
          <w:szCs w:val="28"/>
        </w:rPr>
        <w:t xml:space="preserve"> категорий предпенсионного </w:t>
      </w:r>
      <w:r w:rsidR="004F15E1" w:rsidRPr="00223CA9">
        <w:rPr>
          <w:rFonts w:ascii="Times New Roman" w:hAnsi="Times New Roman" w:cs="Times New Roman"/>
          <w:sz w:val="28"/>
          <w:szCs w:val="28"/>
        </w:rPr>
        <w:t xml:space="preserve"> возраста</w:t>
      </w:r>
      <w:r w:rsidR="00731C22" w:rsidRPr="00223CA9">
        <w:rPr>
          <w:rFonts w:ascii="Times New Roman" w:hAnsi="Times New Roman" w:cs="Times New Roman"/>
          <w:sz w:val="28"/>
          <w:szCs w:val="28"/>
        </w:rPr>
        <w:t xml:space="preserve">, </w:t>
      </w:r>
      <w:r w:rsidR="00054CD3" w:rsidRPr="00223CA9">
        <w:rPr>
          <w:rFonts w:ascii="Times New Roman" w:hAnsi="Times New Roman" w:cs="Times New Roman"/>
          <w:sz w:val="28"/>
          <w:szCs w:val="28"/>
        </w:rPr>
        <w:t xml:space="preserve"> лиц маломобильной группы и лиц дошкольного возраста</w:t>
      </w:r>
      <w:r w:rsidR="0011429A" w:rsidRPr="00223CA9">
        <w:rPr>
          <w:rFonts w:ascii="Times New Roman" w:hAnsi="Times New Roman" w:cs="Times New Roman"/>
          <w:sz w:val="28"/>
          <w:szCs w:val="28"/>
        </w:rPr>
        <w:t>.</w:t>
      </w:r>
    </w:p>
    <w:p w:rsidR="004F15E1" w:rsidRPr="00223CA9" w:rsidRDefault="004F15E1" w:rsidP="00631258">
      <w:pPr>
        <w:pStyle w:val="a3"/>
        <w:tabs>
          <w:tab w:val="left" w:pos="426"/>
        </w:tabs>
        <w:spacing w:line="276" w:lineRule="auto"/>
        <w:ind w:left="0" w:right="-284" w:firstLine="709"/>
        <w:jc w:val="both"/>
        <w:rPr>
          <w:rFonts w:ascii="Times New Roman" w:hAnsi="Times New Roman" w:cs="Times New Roman"/>
          <w:sz w:val="28"/>
          <w:szCs w:val="28"/>
        </w:rPr>
      </w:pPr>
      <w:r w:rsidRPr="00223CA9">
        <w:rPr>
          <w:rFonts w:ascii="Times New Roman" w:hAnsi="Times New Roman" w:cs="Times New Roman"/>
          <w:sz w:val="28"/>
          <w:szCs w:val="28"/>
        </w:rPr>
        <w:t>Именно исходя из этой специфики настоящая Дорожная карта предусматривает проведение конкретных профилактических мероприятий.</w:t>
      </w:r>
    </w:p>
    <w:p w:rsidR="00223CA9" w:rsidRDefault="004F15E1" w:rsidP="00631258">
      <w:pPr>
        <w:spacing w:line="276" w:lineRule="auto"/>
        <w:ind w:right="-2" w:firstLine="709"/>
        <w:jc w:val="both"/>
        <w:rPr>
          <w:rFonts w:ascii="Times New Roman" w:hAnsi="Times New Roman" w:cs="Times New Roman"/>
          <w:sz w:val="28"/>
          <w:szCs w:val="28"/>
        </w:rPr>
      </w:pPr>
      <w:r w:rsidRPr="00223CA9">
        <w:rPr>
          <w:rFonts w:ascii="Times New Roman" w:hAnsi="Times New Roman" w:cs="Times New Roman"/>
          <w:sz w:val="28"/>
          <w:szCs w:val="28"/>
        </w:rPr>
        <w:t>Коне</w:t>
      </w:r>
      <w:r w:rsidR="00223CA9">
        <w:rPr>
          <w:rFonts w:ascii="Times New Roman" w:hAnsi="Times New Roman" w:cs="Times New Roman"/>
          <w:sz w:val="28"/>
          <w:szCs w:val="28"/>
        </w:rPr>
        <w:t>чными  целями  её реализации являю</w:t>
      </w:r>
      <w:r w:rsidR="00B636A0" w:rsidRPr="00223CA9">
        <w:rPr>
          <w:rFonts w:ascii="Times New Roman" w:hAnsi="Times New Roman" w:cs="Times New Roman"/>
          <w:sz w:val="28"/>
          <w:szCs w:val="28"/>
        </w:rPr>
        <w:t>тся</w:t>
      </w:r>
      <w:r w:rsidR="00223CA9">
        <w:rPr>
          <w:rFonts w:ascii="Times New Roman" w:hAnsi="Times New Roman" w:cs="Times New Roman"/>
          <w:sz w:val="28"/>
          <w:szCs w:val="28"/>
        </w:rPr>
        <w:t>:</w:t>
      </w:r>
    </w:p>
    <w:p w:rsidR="000A171A" w:rsidRDefault="00223CA9" w:rsidP="00631258">
      <w:pPr>
        <w:spacing w:line="276" w:lineRule="auto"/>
        <w:ind w:right="-2" w:firstLine="709"/>
        <w:jc w:val="both"/>
        <w:rPr>
          <w:rFonts w:ascii="Times New Roman" w:hAnsi="Times New Roman" w:cs="Times New Roman"/>
          <w:sz w:val="28"/>
          <w:szCs w:val="28"/>
        </w:rPr>
      </w:pPr>
      <w:r>
        <w:rPr>
          <w:rFonts w:ascii="Times New Roman" w:hAnsi="Times New Roman" w:cs="Times New Roman"/>
          <w:sz w:val="28"/>
          <w:szCs w:val="28"/>
        </w:rPr>
        <w:t>-</w:t>
      </w:r>
      <w:r w:rsidR="000A171A" w:rsidRPr="00223CA9">
        <w:rPr>
          <w:rFonts w:ascii="Times New Roman" w:hAnsi="Times New Roman" w:cs="Times New Roman"/>
          <w:sz w:val="28"/>
          <w:szCs w:val="28"/>
        </w:rPr>
        <w:t xml:space="preserve"> совершенствование форм и методов профилактической работы по предупреждению пожаров и гибели на них людей в жилищном фонде, в которой задействовать максимально возможное количество участников. В рамках данной работы необходимо реализовать все полномочия должностных лиц</w:t>
      </w:r>
      <w:r>
        <w:rPr>
          <w:rFonts w:ascii="Times New Roman" w:hAnsi="Times New Roman" w:cs="Times New Roman"/>
          <w:sz w:val="28"/>
          <w:szCs w:val="28"/>
        </w:rPr>
        <w:t>,</w:t>
      </w:r>
      <w:r w:rsidR="000A171A" w:rsidRPr="00223CA9">
        <w:rPr>
          <w:rFonts w:ascii="Times New Roman" w:hAnsi="Times New Roman" w:cs="Times New Roman"/>
          <w:sz w:val="28"/>
          <w:szCs w:val="28"/>
        </w:rPr>
        <w:t xml:space="preserve"> задействованных в группах профилактики по предупреждению детской </w:t>
      </w:r>
      <w:r>
        <w:rPr>
          <w:rFonts w:ascii="Times New Roman" w:hAnsi="Times New Roman" w:cs="Times New Roman"/>
          <w:sz w:val="28"/>
          <w:szCs w:val="28"/>
        </w:rPr>
        <w:t>гибели и травматизму на пожарах;</w:t>
      </w:r>
    </w:p>
    <w:p w:rsidR="00F53576" w:rsidRPr="00223CA9" w:rsidRDefault="00223CA9" w:rsidP="00631258">
      <w:pPr>
        <w:spacing w:line="276"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4CD3" w:rsidRPr="00223CA9">
        <w:rPr>
          <w:rFonts w:ascii="Times New Roman" w:hAnsi="Times New Roman" w:cs="Times New Roman"/>
          <w:sz w:val="28"/>
          <w:szCs w:val="28"/>
        </w:rPr>
        <w:t>стабилизация коли</w:t>
      </w:r>
      <w:r w:rsidR="007C7371" w:rsidRPr="00223CA9">
        <w:rPr>
          <w:rFonts w:ascii="Times New Roman" w:hAnsi="Times New Roman" w:cs="Times New Roman"/>
          <w:sz w:val="28"/>
          <w:szCs w:val="28"/>
        </w:rPr>
        <w:t>чества пожаров на территории Ковернинского муниципального района и недопущение</w:t>
      </w:r>
      <w:r w:rsidR="00054CD3" w:rsidRPr="00223CA9">
        <w:rPr>
          <w:rFonts w:ascii="Times New Roman" w:hAnsi="Times New Roman" w:cs="Times New Roman"/>
          <w:sz w:val="28"/>
          <w:szCs w:val="28"/>
        </w:rPr>
        <w:t xml:space="preserve"> гибели на них людей.</w:t>
      </w:r>
    </w:p>
    <w:p w:rsidR="00B636A0" w:rsidRPr="00FD504D" w:rsidRDefault="00B636A0" w:rsidP="00631258">
      <w:pPr>
        <w:spacing w:line="276" w:lineRule="auto"/>
        <w:rPr>
          <w:rFonts w:ascii="Times New Roman" w:hAnsi="Times New Roman" w:cs="Times New Roman"/>
          <w:b/>
          <w:sz w:val="28"/>
          <w:szCs w:val="28"/>
        </w:rPr>
      </w:pPr>
      <w:r w:rsidRPr="00FD504D">
        <w:rPr>
          <w:rFonts w:ascii="Times New Roman" w:hAnsi="Times New Roman" w:cs="Times New Roman"/>
          <w:b/>
          <w:sz w:val="28"/>
          <w:szCs w:val="28"/>
        </w:rPr>
        <w:br w:type="page"/>
      </w:r>
    </w:p>
    <w:p w:rsidR="001C07B2" w:rsidRPr="00FD504D" w:rsidRDefault="00C96FB2" w:rsidP="00631258">
      <w:pPr>
        <w:spacing w:line="276" w:lineRule="auto"/>
        <w:jc w:val="center"/>
        <w:rPr>
          <w:rFonts w:ascii="Times New Roman" w:hAnsi="Times New Roman" w:cs="Times New Roman"/>
          <w:b/>
          <w:sz w:val="28"/>
          <w:szCs w:val="28"/>
        </w:rPr>
      </w:pPr>
      <w:r w:rsidRPr="00FD504D">
        <w:rPr>
          <w:rFonts w:ascii="Times New Roman" w:hAnsi="Times New Roman" w:cs="Times New Roman"/>
          <w:b/>
          <w:sz w:val="28"/>
          <w:szCs w:val="28"/>
        </w:rPr>
        <w:lastRenderedPageBreak/>
        <w:t>ЭТАПЫ РЕАЛИЗАЦИИ ДОРОЖНОЙ КАРТЫ:</w:t>
      </w:r>
    </w:p>
    <w:p w:rsidR="001144F8" w:rsidRPr="00FD504D" w:rsidRDefault="001144F8" w:rsidP="00631258">
      <w:pPr>
        <w:pStyle w:val="a3"/>
        <w:numPr>
          <w:ilvl w:val="0"/>
          <w:numId w:val="14"/>
        </w:numPr>
        <w:spacing w:after="0" w:line="276" w:lineRule="auto"/>
        <w:ind w:left="0" w:firstLine="709"/>
        <w:jc w:val="both"/>
        <w:rPr>
          <w:rFonts w:ascii="Times New Roman" w:hAnsi="Times New Roman" w:cs="Times New Roman"/>
          <w:sz w:val="28"/>
          <w:szCs w:val="28"/>
        </w:rPr>
      </w:pPr>
      <w:r w:rsidRPr="00FD504D">
        <w:rPr>
          <w:rFonts w:ascii="Times New Roman" w:hAnsi="Times New Roman" w:cs="Times New Roman"/>
          <w:b/>
          <w:sz w:val="28"/>
          <w:szCs w:val="28"/>
        </w:rPr>
        <w:t>Подготовительный этап</w:t>
      </w:r>
      <w:r w:rsidR="00CA352F" w:rsidRPr="00FD504D">
        <w:rPr>
          <w:rFonts w:ascii="Times New Roman" w:hAnsi="Times New Roman" w:cs="Times New Roman"/>
          <w:sz w:val="28"/>
          <w:szCs w:val="28"/>
        </w:rPr>
        <w:t xml:space="preserve"> (срок проведения – до 2018</w:t>
      </w:r>
      <w:r w:rsidRPr="00FD504D">
        <w:rPr>
          <w:rFonts w:ascii="Times New Roman" w:hAnsi="Times New Roman" w:cs="Times New Roman"/>
          <w:sz w:val="28"/>
          <w:szCs w:val="28"/>
        </w:rPr>
        <w:t xml:space="preserve"> года).</w:t>
      </w:r>
    </w:p>
    <w:p w:rsidR="001144F8" w:rsidRPr="00FD504D" w:rsidRDefault="001144F8"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На данном этапе проводятся мероприятия, направленные на подготовку и реализацию «Дорожной карты», в том числе:</w:t>
      </w:r>
    </w:p>
    <w:p w:rsidR="001144F8" w:rsidRPr="00FD504D" w:rsidRDefault="00D8347B"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w:t>
      </w:r>
      <w:r w:rsidR="001144F8" w:rsidRPr="00FD504D">
        <w:rPr>
          <w:rFonts w:ascii="Times New Roman" w:hAnsi="Times New Roman" w:cs="Times New Roman"/>
          <w:sz w:val="28"/>
          <w:szCs w:val="28"/>
        </w:rPr>
        <w:t>разрабатываются тексты информационных материалов с учетом выявленной специфики возникновения пожаров</w:t>
      </w:r>
      <w:r w:rsidRPr="00FD504D">
        <w:rPr>
          <w:rFonts w:ascii="Times New Roman" w:hAnsi="Times New Roman" w:cs="Times New Roman"/>
          <w:sz w:val="28"/>
          <w:szCs w:val="28"/>
        </w:rPr>
        <w:t xml:space="preserve"> (листовок, памяток, радиосообщений, сообщений по громкоговорящей связи рынков, торговых центров, электричек и т.п.);</w:t>
      </w:r>
    </w:p>
    <w:p w:rsidR="001B0BDF" w:rsidRPr="00FD504D" w:rsidRDefault="001B0BDF"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разрабатывается методический материал для задействованных в реализации «Дорожной карты» лиц, содержащий основные требования и рекомендации по обеспечению пожарной безопасности, описывающие основные причины пожаров, разъяснения о том, на что необходимо обращать внимание при профилактическом обследовании жилого сектора;</w:t>
      </w:r>
    </w:p>
    <w:p w:rsidR="001B0BDF" w:rsidRPr="00FD504D" w:rsidRDefault="001B0BDF"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проводятся обучающие занятия с элементами</w:t>
      </w:r>
      <w:r w:rsidR="003A3504" w:rsidRPr="00FD504D">
        <w:rPr>
          <w:rFonts w:ascii="Times New Roman" w:hAnsi="Times New Roman" w:cs="Times New Roman"/>
          <w:sz w:val="28"/>
          <w:szCs w:val="28"/>
        </w:rPr>
        <w:t xml:space="preserve"> системы</w:t>
      </w:r>
      <w:r w:rsidRPr="00FD504D">
        <w:rPr>
          <w:rFonts w:ascii="Times New Roman" w:hAnsi="Times New Roman" w:cs="Times New Roman"/>
          <w:sz w:val="28"/>
          <w:szCs w:val="28"/>
        </w:rPr>
        <w:t xml:space="preserve"> обеспечения пожарной безопасности, разъясняется на конкретных примерах как необходимо осуществлять профилактическую работу, доводятся основные источники пожаров, формы и методы профилактической работы, разъясняется методический материал;</w:t>
      </w:r>
    </w:p>
    <w:p w:rsidR="00D8347B" w:rsidRPr="00FD504D" w:rsidRDefault="00D8347B"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проводятся организационные совещания с профилактическим составом (элементами</w:t>
      </w:r>
      <w:r w:rsidR="003A3504" w:rsidRPr="00FD504D">
        <w:rPr>
          <w:rFonts w:ascii="Times New Roman" w:hAnsi="Times New Roman" w:cs="Times New Roman"/>
          <w:sz w:val="28"/>
          <w:szCs w:val="28"/>
        </w:rPr>
        <w:t xml:space="preserve"> системы</w:t>
      </w:r>
      <w:r w:rsidRPr="00FD504D">
        <w:rPr>
          <w:rFonts w:ascii="Times New Roman" w:hAnsi="Times New Roman" w:cs="Times New Roman"/>
          <w:sz w:val="28"/>
          <w:szCs w:val="28"/>
        </w:rPr>
        <w:t xml:space="preserve"> обеспечения пожарной безопасности), задействованным</w:t>
      </w:r>
      <w:r w:rsidRPr="00FD504D">
        <w:rPr>
          <w:rFonts w:ascii="Times New Roman" w:hAnsi="Times New Roman" w:cs="Times New Roman"/>
          <w:sz w:val="28"/>
          <w:szCs w:val="28"/>
        </w:rPr>
        <w:br/>
        <w:t>в профилактической работе. Уточняются задачи и способы их реализации, устанавливается порядок обмена информацией о выполненных мероприятиях.</w:t>
      </w:r>
    </w:p>
    <w:p w:rsidR="001A6D17" w:rsidRPr="00FD504D" w:rsidRDefault="001A6D17"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xml:space="preserve">- включение в бюджеты района и поселений необходимого финансирования в целях осуществления противопожарной пропаганды и оказания материальной помощи в </w:t>
      </w:r>
      <w:r w:rsidR="008440D4" w:rsidRPr="00FD504D">
        <w:rPr>
          <w:rFonts w:ascii="Times New Roman" w:hAnsi="Times New Roman" w:cs="Times New Roman"/>
          <w:sz w:val="28"/>
          <w:szCs w:val="28"/>
        </w:rPr>
        <w:t xml:space="preserve">установке автономных пожарных извещателей, а также в </w:t>
      </w:r>
      <w:r w:rsidRPr="00FD504D">
        <w:rPr>
          <w:rFonts w:ascii="Times New Roman" w:hAnsi="Times New Roman" w:cs="Times New Roman"/>
          <w:sz w:val="28"/>
          <w:szCs w:val="28"/>
        </w:rPr>
        <w:t>ремонте печей и электропроводки гражданам пожилого возраста, инвалидам и многодетным семьям.</w:t>
      </w:r>
    </w:p>
    <w:p w:rsidR="00C96FB2" w:rsidRPr="00FD504D" w:rsidRDefault="00C96FB2"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b/>
          <w:sz w:val="28"/>
          <w:szCs w:val="28"/>
        </w:rPr>
        <w:t>2. Этап проведения профилактической работы</w:t>
      </w:r>
      <w:r w:rsidR="00CA352F" w:rsidRPr="00FD504D">
        <w:rPr>
          <w:rFonts w:ascii="Times New Roman" w:hAnsi="Times New Roman" w:cs="Times New Roman"/>
          <w:sz w:val="28"/>
          <w:szCs w:val="28"/>
        </w:rPr>
        <w:t xml:space="preserve"> (срок проведения – </w:t>
      </w:r>
      <w:r w:rsidR="00CA352F" w:rsidRPr="00FD504D">
        <w:rPr>
          <w:rFonts w:ascii="Times New Roman" w:hAnsi="Times New Roman" w:cs="Times New Roman"/>
          <w:sz w:val="28"/>
          <w:szCs w:val="28"/>
        </w:rPr>
        <w:br/>
        <w:t>2018-2020</w:t>
      </w:r>
      <w:r w:rsidRPr="00FD504D">
        <w:rPr>
          <w:rFonts w:ascii="Times New Roman" w:hAnsi="Times New Roman" w:cs="Times New Roman"/>
          <w:sz w:val="28"/>
          <w:szCs w:val="28"/>
        </w:rPr>
        <w:t xml:space="preserve"> годы).</w:t>
      </w:r>
    </w:p>
    <w:p w:rsidR="00C96FB2" w:rsidRPr="00FD504D" w:rsidRDefault="00C96FB2"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 xml:space="preserve">На данном этапе проводятся определенные «Дорожной картой» профилактические мероприятия, осуществляется </w:t>
      </w:r>
      <w:r w:rsidR="00702BD6" w:rsidRPr="00FD504D">
        <w:rPr>
          <w:rFonts w:ascii="Times New Roman" w:hAnsi="Times New Roman" w:cs="Times New Roman"/>
          <w:sz w:val="28"/>
          <w:szCs w:val="28"/>
        </w:rPr>
        <w:t xml:space="preserve">полугодовой </w:t>
      </w:r>
      <w:r w:rsidRPr="00FD504D">
        <w:rPr>
          <w:rFonts w:ascii="Times New Roman" w:hAnsi="Times New Roman" w:cs="Times New Roman"/>
          <w:sz w:val="28"/>
          <w:szCs w:val="28"/>
        </w:rPr>
        <w:t>анализ их эффективности, при необходимости вносятся предложения по корректировке профилактических мероприятий.</w:t>
      </w:r>
    </w:p>
    <w:p w:rsidR="00C96FB2" w:rsidRPr="00FD504D" w:rsidRDefault="00C96FB2"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Ежегодно в декабре осуществляется подведение итогов работы, разбираются причины произошедших пожаров, устанавливается, имели ли место пожары на объектах, где проведены профилактические мероприятия, делаются выводы почему профилактическая работа не позволила предотвратить данные факты, принимаются решения о повторном выполнении мероприятий «Дорожной карты» н</w:t>
      </w:r>
      <w:r w:rsidR="000A113B" w:rsidRPr="00FD504D">
        <w:rPr>
          <w:rFonts w:ascii="Times New Roman" w:hAnsi="Times New Roman" w:cs="Times New Roman"/>
          <w:sz w:val="28"/>
          <w:szCs w:val="28"/>
        </w:rPr>
        <w:t xml:space="preserve">а отдельных участках (населенных пунктов, </w:t>
      </w:r>
      <w:r w:rsidR="000A113B" w:rsidRPr="00FD504D">
        <w:rPr>
          <w:rFonts w:ascii="Times New Roman" w:hAnsi="Times New Roman" w:cs="Times New Roman"/>
          <w:sz w:val="28"/>
          <w:szCs w:val="28"/>
        </w:rPr>
        <w:lastRenderedPageBreak/>
        <w:t>садоводческих товариществ), а также определяются задачи (приоритетные направления) её реализации на следующий год.</w:t>
      </w:r>
    </w:p>
    <w:p w:rsidR="00A31B53" w:rsidRPr="00FD504D" w:rsidRDefault="00545946" w:rsidP="00631258">
      <w:pPr>
        <w:spacing w:after="0" w:line="276" w:lineRule="auto"/>
        <w:ind w:right="-284" w:firstLine="709"/>
        <w:jc w:val="both"/>
        <w:rPr>
          <w:rFonts w:ascii="Times New Roman" w:hAnsi="Times New Roman" w:cs="Times New Roman"/>
          <w:sz w:val="28"/>
          <w:szCs w:val="28"/>
        </w:rPr>
      </w:pPr>
      <w:r w:rsidRPr="00FD504D">
        <w:rPr>
          <w:rFonts w:ascii="Times New Roman" w:hAnsi="Times New Roman" w:cs="Times New Roman"/>
          <w:sz w:val="28"/>
          <w:szCs w:val="28"/>
        </w:rPr>
        <w:t>При необходимости повторно проводятся обучающие з</w:t>
      </w:r>
      <w:r w:rsidR="001E56F2" w:rsidRPr="00FD504D">
        <w:rPr>
          <w:rFonts w:ascii="Times New Roman" w:hAnsi="Times New Roman" w:cs="Times New Roman"/>
          <w:sz w:val="28"/>
          <w:szCs w:val="28"/>
        </w:rPr>
        <w:t>анятия и организационные совеща</w:t>
      </w:r>
      <w:r w:rsidRPr="00FD504D">
        <w:rPr>
          <w:rFonts w:ascii="Times New Roman" w:hAnsi="Times New Roman" w:cs="Times New Roman"/>
          <w:sz w:val="28"/>
          <w:szCs w:val="28"/>
        </w:rPr>
        <w:t>ния.</w:t>
      </w:r>
    </w:p>
    <w:p w:rsidR="008265D6" w:rsidRPr="00FD504D" w:rsidRDefault="008265D6" w:rsidP="00631258">
      <w:pPr>
        <w:spacing w:after="0" w:line="276" w:lineRule="auto"/>
        <w:ind w:right="-284" w:firstLine="709"/>
        <w:jc w:val="both"/>
        <w:rPr>
          <w:rFonts w:ascii="Times New Roman" w:hAnsi="Times New Roman" w:cs="Times New Roman"/>
          <w:sz w:val="28"/>
          <w:szCs w:val="28"/>
        </w:rPr>
      </w:pPr>
    </w:p>
    <w:p w:rsidR="001C07B2" w:rsidRPr="00FD504D" w:rsidRDefault="001C07B2" w:rsidP="00631258">
      <w:pPr>
        <w:spacing w:line="276" w:lineRule="auto"/>
        <w:rPr>
          <w:rFonts w:ascii="Times New Roman" w:hAnsi="Times New Roman" w:cs="Times New Roman"/>
          <w:b/>
          <w:sz w:val="28"/>
          <w:szCs w:val="28"/>
        </w:rPr>
      </w:pPr>
      <w:r w:rsidRPr="00FD504D">
        <w:rPr>
          <w:rFonts w:ascii="Times New Roman" w:hAnsi="Times New Roman" w:cs="Times New Roman"/>
          <w:b/>
          <w:sz w:val="28"/>
          <w:szCs w:val="28"/>
        </w:rPr>
        <w:br w:type="page"/>
      </w:r>
    </w:p>
    <w:p w:rsidR="00D85882" w:rsidRPr="00FD504D" w:rsidRDefault="00D85882" w:rsidP="007F7F01">
      <w:pPr>
        <w:tabs>
          <w:tab w:val="left" w:pos="3969"/>
        </w:tabs>
        <w:spacing w:after="0" w:line="276" w:lineRule="auto"/>
        <w:ind w:left="2264" w:right="-284"/>
        <w:jc w:val="right"/>
        <w:rPr>
          <w:rFonts w:ascii="Times New Roman" w:hAnsi="Times New Roman" w:cs="Times New Roman"/>
          <w:b/>
          <w:sz w:val="28"/>
          <w:szCs w:val="28"/>
        </w:rPr>
      </w:pPr>
      <w:r w:rsidRPr="00FD504D">
        <w:rPr>
          <w:rFonts w:ascii="Times New Roman" w:hAnsi="Times New Roman" w:cs="Times New Roman"/>
          <w:b/>
          <w:sz w:val="28"/>
          <w:szCs w:val="28"/>
        </w:rPr>
        <w:lastRenderedPageBreak/>
        <w:t xml:space="preserve">Приложение </w:t>
      </w:r>
    </w:p>
    <w:p w:rsidR="00D85882" w:rsidRPr="00FD504D" w:rsidRDefault="00D85882" w:rsidP="007F7F01">
      <w:pPr>
        <w:tabs>
          <w:tab w:val="left" w:pos="3969"/>
        </w:tabs>
        <w:spacing w:after="0" w:line="276" w:lineRule="auto"/>
        <w:ind w:left="2264" w:right="-284"/>
        <w:jc w:val="right"/>
        <w:rPr>
          <w:rFonts w:ascii="Times New Roman" w:hAnsi="Times New Roman" w:cs="Times New Roman"/>
          <w:sz w:val="28"/>
          <w:szCs w:val="28"/>
        </w:rPr>
      </w:pPr>
      <w:r w:rsidRPr="00FD504D">
        <w:rPr>
          <w:rFonts w:ascii="Times New Roman" w:hAnsi="Times New Roman" w:cs="Times New Roman"/>
          <w:sz w:val="28"/>
          <w:szCs w:val="28"/>
        </w:rPr>
        <w:t xml:space="preserve">к Дорожной карте по проведению профилактической работы, направленной на предупреждение пожаров на территории </w:t>
      </w:r>
      <w:r w:rsidR="00B31293" w:rsidRPr="00FD504D">
        <w:rPr>
          <w:rFonts w:ascii="Times New Roman" w:hAnsi="Times New Roman" w:cs="Times New Roman"/>
          <w:sz w:val="28"/>
          <w:szCs w:val="28"/>
        </w:rPr>
        <w:t xml:space="preserve">Ковернинского </w:t>
      </w:r>
      <w:r w:rsidRPr="00FD504D">
        <w:rPr>
          <w:rFonts w:ascii="Times New Roman" w:hAnsi="Times New Roman" w:cs="Times New Roman"/>
          <w:sz w:val="28"/>
          <w:szCs w:val="28"/>
        </w:rPr>
        <w:t xml:space="preserve"> муниципального района</w:t>
      </w:r>
    </w:p>
    <w:p w:rsidR="00F24842" w:rsidRPr="00FD504D" w:rsidRDefault="00D85882" w:rsidP="007F7F01">
      <w:pPr>
        <w:tabs>
          <w:tab w:val="left" w:pos="3969"/>
        </w:tabs>
        <w:spacing w:after="0" w:line="276" w:lineRule="auto"/>
        <w:ind w:left="2264" w:right="-284"/>
        <w:jc w:val="right"/>
        <w:rPr>
          <w:rFonts w:ascii="Times New Roman" w:hAnsi="Times New Roman" w:cs="Times New Roman"/>
          <w:sz w:val="28"/>
          <w:szCs w:val="28"/>
        </w:rPr>
      </w:pPr>
      <w:r w:rsidRPr="00FD504D">
        <w:rPr>
          <w:rFonts w:ascii="Times New Roman" w:hAnsi="Times New Roman" w:cs="Times New Roman"/>
          <w:sz w:val="28"/>
          <w:szCs w:val="28"/>
        </w:rPr>
        <w:t xml:space="preserve">Нижегородской области </w:t>
      </w:r>
    </w:p>
    <w:p w:rsidR="00D85882" w:rsidRPr="00FD504D" w:rsidRDefault="00CA352F" w:rsidP="007F7F01">
      <w:pPr>
        <w:tabs>
          <w:tab w:val="left" w:pos="3969"/>
        </w:tabs>
        <w:spacing w:after="0" w:line="276" w:lineRule="auto"/>
        <w:ind w:left="2264" w:right="-284"/>
        <w:jc w:val="right"/>
        <w:rPr>
          <w:rFonts w:ascii="Times New Roman" w:hAnsi="Times New Roman" w:cs="Times New Roman"/>
          <w:sz w:val="28"/>
          <w:szCs w:val="28"/>
        </w:rPr>
      </w:pPr>
      <w:r w:rsidRPr="00FD504D">
        <w:rPr>
          <w:rFonts w:ascii="Times New Roman" w:hAnsi="Times New Roman" w:cs="Times New Roman"/>
          <w:sz w:val="28"/>
          <w:szCs w:val="28"/>
        </w:rPr>
        <w:t>на 2018-2020</w:t>
      </w:r>
      <w:r w:rsidR="00D85882" w:rsidRPr="00FD504D">
        <w:rPr>
          <w:rFonts w:ascii="Times New Roman" w:hAnsi="Times New Roman" w:cs="Times New Roman"/>
          <w:sz w:val="28"/>
          <w:szCs w:val="28"/>
        </w:rPr>
        <w:t xml:space="preserve"> годы</w:t>
      </w:r>
    </w:p>
    <w:p w:rsidR="00855269" w:rsidRPr="00FD504D" w:rsidRDefault="00855269" w:rsidP="00631258">
      <w:pPr>
        <w:spacing w:after="0" w:line="276" w:lineRule="auto"/>
        <w:ind w:right="-284" w:firstLine="709"/>
        <w:jc w:val="right"/>
        <w:rPr>
          <w:rFonts w:ascii="Times New Roman" w:hAnsi="Times New Roman" w:cs="Times New Roman"/>
          <w:sz w:val="28"/>
          <w:szCs w:val="28"/>
        </w:rPr>
      </w:pPr>
    </w:p>
    <w:p w:rsidR="00A16392" w:rsidRPr="00FD504D" w:rsidRDefault="00A16392" w:rsidP="00631258">
      <w:pPr>
        <w:spacing w:line="276" w:lineRule="auto"/>
        <w:ind w:right="-284" w:firstLine="709"/>
        <w:jc w:val="right"/>
        <w:rPr>
          <w:sz w:val="28"/>
          <w:szCs w:val="28"/>
        </w:rPr>
      </w:pPr>
      <w:r w:rsidRPr="00FD504D">
        <w:rPr>
          <w:rFonts w:ascii="Times New Roman" w:hAnsi="Times New Roman" w:cs="Times New Roman"/>
          <w:b/>
          <w:sz w:val="28"/>
          <w:szCs w:val="28"/>
        </w:rPr>
        <w:t>Таблица 1</w:t>
      </w:r>
    </w:p>
    <w:p w:rsidR="00A16392" w:rsidRPr="007F7F01" w:rsidRDefault="00A16392" w:rsidP="007F7F01">
      <w:pPr>
        <w:spacing w:line="276" w:lineRule="auto"/>
        <w:ind w:right="-284" w:firstLine="709"/>
        <w:rPr>
          <w:rFonts w:ascii="Times New Roman" w:hAnsi="Times New Roman" w:cs="Times New Roman"/>
          <w:b/>
          <w:sz w:val="28"/>
          <w:szCs w:val="28"/>
        </w:rPr>
      </w:pPr>
      <w:r w:rsidRPr="007F7F01">
        <w:rPr>
          <w:rFonts w:ascii="Times New Roman" w:hAnsi="Times New Roman" w:cs="Times New Roman"/>
          <w:b/>
          <w:sz w:val="28"/>
          <w:szCs w:val="28"/>
        </w:rPr>
        <w:t>Количество пожаров на 10 тысяч человек населения</w:t>
      </w:r>
    </w:p>
    <w:tbl>
      <w:tblPr>
        <w:tblW w:w="0" w:type="auto"/>
        <w:tblInd w:w="-711" w:type="dxa"/>
        <w:tblLayout w:type="fixed"/>
        <w:tblCellMar>
          <w:left w:w="70" w:type="dxa"/>
          <w:right w:w="70" w:type="dxa"/>
        </w:tblCellMar>
        <w:tblLook w:val="0000"/>
      </w:tblPr>
      <w:tblGrid>
        <w:gridCol w:w="2836"/>
        <w:gridCol w:w="994"/>
        <w:gridCol w:w="994"/>
        <w:gridCol w:w="994"/>
        <w:gridCol w:w="994"/>
        <w:gridCol w:w="994"/>
        <w:gridCol w:w="2137"/>
      </w:tblGrid>
      <w:tr w:rsidR="00FC42F8" w:rsidRPr="003430F2" w:rsidTr="002934C6">
        <w:trPr>
          <w:trHeight w:val="286"/>
        </w:trPr>
        <w:tc>
          <w:tcPr>
            <w:tcW w:w="2836" w:type="dxa"/>
            <w:tcBorders>
              <w:top w:val="single" w:sz="4" w:space="0" w:color="000000"/>
              <w:left w:val="single" w:sz="4" w:space="0" w:color="000000"/>
              <w:bottom w:val="single" w:sz="4" w:space="0" w:color="000000"/>
            </w:tcBorders>
            <w:shd w:val="clear" w:color="auto" w:fill="auto"/>
          </w:tcPr>
          <w:p w:rsidR="00FC42F8" w:rsidRPr="003430F2" w:rsidRDefault="00FC42F8" w:rsidP="00631258">
            <w:pPr>
              <w:snapToGrid w:val="0"/>
              <w:spacing w:line="276" w:lineRule="auto"/>
              <w:ind w:left="-567" w:right="-284" w:firstLine="709"/>
              <w:jc w:val="both"/>
              <w:rPr>
                <w:rFonts w:ascii="Times New Roman" w:hAnsi="Times New Roman"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C42F8" w:rsidRPr="003430F2" w:rsidRDefault="00FC42F8" w:rsidP="00631258">
            <w:pPr>
              <w:spacing w:line="276" w:lineRule="auto"/>
              <w:ind w:left="-567" w:right="-284" w:firstLine="709"/>
              <w:jc w:val="both"/>
              <w:rPr>
                <w:sz w:val="24"/>
                <w:szCs w:val="24"/>
              </w:rPr>
            </w:pPr>
            <w:r w:rsidRPr="003430F2">
              <w:rPr>
                <w:rFonts w:ascii="Times New Roman" w:hAnsi="Times New Roman" w:cs="Times New Roman"/>
                <w:b/>
                <w:sz w:val="24"/>
                <w:szCs w:val="24"/>
              </w:rPr>
              <w:t>2014 г.</w:t>
            </w:r>
          </w:p>
        </w:tc>
        <w:tc>
          <w:tcPr>
            <w:tcW w:w="994" w:type="dxa"/>
            <w:tcBorders>
              <w:top w:val="single" w:sz="4" w:space="0" w:color="000000"/>
              <w:left w:val="single" w:sz="4" w:space="0" w:color="000000"/>
              <w:bottom w:val="single" w:sz="4" w:space="0" w:color="000000"/>
            </w:tcBorders>
          </w:tcPr>
          <w:p w:rsidR="00FC42F8" w:rsidRPr="003430F2" w:rsidRDefault="00FC42F8" w:rsidP="00631258">
            <w:pPr>
              <w:spacing w:line="276" w:lineRule="auto"/>
              <w:ind w:left="-567" w:right="-284" w:firstLine="709"/>
              <w:rPr>
                <w:sz w:val="24"/>
                <w:szCs w:val="24"/>
              </w:rPr>
            </w:pPr>
            <w:r w:rsidRPr="003430F2">
              <w:rPr>
                <w:rFonts w:ascii="Times New Roman" w:hAnsi="Times New Roman" w:cs="Times New Roman"/>
                <w:b/>
                <w:sz w:val="24"/>
                <w:szCs w:val="24"/>
              </w:rPr>
              <w:t>2015г.</w:t>
            </w:r>
          </w:p>
        </w:tc>
        <w:tc>
          <w:tcPr>
            <w:tcW w:w="994" w:type="dxa"/>
            <w:tcBorders>
              <w:top w:val="single" w:sz="4" w:space="0" w:color="000000"/>
              <w:left w:val="single" w:sz="4" w:space="0" w:color="000000"/>
              <w:bottom w:val="single" w:sz="4" w:space="0" w:color="000000"/>
            </w:tcBorders>
          </w:tcPr>
          <w:p w:rsidR="00FC42F8" w:rsidRPr="003430F2" w:rsidRDefault="00FC42F8" w:rsidP="00631258">
            <w:pPr>
              <w:spacing w:line="276" w:lineRule="auto"/>
              <w:ind w:left="-567" w:right="-284" w:firstLine="709"/>
              <w:jc w:val="both"/>
              <w:rPr>
                <w:sz w:val="24"/>
                <w:szCs w:val="24"/>
              </w:rPr>
            </w:pPr>
            <w:r w:rsidRPr="003430F2">
              <w:rPr>
                <w:rFonts w:ascii="Times New Roman" w:hAnsi="Times New Roman" w:cs="Times New Roman"/>
                <w:b/>
                <w:sz w:val="24"/>
                <w:szCs w:val="24"/>
              </w:rPr>
              <w:t>2016 г.</w:t>
            </w:r>
          </w:p>
        </w:tc>
        <w:tc>
          <w:tcPr>
            <w:tcW w:w="994" w:type="dxa"/>
            <w:tcBorders>
              <w:top w:val="single" w:sz="4" w:space="0" w:color="000000"/>
              <w:left w:val="single" w:sz="4" w:space="0" w:color="000000"/>
              <w:bottom w:val="single" w:sz="4" w:space="0" w:color="000000"/>
            </w:tcBorders>
          </w:tcPr>
          <w:p w:rsidR="00FC42F8" w:rsidRPr="003430F2" w:rsidRDefault="00FC42F8" w:rsidP="00631258">
            <w:pPr>
              <w:spacing w:line="276" w:lineRule="auto"/>
              <w:ind w:left="-567" w:right="-284" w:firstLine="709"/>
              <w:jc w:val="both"/>
              <w:rPr>
                <w:sz w:val="24"/>
                <w:szCs w:val="24"/>
              </w:rPr>
            </w:pPr>
            <w:r w:rsidRPr="003430F2">
              <w:rPr>
                <w:rFonts w:ascii="Times New Roman" w:hAnsi="Times New Roman" w:cs="Times New Roman"/>
                <w:b/>
                <w:sz w:val="24"/>
                <w:szCs w:val="24"/>
              </w:rPr>
              <w:t>2017 г.</w:t>
            </w:r>
          </w:p>
        </w:tc>
        <w:tc>
          <w:tcPr>
            <w:tcW w:w="994" w:type="dxa"/>
            <w:tcBorders>
              <w:top w:val="single" w:sz="4" w:space="0" w:color="000000"/>
              <w:left w:val="single" w:sz="4" w:space="0" w:color="000000"/>
              <w:bottom w:val="single" w:sz="4" w:space="0" w:color="000000"/>
            </w:tcBorders>
            <w:shd w:val="clear" w:color="auto" w:fill="auto"/>
          </w:tcPr>
          <w:p w:rsidR="00FC42F8" w:rsidRPr="003430F2" w:rsidRDefault="00FC42F8" w:rsidP="00631258">
            <w:pPr>
              <w:spacing w:line="276" w:lineRule="auto"/>
              <w:ind w:left="-567" w:right="-284" w:firstLine="709"/>
              <w:jc w:val="both"/>
              <w:rPr>
                <w:sz w:val="24"/>
                <w:szCs w:val="24"/>
              </w:rPr>
            </w:pPr>
            <w:r w:rsidRPr="003430F2">
              <w:rPr>
                <w:rFonts w:ascii="Times New Roman" w:hAnsi="Times New Roman" w:cs="Times New Roman"/>
                <w:b/>
                <w:sz w:val="24"/>
                <w:szCs w:val="24"/>
              </w:rPr>
              <w:t xml:space="preserve">2018 </w:t>
            </w:r>
            <w:r w:rsidRPr="003430F2">
              <w:rPr>
                <w:sz w:val="24"/>
                <w:szCs w:val="24"/>
              </w:rPr>
              <w:t>г</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C42F8" w:rsidRPr="003430F2" w:rsidRDefault="00FC42F8" w:rsidP="00631258">
            <w:pPr>
              <w:spacing w:line="276" w:lineRule="auto"/>
              <w:ind w:right="-284"/>
              <w:jc w:val="both"/>
              <w:rPr>
                <w:sz w:val="24"/>
                <w:szCs w:val="24"/>
              </w:rPr>
            </w:pPr>
            <w:r w:rsidRPr="003430F2">
              <w:rPr>
                <w:rFonts w:ascii="Times New Roman" w:hAnsi="Times New Roman" w:cs="Times New Roman"/>
                <w:b/>
                <w:sz w:val="24"/>
                <w:szCs w:val="24"/>
              </w:rPr>
              <w:t>Среднее за 5 лет</w:t>
            </w:r>
          </w:p>
        </w:tc>
      </w:tr>
      <w:tr w:rsidR="00FC42F8" w:rsidRPr="003430F2" w:rsidTr="002934C6">
        <w:trPr>
          <w:trHeight w:val="133"/>
        </w:trPr>
        <w:tc>
          <w:tcPr>
            <w:tcW w:w="2836" w:type="dxa"/>
            <w:tcBorders>
              <w:top w:val="single" w:sz="4" w:space="0" w:color="000000"/>
              <w:left w:val="single" w:sz="4" w:space="0" w:color="000000"/>
              <w:bottom w:val="single" w:sz="4" w:space="0" w:color="000000"/>
            </w:tcBorders>
            <w:shd w:val="clear" w:color="auto" w:fill="D9D9D9"/>
          </w:tcPr>
          <w:p w:rsidR="00FC42F8" w:rsidRPr="003430F2" w:rsidRDefault="00FC42F8" w:rsidP="00631258">
            <w:pPr>
              <w:spacing w:line="276" w:lineRule="auto"/>
              <w:ind w:left="-567" w:right="-284" w:firstLine="567"/>
              <w:rPr>
                <w:sz w:val="24"/>
                <w:szCs w:val="24"/>
              </w:rPr>
            </w:pPr>
            <w:r w:rsidRPr="003430F2">
              <w:rPr>
                <w:rFonts w:ascii="Times New Roman" w:hAnsi="Times New Roman" w:cs="Times New Roman"/>
                <w:sz w:val="24"/>
                <w:szCs w:val="24"/>
              </w:rPr>
              <w:t>Ковернинский район</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FC42F8" w:rsidRPr="003430F2" w:rsidRDefault="00FC42F8" w:rsidP="00631258">
            <w:pPr>
              <w:spacing w:line="276" w:lineRule="auto"/>
              <w:ind w:left="-567" w:right="-284" w:firstLine="709"/>
              <w:rPr>
                <w:sz w:val="24"/>
                <w:szCs w:val="24"/>
              </w:rPr>
            </w:pPr>
            <w:r w:rsidRPr="003430F2">
              <w:rPr>
                <w:rFonts w:ascii="Times New Roman" w:hAnsi="Times New Roman" w:cs="Times New Roman"/>
                <w:sz w:val="24"/>
                <w:szCs w:val="24"/>
              </w:rPr>
              <w:t>23,52</w:t>
            </w:r>
          </w:p>
        </w:tc>
        <w:tc>
          <w:tcPr>
            <w:tcW w:w="994" w:type="dxa"/>
            <w:tcBorders>
              <w:top w:val="single" w:sz="4" w:space="0" w:color="000000"/>
              <w:left w:val="single" w:sz="4" w:space="0" w:color="000000"/>
              <w:bottom w:val="single" w:sz="4" w:space="0" w:color="000000"/>
            </w:tcBorders>
            <w:shd w:val="clear" w:color="auto" w:fill="D9D9D9"/>
          </w:tcPr>
          <w:p w:rsidR="00FC42F8" w:rsidRPr="003430F2" w:rsidRDefault="00FC42F8" w:rsidP="00631258">
            <w:pPr>
              <w:spacing w:line="276" w:lineRule="auto"/>
              <w:ind w:left="-567" w:right="-284" w:firstLine="209"/>
              <w:jc w:val="center"/>
              <w:rPr>
                <w:sz w:val="24"/>
                <w:szCs w:val="24"/>
              </w:rPr>
            </w:pPr>
            <w:r w:rsidRPr="003430F2">
              <w:rPr>
                <w:rFonts w:ascii="Times New Roman" w:hAnsi="Times New Roman" w:cs="Times New Roman"/>
                <w:sz w:val="24"/>
                <w:szCs w:val="24"/>
              </w:rPr>
              <w:t>14,4</w:t>
            </w:r>
            <w:r w:rsidR="00104285" w:rsidRPr="003430F2">
              <w:rPr>
                <w:rFonts w:ascii="Times New Roman" w:hAnsi="Times New Roman" w:cs="Times New Roman"/>
                <w:sz w:val="24"/>
                <w:szCs w:val="24"/>
              </w:rPr>
              <w:t>4</w:t>
            </w:r>
          </w:p>
        </w:tc>
        <w:tc>
          <w:tcPr>
            <w:tcW w:w="994" w:type="dxa"/>
            <w:tcBorders>
              <w:top w:val="single" w:sz="4" w:space="0" w:color="000000"/>
              <w:left w:val="single" w:sz="4" w:space="0" w:color="000000"/>
              <w:bottom w:val="single" w:sz="4" w:space="0" w:color="000000"/>
            </w:tcBorders>
            <w:shd w:val="clear" w:color="auto" w:fill="D9D9D9"/>
          </w:tcPr>
          <w:p w:rsidR="00FC42F8" w:rsidRPr="003430F2" w:rsidRDefault="00FC42F8" w:rsidP="00631258">
            <w:pPr>
              <w:snapToGrid w:val="0"/>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17,65</w:t>
            </w:r>
          </w:p>
        </w:tc>
        <w:tc>
          <w:tcPr>
            <w:tcW w:w="994" w:type="dxa"/>
            <w:tcBorders>
              <w:top w:val="single" w:sz="4" w:space="0" w:color="000000"/>
              <w:left w:val="single" w:sz="4" w:space="0" w:color="000000"/>
              <w:bottom w:val="single" w:sz="4" w:space="0" w:color="000000"/>
            </w:tcBorders>
            <w:shd w:val="clear" w:color="auto" w:fill="D9D9D9"/>
          </w:tcPr>
          <w:p w:rsidR="00FC42F8" w:rsidRPr="003430F2" w:rsidRDefault="00FC42F8" w:rsidP="00631258">
            <w:pPr>
              <w:snapToGrid w:val="0"/>
              <w:spacing w:line="276" w:lineRule="auto"/>
              <w:ind w:left="-567" w:right="-284" w:firstLine="211"/>
              <w:jc w:val="center"/>
              <w:rPr>
                <w:rFonts w:ascii="Times New Roman" w:hAnsi="Times New Roman" w:cs="Times New Roman"/>
                <w:sz w:val="24"/>
                <w:szCs w:val="24"/>
              </w:rPr>
            </w:pPr>
            <w:r w:rsidRPr="003430F2">
              <w:rPr>
                <w:rFonts w:ascii="Times New Roman" w:hAnsi="Times New Roman" w:cs="Times New Roman"/>
                <w:sz w:val="24"/>
                <w:szCs w:val="24"/>
              </w:rPr>
              <w:t>13,44</w:t>
            </w:r>
          </w:p>
        </w:tc>
        <w:tc>
          <w:tcPr>
            <w:tcW w:w="994" w:type="dxa"/>
            <w:tcBorders>
              <w:top w:val="single" w:sz="4" w:space="0" w:color="000000"/>
              <w:left w:val="single" w:sz="4" w:space="0" w:color="000000"/>
              <w:bottom w:val="single" w:sz="4" w:space="0" w:color="000000"/>
            </w:tcBorders>
            <w:shd w:val="clear" w:color="auto" w:fill="D9D9D9"/>
          </w:tcPr>
          <w:p w:rsidR="00FC42F8" w:rsidRPr="003430F2" w:rsidRDefault="00104285" w:rsidP="00631258">
            <w:pPr>
              <w:spacing w:line="276" w:lineRule="auto"/>
              <w:ind w:left="-567" w:right="-284" w:firstLine="709"/>
              <w:rPr>
                <w:rFonts w:ascii="Times New Roman" w:hAnsi="Times New Roman" w:cs="Times New Roman"/>
                <w:sz w:val="24"/>
                <w:szCs w:val="24"/>
              </w:rPr>
            </w:pPr>
            <w:r w:rsidRPr="003430F2">
              <w:rPr>
                <w:rFonts w:ascii="Times New Roman" w:hAnsi="Times New Roman" w:cs="Times New Roman"/>
                <w:sz w:val="24"/>
                <w:szCs w:val="24"/>
              </w:rPr>
              <w:t>16,18</w:t>
            </w:r>
          </w:p>
        </w:tc>
        <w:tc>
          <w:tcPr>
            <w:tcW w:w="21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C42F8" w:rsidRPr="003430F2" w:rsidRDefault="00104285" w:rsidP="00631258">
            <w:pPr>
              <w:spacing w:line="276" w:lineRule="auto"/>
              <w:ind w:left="-567" w:right="-284" w:firstLine="207"/>
              <w:jc w:val="center"/>
              <w:rPr>
                <w:rFonts w:ascii="Times New Roman" w:hAnsi="Times New Roman" w:cs="Times New Roman"/>
                <w:sz w:val="24"/>
                <w:szCs w:val="24"/>
              </w:rPr>
            </w:pPr>
            <w:r w:rsidRPr="003430F2">
              <w:rPr>
                <w:rFonts w:ascii="Times New Roman" w:hAnsi="Times New Roman" w:cs="Times New Roman"/>
                <w:sz w:val="24"/>
                <w:szCs w:val="24"/>
              </w:rPr>
              <w:t>17,04</w:t>
            </w:r>
          </w:p>
        </w:tc>
      </w:tr>
      <w:tr w:rsidR="00FC42F8" w:rsidRPr="003430F2" w:rsidTr="002934C6">
        <w:trPr>
          <w:trHeight w:val="133"/>
        </w:trPr>
        <w:tc>
          <w:tcPr>
            <w:tcW w:w="2836" w:type="dxa"/>
            <w:tcBorders>
              <w:top w:val="single" w:sz="4" w:space="0" w:color="000000"/>
              <w:left w:val="single" w:sz="4" w:space="0" w:color="000000"/>
              <w:bottom w:val="single" w:sz="4" w:space="0" w:color="000000"/>
            </w:tcBorders>
            <w:shd w:val="clear" w:color="auto" w:fill="auto"/>
          </w:tcPr>
          <w:p w:rsidR="00FC42F8" w:rsidRPr="003430F2" w:rsidRDefault="00FC42F8" w:rsidP="00631258">
            <w:pPr>
              <w:spacing w:line="276" w:lineRule="auto"/>
              <w:ind w:left="-567" w:right="-284" w:firstLine="567"/>
              <w:rPr>
                <w:sz w:val="24"/>
                <w:szCs w:val="24"/>
              </w:rPr>
            </w:pPr>
            <w:r w:rsidRPr="003430F2">
              <w:rPr>
                <w:rFonts w:ascii="Times New Roman" w:hAnsi="Times New Roman" w:cs="Times New Roman"/>
                <w:sz w:val="24"/>
                <w:szCs w:val="24"/>
              </w:rPr>
              <w:t>Сельские районы области</w:t>
            </w:r>
          </w:p>
        </w:tc>
        <w:tc>
          <w:tcPr>
            <w:tcW w:w="994" w:type="dxa"/>
            <w:tcBorders>
              <w:top w:val="single" w:sz="4" w:space="0" w:color="000000"/>
              <w:left w:val="single" w:sz="4" w:space="0" w:color="000000"/>
              <w:bottom w:val="single" w:sz="4" w:space="0" w:color="000000"/>
              <w:right w:val="single" w:sz="4" w:space="0" w:color="000000"/>
            </w:tcBorders>
          </w:tcPr>
          <w:p w:rsidR="00FC42F8" w:rsidRPr="003430F2" w:rsidRDefault="00FC42F8" w:rsidP="00631258">
            <w:pPr>
              <w:spacing w:line="276" w:lineRule="auto"/>
              <w:ind w:left="-567" w:right="-284" w:firstLine="709"/>
              <w:rPr>
                <w:sz w:val="24"/>
                <w:szCs w:val="24"/>
              </w:rPr>
            </w:pPr>
            <w:r w:rsidRPr="003430F2">
              <w:rPr>
                <w:rFonts w:ascii="Times New Roman" w:hAnsi="Times New Roman" w:cs="Times New Roman"/>
                <w:sz w:val="24"/>
                <w:szCs w:val="24"/>
              </w:rPr>
              <w:t>14,96</w:t>
            </w:r>
          </w:p>
        </w:tc>
        <w:tc>
          <w:tcPr>
            <w:tcW w:w="994" w:type="dxa"/>
            <w:tcBorders>
              <w:top w:val="single" w:sz="4" w:space="0" w:color="000000"/>
              <w:left w:val="single" w:sz="4" w:space="0" w:color="000000"/>
              <w:bottom w:val="single" w:sz="4" w:space="0" w:color="000000"/>
            </w:tcBorders>
          </w:tcPr>
          <w:p w:rsidR="00FC42F8" w:rsidRPr="003430F2" w:rsidRDefault="00FC42F8" w:rsidP="00631258">
            <w:pPr>
              <w:spacing w:line="276" w:lineRule="auto"/>
              <w:ind w:left="-567" w:right="-284" w:firstLine="209"/>
              <w:jc w:val="center"/>
              <w:rPr>
                <w:sz w:val="24"/>
                <w:szCs w:val="24"/>
              </w:rPr>
            </w:pPr>
            <w:r w:rsidRPr="003430F2">
              <w:rPr>
                <w:rFonts w:ascii="Times New Roman" w:hAnsi="Times New Roman" w:cs="Times New Roman"/>
                <w:sz w:val="24"/>
                <w:szCs w:val="24"/>
              </w:rPr>
              <w:t>14,</w:t>
            </w:r>
            <w:r w:rsidR="00104285" w:rsidRPr="003430F2">
              <w:rPr>
                <w:rFonts w:ascii="Times New Roman" w:hAnsi="Times New Roman" w:cs="Times New Roman"/>
                <w:sz w:val="24"/>
                <w:szCs w:val="24"/>
              </w:rPr>
              <w:t>80</w:t>
            </w:r>
          </w:p>
        </w:tc>
        <w:tc>
          <w:tcPr>
            <w:tcW w:w="994" w:type="dxa"/>
            <w:tcBorders>
              <w:top w:val="single" w:sz="4" w:space="0" w:color="000000"/>
              <w:left w:val="single" w:sz="4" w:space="0" w:color="000000"/>
              <w:bottom w:val="single" w:sz="4" w:space="0" w:color="000000"/>
            </w:tcBorders>
          </w:tcPr>
          <w:p w:rsidR="00FC42F8" w:rsidRPr="003430F2" w:rsidRDefault="00104285" w:rsidP="00631258">
            <w:pPr>
              <w:snapToGrid w:val="0"/>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14,80</w:t>
            </w:r>
          </w:p>
        </w:tc>
        <w:tc>
          <w:tcPr>
            <w:tcW w:w="994" w:type="dxa"/>
            <w:tcBorders>
              <w:top w:val="single" w:sz="4" w:space="0" w:color="000000"/>
              <w:left w:val="single" w:sz="4" w:space="0" w:color="000000"/>
              <w:bottom w:val="single" w:sz="4" w:space="0" w:color="000000"/>
            </w:tcBorders>
          </w:tcPr>
          <w:p w:rsidR="00FC42F8" w:rsidRPr="003430F2" w:rsidRDefault="00104285" w:rsidP="00631258">
            <w:pPr>
              <w:snapToGrid w:val="0"/>
              <w:spacing w:line="276" w:lineRule="auto"/>
              <w:ind w:left="-567" w:right="-284" w:firstLine="211"/>
              <w:jc w:val="center"/>
              <w:rPr>
                <w:rFonts w:ascii="Times New Roman" w:hAnsi="Times New Roman" w:cs="Times New Roman"/>
                <w:sz w:val="24"/>
                <w:szCs w:val="24"/>
              </w:rPr>
            </w:pPr>
            <w:r w:rsidRPr="003430F2">
              <w:rPr>
                <w:rFonts w:ascii="Times New Roman" w:hAnsi="Times New Roman" w:cs="Times New Roman"/>
                <w:sz w:val="24"/>
                <w:szCs w:val="24"/>
              </w:rPr>
              <w:t>13,56</w:t>
            </w:r>
          </w:p>
        </w:tc>
        <w:tc>
          <w:tcPr>
            <w:tcW w:w="994" w:type="dxa"/>
            <w:tcBorders>
              <w:top w:val="single" w:sz="4" w:space="0" w:color="000000"/>
              <w:left w:val="single" w:sz="4" w:space="0" w:color="000000"/>
              <w:bottom w:val="single" w:sz="4" w:space="0" w:color="000000"/>
            </w:tcBorders>
            <w:shd w:val="clear" w:color="auto" w:fill="auto"/>
          </w:tcPr>
          <w:p w:rsidR="00FC42F8" w:rsidRPr="003430F2" w:rsidRDefault="00104285" w:rsidP="00631258">
            <w:pPr>
              <w:spacing w:line="276" w:lineRule="auto"/>
              <w:ind w:left="-567" w:right="-284" w:firstLine="709"/>
              <w:rPr>
                <w:rFonts w:ascii="Times New Roman" w:hAnsi="Times New Roman" w:cs="Times New Roman"/>
                <w:sz w:val="24"/>
                <w:szCs w:val="24"/>
              </w:rPr>
            </w:pPr>
            <w:r w:rsidRPr="003430F2">
              <w:rPr>
                <w:rFonts w:ascii="Times New Roman" w:hAnsi="Times New Roman" w:cs="Times New Roman"/>
                <w:sz w:val="24"/>
                <w:szCs w:val="24"/>
              </w:rPr>
              <w:t>16,21</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2F8" w:rsidRPr="003430F2" w:rsidRDefault="00104285" w:rsidP="00631258">
            <w:pPr>
              <w:spacing w:line="276" w:lineRule="auto"/>
              <w:ind w:right="-284"/>
              <w:rPr>
                <w:rFonts w:ascii="Times New Roman" w:hAnsi="Times New Roman" w:cs="Times New Roman"/>
                <w:sz w:val="24"/>
                <w:szCs w:val="24"/>
              </w:rPr>
            </w:pPr>
            <w:r w:rsidRPr="003430F2">
              <w:rPr>
                <w:rFonts w:ascii="Times New Roman" w:hAnsi="Times New Roman" w:cs="Times New Roman"/>
                <w:sz w:val="24"/>
                <w:szCs w:val="24"/>
              </w:rPr>
              <w:t xml:space="preserve">         14,86</w:t>
            </w:r>
          </w:p>
        </w:tc>
      </w:tr>
      <w:tr w:rsidR="00FC42F8" w:rsidRPr="003430F2" w:rsidTr="002934C6">
        <w:trPr>
          <w:trHeight w:val="166"/>
        </w:trPr>
        <w:tc>
          <w:tcPr>
            <w:tcW w:w="2836" w:type="dxa"/>
            <w:tcBorders>
              <w:top w:val="single" w:sz="4" w:space="0" w:color="000000"/>
              <w:left w:val="single" w:sz="4" w:space="0" w:color="000000"/>
              <w:bottom w:val="single" w:sz="4" w:space="0" w:color="000000"/>
            </w:tcBorders>
            <w:shd w:val="clear" w:color="auto" w:fill="auto"/>
          </w:tcPr>
          <w:p w:rsidR="00FC42F8" w:rsidRPr="003430F2" w:rsidRDefault="00FC42F8" w:rsidP="00631258">
            <w:pPr>
              <w:spacing w:line="276" w:lineRule="auto"/>
              <w:ind w:left="-567" w:right="-284" w:firstLine="567"/>
              <w:rPr>
                <w:sz w:val="24"/>
                <w:szCs w:val="24"/>
              </w:rPr>
            </w:pPr>
            <w:r w:rsidRPr="003430F2">
              <w:rPr>
                <w:rFonts w:ascii="Times New Roman" w:hAnsi="Times New Roman" w:cs="Times New Roman"/>
                <w:sz w:val="24"/>
                <w:szCs w:val="24"/>
              </w:rPr>
              <w:t>Нижегородская область</w:t>
            </w:r>
          </w:p>
        </w:tc>
        <w:tc>
          <w:tcPr>
            <w:tcW w:w="994" w:type="dxa"/>
            <w:tcBorders>
              <w:top w:val="single" w:sz="4" w:space="0" w:color="000000"/>
              <w:left w:val="single" w:sz="4" w:space="0" w:color="000000"/>
              <w:bottom w:val="single" w:sz="4" w:space="0" w:color="000000"/>
              <w:right w:val="single" w:sz="4" w:space="0" w:color="000000"/>
            </w:tcBorders>
          </w:tcPr>
          <w:p w:rsidR="00FC42F8" w:rsidRPr="003430F2" w:rsidRDefault="00FC42F8" w:rsidP="00631258">
            <w:pPr>
              <w:spacing w:line="276" w:lineRule="auto"/>
              <w:ind w:left="-567" w:right="-284" w:firstLine="709"/>
              <w:rPr>
                <w:sz w:val="24"/>
                <w:szCs w:val="24"/>
              </w:rPr>
            </w:pPr>
            <w:r w:rsidRPr="003430F2">
              <w:rPr>
                <w:rFonts w:ascii="Times New Roman" w:hAnsi="Times New Roman" w:cs="Times New Roman"/>
                <w:sz w:val="24"/>
                <w:szCs w:val="24"/>
              </w:rPr>
              <w:t>9,08</w:t>
            </w:r>
          </w:p>
        </w:tc>
        <w:tc>
          <w:tcPr>
            <w:tcW w:w="994" w:type="dxa"/>
            <w:tcBorders>
              <w:top w:val="single" w:sz="4" w:space="0" w:color="000000"/>
              <w:left w:val="single" w:sz="4" w:space="0" w:color="000000"/>
              <w:bottom w:val="single" w:sz="4" w:space="0" w:color="000000"/>
            </w:tcBorders>
          </w:tcPr>
          <w:p w:rsidR="00FC42F8" w:rsidRPr="003430F2" w:rsidRDefault="00FC42F8" w:rsidP="00631258">
            <w:pPr>
              <w:spacing w:line="276" w:lineRule="auto"/>
              <w:ind w:left="-567" w:right="-284" w:firstLine="209"/>
              <w:jc w:val="center"/>
              <w:rPr>
                <w:sz w:val="24"/>
                <w:szCs w:val="24"/>
              </w:rPr>
            </w:pPr>
            <w:r w:rsidRPr="003430F2">
              <w:rPr>
                <w:rFonts w:ascii="Times New Roman" w:hAnsi="Times New Roman" w:cs="Times New Roman"/>
                <w:sz w:val="24"/>
                <w:szCs w:val="24"/>
              </w:rPr>
              <w:t>8,9</w:t>
            </w:r>
            <w:r w:rsidR="00104285" w:rsidRPr="003430F2">
              <w:rPr>
                <w:rFonts w:ascii="Times New Roman" w:hAnsi="Times New Roman" w:cs="Times New Roman"/>
                <w:sz w:val="24"/>
                <w:szCs w:val="24"/>
              </w:rPr>
              <w:t>4</w:t>
            </w:r>
          </w:p>
        </w:tc>
        <w:tc>
          <w:tcPr>
            <w:tcW w:w="994" w:type="dxa"/>
            <w:tcBorders>
              <w:top w:val="single" w:sz="4" w:space="0" w:color="000000"/>
              <w:left w:val="single" w:sz="4" w:space="0" w:color="000000"/>
              <w:bottom w:val="single" w:sz="4" w:space="0" w:color="000000"/>
            </w:tcBorders>
          </w:tcPr>
          <w:p w:rsidR="00FC42F8" w:rsidRPr="003430F2" w:rsidRDefault="00FC42F8" w:rsidP="00631258">
            <w:pPr>
              <w:snapToGrid w:val="0"/>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8,79</w:t>
            </w:r>
          </w:p>
        </w:tc>
        <w:tc>
          <w:tcPr>
            <w:tcW w:w="994" w:type="dxa"/>
            <w:tcBorders>
              <w:top w:val="single" w:sz="4" w:space="0" w:color="000000"/>
              <w:left w:val="single" w:sz="4" w:space="0" w:color="000000"/>
              <w:bottom w:val="single" w:sz="4" w:space="0" w:color="000000"/>
            </w:tcBorders>
          </w:tcPr>
          <w:p w:rsidR="00FC42F8" w:rsidRPr="003430F2" w:rsidRDefault="00104285" w:rsidP="00631258">
            <w:pPr>
              <w:snapToGrid w:val="0"/>
              <w:spacing w:line="276" w:lineRule="auto"/>
              <w:ind w:left="-567" w:right="-284" w:firstLine="211"/>
              <w:jc w:val="center"/>
              <w:rPr>
                <w:rFonts w:ascii="Times New Roman" w:hAnsi="Times New Roman" w:cs="Times New Roman"/>
                <w:sz w:val="24"/>
                <w:szCs w:val="24"/>
              </w:rPr>
            </w:pPr>
            <w:r w:rsidRPr="003430F2">
              <w:rPr>
                <w:rFonts w:ascii="Times New Roman" w:hAnsi="Times New Roman" w:cs="Times New Roman"/>
                <w:sz w:val="24"/>
                <w:szCs w:val="24"/>
              </w:rPr>
              <w:t>8,18</w:t>
            </w:r>
          </w:p>
        </w:tc>
        <w:tc>
          <w:tcPr>
            <w:tcW w:w="994" w:type="dxa"/>
            <w:tcBorders>
              <w:top w:val="single" w:sz="4" w:space="0" w:color="000000"/>
              <w:left w:val="single" w:sz="4" w:space="0" w:color="000000"/>
              <w:bottom w:val="single" w:sz="4" w:space="0" w:color="000000"/>
            </w:tcBorders>
            <w:shd w:val="clear" w:color="auto" w:fill="auto"/>
          </w:tcPr>
          <w:p w:rsidR="00FC42F8" w:rsidRPr="003430F2" w:rsidRDefault="00104285" w:rsidP="00631258">
            <w:pPr>
              <w:spacing w:line="276" w:lineRule="auto"/>
              <w:ind w:left="-567" w:right="-284" w:firstLine="709"/>
              <w:rPr>
                <w:rFonts w:ascii="Times New Roman" w:hAnsi="Times New Roman" w:cs="Times New Roman"/>
                <w:sz w:val="24"/>
                <w:szCs w:val="24"/>
              </w:rPr>
            </w:pPr>
            <w:r w:rsidRPr="003430F2">
              <w:rPr>
                <w:rFonts w:ascii="Times New Roman" w:hAnsi="Times New Roman" w:cs="Times New Roman"/>
                <w:sz w:val="24"/>
                <w:szCs w:val="24"/>
              </w:rPr>
              <w:t>9,49</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2F8" w:rsidRPr="003430F2" w:rsidRDefault="00104285" w:rsidP="00631258">
            <w:pPr>
              <w:spacing w:line="276" w:lineRule="auto"/>
              <w:ind w:left="-567" w:right="-284" w:firstLine="207"/>
              <w:jc w:val="center"/>
              <w:rPr>
                <w:rFonts w:ascii="Times New Roman" w:hAnsi="Times New Roman" w:cs="Times New Roman"/>
                <w:sz w:val="24"/>
                <w:szCs w:val="24"/>
              </w:rPr>
            </w:pPr>
            <w:r w:rsidRPr="003430F2">
              <w:rPr>
                <w:rFonts w:ascii="Times New Roman" w:hAnsi="Times New Roman" w:cs="Times New Roman"/>
                <w:sz w:val="24"/>
                <w:szCs w:val="24"/>
              </w:rPr>
              <w:t>8,8</w:t>
            </w:r>
          </w:p>
        </w:tc>
      </w:tr>
    </w:tbl>
    <w:p w:rsidR="00A16392" w:rsidRPr="00FD504D" w:rsidRDefault="00A16392" w:rsidP="00631258">
      <w:pPr>
        <w:spacing w:line="276" w:lineRule="auto"/>
        <w:ind w:right="-284" w:firstLine="709"/>
        <w:jc w:val="both"/>
        <w:rPr>
          <w:rFonts w:ascii="Times New Roman" w:hAnsi="Times New Roman" w:cs="Times New Roman"/>
          <w:sz w:val="28"/>
          <w:szCs w:val="28"/>
          <w:highlight w:val="yellow"/>
        </w:rPr>
      </w:pPr>
    </w:p>
    <w:p w:rsidR="00A16392" w:rsidRPr="00FD504D" w:rsidRDefault="00A16392" w:rsidP="00631258">
      <w:pPr>
        <w:spacing w:line="276" w:lineRule="auto"/>
        <w:ind w:right="-284" w:firstLine="709"/>
        <w:jc w:val="right"/>
        <w:rPr>
          <w:sz w:val="28"/>
          <w:szCs w:val="28"/>
        </w:rPr>
      </w:pPr>
      <w:r w:rsidRPr="00FD504D">
        <w:rPr>
          <w:rFonts w:ascii="Times New Roman" w:hAnsi="Times New Roman" w:cs="Times New Roman"/>
          <w:b/>
          <w:sz w:val="28"/>
          <w:szCs w:val="28"/>
        </w:rPr>
        <w:t>Таблица 2</w:t>
      </w:r>
    </w:p>
    <w:p w:rsidR="00A16392" w:rsidRPr="00FD504D" w:rsidRDefault="00A16392" w:rsidP="007F7F01">
      <w:pPr>
        <w:spacing w:line="276" w:lineRule="auto"/>
        <w:ind w:right="-284" w:firstLine="709"/>
        <w:rPr>
          <w:sz w:val="28"/>
          <w:szCs w:val="28"/>
        </w:rPr>
      </w:pPr>
      <w:r w:rsidRPr="00FD504D">
        <w:rPr>
          <w:rFonts w:ascii="Times New Roman" w:hAnsi="Times New Roman" w:cs="Times New Roman"/>
          <w:b/>
          <w:sz w:val="28"/>
          <w:szCs w:val="28"/>
        </w:rPr>
        <w:t>Количество погибших людей на пожарах в перерасчете</w:t>
      </w:r>
    </w:p>
    <w:p w:rsidR="00A16392" w:rsidRPr="007F7F01" w:rsidRDefault="00A16392" w:rsidP="00631258">
      <w:pPr>
        <w:spacing w:line="276" w:lineRule="auto"/>
        <w:ind w:right="-284" w:firstLine="709"/>
        <w:jc w:val="center"/>
        <w:rPr>
          <w:rFonts w:ascii="Times New Roman" w:hAnsi="Times New Roman" w:cs="Times New Roman"/>
          <w:sz w:val="28"/>
          <w:szCs w:val="28"/>
        </w:rPr>
      </w:pPr>
      <w:r w:rsidRPr="007F7F01">
        <w:rPr>
          <w:rFonts w:ascii="Times New Roman" w:hAnsi="Times New Roman" w:cs="Times New Roman"/>
          <w:sz w:val="28"/>
          <w:szCs w:val="28"/>
        </w:rPr>
        <w:t>на 10 тыс. человек населения</w:t>
      </w:r>
    </w:p>
    <w:tbl>
      <w:tblPr>
        <w:tblW w:w="0" w:type="auto"/>
        <w:tblInd w:w="-702" w:type="dxa"/>
        <w:tblLayout w:type="fixed"/>
        <w:tblCellMar>
          <w:left w:w="70" w:type="dxa"/>
          <w:right w:w="70" w:type="dxa"/>
        </w:tblCellMar>
        <w:tblLook w:val="0000"/>
      </w:tblPr>
      <w:tblGrid>
        <w:gridCol w:w="2834"/>
        <w:gridCol w:w="993"/>
        <w:gridCol w:w="993"/>
        <w:gridCol w:w="993"/>
        <w:gridCol w:w="993"/>
        <w:gridCol w:w="993"/>
        <w:gridCol w:w="2133"/>
      </w:tblGrid>
      <w:tr w:rsidR="00DA362A" w:rsidRPr="003430F2" w:rsidTr="002934C6">
        <w:trPr>
          <w:trHeight w:val="230"/>
        </w:trPr>
        <w:tc>
          <w:tcPr>
            <w:tcW w:w="2834" w:type="dxa"/>
            <w:tcBorders>
              <w:top w:val="single" w:sz="4" w:space="0" w:color="000000"/>
              <w:left w:val="single" w:sz="4" w:space="0" w:color="000000"/>
              <w:bottom w:val="single" w:sz="4" w:space="0" w:color="000000"/>
            </w:tcBorders>
            <w:shd w:val="clear" w:color="auto" w:fill="auto"/>
          </w:tcPr>
          <w:p w:rsidR="00DA362A" w:rsidRPr="003430F2" w:rsidRDefault="00DA362A" w:rsidP="00631258">
            <w:pPr>
              <w:snapToGrid w:val="0"/>
              <w:spacing w:line="276" w:lineRule="auto"/>
              <w:ind w:left="-567" w:right="-284" w:firstLine="709"/>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A362A" w:rsidRPr="003430F2" w:rsidRDefault="00DA362A" w:rsidP="00631258">
            <w:pPr>
              <w:spacing w:line="276" w:lineRule="auto"/>
              <w:ind w:left="-567" w:right="-284" w:firstLine="213"/>
              <w:jc w:val="center"/>
              <w:rPr>
                <w:sz w:val="24"/>
                <w:szCs w:val="24"/>
              </w:rPr>
            </w:pPr>
            <w:r w:rsidRPr="003430F2">
              <w:rPr>
                <w:rFonts w:ascii="Times New Roman" w:eastAsia="Times New Roman" w:hAnsi="Times New Roman" w:cs="Times New Roman"/>
                <w:b/>
                <w:sz w:val="24"/>
                <w:szCs w:val="24"/>
              </w:rPr>
              <w:t xml:space="preserve">   </w:t>
            </w:r>
            <w:r w:rsidRPr="003430F2">
              <w:rPr>
                <w:rFonts w:ascii="Times New Roman" w:hAnsi="Times New Roman" w:cs="Times New Roman"/>
                <w:b/>
                <w:sz w:val="24"/>
                <w:szCs w:val="24"/>
              </w:rPr>
              <w:t>2014 г.</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right="-284"/>
              <w:rPr>
                <w:sz w:val="24"/>
                <w:szCs w:val="24"/>
              </w:rPr>
            </w:pPr>
            <w:r w:rsidRPr="003430F2">
              <w:rPr>
                <w:rFonts w:ascii="Times New Roman" w:hAnsi="Times New Roman" w:cs="Times New Roman"/>
                <w:b/>
                <w:sz w:val="24"/>
                <w:szCs w:val="24"/>
              </w:rPr>
              <w:t>2015 г.</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right="-284"/>
              <w:rPr>
                <w:sz w:val="24"/>
                <w:szCs w:val="24"/>
              </w:rPr>
            </w:pPr>
            <w:r w:rsidRPr="003430F2">
              <w:rPr>
                <w:rFonts w:ascii="Times New Roman" w:hAnsi="Times New Roman" w:cs="Times New Roman"/>
                <w:b/>
                <w:sz w:val="24"/>
                <w:szCs w:val="24"/>
              </w:rPr>
              <w:t>2016 г.</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left="-567" w:right="-284" w:firstLine="639"/>
              <w:rPr>
                <w:sz w:val="24"/>
                <w:szCs w:val="24"/>
              </w:rPr>
            </w:pPr>
            <w:r w:rsidRPr="003430F2">
              <w:rPr>
                <w:rFonts w:ascii="Times New Roman" w:hAnsi="Times New Roman" w:cs="Times New Roman"/>
                <w:b/>
                <w:sz w:val="24"/>
                <w:szCs w:val="24"/>
              </w:rPr>
              <w:t>2017г.</w:t>
            </w:r>
          </w:p>
        </w:tc>
        <w:tc>
          <w:tcPr>
            <w:tcW w:w="993" w:type="dxa"/>
            <w:tcBorders>
              <w:top w:val="single" w:sz="4" w:space="0" w:color="000000"/>
              <w:left w:val="single" w:sz="4" w:space="0" w:color="000000"/>
              <w:bottom w:val="single" w:sz="4" w:space="0" w:color="000000"/>
            </w:tcBorders>
            <w:shd w:val="clear" w:color="auto" w:fill="auto"/>
          </w:tcPr>
          <w:p w:rsidR="00DA362A" w:rsidRPr="003430F2" w:rsidRDefault="00DA362A" w:rsidP="00631258">
            <w:pPr>
              <w:spacing w:line="276" w:lineRule="auto"/>
              <w:ind w:left="-567" w:right="-284" w:firstLine="213"/>
              <w:jc w:val="center"/>
              <w:rPr>
                <w:sz w:val="24"/>
                <w:szCs w:val="24"/>
              </w:rPr>
            </w:pPr>
            <w:r w:rsidRPr="003430F2">
              <w:rPr>
                <w:rFonts w:ascii="Times New Roman" w:hAnsi="Times New Roman" w:cs="Times New Roman"/>
                <w:b/>
                <w:sz w:val="24"/>
                <w:szCs w:val="24"/>
              </w:rPr>
              <w:t>2018г.</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A362A" w:rsidRPr="003430F2" w:rsidRDefault="00DA362A" w:rsidP="00631258">
            <w:pPr>
              <w:spacing w:line="276" w:lineRule="auto"/>
              <w:ind w:right="-284"/>
              <w:rPr>
                <w:sz w:val="24"/>
                <w:szCs w:val="24"/>
              </w:rPr>
            </w:pPr>
            <w:r w:rsidRPr="003430F2">
              <w:rPr>
                <w:rFonts w:ascii="Times New Roman" w:hAnsi="Times New Roman" w:cs="Times New Roman"/>
                <w:b/>
                <w:sz w:val="24"/>
                <w:szCs w:val="24"/>
              </w:rPr>
              <w:t>Среднее за 5 лет</w:t>
            </w:r>
          </w:p>
        </w:tc>
      </w:tr>
      <w:tr w:rsidR="00DA362A" w:rsidRPr="003430F2" w:rsidTr="002934C6">
        <w:trPr>
          <w:trHeight w:val="230"/>
        </w:trPr>
        <w:tc>
          <w:tcPr>
            <w:tcW w:w="2834" w:type="dxa"/>
            <w:tcBorders>
              <w:top w:val="single" w:sz="4" w:space="0" w:color="000000"/>
              <w:left w:val="single" w:sz="4" w:space="0" w:color="000000"/>
              <w:bottom w:val="single" w:sz="4" w:space="0" w:color="000000"/>
            </w:tcBorders>
            <w:shd w:val="clear" w:color="auto" w:fill="D9D9D9"/>
          </w:tcPr>
          <w:p w:rsidR="00DA362A" w:rsidRPr="003430F2" w:rsidRDefault="00DA362A" w:rsidP="00631258">
            <w:pPr>
              <w:spacing w:line="276" w:lineRule="auto"/>
              <w:ind w:left="-567" w:right="-284" w:firstLine="567"/>
              <w:rPr>
                <w:sz w:val="24"/>
                <w:szCs w:val="24"/>
              </w:rPr>
            </w:pPr>
            <w:r w:rsidRPr="003430F2">
              <w:rPr>
                <w:rFonts w:ascii="Times New Roman" w:hAnsi="Times New Roman" w:cs="Times New Roman"/>
                <w:sz w:val="24"/>
                <w:szCs w:val="24"/>
              </w:rPr>
              <w:t>Ковернинский район</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DA362A" w:rsidRPr="003430F2" w:rsidRDefault="00DA362A" w:rsidP="00631258">
            <w:pPr>
              <w:spacing w:line="276" w:lineRule="auto"/>
              <w:ind w:left="-567" w:right="-284" w:firstLine="213"/>
              <w:jc w:val="center"/>
              <w:rPr>
                <w:sz w:val="24"/>
                <w:szCs w:val="24"/>
              </w:rPr>
            </w:pPr>
            <w:r w:rsidRPr="003430F2">
              <w:rPr>
                <w:rFonts w:ascii="Times New Roman" w:hAnsi="Times New Roman" w:cs="Times New Roman"/>
                <w:sz w:val="24"/>
                <w:szCs w:val="24"/>
              </w:rPr>
              <w:t>0,5</w:t>
            </w:r>
          </w:p>
        </w:tc>
        <w:tc>
          <w:tcPr>
            <w:tcW w:w="993" w:type="dxa"/>
            <w:tcBorders>
              <w:top w:val="single" w:sz="4" w:space="0" w:color="000000"/>
              <w:left w:val="single" w:sz="4" w:space="0" w:color="000000"/>
              <w:bottom w:val="single" w:sz="4" w:space="0" w:color="000000"/>
            </w:tcBorders>
            <w:shd w:val="clear" w:color="auto" w:fill="D9D9D9"/>
          </w:tcPr>
          <w:p w:rsidR="00DA362A" w:rsidRPr="003430F2" w:rsidRDefault="0069310D" w:rsidP="00631258">
            <w:pPr>
              <w:spacing w:line="276" w:lineRule="auto"/>
              <w:ind w:left="-567" w:right="-284" w:firstLine="639"/>
              <w:rPr>
                <w:sz w:val="24"/>
                <w:szCs w:val="24"/>
              </w:rPr>
            </w:pPr>
            <w:r w:rsidRPr="003430F2">
              <w:rPr>
                <w:rFonts w:ascii="Times New Roman" w:hAnsi="Times New Roman" w:cs="Times New Roman"/>
                <w:sz w:val="24"/>
                <w:szCs w:val="24"/>
              </w:rPr>
              <w:t>2,67</w:t>
            </w:r>
          </w:p>
        </w:tc>
        <w:tc>
          <w:tcPr>
            <w:tcW w:w="993" w:type="dxa"/>
            <w:tcBorders>
              <w:top w:val="single" w:sz="4" w:space="0" w:color="000000"/>
              <w:left w:val="single" w:sz="4" w:space="0" w:color="000000"/>
              <w:bottom w:val="single" w:sz="4" w:space="0" w:color="000000"/>
            </w:tcBorders>
            <w:shd w:val="clear" w:color="auto" w:fill="D9D9D9"/>
          </w:tcPr>
          <w:p w:rsidR="00DA362A" w:rsidRPr="003430F2" w:rsidRDefault="00DA362A" w:rsidP="00631258">
            <w:pPr>
              <w:snapToGrid w:val="0"/>
              <w:spacing w:line="276" w:lineRule="auto"/>
              <w:ind w:left="-567" w:right="-284" w:firstLine="780"/>
              <w:rPr>
                <w:rFonts w:ascii="Times New Roman" w:hAnsi="Times New Roman" w:cs="Times New Roman"/>
                <w:sz w:val="24"/>
                <w:szCs w:val="24"/>
              </w:rPr>
            </w:pPr>
            <w:r w:rsidRPr="003430F2">
              <w:rPr>
                <w:rFonts w:ascii="Times New Roman" w:hAnsi="Times New Roman" w:cs="Times New Roman"/>
                <w:sz w:val="24"/>
                <w:szCs w:val="24"/>
              </w:rPr>
              <w:t>0,53</w:t>
            </w:r>
          </w:p>
        </w:tc>
        <w:tc>
          <w:tcPr>
            <w:tcW w:w="993" w:type="dxa"/>
            <w:tcBorders>
              <w:top w:val="single" w:sz="4" w:space="0" w:color="000000"/>
              <w:left w:val="single" w:sz="4" w:space="0" w:color="000000"/>
              <w:bottom w:val="single" w:sz="4" w:space="0" w:color="000000"/>
            </w:tcBorders>
            <w:shd w:val="clear" w:color="auto" w:fill="D9D9D9"/>
          </w:tcPr>
          <w:p w:rsidR="00DA362A" w:rsidRPr="003430F2" w:rsidRDefault="0069310D" w:rsidP="00631258">
            <w:pPr>
              <w:snapToGrid w:val="0"/>
              <w:spacing w:line="276" w:lineRule="auto"/>
              <w:ind w:left="-567" w:right="-284" w:firstLine="639"/>
              <w:rPr>
                <w:rFonts w:ascii="Times New Roman" w:hAnsi="Times New Roman" w:cs="Times New Roman"/>
                <w:sz w:val="24"/>
                <w:szCs w:val="24"/>
              </w:rPr>
            </w:pPr>
            <w:r w:rsidRPr="003430F2">
              <w:rPr>
                <w:rFonts w:ascii="Times New Roman" w:hAnsi="Times New Roman" w:cs="Times New Roman"/>
                <w:sz w:val="24"/>
                <w:szCs w:val="24"/>
              </w:rPr>
              <w:t>1,08</w:t>
            </w:r>
          </w:p>
        </w:tc>
        <w:tc>
          <w:tcPr>
            <w:tcW w:w="993" w:type="dxa"/>
            <w:tcBorders>
              <w:top w:val="single" w:sz="4" w:space="0" w:color="000000"/>
              <w:left w:val="single" w:sz="4" w:space="0" w:color="000000"/>
              <w:bottom w:val="single" w:sz="4" w:space="0" w:color="000000"/>
            </w:tcBorders>
            <w:shd w:val="clear" w:color="auto" w:fill="D9D9D9"/>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2,16</w:t>
            </w:r>
          </w:p>
        </w:tc>
        <w:tc>
          <w:tcPr>
            <w:tcW w:w="21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1,38</w:t>
            </w:r>
          </w:p>
        </w:tc>
      </w:tr>
      <w:tr w:rsidR="00DA362A" w:rsidRPr="003430F2" w:rsidTr="002934C6">
        <w:trPr>
          <w:trHeight w:val="230"/>
        </w:trPr>
        <w:tc>
          <w:tcPr>
            <w:tcW w:w="2834" w:type="dxa"/>
            <w:tcBorders>
              <w:top w:val="single" w:sz="4" w:space="0" w:color="000000"/>
              <w:left w:val="single" w:sz="4" w:space="0" w:color="000000"/>
              <w:bottom w:val="single" w:sz="4" w:space="0" w:color="000000"/>
            </w:tcBorders>
            <w:shd w:val="clear" w:color="auto" w:fill="auto"/>
          </w:tcPr>
          <w:p w:rsidR="00DA362A" w:rsidRPr="003430F2" w:rsidRDefault="00DA362A" w:rsidP="00631258">
            <w:pPr>
              <w:spacing w:line="276" w:lineRule="auto"/>
              <w:ind w:left="-567" w:right="-284" w:firstLine="567"/>
              <w:rPr>
                <w:sz w:val="24"/>
                <w:szCs w:val="24"/>
              </w:rPr>
            </w:pPr>
            <w:r w:rsidRPr="003430F2">
              <w:rPr>
                <w:rFonts w:ascii="Times New Roman" w:hAnsi="Times New Roman" w:cs="Times New Roman"/>
                <w:sz w:val="24"/>
                <w:szCs w:val="24"/>
              </w:rPr>
              <w:t>Сельские районы области</w:t>
            </w:r>
          </w:p>
        </w:tc>
        <w:tc>
          <w:tcPr>
            <w:tcW w:w="993" w:type="dxa"/>
            <w:tcBorders>
              <w:top w:val="single" w:sz="4" w:space="0" w:color="000000"/>
              <w:left w:val="single" w:sz="4" w:space="0" w:color="000000"/>
              <w:bottom w:val="single" w:sz="4" w:space="0" w:color="000000"/>
              <w:right w:val="single" w:sz="4" w:space="0" w:color="000000"/>
            </w:tcBorders>
          </w:tcPr>
          <w:p w:rsidR="00DA362A" w:rsidRPr="003430F2" w:rsidRDefault="00DA362A" w:rsidP="00631258">
            <w:pPr>
              <w:spacing w:line="276" w:lineRule="auto"/>
              <w:ind w:left="-567" w:right="-284" w:firstLine="213"/>
              <w:jc w:val="center"/>
              <w:rPr>
                <w:sz w:val="24"/>
                <w:szCs w:val="24"/>
              </w:rPr>
            </w:pPr>
            <w:r w:rsidRPr="003430F2">
              <w:rPr>
                <w:rFonts w:ascii="Times New Roman" w:hAnsi="Times New Roman" w:cs="Times New Roman"/>
                <w:sz w:val="24"/>
                <w:szCs w:val="24"/>
              </w:rPr>
              <w:t>1,68</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left="-567" w:right="-284" w:firstLine="639"/>
              <w:rPr>
                <w:sz w:val="24"/>
                <w:szCs w:val="24"/>
              </w:rPr>
            </w:pPr>
            <w:r w:rsidRPr="003430F2">
              <w:rPr>
                <w:rFonts w:ascii="Times New Roman" w:hAnsi="Times New Roman" w:cs="Times New Roman"/>
                <w:sz w:val="24"/>
                <w:szCs w:val="24"/>
              </w:rPr>
              <w:t>1,7</w:t>
            </w:r>
            <w:r w:rsidR="0069310D" w:rsidRPr="003430F2">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tcBorders>
          </w:tcPr>
          <w:p w:rsidR="00DA362A" w:rsidRPr="003430F2" w:rsidRDefault="0069310D" w:rsidP="00631258">
            <w:pPr>
              <w:snapToGrid w:val="0"/>
              <w:spacing w:line="276" w:lineRule="auto"/>
              <w:ind w:left="-567" w:right="-284" w:firstLine="780"/>
              <w:rPr>
                <w:rFonts w:ascii="Times New Roman" w:hAnsi="Times New Roman" w:cs="Times New Roman"/>
                <w:sz w:val="24"/>
                <w:szCs w:val="24"/>
              </w:rPr>
            </w:pPr>
            <w:r w:rsidRPr="003430F2">
              <w:rPr>
                <w:rFonts w:ascii="Times New Roman" w:hAnsi="Times New Roman" w:cs="Times New Roman"/>
                <w:sz w:val="24"/>
                <w:szCs w:val="24"/>
              </w:rPr>
              <w:t>1,21</w:t>
            </w:r>
          </w:p>
        </w:tc>
        <w:tc>
          <w:tcPr>
            <w:tcW w:w="993" w:type="dxa"/>
            <w:tcBorders>
              <w:top w:val="single" w:sz="4" w:space="0" w:color="000000"/>
              <w:left w:val="single" w:sz="4" w:space="0" w:color="000000"/>
              <w:bottom w:val="single" w:sz="4" w:space="0" w:color="000000"/>
            </w:tcBorders>
          </w:tcPr>
          <w:p w:rsidR="00DA362A" w:rsidRPr="003430F2" w:rsidRDefault="0069310D" w:rsidP="00631258">
            <w:pPr>
              <w:snapToGrid w:val="0"/>
              <w:spacing w:line="276" w:lineRule="auto"/>
              <w:ind w:left="-567" w:right="-284" w:firstLine="639"/>
              <w:rPr>
                <w:rFonts w:ascii="Times New Roman" w:hAnsi="Times New Roman" w:cs="Times New Roman"/>
                <w:sz w:val="24"/>
                <w:szCs w:val="24"/>
              </w:rPr>
            </w:pPr>
            <w:r w:rsidRPr="003430F2">
              <w:rPr>
                <w:rFonts w:ascii="Times New Roman" w:hAnsi="Times New Roman" w:cs="Times New Roman"/>
                <w:sz w:val="24"/>
                <w:szCs w:val="24"/>
              </w:rPr>
              <w:t>1,42</w:t>
            </w:r>
          </w:p>
        </w:tc>
        <w:tc>
          <w:tcPr>
            <w:tcW w:w="993" w:type="dxa"/>
            <w:tcBorders>
              <w:top w:val="single" w:sz="4" w:space="0" w:color="000000"/>
              <w:left w:val="single" w:sz="4" w:space="0" w:color="000000"/>
              <w:bottom w:val="single" w:sz="4" w:space="0" w:color="000000"/>
            </w:tcBorders>
            <w:shd w:val="clear" w:color="auto" w:fill="auto"/>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1,39</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1,49</w:t>
            </w:r>
          </w:p>
        </w:tc>
      </w:tr>
      <w:tr w:rsidR="00DA362A" w:rsidRPr="003430F2" w:rsidTr="002934C6">
        <w:trPr>
          <w:trHeight w:val="230"/>
        </w:trPr>
        <w:tc>
          <w:tcPr>
            <w:tcW w:w="2834" w:type="dxa"/>
            <w:tcBorders>
              <w:top w:val="single" w:sz="4" w:space="0" w:color="000000"/>
              <w:left w:val="single" w:sz="4" w:space="0" w:color="000000"/>
              <w:bottom w:val="single" w:sz="4" w:space="0" w:color="000000"/>
            </w:tcBorders>
            <w:shd w:val="clear" w:color="auto" w:fill="auto"/>
          </w:tcPr>
          <w:p w:rsidR="00DA362A" w:rsidRPr="003430F2" w:rsidRDefault="00DA362A" w:rsidP="00631258">
            <w:pPr>
              <w:spacing w:line="276" w:lineRule="auto"/>
              <w:ind w:left="-567" w:right="-284" w:firstLine="567"/>
              <w:rPr>
                <w:sz w:val="24"/>
                <w:szCs w:val="24"/>
              </w:rPr>
            </w:pPr>
            <w:r w:rsidRPr="003430F2">
              <w:rPr>
                <w:rFonts w:ascii="Times New Roman" w:hAnsi="Times New Roman" w:cs="Times New Roman"/>
                <w:sz w:val="24"/>
                <w:szCs w:val="24"/>
              </w:rPr>
              <w:t>Нижегородская область</w:t>
            </w:r>
          </w:p>
        </w:tc>
        <w:tc>
          <w:tcPr>
            <w:tcW w:w="993" w:type="dxa"/>
            <w:tcBorders>
              <w:top w:val="single" w:sz="4" w:space="0" w:color="000000"/>
              <w:left w:val="single" w:sz="4" w:space="0" w:color="000000"/>
              <w:bottom w:val="single" w:sz="4" w:space="0" w:color="000000"/>
              <w:right w:val="single" w:sz="4" w:space="0" w:color="000000"/>
            </w:tcBorders>
          </w:tcPr>
          <w:p w:rsidR="00DA362A" w:rsidRPr="003430F2" w:rsidRDefault="00DA362A" w:rsidP="00631258">
            <w:pPr>
              <w:spacing w:line="276" w:lineRule="auto"/>
              <w:ind w:left="-567" w:right="-284" w:firstLine="213"/>
              <w:jc w:val="center"/>
              <w:rPr>
                <w:sz w:val="24"/>
                <w:szCs w:val="24"/>
              </w:rPr>
            </w:pPr>
            <w:r w:rsidRPr="003430F2">
              <w:rPr>
                <w:rFonts w:ascii="Times New Roman" w:hAnsi="Times New Roman" w:cs="Times New Roman"/>
                <w:sz w:val="24"/>
                <w:szCs w:val="24"/>
              </w:rPr>
              <w:t>0,96</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left="-567" w:right="-284" w:firstLine="639"/>
              <w:rPr>
                <w:sz w:val="24"/>
                <w:szCs w:val="24"/>
              </w:rPr>
            </w:pPr>
            <w:r w:rsidRPr="003430F2">
              <w:rPr>
                <w:rFonts w:ascii="Times New Roman" w:hAnsi="Times New Roman" w:cs="Times New Roman"/>
                <w:sz w:val="24"/>
                <w:szCs w:val="24"/>
              </w:rPr>
              <w:t>0,81</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napToGrid w:val="0"/>
              <w:spacing w:line="276" w:lineRule="auto"/>
              <w:ind w:left="-567" w:right="-284" w:firstLine="780"/>
              <w:rPr>
                <w:rFonts w:ascii="Times New Roman" w:hAnsi="Times New Roman" w:cs="Times New Roman"/>
                <w:sz w:val="24"/>
                <w:szCs w:val="24"/>
              </w:rPr>
            </w:pPr>
            <w:r w:rsidRPr="003430F2">
              <w:rPr>
                <w:rFonts w:ascii="Times New Roman" w:hAnsi="Times New Roman" w:cs="Times New Roman"/>
                <w:sz w:val="24"/>
                <w:szCs w:val="24"/>
              </w:rPr>
              <w:t>0,66</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napToGrid w:val="0"/>
              <w:spacing w:line="276" w:lineRule="auto"/>
              <w:ind w:left="-567" w:right="-284" w:firstLine="639"/>
              <w:rPr>
                <w:rFonts w:ascii="Times New Roman" w:hAnsi="Times New Roman" w:cs="Times New Roman"/>
                <w:sz w:val="24"/>
                <w:szCs w:val="24"/>
              </w:rPr>
            </w:pPr>
            <w:r w:rsidRPr="003430F2">
              <w:rPr>
                <w:rFonts w:ascii="Times New Roman" w:hAnsi="Times New Roman" w:cs="Times New Roman"/>
                <w:sz w:val="24"/>
                <w:szCs w:val="24"/>
              </w:rPr>
              <w:t>0,68</w:t>
            </w:r>
          </w:p>
        </w:tc>
        <w:tc>
          <w:tcPr>
            <w:tcW w:w="993" w:type="dxa"/>
            <w:tcBorders>
              <w:top w:val="single" w:sz="4" w:space="0" w:color="000000"/>
              <w:left w:val="single" w:sz="4" w:space="0" w:color="000000"/>
              <w:bottom w:val="single" w:sz="4" w:space="0" w:color="000000"/>
            </w:tcBorders>
            <w:shd w:val="clear" w:color="auto" w:fill="auto"/>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0,67</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0,75</w:t>
            </w:r>
          </w:p>
        </w:tc>
      </w:tr>
    </w:tbl>
    <w:p w:rsidR="00A16392" w:rsidRPr="00FD504D" w:rsidRDefault="00A16392" w:rsidP="00631258">
      <w:pPr>
        <w:spacing w:line="276" w:lineRule="auto"/>
        <w:ind w:right="-284" w:firstLine="709"/>
        <w:jc w:val="both"/>
        <w:rPr>
          <w:rFonts w:ascii="Times New Roman" w:hAnsi="Times New Roman" w:cs="Times New Roman"/>
          <w:sz w:val="28"/>
          <w:szCs w:val="28"/>
        </w:rPr>
      </w:pPr>
    </w:p>
    <w:p w:rsidR="00A16392" w:rsidRPr="00FD504D" w:rsidRDefault="00A16392" w:rsidP="00631258">
      <w:pPr>
        <w:spacing w:line="276" w:lineRule="auto"/>
        <w:ind w:right="-284" w:firstLine="709"/>
        <w:jc w:val="right"/>
        <w:rPr>
          <w:sz w:val="28"/>
          <w:szCs w:val="28"/>
        </w:rPr>
      </w:pPr>
      <w:r w:rsidRPr="00FD504D">
        <w:rPr>
          <w:rFonts w:ascii="Times New Roman" w:hAnsi="Times New Roman" w:cs="Times New Roman"/>
          <w:b/>
          <w:sz w:val="28"/>
          <w:szCs w:val="28"/>
        </w:rPr>
        <w:t>Таблица 3</w:t>
      </w:r>
    </w:p>
    <w:p w:rsidR="00A16392" w:rsidRPr="00FD504D" w:rsidRDefault="00A16392" w:rsidP="007F7F01">
      <w:pPr>
        <w:spacing w:line="276" w:lineRule="auto"/>
        <w:ind w:right="-284" w:firstLine="709"/>
        <w:rPr>
          <w:sz w:val="28"/>
          <w:szCs w:val="28"/>
        </w:rPr>
      </w:pPr>
      <w:r w:rsidRPr="00FD504D">
        <w:rPr>
          <w:rFonts w:ascii="Times New Roman" w:hAnsi="Times New Roman" w:cs="Times New Roman"/>
          <w:b/>
          <w:sz w:val="28"/>
          <w:szCs w:val="28"/>
        </w:rPr>
        <w:t>Количество травмированных людей на пожарах в перерасчете</w:t>
      </w:r>
    </w:p>
    <w:p w:rsidR="00A16392" w:rsidRPr="007F7F01" w:rsidRDefault="00A16392" w:rsidP="00631258">
      <w:pPr>
        <w:spacing w:line="276" w:lineRule="auto"/>
        <w:ind w:right="-284" w:firstLine="709"/>
        <w:jc w:val="center"/>
        <w:rPr>
          <w:rFonts w:ascii="Times New Roman" w:hAnsi="Times New Roman" w:cs="Times New Roman"/>
          <w:sz w:val="28"/>
          <w:szCs w:val="28"/>
        </w:rPr>
      </w:pPr>
      <w:r w:rsidRPr="007F7F01">
        <w:rPr>
          <w:rFonts w:ascii="Times New Roman" w:hAnsi="Times New Roman" w:cs="Times New Roman"/>
          <w:sz w:val="28"/>
          <w:szCs w:val="28"/>
        </w:rPr>
        <w:t>на 10 тыс. человек населения</w:t>
      </w:r>
    </w:p>
    <w:tbl>
      <w:tblPr>
        <w:tblW w:w="0" w:type="auto"/>
        <w:tblInd w:w="-702" w:type="dxa"/>
        <w:tblLayout w:type="fixed"/>
        <w:tblCellMar>
          <w:left w:w="70" w:type="dxa"/>
          <w:right w:w="70" w:type="dxa"/>
        </w:tblCellMar>
        <w:tblLook w:val="0000"/>
      </w:tblPr>
      <w:tblGrid>
        <w:gridCol w:w="2834"/>
        <w:gridCol w:w="993"/>
        <w:gridCol w:w="993"/>
        <w:gridCol w:w="993"/>
        <w:gridCol w:w="993"/>
        <w:gridCol w:w="993"/>
        <w:gridCol w:w="2133"/>
      </w:tblGrid>
      <w:tr w:rsidR="00DA362A" w:rsidRPr="003430F2" w:rsidTr="002934C6">
        <w:trPr>
          <w:trHeight w:val="230"/>
        </w:trPr>
        <w:tc>
          <w:tcPr>
            <w:tcW w:w="2834" w:type="dxa"/>
            <w:tcBorders>
              <w:top w:val="single" w:sz="4" w:space="0" w:color="000000"/>
              <w:left w:val="single" w:sz="4" w:space="0" w:color="000000"/>
              <w:bottom w:val="single" w:sz="4" w:space="0" w:color="000000"/>
            </w:tcBorders>
            <w:shd w:val="clear" w:color="auto" w:fill="auto"/>
          </w:tcPr>
          <w:p w:rsidR="00DA362A" w:rsidRPr="003430F2" w:rsidRDefault="00DA362A" w:rsidP="00631258">
            <w:pPr>
              <w:snapToGrid w:val="0"/>
              <w:spacing w:line="276" w:lineRule="auto"/>
              <w:ind w:left="-567" w:right="-284" w:firstLine="709"/>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A362A" w:rsidRPr="003430F2" w:rsidRDefault="00DA362A" w:rsidP="00631258">
            <w:pPr>
              <w:spacing w:line="276" w:lineRule="auto"/>
              <w:ind w:left="-567" w:right="-284" w:firstLine="355"/>
              <w:jc w:val="center"/>
              <w:rPr>
                <w:sz w:val="24"/>
                <w:szCs w:val="24"/>
              </w:rPr>
            </w:pPr>
            <w:r w:rsidRPr="003430F2">
              <w:rPr>
                <w:rFonts w:ascii="Times New Roman" w:hAnsi="Times New Roman" w:cs="Times New Roman"/>
                <w:b/>
                <w:sz w:val="24"/>
                <w:szCs w:val="24"/>
              </w:rPr>
              <w:t>2014 г.</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left="-567" w:right="-284" w:firstLine="639"/>
              <w:rPr>
                <w:sz w:val="24"/>
                <w:szCs w:val="24"/>
              </w:rPr>
            </w:pPr>
            <w:r w:rsidRPr="003430F2">
              <w:rPr>
                <w:rFonts w:ascii="Times New Roman" w:hAnsi="Times New Roman" w:cs="Times New Roman"/>
                <w:b/>
                <w:sz w:val="24"/>
                <w:szCs w:val="24"/>
              </w:rPr>
              <w:t>2015г.</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right="-284"/>
              <w:rPr>
                <w:sz w:val="24"/>
                <w:szCs w:val="24"/>
              </w:rPr>
            </w:pPr>
            <w:r w:rsidRPr="003430F2">
              <w:rPr>
                <w:rFonts w:ascii="Times New Roman" w:hAnsi="Times New Roman" w:cs="Times New Roman"/>
                <w:b/>
                <w:sz w:val="24"/>
                <w:szCs w:val="24"/>
              </w:rPr>
              <w:t>2016 г.</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left="-567" w:right="-284" w:firstLine="639"/>
              <w:rPr>
                <w:sz w:val="24"/>
                <w:szCs w:val="24"/>
              </w:rPr>
            </w:pPr>
            <w:r w:rsidRPr="003430F2">
              <w:rPr>
                <w:rFonts w:ascii="Times New Roman" w:hAnsi="Times New Roman" w:cs="Times New Roman"/>
                <w:b/>
                <w:sz w:val="24"/>
                <w:szCs w:val="24"/>
              </w:rPr>
              <w:t>2017г.</w:t>
            </w:r>
          </w:p>
        </w:tc>
        <w:tc>
          <w:tcPr>
            <w:tcW w:w="993" w:type="dxa"/>
            <w:tcBorders>
              <w:top w:val="single" w:sz="4" w:space="0" w:color="000000"/>
              <w:left w:val="single" w:sz="4" w:space="0" w:color="000000"/>
              <w:bottom w:val="single" w:sz="4" w:space="0" w:color="000000"/>
            </w:tcBorders>
            <w:shd w:val="clear" w:color="auto" w:fill="auto"/>
          </w:tcPr>
          <w:p w:rsidR="00DA362A" w:rsidRPr="003430F2" w:rsidRDefault="00DA362A" w:rsidP="00631258">
            <w:pPr>
              <w:spacing w:line="276" w:lineRule="auto"/>
              <w:ind w:left="-567" w:right="-284" w:firstLine="213"/>
              <w:jc w:val="center"/>
              <w:rPr>
                <w:sz w:val="24"/>
                <w:szCs w:val="24"/>
              </w:rPr>
            </w:pPr>
            <w:r w:rsidRPr="003430F2">
              <w:rPr>
                <w:rFonts w:ascii="Times New Roman" w:hAnsi="Times New Roman" w:cs="Times New Roman"/>
                <w:b/>
                <w:sz w:val="24"/>
                <w:szCs w:val="24"/>
              </w:rPr>
              <w:t>2018 г.</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A362A" w:rsidRPr="003430F2" w:rsidRDefault="00DA362A" w:rsidP="00631258">
            <w:pPr>
              <w:spacing w:line="276" w:lineRule="auto"/>
              <w:ind w:right="-284"/>
              <w:rPr>
                <w:sz w:val="24"/>
                <w:szCs w:val="24"/>
              </w:rPr>
            </w:pPr>
            <w:r w:rsidRPr="003430F2">
              <w:rPr>
                <w:rFonts w:ascii="Times New Roman" w:hAnsi="Times New Roman" w:cs="Times New Roman"/>
                <w:b/>
                <w:sz w:val="24"/>
                <w:szCs w:val="24"/>
              </w:rPr>
              <w:t>Среднее за 5 лет</w:t>
            </w:r>
          </w:p>
        </w:tc>
      </w:tr>
      <w:tr w:rsidR="00DA362A" w:rsidRPr="003430F2" w:rsidTr="0069310D">
        <w:trPr>
          <w:trHeight w:val="694"/>
        </w:trPr>
        <w:tc>
          <w:tcPr>
            <w:tcW w:w="2834" w:type="dxa"/>
            <w:tcBorders>
              <w:top w:val="single" w:sz="4" w:space="0" w:color="000000"/>
              <w:left w:val="single" w:sz="4" w:space="0" w:color="000000"/>
              <w:bottom w:val="single" w:sz="4" w:space="0" w:color="000000"/>
            </w:tcBorders>
            <w:shd w:val="clear" w:color="auto" w:fill="D9D9D9"/>
          </w:tcPr>
          <w:p w:rsidR="00DA362A" w:rsidRPr="003430F2" w:rsidRDefault="00DA362A" w:rsidP="00631258">
            <w:pPr>
              <w:spacing w:line="276" w:lineRule="auto"/>
              <w:ind w:left="-567" w:right="-284" w:firstLine="567"/>
              <w:rPr>
                <w:sz w:val="24"/>
                <w:szCs w:val="24"/>
              </w:rPr>
            </w:pPr>
            <w:r w:rsidRPr="003430F2">
              <w:rPr>
                <w:rFonts w:ascii="Times New Roman" w:hAnsi="Times New Roman" w:cs="Times New Roman"/>
                <w:sz w:val="24"/>
                <w:szCs w:val="24"/>
              </w:rPr>
              <w:t>Ковернинский район</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DA362A" w:rsidRPr="003430F2" w:rsidRDefault="00DA362A" w:rsidP="00631258">
            <w:pPr>
              <w:spacing w:line="276" w:lineRule="auto"/>
              <w:ind w:left="-352" w:right="-284"/>
              <w:jc w:val="center"/>
              <w:rPr>
                <w:sz w:val="24"/>
                <w:szCs w:val="24"/>
              </w:rPr>
            </w:pPr>
            <w:r w:rsidRPr="003430F2">
              <w:rPr>
                <w:rFonts w:ascii="Times New Roman" w:hAnsi="Times New Roman" w:cs="Times New Roman"/>
                <w:sz w:val="24"/>
                <w:szCs w:val="24"/>
              </w:rPr>
              <w:t>1,6</w:t>
            </w:r>
          </w:p>
        </w:tc>
        <w:tc>
          <w:tcPr>
            <w:tcW w:w="993" w:type="dxa"/>
            <w:tcBorders>
              <w:top w:val="single" w:sz="4" w:space="0" w:color="000000"/>
              <w:left w:val="single" w:sz="4" w:space="0" w:color="000000"/>
              <w:bottom w:val="single" w:sz="4" w:space="0" w:color="000000"/>
            </w:tcBorders>
            <w:shd w:val="clear" w:color="auto" w:fill="D9D9D9"/>
          </w:tcPr>
          <w:p w:rsidR="00DA362A" w:rsidRPr="003430F2" w:rsidRDefault="00DA362A" w:rsidP="00631258">
            <w:pPr>
              <w:spacing w:line="276" w:lineRule="auto"/>
              <w:ind w:left="-491" w:right="-284"/>
              <w:jc w:val="center"/>
              <w:rPr>
                <w:sz w:val="24"/>
                <w:szCs w:val="24"/>
              </w:rPr>
            </w:pPr>
            <w:r w:rsidRPr="003430F2">
              <w:rPr>
                <w:rFonts w:ascii="Times New Roman" w:hAnsi="Times New Roman" w:cs="Times New Roman"/>
                <w:sz w:val="24"/>
                <w:szCs w:val="24"/>
              </w:rPr>
              <w:t>0,6</w:t>
            </w:r>
          </w:p>
        </w:tc>
        <w:tc>
          <w:tcPr>
            <w:tcW w:w="993" w:type="dxa"/>
            <w:tcBorders>
              <w:top w:val="single" w:sz="4" w:space="0" w:color="000000"/>
              <w:left w:val="single" w:sz="4" w:space="0" w:color="000000"/>
              <w:bottom w:val="single" w:sz="4" w:space="0" w:color="000000"/>
            </w:tcBorders>
            <w:shd w:val="clear" w:color="auto" w:fill="D9D9D9"/>
          </w:tcPr>
          <w:p w:rsidR="00DA362A" w:rsidRPr="003430F2" w:rsidRDefault="00DA362A" w:rsidP="00631258">
            <w:pPr>
              <w:snapToGrid w:val="0"/>
              <w:spacing w:line="276" w:lineRule="auto"/>
              <w:ind w:left="-352" w:right="-284"/>
              <w:jc w:val="center"/>
              <w:rPr>
                <w:rFonts w:ascii="Times New Roman" w:hAnsi="Times New Roman" w:cs="Times New Roman"/>
                <w:sz w:val="24"/>
                <w:szCs w:val="24"/>
              </w:rPr>
            </w:pPr>
            <w:r w:rsidRPr="003430F2">
              <w:rPr>
                <w:rFonts w:ascii="Times New Roman" w:hAnsi="Times New Roman" w:cs="Times New Roman"/>
                <w:sz w:val="24"/>
                <w:szCs w:val="24"/>
              </w:rPr>
              <w:t>1,6</w:t>
            </w:r>
          </w:p>
        </w:tc>
        <w:tc>
          <w:tcPr>
            <w:tcW w:w="993" w:type="dxa"/>
            <w:tcBorders>
              <w:top w:val="single" w:sz="4" w:space="0" w:color="000000"/>
              <w:left w:val="single" w:sz="4" w:space="0" w:color="000000"/>
              <w:bottom w:val="single" w:sz="4" w:space="0" w:color="000000"/>
            </w:tcBorders>
            <w:shd w:val="clear" w:color="auto" w:fill="D9D9D9"/>
          </w:tcPr>
          <w:p w:rsidR="00DA362A" w:rsidRPr="003430F2" w:rsidRDefault="00DA362A" w:rsidP="00631258">
            <w:pPr>
              <w:snapToGrid w:val="0"/>
              <w:spacing w:line="276" w:lineRule="auto"/>
              <w:ind w:left="-352" w:right="-284"/>
              <w:jc w:val="center"/>
              <w:rPr>
                <w:rFonts w:ascii="Times New Roman" w:hAnsi="Times New Roman" w:cs="Times New Roman"/>
                <w:sz w:val="24"/>
                <w:szCs w:val="24"/>
              </w:rPr>
            </w:pPr>
            <w:r w:rsidRPr="003430F2">
              <w:rPr>
                <w:rFonts w:ascii="Times New Roman" w:hAnsi="Times New Roman" w:cs="Times New Roman"/>
                <w:sz w:val="24"/>
                <w:szCs w:val="24"/>
              </w:rPr>
              <w:t>2,1</w:t>
            </w:r>
            <w:r w:rsidR="0069310D" w:rsidRPr="003430F2">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tcBorders>
            <w:shd w:val="clear" w:color="auto" w:fill="D9D9D9"/>
          </w:tcPr>
          <w:p w:rsidR="00DA362A" w:rsidRPr="003430F2" w:rsidRDefault="0069310D" w:rsidP="00631258">
            <w:pPr>
              <w:spacing w:line="276" w:lineRule="auto"/>
              <w:ind w:left="-352" w:right="-284"/>
              <w:jc w:val="center"/>
              <w:rPr>
                <w:rFonts w:ascii="Times New Roman" w:hAnsi="Times New Roman" w:cs="Times New Roman"/>
                <w:sz w:val="24"/>
                <w:szCs w:val="24"/>
              </w:rPr>
            </w:pPr>
            <w:r w:rsidRPr="003430F2">
              <w:rPr>
                <w:rFonts w:ascii="Times New Roman" w:hAnsi="Times New Roman" w:cs="Times New Roman"/>
                <w:sz w:val="24"/>
                <w:szCs w:val="24"/>
              </w:rPr>
              <w:t>1,62</w:t>
            </w:r>
          </w:p>
        </w:tc>
        <w:tc>
          <w:tcPr>
            <w:tcW w:w="21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DA362A" w:rsidRPr="003430F2" w:rsidRDefault="0069310D" w:rsidP="00631258">
            <w:pPr>
              <w:spacing w:line="276" w:lineRule="auto"/>
              <w:ind w:left="-352" w:right="-284"/>
              <w:jc w:val="center"/>
              <w:rPr>
                <w:rFonts w:ascii="Times New Roman" w:hAnsi="Times New Roman" w:cs="Times New Roman"/>
                <w:sz w:val="24"/>
                <w:szCs w:val="24"/>
              </w:rPr>
            </w:pPr>
            <w:r w:rsidRPr="003430F2">
              <w:rPr>
                <w:rFonts w:ascii="Times New Roman" w:hAnsi="Times New Roman" w:cs="Times New Roman"/>
                <w:sz w:val="24"/>
                <w:szCs w:val="24"/>
              </w:rPr>
              <w:t>1,51</w:t>
            </w:r>
          </w:p>
        </w:tc>
      </w:tr>
      <w:tr w:rsidR="00DA362A" w:rsidRPr="003430F2" w:rsidTr="002934C6">
        <w:trPr>
          <w:trHeight w:val="230"/>
        </w:trPr>
        <w:tc>
          <w:tcPr>
            <w:tcW w:w="2834" w:type="dxa"/>
            <w:tcBorders>
              <w:top w:val="single" w:sz="4" w:space="0" w:color="000000"/>
              <w:left w:val="single" w:sz="4" w:space="0" w:color="000000"/>
              <w:bottom w:val="single" w:sz="4" w:space="0" w:color="000000"/>
            </w:tcBorders>
            <w:shd w:val="clear" w:color="auto" w:fill="auto"/>
          </w:tcPr>
          <w:p w:rsidR="00DA362A" w:rsidRPr="003430F2" w:rsidRDefault="00DA362A" w:rsidP="00631258">
            <w:pPr>
              <w:spacing w:line="276" w:lineRule="auto"/>
              <w:ind w:left="-567" w:right="-284" w:firstLine="567"/>
              <w:rPr>
                <w:sz w:val="24"/>
                <w:szCs w:val="24"/>
              </w:rPr>
            </w:pPr>
            <w:r w:rsidRPr="003430F2">
              <w:rPr>
                <w:rFonts w:ascii="Times New Roman" w:hAnsi="Times New Roman" w:cs="Times New Roman"/>
                <w:sz w:val="24"/>
                <w:szCs w:val="24"/>
              </w:rPr>
              <w:t>Сельские районы области</w:t>
            </w:r>
          </w:p>
        </w:tc>
        <w:tc>
          <w:tcPr>
            <w:tcW w:w="993" w:type="dxa"/>
            <w:tcBorders>
              <w:top w:val="single" w:sz="4" w:space="0" w:color="000000"/>
              <w:left w:val="single" w:sz="4" w:space="0" w:color="000000"/>
              <w:bottom w:val="single" w:sz="4" w:space="0" w:color="000000"/>
              <w:right w:val="single" w:sz="4" w:space="0" w:color="000000"/>
            </w:tcBorders>
          </w:tcPr>
          <w:p w:rsidR="00DA362A" w:rsidRPr="003430F2" w:rsidRDefault="00DA362A" w:rsidP="00631258">
            <w:pPr>
              <w:spacing w:line="276" w:lineRule="auto"/>
              <w:ind w:left="-567" w:right="-284" w:firstLine="355"/>
              <w:jc w:val="center"/>
              <w:rPr>
                <w:sz w:val="24"/>
                <w:szCs w:val="24"/>
              </w:rPr>
            </w:pPr>
            <w:r w:rsidRPr="003430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left="-491" w:right="-284" w:firstLine="639"/>
              <w:rPr>
                <w:sz w:val="24"/>
                <w:szCs w:val="24"/>
              </w:rPr>
            </w:pPr>
            <w:r w:rsidRPr="003430F2">
              <w:rPr>
                <w:rFonts w:ascii="Times New Roman" w:hAnsi="Times New Roman" w:cs="Times New Roman"/>
                <w:sz w:val="24"/>
                <w:szCs w:val="24"/>
              </w:rPr>
              <w:t>0,85</w:t>
            </w:r>
          </w:p>
        </w:tc>
        <w:tc>
          <w:tcPr>
            <w:tcW w:w="993" w:type="dxa"/>
            <w:tcBorders>
              <w:top w:val="single" w:sz="4" w:space="0" w:color="000000"/>
              <w:left w:val="single" w:sz="4" w:space="0" w:color="000000"/>
              <w:bottom w:val="single" w:sz="4" w:space="0" w:color="000000"/>
            </w:tcBorders>
          </w:tcPr>
          <w:p w:rsidR="00DA362A" w:rsidRPr="003430F2" w:rsidRDefault="0069310D" w:rsidP="00631258">
            <w:pPr>
              <w:snapToGrid w:val="0"/>
              <w:spacing w:line="276" w:lineRule="auto"/>
              <w:ind w:left="-567" w:right="-284" w:firstLine="781"/>
              <w:rPr>
                <w:rFonts w:ascii="Times New Roman" w:hAnsi="Times New Roman" w:cs="Times New Roman"/>
                <w:sz w:val="24"/>
                <w:szCs w:val="24"/>
              </w:rPr>
            </w:pPr>
            <w:r w:rsidRPr="003430F2">
              <w:rPr>
                <w:rFonts w:ascii="Times New Roman" w:hAnsi="Times New Roman" w:cs="Times New Roman"/>
                <w:sz w:val="24"/>
                <w:szCs w:val="24"/>
              </w:rPr>
              <w:t>0,82</w:t>
            </w:r>
          </w:p>
        </w:tc>
        <w:tc>
          <w:tcPr>
            <w:tcW w:w="993" w:type="dxa"/>
            <w:tcBorders>
              <w:top w:val="single" w:sz="4" w:space="0" w:color="000000"/>
              <w:left w:val="single" w:sz="4" w:space="0" w:color="000000"/>
              <w:bottom w:val="single" w:sz="4" w:space="0" w:color="000000"/>
            </w:tcBorders>
          </w:tcPr>
          <w:p w:rsidR="00DA362A" w:rsidRPr="003430F2" w:rsidRDefault="0069310D" w:rsidP="00631258">
            <w:pPr>
              <w:snapToGrid w:val="0"/>
              <w:spacing w:line="276" w:lineRule="auto"/>
              <w:ind w:left="-567" w:right="-284" w:firstLine="780"/>
              <w:rPr>
                <w:rFonts w:ascii="Times New Roman" w:hAnsi="Times New Roman" w:cs="Times New Roman"/>
                <w:sz w:val="24"/>
                <w:szCs w:val="24"/>
              </w:rPr>
            </w:pPr>
            <w:r w:rsidRPr="003430F2">
              <w:rPr>
                <w:rFonts w:ascii="Times New Roman" w:hAnsi="Times New Roman" w:cs="Times New Roman"/>
                <w:sz w:val="24"/>
                <w:szCs w:val="24"/>
              </w:rPr>
              <w:t>1,06</w:t>
            </w:r>
          </w:p>
        </w:tc>
        <w:tc>
          <w:tcPr>
            <w:tcW w:w="993" w:type="dxa"/>
            <w:tcBorders>
              <w:top w:val="single" w:sz="4" w:space="0" w:color="000000"/>
              <w:left w:val="single" w:sz="4" w:space="0" w:color="000000"/>
              <w:bottom w:val="single" w:sz="4" w:space="0" w:color="000000"/>
            </w:tcBorders>
            <w:shd w:val="clear" w:color="auto" w:fill="auto"/>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0,93</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0,93</w:t>
            </w:r>
          </w:p>
        </w:tc>
      </w:tr>
      <w:tr w:rsidR="00DA362A" w:rsidRPr="003430F2" w:rsidTr="002934C6">
        <w:trPr>
          <w:trHeight w:val="230"/>
        </w:trPr>
        <w:tc>
          <w:tcPr>
            <w:tcW w:w="2834" w:type="dxa"/>
            <w:tcBorders>
              <w:top w:val="single" w:sz="4" w:space="0" w:color="000000"/>
              <w:left w:val="single" w:sz="4" w:space="0" w:color="000000"/>
              <w:bottom w:val="single" w:sz="4" w:space="0" w:color="000000"/>
            </w:tcBorders>
            <w:shd w:val="clear" w:color="auto" w:fill="auto"/>
          </w:tcPr>
          <w:p w:rsidR="00DA362A" w:rsidRPr="003430F2" w:rsidRDefault="00DA362A" w:rsidP="00631258">
            <w:pPr>
              <w:spacing w:line="276" w:lineRule="auto"/>
              <w:ind w:left="-567" w:right="-284" w:firstLine="567"/>
              <w:rPr>
                <w:sz w:val="24"/>
                <w:szCs w:val="24"/>
              </w:rPr>
            </w:pPr>
            <w:r w:rsidRPr="003430F2">
              <w:rPr>
                <w:rFonts w:ascii="Times New Roman" w:hAnsi="Times New Roman" w:cs="Times New Roman"/>
                <w:sz w:val="24"/>
                <w:szCs w:val="24"/>
              </w:rPr>
              <w:t>Нижегородская область</w:t>
            </w:r>
          </w:p>
        </w:tc>
        <w:tc>
          <w:tcPr>
            <w:tcW w:w="993" w:type="dxa"/>
            <w:tcBorders>
              <w:top w:val="single" w:sz="4" w:space="0" w:color="000000"/>
              <w:left w:val="single" w:sz="4" w:space="0" w:color="000000"/>
              <w:bottom w:val="single" w:sz="4" w:space="0" w:color="000000"/>
              <w:right w:val="single" w:sz="4" w:space="0" w:color="000000"/>
            </w:tcBorders>
          </w:tcPr>
          <w:p w:rsidR="00DA362A" w:rsidRPr="003430F2" w:rsidRDefault="00DA362A" w:rsidP="00631258">
            <w:pPr>
              <w:spacing w:line="276" w:lineRule="auto"/>
              <w:ind w:left="-567" w:right="-284" w:firstLine="355"/>
              <w:jc w:val="center"/>
              <w:rPr>
                <w:sz w:val="24"/>
                <w:szCs w:val="24"/>
              </w:rPr>
            </w:pPr>
            <w:r w:rsidRPr="003430F2">
              <w:rPr>
                <w:rFonts w:ascii="Times New Roman" w:hAnsi="Times New Roman" w:cs="Times New Roman"/>
                <w:sz w:val="24"/>
                <w:szCs w:val="24"/>
              </w:rPr>
              <w:t>0,92</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pacing w:line="276" w:lineRule="auto"/>
              <w:ind w:left="-491" w:right="-284" w:firstLine="639"/>
              <w:rPr>
                <w:sz w:val="24"/>
                <w:szCs w:val="24"/>
              </w:rPr>
            </w:pPr>
            <w:r w:rsidRPr="003430F2">
              <w:rPr>
                <w:rFonts w:ascii="Times New Roman" w:hAnsi="Times New Roman" w:cs="Times New Roman"/>
                <w:sz w:val="24"/>
                <w:szCs w:val="24"/>
              </w:rPr>
              <w:t>0,78</w:t>
            </w:r>
          </w:p>
        </w:tc>
        <w:tc>
          <w:tcPr>
            <w:tcW w:w="993" w:type="dxa"/>
            <w:tcBorders>
              <w:top w:val="single" w:sz="4" w:space="0" w:color="000000"/>
              <w:left w:val="single" w:sz="4" w:space="0" w:color="000000"/>
              <w:bottom w:val="single" w:sz="4" w:space="0" w:color="000000"/>
            </w:tcBorders>
          </w:tcPr>
          <w:p w:rsidR="00DA362A" w:rsidRPr="003430F2" w:rsidRDefault="0069310D" w:rsidP="00631258">
            <w:pPr>
              <w:snapToGrid w:val="0"/>
              <w:spacing w:line="276" w:lineRule="auto"/>
              <w:ind w:left="-567" w:right="-284" w:firstLine="781"/>
              <w:rPr>
                <w:rFonts w:ascii="Times New Roman" w:hAnsi="Times New Roman" w:cs="Times New Roman"/>
                <w:sz w:val="24"/>
                <w:szCs w:val="24"/>
              </w:rPr>
            </w:pPr>
            <w:r w:rsidRPr="003430F2">
              <w:rPr>
                <w:rFonts w:ascii="Times New Roman" w:hAnsi="Times New Roman" w:cs="Times New Roman"/>
                <w:sz w:val="24"/>
                <w:szCs w:val="24"/>
              </w:rPr>
              <w:t>0,79</w:t>
            </w:r>
          </w:p>
        </w:tc>
        <w:tc>
          <w:tcPr>
            <w:tcW w:w="993" w:type="dxa"/>
            <w:tcBorders>
              <w:top w:val="single" w:sz="4" w:space="0" w:color="000000"/>
              <w:left w:val="single" w:sz="4" w:space="0" w:color="000000"/>
              <w:bottom w:val="single" w:sz="4" w:space="0" w:color="000000"/>
            </w:tcBorders>
          </w:tcPr>
          <w:p w:rsidR="00DA362A" w:rsidRPr="003430F2" w:rsidRDefault="00DA362A" w:rsidP="00631258">
            <w:pPr>
              <w:snapToGrid w:val="0"/>
              <w:spacing w:line="276" w:lineRule="auto"/>
              <w:ind w:left="-567" w:right="-284" w:firstLine="780"/>
              <w:rPr>
                <w:rFonts w:ascii="Times New Roman" w:hAnsi="Times New Roman" w:cs="Times New Roman"/>
                <w:sz w:val="24"/>
                <w:szCs w:val="24"/>
              </w:rPr>
            </w:pPr>
            <w:r w:rsidRPr="003430F2">
              <w:rPr>
                <w:rFonts w:ascii="Times New Roman" w:hAnsi="Times New Roman" w:cs="Times New Roman"/>
                <w:sz w:val="24"/>
                <w:szCs w:val="24"/>
              </w:rPr>
              <w:t>0,82</w:t>
            </w:r>
          </w:p>
        </w:tc>
        <w:tc>
          <w:tcPr>
            <w:tcW w:w="993" w:type="dxa"/>
            <w:tcBorders>
              <w:top w:val="single" w:sz="4" w:space="0" w:color="000000"/>
              <w:left w:val="single" w:sz="4" w:space="0" w:color="000000"/>
              <w:bottom w:val="single" w:sz="4" w:space="0" w:color="000000"/>
            </w:tcBorders>
            <w:shd w:val="clear" w:color="auto" w:fill="auto"/>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0,74</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362A" w:rsidRPr="003430F2" w:rsidRDefault="0069310D" w:rsidP="00631258">
            <w:pPr>
              <w:spacing w:line="276" w:lineRule="auto"/>
              <w:ind w:left="-567" w:right="-284" w:firstLine="213"/>
              <w:jc w:val="center"/>
              <w:rPr>
                <w:rFonts w:ascii="Times New Roman" w:hAnsi="Times New Roman" w:cs="Times New Roman"/>
                <w:sz w:val="24"/>
                <w:szCs w:val="24"/>
              </w:rPr>
            </w:pPr>
            <w:r w:rsidRPr="003430F2">
              <w:rPr>
                <w:rFonts w:ascii="Times New Roman" w:hAnsi="Times New Roman" w:cs="Times New Roman"/>
                <w:sz w:val="24"/>
                <w:szCs w:val="24"/>
              </w:rPr>
              <w:t>0,81</w:t>
            </w:r>
          </w:p>
        </w:tc>
      </w:tr>
    </w:tbl>
    <w:p w:rsidR="007F7F01" w:rsidRDefault="007F7F01" w:rsidP="00631258">
      <w:pPr>
        <w:spacing w:after="0" w:line="276" w:lineRule="auto"/>
        <w:ind w:right="-284" w:firstLine="709"/>
        <w:jc w:val="right"/>
        <w:rPr>
          <w:rFonts w:ascii="Times New Roman" w:hAnsi="Times New Roman" w:cs="Times New Roman"/>
          <w:b/>
          <w:sz w:val="28"/>
          <w:szCs w:val="28"/>
        </w:rPr>
      </w:pPr>
    </w:p>
    <w:p w:rsidR="00AC6DAA" w:rsidRPr="00FD504D" w:rsidRDefault="00AC6DAA" w:rsidP="00631258">
      <w:pPr>
        <w:spacing w:after="0" w:line="276" w:lineRule="auto"/>
        <w:ind w:right="-284" w:firstLine="709"/>
        <w:jc w:val="right"/>
        <w:rPr>
          <w:rFonts w:ascii="Times New Roman" w:hAnsi="Times New Roman" w:cs="Times New Roman"/>
          <w:b/>
          <w:sz w:val="28"/>
          <w:szCs w:val="28"/>
        </w:rPr>
      </w:pPr>
      <w:r w:rsidRPr="00FD504D">
        <w:rPr>
          <w:rFonts w:ascii="Times New Roman" w:hAnsi="Times New Roman" w:cs="Times New Roman"/>
          <w:b/>
          <w:sz w:val="28"/>
          <w:szCs w:val="28"/>
        </w:rPr>
        <w:t>Таблица 4</w:t>
      </w:r>
    </w:p>
    <w:p w:rsidR="00AC6DAA" w:rsidRPr="00FD504D" w:rsidRDefault="00AC6DAA" w:rsidP="007F7F01">
      <w:pPr>
        <w:spacing w:after="0" w:line="276" w:lineRule="auto"/>
        <w:ind w:right="-284" w:firstLine="709"/>
        <w:rPr>
          <w:rFonts w:ascii="Times New Roman" w:hAnsi="Times New Roman" w:cs="Times New Roman"/>
          <w:b/>
          <w:bCs/>
          <w:sz w:val="28"/>
          <w:szCs w:val="28"/>
        </w:rPr>
      </w:pPr>
      <w:r w:rsidRPr="00FD504D">
        <w:rPr>
          <w:rFonts w:ascii="Times New Roman" w:hAnsi="Times New Roman" w:cs="Times New Roman"/>
          <w:b/>
          <w:bCs/>
          <w:sz w:val="28"/>
          <w:szCs w:val="28"/>
        </w:rPr>
        <w:lastRenderedPageBreak/>
        <w:t>Количество пожаров и погибших на них людей в перерасчете</w:t>
      </w:r>
      <w:r w:rsidRPr="00FD504D">
        <w:rPr>
          <w:rFonts w:ascii="Times New Roman" w:hAnsi="Times New Roman" w:cs="Times New Roman"/>
          <w:b/>
          <w:bCs/>
          <w:sz w:val="28"/>
          <w:szCs w:val="28"/>
        </w:rPr>
        <w:br/>
        <w:t>на 1 тыс. человек населения по городскому и сельским поселениям</w:t>
      </w:r>
    </w:p>
    <w:p w:rsidR="000A60BF" w:rsidRPr="00FD504D" w:rsidRDefault="000A60BF" w:rsidP="00631258">
      <w:pPr>
        <w:spacing w:after="0" w:line="276" w:lineRule="auto"/>
        <w:ind w:right="-284" w:firstLine="709"/>
        <w:jc w:val="both"/>
        <w:rPr>
          <w:rFonts w:ascii="Times New Roman" w:hAnsi="Times New Roman" w:cs="Times New Roman"/>
          <w:sz w:val="28"/>
          <w:szCs w:val="28"/>
        </w:rPr>
      </w:pPr>
    </w:p>
    <w:tbl>
      <w:tblPr>
        <w:tblpPr w:leftFromText="180" w:rightFromText="180" w:vertAnchor="text" w:horzAnchor="margin" w:tblpXSpec="center" w:tblpY="219"/>
        <w:tblW w:w="10206" w:type="dxa"/>
        <w:tblCellMar>
          <w:left w:w="0" w:type="dxa"/>
          <w:right w:w="0" w:type="dxa"/>
        </w:tblCellMar>
        <w:tblLook w:val="04A0"/>
      </w:tblPr>
      <w:tblGrid>
        <w:gridCol w:w="709"/>
        <w:gridCol w:w="2977"/>
        <w:gridCol w:w="1366"/>
        <w:gridCol w:w="1146"/>
        <w:gridCol w:w="1414"/>
        <w:gridCol w:w="1284"/>
        <w:gridCol w:w="1310"/>
      </w:tblGrid>
      <w:tr w:rsidR="008C650A" w:rsidRPr="003430F2" w:rsidTr="008C650A">
        <w:trPr>
          <w:trHeight w:val="433"/>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286" w:right="-284"/>
              <w:jc w:val="center"/>
              <w:rPr>
                <w:rFonts w:ascii="Times New Roman" w:hAnsi="Times New Roman" w:cs="Times New Roman"/>
                <w:b/>
                <w:sz w:val="24"/>
                <w:szCs w:val="24"/>
              </w:rPr>
            </w:pPr>
            <w:r w:rsidRPr="003430F2">
              <w:rPr>
                <w:rFonts w:ascii="Times New Roman" w:hAnsi="Times New Roman" w:cs="Times New Roman"/>
                <w:b/>
                <w:sz w:val="24"/>
                <w:szCs w:val="24"/>
              </w:rPr>
              <w:t>№ п/п</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428" w:right="-284" w:hanging="3"/>
              <w:jc w:val="center"/>
              <w:rPr>
                <w:rFonts w:ascii="Times New Roman" w:hAnsi="Times New Roman" w:cs="Times New Roman"/>
                <w:b/>
                <w:sz w:val="24"/>
                <w:szCs w:val="24"/>
              </w:rPr>
            </w:pPr>
            <w:r w:rsidRPr="003430F2">
              <w:rPr>
                <w:rFonts w:ascii="Times New Roman" w:hAnsi="Times New Roman" w:cs="Times New Roman"/>
                <w:b/>
                <w:sz w:val="24"/>
                <w:szCs w:val="24"/>
              </w:rPr>
              <w:t>Наименование</w:t>
            </w:r>
          </w:p>
          <w:p w:rsidR="008C650A" w:rsidRPr="003430F2" w:rsidRDefault="008C650A" w:rsidP="00631258">
            <w:pPr>
              <w:spacing w:after="0" w:line="276" w:lineRule="auto"/>
              <w:ind w:left="-428" w:right="-284" w:hanging="3"/>
              <w:jc w:val="center"/>
              <w:rPr>
                <w:rFonts w:ascii="Times New Roman" w:hAnsi="Times New Roman" w:cs="Times New Roman"/>
                <w:b/>
                <w:sz w:val="24"/>
                <w:szCs w:val="24"/>
              </w:rPr>
            </w:pPr>
            <w:r w:rsidRPr="003430F2">
              <w:rPr>
                <w:rFonts w:ascii="Times New Roman" w:hAnsi="Times New Roman" w:cs="Times New Roman"/>
                <w:b/>
                <w:sz w:val="24"/>
                <w:szCs w:val="24"/>
              </w:rPr>
              <w:t>муниципального</w:t>
            </w:r>
          </w:p>
          <w:p w:rsidR="008C650A" w:rsidRPr="003430F2" w:rsidRDefault="008C650A" w:rsidP="00631258">
            <w:pPr>
              <w:spacing w:after="0" w:line="276" w:lineRule="auto"/>
              <w:ind w:left="-428" w:right="-284" w:hanging="3"/>
              <w:jc w:val="center"/>
              <w:rPr>
                <w:rFonts w:ascii="Times New Roman" w:hAnsi="Times New Roman" w:cs="Times New Roman"/>
                <w:b/>
                <w:sz w:val="24"/>
                <w:szCs w:val="24"/>
              </w:rPr>
            </w:pPr>
            <w:r w:rsidRPr="003430F2">
              <w:rPr>
                <w:rFonts w:ascii="Times New Roman" w:hAnsi="Times New Roman" w:cs="Times New Roman"/>
                <w:b/>
                <w:sz w:val="24"/>
                <w:szCs w:val="24"/>
              </w:rPr>
              <w:t>образования</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144" w:right="-54" w:hanging="2"/>
              <w:jc w:val="center"/>
              <w:rPr>
                <w:rFonts w:ascii="Times New Roman" w:hAnsi="Times New Roman" w:cs="Times New Roman"/>
                <w:b/>
                <w:sz w:val="24"/>
                <w:szCs w:val="24"/>
              </w:rPr>
            </w:pPr>
            <w:r w:rsidRPr="003430F2">
              <w:rPr>
                <w:rFonts w:ascii="Times New Roman" w:hAnsi="Times New Roman" w:cs="Times New Roman"/>
                <w:b/>
                <w:sz w:val="24"/>
                <w:szCs w:val="24"/>
              </w:rPr>
              <w:t>Кол-во населения</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234" w:right="-284" w:firstLine="49"/>
              <w:jc w:val="center"/>
              <w:rPr>
                <w:rFonts w:ascii="Times New Roman" w:hAnsi="Times New Roman" w:cs="Times New Roman"/>
                <w:b/>
                <w:sz w:val="24"/>
                <w:szCs w:val="24"/>
              </w:rPr>
            </w:pPr>
            <w:r w:rsidRPr="003430F2">
              <w:rPr>
                <w:rFonts w:ascii="Times New Roman" w:hAnsi="Times New Roman" w:cs="Times New Roman"/>
                <w:b/>
                <w:sz w:val="24"/>
                <w:szCs w:val="24"/>
              </w:rPr>
              <w:t>Кол-во пожаров</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567" w:right="-284" w:firstLine="37"/>
              <w:jc w:val="center"/>
              <w:rPr>
                <w:rFonts w:ascii="Times New Roman" w:hAnsi="Times New Roman" w:cs="Times New Roman"/>
                <w:b/>
                <w:sz w:val="24"/>
                <w:szCs w:val="24"/>
              </w:rPr>
            </w:pPr>
            <w:r w:rsidRPr="003430F2">
              <w:rPr>
                <w:rFonts w:ascii="Times New Roman" w:hAnsi="Times New Roman" w:cs="Times New Roman"/>
                <w:b/>
                <w:sz w:val="24"/>
                <w:szCs w:val="24"/>
              </w:rPr>
              <w:t xml:space="preserve">Расчет </w:t>
            </w:r>
          </w:p>
          <w:p w:rsidR="008C650A" w:rsidRPr="003430F2" w:rsidRDefault="008C650A" w:rsidP="00631258">
            <w:pPr>
              <w:spacing w:after="0" w:line="276" w:lineRule="auto"/>
              <w:ind w:left="-567" w:right="-284" w:firstLine="37"/>
              <w:jc w:val="center"/>
              <w:rPr>
                <w:rFonts w:ascii="Times New Roman" w:hAnsi="Times New Roman" w:cs="Times New Roman"/>
                <w:b/>
                <w:sz w:val="24"/>
                <w:szCs w:val="24"/>
              </w:rPr>
            </w:pPr>
            <w:r w:rsidRPr="003430F2">
              <w:rPr>
                <w:rFonts w:ascii="Times New Roman" w:hAnsi="Times New Roman" w:cs="Times New Roman"/>
                <w:b/>
                <w:sz w:val="24"/>
                <w:szCs w:val="24"/>
              </w:rPr>
              <w:t>на 1 тыс.</w:t>
            </w:r>
          </w:p>
          <w:p w:rsidR="008C650A" w:rsidRPr="003430F2" w:rsidRDefault="008C650A" w:rsidP="00631258">
            <w:pPr>
              <w:spacing w:after="0" w:line="276" w:lineRule="auto"/>
              <w:ind w:left="-567" w:right="-284" w:firstLine="37"/>
              <w:jc w:val="center"/>
              <w:rPr>
                <w:rFonts w:ascii="Times New Roman" w:hAnsi="Times New Roman" w:cs="Times New Roman"/>
                <w:b/>
                <w:sz w:val="24"/>
                <w:szCs w:val="24"/>
              </w:rPr>
            </w:pPr>
            <w:r w:rsidRPr="003430F2">
              <w:rPr>
                <w:rFonts w:ascii="Times New Roman" w:hAnsi="Times New Roman" w:cs="Times New Roman"/>
                <w:b/>
                <w:sz w:val="24"/>
                <w:szCs w:val="24"/>
              </w:rPr>
              <w:t>человек</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384" w:right="-284" w:firstLine="41"/>
              <w:jc w:val="center"/>
              <w:rPr>
                <w:rFonts w:ascii="Times New Roman" w:hAnsi="Times New Roman" w:cs="Times New Roman"/>
                <w:b/>
                <w:sz w:val="24"/>
                <w:szCs w:val="24"/>
              </w:rPr>
            </w:pPr>
            <w:r w:rsidRPr="003430F2">
              <w:rPr>
                <w:rFonts w:ascii="Times New Roman" w:hAnsi="Times New Roman" w:cs="Times New Roman"/>
                <w:b/>
                <w:sz w:val="24"/>
                <w:szCs w:val="24"/>
              </w:rPr>
              <w:t xml:space="preserve">Кол-во </w:t>
            </w:r>
          </w:p>
          <w:p w:rsidR="008C650A" w:rsidRPr="003430F2" w:rsidRDefault="008C650A" w:rsidP="00631258">
            <w:pPr>
              <w:spacing w:after="0" w:line="276" w:lineRule="auto"/>
              <w:ind w:left="-384" w:right="-284" w:firstLine="41"/>
              <w:jc w:val="center"/>
              <w:rPr>
                <w:rFonts w:ascii="Times New Roman" w:hAnsi="Times New Roman" w:cs="Times New Roman"/>
                <w:b/>
                <w:sz w:val="24"/>
                <w:szCs w:val="24"/>
              </w:rPr>
            </w:pPr>
            <w:r w:rsidRPr="003430F2">
              <w:rPr>
                <w:rFonts w:ascii="Times New Roman" w:hAnsi="Times New Roman" w:cs="Times New Roman"/>
                <w:b/>
                <w:sz w:val="24"/>
                <w:szCs w:val="24"/>
              </w:rPr>
              <w:t>погибших</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251" w:right="-284" w:firstLine="33"/>
              <w:jc w:val="center"/>
              <w:rPr>
                <w:rFonts w:ascii="Times New Roman" w:hAnsi="Times New Roman" w:cs="Times New Roman"/>
                <w:b/>
                <w:sz w:val="24"/>
                <w:szCs w:val="24"/>
              </w:rPr>
            </w:pPr>
            <w:r w:rsidRPr="003430F2">
              <w:rPr>
                <w:rFonts w:ascii="Times New Roman" w:hAnsi="Times New Roman" w:cs="Times New Roman"/>
                <w:b/>
                <w:sz w:val="24"/>
                <w:szCs w:val="24"/>
              </w:rPr>
              <w:t xml:space="preserve">Расчет </w:t>
            </w:r>
            <w:r w:rsidRPr="003430F2">
              <w:rPr>
                <w:rFonts w:ascii="Times New Roman" w:hAnsi="Times New Roman" w:cs="Times New Roman"/>
                <w:b/>
                <w:sz w:val="24"/>
                <w:szCs w:val="24"/>
              </w:rPr>
              <w:br/>
              <w:t>на 1 тыс.</w:t>
            </w:r>
          </w:p>
          <w:p w:rsidR="008C650A" w:rsidRPr="003430F2" w:rsidRDefault="008C650A" w:rsidP="00631258">
            <w:pPr>
              <w:spacing w:after="0" w:line="276" w:lineRule="auto"/>
              <w:ind w:left="-251" w:right="-284" w:firstLine="33"/>
              <w:jc w:val="center"/>
              <w:rPr>
                <w:rFonts w:ascii="Times New Roman" w:hAnsi="Times New Roman" w:cs="Times New Roman"/>
                <w:b/>
                <w:sz w:val="24"/>
                <w:szCs w:val="24"/>
              </w:rPr>
            </w:pPr>
            <w:r w:rsidRPr="003430F2">
              <w:rPr>
                <w:rFonts w:ascii="Times New Roman" w:hAnsi="Times New Roman" w:cs="Times New Roman"/>
                <w:b/>
                <w:sz w:val="24"/>
                <w:szCs w:val="24"/>
              </w:rPr>
              <w:t>человек</w:t>
            </w:r>
          </w:p>
        </w:tc>
      </w:tr>
      <w:tr w:rsidR="008C650A" w:rsidRPr="003430F2" w:rsidTr="008C650A">
        <w:trPr>
          <w:trHeight w:val="303"/>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567" w:right="-284" w:firstLine="709"/>
              <w:jc w:val="both"/>
              <w:rPr>
                <w:rFonts w:ascii="Times New Roman" w:hAnsi="Times New Roman" w:cs="Times New Roman"/>
                <w:sz w:val="24"/>
                <w:szCs w:val="24"/>
              </w:rPr>
            </w:pPr>
            <w:r w:rsidRPr="003430F2">
              <w:rPr>
                <w:rFonts w:ascii="Times New Roman" w:hAnsi="Times New Roman" w:cs="Times New Roman"/>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6B33E5" w:rsidP="00631258">
            <w:pPr>
              <w:spacing w:after="0" w:line="276" w:lineRule="auto"/>
              <w:ind w:left="-567" w:right="-284" w:hanging="3"/>
              <w:jc w:val="center"/>
              <w:rPr>
                <w:rFonts w:ascii="Times New Roman" w:hAnsi="Times New Roman" w:cs="Times New Roman"/>
                <w:sz w:val="24"/>
                <w:szCs w:val="24"/>
              </w:rPr>
            </w:pPr>
            <w:r w:rsidRPr="003430F2">
              <w:rPr>
                <w:rFonts w:ascii="Times New Roman" w:hAnsi="Times New Roman" w:cs="Times New Roman"/>
                <w:sz w:val="24"/>
                <w:szCs w:val="24"/>
              </w:rPr>
              <w:t>Р.п.Ковернино</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A362A" w:rsidP="00631258">
            <w:pPr>
              <w:spacing w:after="0" w:line="276" w:lineRule="auto"/>
              <w:ind w:left="-144" w:right="-54" w:hanging="2"/>
              <w:jc w:val="center"/>
              <w:rPr>
                <w:rFonts w:ascii="Times New Roman" w:hAnsi="Times New Roman" w:cs="Times New Roman"/>
                <w:sz w:val="24"/>
                <w:szCs w:val="24"/>
              </w:rPr>
            </w:pPr>
            <w:r w:rsidRPr="003430F2">
              <w:rPr>
                <w:rFonts w:ascii="Times New Roman" w:hAnsi="Times New Roman" w:cs="Times New Roman"/>
                <w:sz w:val="24"/>
                <w:szCs w:val="24"/>
              </w:rPr>
              <w:t>6988</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607DC8" w:rsidP="00631258">
            <w:pPr>
              <w:spacing w:after="0" w:line="276" w:lineRule="auto"/>
              <w:ind w:left="-144" w:right="-54" w:firstLine="49"/>
              <w:jc w:val="center"/>
              <w:rPr>
                <w:rFonts w:ascii="Times New Roman" w:hAnsi="Times New Roman" w:cs="Times New Roman"/>
                <w:sz w:val="24"/>
                <w:szCs w:val="24"/>
                <w:highlight w:val="yellow"/>
              </w:rPr>
            </w:pPr>
            <w:r w:rsidRPr="003430F2">
              <w:rPr>
                <w:rFonts w:ascii="Times New Roman" w:hAnsi="Times New Roman" w:cs="Times New Roman"/>
                <w:sz w:val="24"/>
                <w:szCs w:val="24"/>
              </w:rPr>
              <w:t>38</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2B3708"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5,4</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066B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3</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066B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0,4</w:t>
            </w:r>
          </w:p>
        </w:tc>
      </w:tr>
      <w:tr w:rsidR="008C650A" w:rsidRPr="003430F2" w:rsidTr="008C650A">
        <w:trPr>
          <w:trHeight w:val="300"/>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567" w:right="-284" w:firstLine="709"/>
              <w:jc w:val="both"/>
              <w:rPr>
                <w:rFonts w:ascii="Times New Roman" w:hAnsi="Times New Roman" w:cs="Times New Roman"/>
                <w:sz w:val="24"/>
                <w:szCs w:val="24"/>
              </w:rPr>
            </w:pPr>
            <w:r w:rsidRPr="003430F2">
              <w:rPr>
                <w:rFonts w:ascii="Times New Roman" w:hAnsi="Times New Roman" w:cs="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6B33E5" w:rsidP="00631258">
            <w:pPr>
              <w:spacing w:after="0" w:line="276" w:lineRule="auto"/>
              <w:ind w:left="-567" w:right="-284" w:hanging="3"/>
              <w:jc w:val="center"/>
              <w:rPr>
                <w:rFonts w:ascii="Times New Roman" w:hAnsi="Times New Roman" w:cs="Times New Roman"/>
                <w:sz w:val="24"/>
                <w:szCs w:val="24"/>
              </w:rPr>
            </w:pPr>
            <w:r w:rsidRPr="003430F2">
              <w:rPr>
                <w:rFonts w:ascii="Times New Roman" w:hAnsi="Times New Roman" w:cs="Times New Roman"/>
                <w:sz w:val="24"/>
                <w:szCs w:val="24"/>
              </w:rPr>
              <w:t>Большемостовская</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A362A" w:rsidP="00631258">
            <w:pPr>
              <w:spacing w:after="0" w:line="276" w:lineRule="auto"/>
              <w:ind w:left="-144" w:right="-54" w:hanging="2"/>
              <w:jc w:val="center"/>
              <w:rPr>
                <w:rFonts w:ascii="Times New Roman" w:hAnsi="Times New Roman" w:cs="Times New Roman"/>
                <w:sz w:val="24"/>
                <w:szCs w:val="24"/>
              </w:rPr>
            </w:pPr>
            <w:r w:rsidRPr="003430F2">
              <w:rPr>
                <w:rFonts w:ascii="Times New Roman" w:hAnsi="Times New Roman" w:cs="Times New Roman"/>
                <w:sz w:val="24"/>
                <w:szCs w:val="24"/>
              </w:rPr>
              <w:t>2959</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607DC8" w:rsidP="00631258">
            <w:pPr>
              <w:spacing w:after="0" w:line="276" w:lineRule="auto"/>
              <w:ind w:left="-144" w:right="-54" w:firstLine="49"/>
              <w:jc w:val="center"/>
              <w:rPr>
                <w:rFonts w:ascii="Times New Roman" w:hAnsi="Times New Roman" w:cs="Times New Roman"/>
                <w:sz w:val="24"/>
                <w:szCs w:val="24"/>
              </w:rPr>
            </w:pPr>
            <w:r w:rsidRPr="003430F2">
              <w:rPr>
                <w:rFonts w:ascii="Times New Roman" w:hAnsi="Times New Roman" w:cs="Times New Roman"/>
                <w:sz w:val="24"/>
                <w:szCs w:val="24"/>
              </w:rPr>
              <w:t>37</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2B3708"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12,5</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066B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5</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066B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1,6</w:t>
            </w:r>
          </w:p>
        </w:tc>
      </w:tr>
      <w:tr w:rsidR="008C650A" w:rsidRPr="003430F2" w:rsidTr="008C650A">
        <w:trPr>
          <w:trHeight w:val="337"/>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567" w:right="-284" w:firstLine="709"/>
              <w:jc w:val="both"/>
              <w:rPr>
                <w:rFonts w:ascii="Times New Roman" w:hAnsi="Times New Roman" w:cs="Times New Roman"/>
                <w:sz w:val="24"/>
                <w:szCs w:val="24"/>
              </w:rPr>
            </w:pPr>
            <w:r w:rsidRPr="003430F2">
              <w:rPr>
                <w:rFonts w:ascii="Times New Roman" w:hAnsi="Times New Roman" w:cs="Times New Roman"/>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6B33E5" w:rsidP="00631258">
            <w:pPr>
              <w:spacing w:after="0" w:line="276" w:lineRule="auto"/>
              <w:ind w:left="-567" w:right="-284" w:hanging="3"/>
              <w:jc w:val="center"/>
              <w:rPr>
                <w:rFonts w:ascii="Times New Roman" w:hAnsi="Times New Roman" w:cs="Times New Roman"/>
                <w:sz w:val="24"/>
                <w:szCs w:val="24"/>
              </w:rPr>
            </w:pPr>
            <w:r w:rsidRPr="003430F2">
              <w:rPr>
                <w:rFonts w:ascii="Times New Roman" w:hAnsi="Times New Roman" w:cs="Times New Roman"/>
                <w:sz w:val="24"/>
                <w:szCs w:val="24"/>
              </w:rPr>
              <w:t>Горевская</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A362A" w:rsidP="00631258">
            <w:pPr>
              <w:spacing w:after="0" w:line="276" w:lineRule="auto"/>
              <w:ind w:left="-144" w:right="-54" w:hanging="2"/>
              <w:jc w:val="center"/>
              <w:rPr>
                <w:rFonts w:ascii="Times New Roman" w:hAnsi="Times New Roman" w:cs="Times New Roman"/>
                <w:sz w:val="24"/>
                <w:szCs w:val="24"/>
                <w:highlight w:val="red"/>
              </w:rPr>
            </w:pPr>
            <w:r w:rsidRPr="003430F2">
              <w:rPr>
                <w:rFonts w:ascii="Times New Roman" w:hAnsi="Times New Roman" w:cs="Times New Roman"/>
                <w:sz w:val="24"/>
                <w:szCs w:val="24"/>
              </w:rPr>
              <w:t>1922</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2B3708" w:rsidP="00631258">
            <w:pPr>
              <w:spacing w:after="0" w:line="276" w:lineRule="auto"/>
              <w:ind w:left="-144" w:right="-54" w:firstLine="49"/>
              <w:jc w:val="center"/>
              <w:rPr>
                <w:rFonts w:ascii="Times New Roman" w:hAnsi="Times New Roman" w:cs="Times New Roman"/>
                <w:sz w:val="24"/>
                <w:szCs w:val="24"/>
              </w:rPr>
            </w:pPr>
            <w:r w:rsidRPr="003430F2">
              <w:rPr>
                <w:rFonts w:ascii="Times New Roman" w:hAnsi="Times New Roman" w:cs="Times New Roman"/>
                <w:sz w:val="24"/>
                <w:szCs w:val="24"/>
              </w:rPr>
              <w:t>19</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2B3708"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9,8</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066B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7</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066B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3,6</w:t>
            </w:r>
          </w:p>
        </w:tc>
      </w:tr>
      <w:tr w:rsidR="008C650A" w:rsidRPr="003430F2" w:rsidTr="008C650A">
        <w:trPr>
          <w:trHeight w:val="283"/>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567" w:right="-284" w:firstLine="709"/>
              <w:jc w:val="both"/>
              <w:rPr>
                <w:rFonts w:ascii="Times New Roman" w:hAnsi="Times New Roman" w:cs="Times New Roman"/>
                <w:sz w:val="24"/>
                <w:szCs w:val="24"/>
              </w:rPr>
            </w:pPr>
            <w:r w:rsidRPr="003430F2">
              <w:rPr>
                <w:rFonts w:ascii="Times New Roman" w:hAnsi="Times New Roman" w:cs="Times New Roman"/>
                <w:sz w:val="24"/>
                <w:szCs w:val="24"/>
              </w:rPr>
              <w:t>4.</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6B33E5" w:rsidP="00631258">
            <w:pPr>
              <w:spacing w:after="0" w:line="276" w:lineRule="auto"/>
              <w:ind w:left="-567" w:right="-284" w:hanging="3"/>
              <w:jc w:val="center"/>
              <w:rPr>
                <w:rFonts w:ascii="Times New Roman" w:hAnsi="Times New Roman" w:cs="Times New Roman"/>
                <w:sz w:val="24"/>
                <w:szCs w:val="24"/>
              </w:rPr>
            </w:pPr>
            <w:r w:rsidRPr="003430F2">
              <w:rPr>
                <w:rFonts w:ascii="Times New Roman" w:hAnsi="Times New Roman" w:cs="Times New Roman"/>
                <w:sz w:val="24"/>
                <w:szCs w:val="24"/>
              </w:rPr>
              <w:t>Гавриловская</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7A460D" w:rsidP="00631258">
            <w:pPr>
              <w:spacing w:after="0" w:line="276" w:lineRule="auto"/>
              <w:ind w:left="-144" w:right="-54" w:hanging="2"/>
              <w:jc w:val="center"/>
              <w:rPr>
                <w:rFonts w:ascii="Times New Roman" w:hAnsi="Times New Roman" w:cs="Times New Roman"/>
                <w:sz w:val="24"/>
                <w:szCs w:val="24"/>
              </w:rPr>
            </w:pPr>
            <w:r w:rsidRPr="003430F2">
              <w:rPr>
                <w:rFonts w:ascii="Times New Roman" w:hAnsi="Times New Roman" w:cs="Times New Roman"/>
                <w:sz w:val="24"/>
                <w:szCs w:val="24"/>
              </w:rPr>
              <w:t>20</w:t>
            </w:r>
            <w:r w:rsidR="00DA362A" w:rsidRPr="003430F2">
              <w:rPr>
                <w:rFonts w:ascii="Times New Roman" w:hAnsi="Times New Roman" w:cs="Times New Roman"/>
                <w:sz w:val="24"/>
                <w:szCs w:val="24"/>
              </w:rPr>
              <w:t>12</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2B3708" w:rsidP="00631258">
            <w:pPr>
              <w:spacing w:after="0" w:line="276" w:lineRule="auto"/>
              <w:ind w:left="-144" w:right="-54" w:firstLine="49"/>
              <w:jc w:val="center"/>
              <w:rPr>
                <w:rFonts w:ascii="Times New Roman" w:hAnsi="Times New Roman" w:cs="Times New Roman"/>
                <w:sz w:val="24"/>
                <w:szCs w:val="24"/>
                <w:highlight w:val="yellow"/>
              </w:rPr>
            </w:pPr>
            <w:r w:rsidRPr="003430F2">
              <w:rPr>
                <w:rFonts w:ascii="Times New Roman" w:hAnsi="Times New Roman" w:cs="Times New Roman"/>
                <w:sz w:val="24"/>
                <w:szCs w:val="24"/>
              </w:rPr>
              <w:t>18</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2B3708"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8,9</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95155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0</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066B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0</w:t>
            </w:r>
          </w:p>
        </w:tc>
      </w:tr>
      <w:tr w:rsidR="008C650A" w:rsidRPr="003430F2" w:rsidTr="008C650A">
        <w:trPr>
          <w:trHeight w:val="403"/>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567" w:right="-284" w:firstLine="709"/>
              <w:jc w:val="both"/>
              <w:rPr>
                <w:rFonts w:ascii="Times New Roman" w:hAnsi="Times New Roman" w:cs="Times New Roman"/>
                <w:sz w:val="24"/>
                <w:szCs w:val="24"/>
              </w:rPr>
            </w:pPr>
            <w:r w:rsidRPr="003430F2">
              <w:rPr>
                <w:rFonts w:ascii="Times New Roman" w:hAnsi="Times New Roman" w:cs="Times New Roman"/>
                <w:sz w:val="24"/>
                <w:szCs w:val="24"/>
              </w:rPr>
              <w:t>5.</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6B33E5" w:rsidP="00631258">
            <w:pPr>
              <w:spacing w:after="0" w:line="276" w:lineRule="auto"/>
              <w:ind w:left="-567" w:right="-284" w:hanging="3"/>
              <w:jc w:val="center"/>
              <w:rPr>
                <w:rFonts w:ascii="Times New Roman" w:hAnsi="Times New Roman" w:cs="Times New Roman"/>
                <w:sz w:val="24"/>
                <w:szCs w:val="24"/>
              </w:rPr>
            </w:pPr>
            <w:r w:rsidRPr="003430F2">
              <w:rPr>
                <w:rFonts w:ascii="Times New Roman" w:hAnsi="Times New Roman" w:cs="Times New Roman"/>
                <w:sz w:val="24"/>
                <w:szCs w:val="24"/>
              </w:rPr>
              <w:t>Скоробогатовская</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7A460D" w:rsidP="00631258">
            <w:pPr>
              <w:spacing w:after="0" w:line="276" w:lineRule="auto"/>
              <w:ind w:left="-144" w:right="-54" w:hanging="2"/>
              <w:jc w:val="center"/>
              <w:rPr>
                <w:rFonts w:ascii="Times New Roman" w:hAnsi="Times New Roman" w:cs="Times New Roman"/>
                <w:sz w:val="24"/>
                <w:szCs w:val="24"/>
              </w:rPr>
            </w:pPr>
            <w:r w:rsidRPr="003430F2">
              <w:rPr>
                <w:rFonts w:ascii="Times New Roman" w:hAnsi="Times New Roman" w:cs="Times New Roman"/>
                <w:sz w:val="24"/>
                <w:szCs w:val="24"/>
              </w:rPr>
              <w:t>27</w:t>
            </w:r>
            <w:r w:rsidR="00DA362A" w:rsidRPr="003430F2">
              <w:rPr>
                <w:rFonts w:ascii="Times New Roman" w:hAnsi="Times New Roman" w:cs="Times New Roman"/>
                <w:sz w:val="24"/>
                <w:szCs w:val="24"/>
              </w:rPr>
              <w:t>77</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2B3708" w:rsidP="00631258">
            <w:pPr>
              <w:spacing w:after="0" w:line="276" w:lineRule="auto"/>
              <w:ind w:left="-144" w:right="-54" w:firstLine="49"/>
              <w:jc w:val="center"/>
              <w:rPr>
                <w:rFonts w:ascii="Times New Roman" w:hAnsi="Times New Roman" w:cs="Times New Roman"/>
                <w:sz w:val="24"/>
                <w:szCs w:val="24"/>
                <w:highlight w:val="yellow"/>
              </w:rPr>
            </w:pPr>
            <w:r w:rsidRPr="003430F2">
              <w:rPr>
                <w:rFonts w:ascii="Times New Roman" w:hAnsi="Times New Roman" w:cs="Times New Roman"/>
                <w:sz w:val="24"/>
                <w:szCs w:val="24"/>
              </w:rPr>
              <w:t>15</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066B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5,4</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95155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1</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95155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0,3</w:t>
            </w:r>
          </w:p>
        </w:tc>
      </w:tr>
      <w:tr w:rsidR="008C650A" w:rsidRPr="003430F2" w:rsidTr="008C650A">
        <w:trPr>
          <w:trHeight w:val="397"/>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8C650A" w:rsidP="00631258">
            <w:pPr>
              <w:spacing w:after="0" w:line="276" w:lineRule="auto"/>
              <w:ind w:left="-567" w:right="-284" w:firstLine="709"/>
              <w:jc w:val="both"/>
              <w:rPr>
                <w:rFonts w:ascii="Times New Roman" w:hAnsi="Times New Roman" w:cs="Times New Roman"/>
                <w:sz w:val="24"/>
                <w:szCs w:val="24"/>
              </w:rPr>
            </w:pPr>
            <w:r w:rsidRPr="003430F2">
              <w:rPr>
                <w:rFonts w:ascii="Times New Roman" w:hAnsi="Times New Roman" w:cs="Times New Roman"/>
                <w:sz w:val="24"/>
                <w:szCs w:val="24"/>
              </w:rPr>
              <w:t>6.</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6B33E5" w:rsidP="00631258">
            <w:pPr>
              <w:spacing w:after="0" w:line="276" w:lineRule="auto"/>
              <w:ind w:left="-567" w:right="-284" w:hanging="3"/>
              <w:jc w:val="center"/>
              <w:rPr>
                <w:rFonts w:ascii="Times New Roman" w:hAnsi="Times New Roman" w:cs="Times New Roman"/>
                <w:sz w:val="24"/>
                <w:szCs w:val="24"/>
              </w:rPr>
            </w:pPr>
            <w:r w:rsidRPr="003430F2">
              <w:rPr>
                <w:rFonts w:ascii="Times New Roman" w:hAnsi="Times New Roman" w:cs="Times New Roman"/>
                <w:sz w:val="24"/>
                <w:szCs w:val="24"/>
              </w:rPr>
              <w:t>Хохломская</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A362A" w:rsidP="00631258">
            <w:pPr>
              <w:spacing w:after="0" w:line="276" w:lineRule="auto"/>
              <w:ind w:left="-144" w:right="-54" w:hanging="2"/>
              <w:jc w:val="center"/>
              <w:rPr>
                <w:rFonts w:ascii="Times New Roman" w:hAnsi="Times New Roman" w:cs="Times New Roman"/>
                <w:sz w:val="24"/>
                <w:szCs w:val="24"/>
              </w:rPr>
            </w:pPr>
            <w:r w:rsidRPr="003430F2">
              <w:rPr>
                <w:rFonts w:ascii="Times New Roman" w:hAnsi="Times New Roman" w:cs="Times New Roman"/>
                <w:sz w:val="24"/>
                <w:szCs w:val="24"/>
              </w:rPr>
              <w:t>1885</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2B3708" w:rsidP="00631258">
            <w:pPr>
              <w:spacing w:after="0" w:line="276" w:lineRule="auto"/>
              <w:ind w:left="-144" w:right="-54" w:firstLine="49"/>
              <w:jc w:val="center"/>
              <w:rPr>
                <w:rFonts w:ascii="Times New Roman" w:hAnsi="Times New Roman" w:cs="Times New Roman"/>
                <w:sz w:val="24"/>
                <w:szCs w:val="24"/>
                <w:highlight w:val="yellow"/>
              </w:rPr>
            </w:pPr>
            <w:r w:rsidRPr="003430F2">
              <w:rPr>
                <w:rFonts w:ascii="Times New Roman" w:hAnsi="Times New Roman" w:cs="Times New Roman"/>
                <w:sz w:val="24"/>
                <w:szCs w:val="24"/>
              </w:rPr>
              <w:t>21</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D066B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11,1</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082329"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2</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8C650A" w:rsidRPr="003430F2" w:rsidRDefault="00951557" w:rsidP="00631258">
            <w:pPr>
              <w:spacing w:after="0" w:line="276" w:lineRule="auto"/>
              <w:ind w:left="-144" w:right="-54" w:firstLine="37"/>
              <w:jc w:val="center"/>
              <w:rPr>
                <w:rFonts w:ascii="Times New Roman" w:hAnsi="Times New Roman" w:cs="Times New Roman"/>
                <w:sz w:val="24"/>
                <w:szCs w:val="24"/>
              </w:rPr>
            </w:pPr>
            <w:r w:rsidRPr="003430F2">
              <w:rPr>
                <w:rFonts w:ascii="Times New Roman" w:hAnsi="Times New Roman" w:cs="Times New Roman"/>
                <w:sz w:val="24"/>
                <w:szCs w:val="24"/>
              </w:rPr>
              <w:t>1,0</w:t>
            </w:r>
          </w:p>
        </w:tc>
      </w:tr>
    </w:tbl>
    <w:p w:rsidR="00280AFC" w:rsidRPr="00FD504D" w:rsidRDefault="00280AFC" w:rsidP="007F7F01">
      <w:pPr>
        <w:spacing w:after="0" w:line="276" w:lineRule="auto"/>
        <w:ind w:right="-284"/>
        <w:jc w:val="both"/>
        <w:rPr>
          <w:rFonts w:ascii="Times New Roman" w:hAnsi="Times New Roman" w:cs="Times New Roman"/>
          <w:sz w:val="28"/>
          <w:szCs w:val="28"/>
        </w:rPr>
      </w:pPr>
    </w:p>
    <w:p w:rsidR="00F8347D" w:rsidRPr="00FD504D" w:rsidRDefault="00F24842" w:rsidP="00631258">
      <w:pPr>
        <w:spacing w:after="0" w:line="276" w:lineRule="auto"/>
        <w:ind w:right="-284" w:firstLine="709"/>
        <w:jc w:val="right"/>
        <w:rPr>
          <w:rFonts w:ascii="Times New Roman" w:hAnsi="Times New Roman" w:cs="Times New Roman"/>
          <w:b/>
          <w:sz w:val="28"/>
          <w:szCs w:val="28"/>
        </w:rPr>
      </w:pPr>
      <w:r w:rsidRPr="00FD504D">
        <w:rPr>
          <w:rFonts w:ascii="Times New Roman" w:hAnsi="Times New Roman" w:cs="Times New Roman"/>
          <w:b/>
          <w:sz w:val="28"/>
          <w:szCs w:val="28"/>
        </w:rPr>
        <w:t>Таблица 5</w:t>
      </w:r>
    </w:p>
    <w:p w:rsidR="00F8347D" w:rsidRPr="00FD504D" w:rsidRDefault="00F8347D" w:rsidP="007F7F01">
      <w:pPr>
        <w:spacing w:after="0" w:line="276" w:lineRule="auto"/>
        <w:ind w:right="-284" w:firstLine="709"/>
        <w:jc w:val="center"/>
        <w:rPr>
          <w:rFonts w:ascii="Times New Roman" w:hAnsi="Times New Roman" w:cs="Times New Roman"/>
          <w:b/>
          <w:sz w:val="28"/>
          <w:szCs w:val="28"/>
        </w:rPr>
      </w:pPr>
      <w:r w:rsidRPr="00FD504D">
        <w:rPr>
          <w:rFonts w:ascii="Times New Roman" w:hAnsi="Times New Roman" w:cs="Times New Roman"/>
          <w:b/>
          <w:sz w:val="28"/>
          <w:szCs w:val="28"/>
        </w:rPr>
        <w:t>Распределение количества пожаров по населенным пунктам</w:t>
      </w:r>
      <w:r w:rsidR="004C3588" w:rsidRPr="00FD504D">
        <w:rPr>
          <w:rFonts w:ascii="Times New Roman" w:hAnsi="Times New Roman" w:cs="Times New Roman"/>
          <w:b/>
          <w:sz w:val="28"/>
          <w:szCs w:val="28"/>
        </w:rPr>
        <w:t xml:space="preserve"> Ковернинского  муниципального района</w:t>
      </w:r>
    </w:p>
    <w:tbl>
      <w:tblPr>
        <w:tblpPr w:leftFromText="180" w:rightFromText="180" w:vertAnchor="text" w:horzAnchor="margin" w:tblpXSpec="center" w:tblpY="669"/>
        <w:tblW w:w="9866" w:type="dxa"/>
        <w:tblLayout w:type="fixed"/>
        <w:tblLook w:val="04A0"/>
      </w:tblPr>
      <w:tblGrid>
        <w:gridCol w:w="675"/>
        <w:gridCol w:w="1560"/>
        <w:gridCol w:w="1559"/>
        <w:gridCol w:w="992"/>
        <w:gridCol w:w="851"/>
        <w:gridCol w:w="708"/>
        <w:gridCol w:w="709"/>
        <w:gridCol w:w="709"/>
        <w:gridCol w:w="709"/>
        <w:gridCol w:w="708"/>
        <w:gridCol w:w="686"/>
      </w:tblGrid>
      <w:tr w:rsidR="008C650A" w:rsidRPr="003430F2" w:rsidTr="007F7F01">
        <w:trPr>
          <w:trHeight w:val="30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50A" w:rsidRPr="003430F2" w:rsidRDefault="008C650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50A" w:rsidRPr="003430F2" w:rsidRDefault="008C650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Наимененование сельской администрации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50A" w:rsidRPr="003430F2" w:rsidRDefault="008C650A" w:rsidP="007F7F01">
            <w:pPr>
              <w:spacing w:after="0" w:line="240" w:lineRule="auto"/>
              <w:ind w:left="34" w:hanging="34"/>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Наименование населенного пункта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50A" w:rsidRPr="003430F2" w:rsidRDefault="008C650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Число жителей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50A" w:rsidRPr="003430F2" w:rsidRDefault="008C650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Число дворов (домов)</w:t>
            </w:r>
          </w:p>
        </w:tc>
        <w:tc>
          <w:tcPr>
            <w:tcW w:w="4229" w:type="dxa"/>
            <w:gridSpan w:val="6"/>
            <w:tcBorders>
              <w:top w:val="single" w:sz="4" w:space="0" w:color="auto"/>
              <w:left w:val="nil"/>
              <w:bottom w:val="single" w:sz="4" w:space="0" w:color="auto"/>
              <w:right w:val="single" w:sz="4" w:space="0" w:color="auto"/>
            </w:tcBorders>
            <w:shd w:val="clear" w:color="auto" w:fill="auto"/>
            <w:noWrap/>
            <w:vAlign w:val="center"/>
            <w:hideMark/>
          </w:tcPr>
          <w:p w:rsidR="008C650A" w:rsidRPr="003430F2" w:rsidRDefault="008C650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Количество пожаров</w:t>
            </w:r>
          </w:p>
        </w:tc>
      </w:tr>
      <w:tr w:rsidR="00DA362A" w:rsidRPr="003430F2" w:rsidTr="007F7F01">
        <w:trPr>
          <w:trHeight w:val="9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A362A" w:rsidRPr="003430F2" w:rsidRDefault="00DA362A"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362A" w:rsidRPr="003430F2" w:rsidRDefault="00DA362A" w:rsidP="007F7F0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362A" w:rsidRPr="003430F2" w:rsidRDefault="00DA362A" w:rsidP="007F7F01">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362A" w:rsidRPr="003430F2" w:rsidRDefault="00DA362A" w:rsidP="007F7F01">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362A" w:rsidRPr="003430F2" w:rsidRDefault="00DA362A" w:rsidP="007F7F01">
            <w:pPr>
              <w:spacing w:after="0" w:line="240" w:lineRule="auto"/>
              <w:rPr>
                <w:rFonts w:ascii="Times New Roman" w:eastAsia="Times New Roman" w:hAnsi="Times New Roman" w:cs="Times New Roman"/>
                <w:b/>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2014</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2015</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2016</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2017</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2018</w:t>
            </w:r>
          </w:p>
        </w:tc>
        <w:tc>
          <w:tcPr>
            <w:tcW w:w="686"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итог</w:t>
            </w:r>
          </w:p>
        </w:tc>
      </w:tr>
      <w:tr w:rsidR="00DA362A" w:rsidRPr="003430F2" w:rsidTr="007F7F01">
        <w:trPr>
          <w:trHeight w:val="315"/>
        </w:trPr>
        <w:tc>
          <w:tcPr>
            <w:tcW w:w="6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1560" w:type="dxa"/>
            <w:tcBorders>
              <w:top w:val="nil"/>
              <w:left w:val="nil"/>
              <w:bottom w:val="nil"/>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МО р.п.Ковернино</w:t>
            </w:r>
          </w:p>
        </w:tc>
        <w:tc>
          <w:tcPr>
            <w:tcW w:w="1559" w:type="dxa"/>
            <w:tcBorders>
              <w:top w:val="nil"/>
              <w:left w:val="nil"/>
              <w:bottom w:val="nil"/>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Р.п.Ковернино</w:t>
            </w:r>
          </w:p>
        </w:tc>
        <w:tc>
          <w:tcPr>
            <w:tcW w:w="992" w:type="dxa"/>
            <w:tcBorders>
              <w:top w:val="nil"/>
              <w:left w:val="nil"/>
              <w:bottom w:val="nil"/>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6988</w:t>
            </w:r>
          </w:p>
        </w:tc>
        <w:tc>
          <w:tcPr>
            <w:tcW w:w="851" w:type="dxa"/>
            <w:tcBorders>
              <w:top w:val="nil"/>
              <w:left w:val="nil"/>
              <w:bottom w:val="nil"/>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1681</w:t>
            </w:r>
          </w:p>
        </w:tc>
        <w:tc>
          <w:tcPr>
            <w:tcW w:w="708" w:type="dxa"/>
            <w:tcBorders>
              <w:top w:val="nil"/>
              <w:left w:val="nil"/>
              <w:bottom w:val="nil"/>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w:t>
            </w:r>
          </w:p>
        </w:tc>
        <w:tc>
          <w:tcPr>
            <w:tcW w:w="709" w:type="dxa"/>
            <w:tcBorders>
              <w:top w:val="nil"/>
              <w:left w:val="nil"/>
              <w:bottom w:val="nil"/>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709" w:type="dxa"/>
            <w:tcBorders>
              <w:top w:val="nil"/>
              <w:left w:val="nil"/>
              <w:bottom w:val="nil"/>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709" w:type="dxa"/>
            <w:tcBorders>
              <w:top w:val="nil"/>
              <w:left w:val="nil"/>
              <w:bottom w:val="nil"/>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nil"/>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38</w:t>
            </w:r>
          </w:p>
        </w:tc>
      </w:tr>
      <w:tr w:rsidR="00DA362A" w:rsidRPr="003430F2" w:rsidTr="007F7F01">
        <w:trPr>
          <w:trHeight w:val="645"/>
        </w:trPr>
        <w:tc>
          <w:tcPr>
            <w:tcW w:w="675" w:type="dxa"/>
            <w:vMerge w:val="restart"/>
            <w:tcBorders>
              <w:top w:val="nil"/>
              <w:left w:val="single" w:sz="4" w:space="0" w:color="auto"/>
              <w:right w:val="nil"/>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1560" w:type="dxa"/>
            <w:vMerge w:val="restart"/>
            <w:tcBorders>
              <w:top w:val="single" w:sz="8" w:space="0" w:color="auto"/>
              <w:left w:val="single" w:sz="8"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Гавриловский сельсовет</w:t>
            </w:r>
          </w:p>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Д.Гавриловка</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1039</w:t>
            </w:r>
          </w:p>
        </w:tc>
        <w:tc>
          <w:tcPr>
            <w:tcW w:w="851"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176</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8</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Д.Беляево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102</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51</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Д.Беспалово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26</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 Б. Филино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29</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 Бутавка</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29</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 Волково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127</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52</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3</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 Гари</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233</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51</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3</w:t>
            </w:r>
          </w:p>
        </w:tc>
      </w:tr>
      <w:tr w:rsidR="00DA362A" w:rsidRPr="003430F2" w:rsidTr="007F7F01">
        <w:trPr>
          <w:trHeight w:val="330"/>
        </w:trPr>
        <w:tc>
          <w:tcPr>
            <w:tcW w:w="675" w:type="dxa"/>
            <w:vMerge/>
            <w:tcBorders>
              <w:left w:val="single" w:sz="4" w:space="0" w:color="auto"/>
              <w:bottom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Д.Гарель</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r w:rsidR="00606061" w:rsidRPr="003430F2">
              <w:rPr>
                <w:rFonts w:ascii="Times New Roman" w:eastAsia="Times New Roman" w:hAnsi="Times New Roman" w:cs="Times New Roman"/>
                <w:color w:val="000000"/>
                <w:sz w:val="24"/>
                <w:szCs w:val="24"/>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DA362A" w:rsidRPr="003430F2" w:rsidTr="007F7F01">
        <w:trPr>
          <w:trHeight w:val="330"/>
        </w:trPr>
        <w:tc>
          <w:tcPr>
            <w:tcW w:w="675" w:type="dxa"/>
            <w:vMerge w:val="restart"/>
            <w:tcBorders>
              <w:top w:val="single" w:sz="4" w:space="0" w:color="auto"/>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val="restart"/>
            <w:tcBorders>
              <w:top w:val="single" w:sz="4" w:space="0" w:color="auto"/>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Д.Грачиха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r w:rsidR="00606061"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Д.Гришино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r w:rsidR="00606061"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Д.Грязино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Д.Гузолово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Д.Демино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110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Д.Колесниково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r w:rsidR="00606061"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r w:rsidR="00606061"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Д.Кузьмино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Д.Ломы</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Д.Лукино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r w:rsidR="00606061"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Д.Максимово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Д.Малахово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39</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55</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Д.М.Карпово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Д.М.Филино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Д.Михайлово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 Мокушино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21</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24</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Д.Мурени</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33</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r w:rsidR="00606061" w:rsidRPr="003430F2">
              <w:rPr>
                <w:rFonts w:ascii="Times New Roman" w:eastAsia="Times New Roman" w:hAnsi="Times New Roman" w:cs="Times New Roman"/>
                <w:color w:val="000000"/>
                <w:sz w:val="24"/>
                <w:szCs w:val="24"/>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Д.Пески</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r w:rsidR="00606061"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Д.Старцево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r w:rsidR="00606061" w:rsidRPr="003430F2">
              <w:rPr>
                <w:rFonts w:ascii="Times New Roman" w:eastAsia="Times New Roman" w:hAnsi="Times New Roman" w:cs="Times New Roman"/>
                <w:color w:val="000000"/>
                <w:sz w:val="24"/>
                <w:szCs w:val="24"/>
                <w:lang w:eastAsia="ru-RU"/>
              </w:rPr>
              <w:t>8</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 Степаново</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 Цибрики</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 Чащиха</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r w:rsidR="00606061"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r w:rsidR="00606061"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DA362A" w:rsidRPr="003430F2" w:rsidTr="007F7F01">
        <w:trPr>
          <w:trHeight w:val="330"/>
        </w:trPr>
        <w:tc>
          <w:tcPr>
            <w:tcW w:w="675" w:type="dxa"/>
            <w:vMerge/>
            <w:tcBorders>
              <w:left w:val="single" w:sz="4" w:space="0" w:color="auto"/>
              <w:bottom w:val="single" w:sz="4" w:space="0" w:color="auto"/>
              <w:right w:val="nil"/>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Д.Ширмокша</w:t>
            </w:r>
          </w:p>
        </w:tc>
        <w:tc>
          <w:tcPr>
            <w:tcW w:w="992" w:type="dxa"/>
            <w:tcBorders>
              <w:top w:val="nil"/>
              <w:left w:val="nil"/>
              <w:bottom w:val="single" w:sz="4" w:space="0" w:color="auto"/>
              <w:right w:val="single" w:sz="4" w:space="0" w:color="auto"/>
            </w:tcBorders>
            <w:shd w:val="clear" w:color="auto" w:fill="auto"/>
            <w:noWrap/>
            <w:vAlign w:val="center"/>
            <w:hideMark/>
          </w:tcPr>
          <w:p w:rsidR="00DA362A" w:rsidRPr="003430F2" w:rsidRDefault="00606061"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r w:rsidR="00606061"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DA362A" w:rsidRPr="003430F2" w:rsidRDefault="00DA362A"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645"/>
        </w:trPr>
        <w:tc>
          <w:tcPr>
            <w:tcW w:w="675" w:type="dxa"/>
            <w:vMerge w:val="restart"/>
            <w:tcBorders>
              <w:top w:val="single" w:sz="4" w:space="0" w:color="auto"/>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1560" w:type="dxa"/>
            <w:vMerge w:val="restart"/>
            <w:tcBorders>
              <w:top w:val="single" w:sz="4" w:space="0" w:color="auto"/>
              <w:left w:val="single" w:sz="8" w:space="0" w:color="auto"/>
              <w:right w:val="nil"/>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Горевский сельсовет</w:t>
            </w:r>
          </w:p>
        </w:tc>
        <w:tc>
          <w:tcPr>
            <w:tcW w:w="1559"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С.Горево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417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115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w:t>
            </w:r>
          </w:p>
        </w:tc>
      </w:tr>
      <w:tr w:rsidR="002934C6" w:rsidRPr="003430F2" w:rsidTr="007F7F01">
        <w:trPr>
          <w:trHeight w:val="432"/>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nil"/>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Д.Бобылевка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Д\Гордеевка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Д.Маза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190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nil"/>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Д.Макаршино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Д.Макридино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Д.Мокино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nil"/>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Д.Мокловка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32</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Д.Покровка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Д.Протасиха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22</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bottom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bottom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Д.Рамешки</w:t>
            </w:r>
          </w:p>
        </w:tc>
        <w:tc>
          <w:tcPr>
            <w:tcW w:w="992"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136</w:t>
            </w:r>
          </w:p>
        </w:tc>
        <w:tc>
          <w:tcPr>
            <w:tcW w:w="851"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82</w:t>
            </w:r>
          </w:p>
        </w:tc>
        <w:tc>
          <w:tcPr>
            <w:tcW w:w="708"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3</w:t>
            </w:r>
          </w:p>
        </w:tc>
      </w:tr>
      <w:tr w:rsidR="002934C6" w:rsidRPr="003430F2" w:rsidTr="007F7F01">
        <w:trPr>
          <w:trHeight w:val="330"/>
        </w:trPr>
        <w:tc>
          <w:tcPr>
            <w:tcW w:w="675" w:type="dxa"/>
            <w:vMerge w:val="restart"/>
            <w:tcBorders>
              <w:top w:val="single" w:sz="4" w:space="0" w:color="auto"/>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val="restart"/>
            <w:tcBorders>
              <w:top w:val="single" w:sz="4" w:space="0" w:color="auto"/>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Д.Рябиновка</w:t>
            </w:r>
          </w:p>
        </w:tc>
        <w:tc>
          <w:tcPr>
            <w:tcW w:w="992"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28</w:t>
            </w:r>
          </w:p>
        </w:tc>
        <w:tc>
          <w:tcPr>
            <w:tcW w:w="708"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Д.Талица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62</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С.Белбаж</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211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Д.Волоколам</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Д.Вязовка</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196</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91</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Д.Давыдово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Д.Крутяки</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Д.Осиновка</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18</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11</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highlight w:val="yellow"/>
                <w:lang w:eastAsia="ru-RU"/>
              </w:rPr>
            </w:pPr>
            <w:r w:rsidRPr="003430F2">
              <w:rPr>
                <w:rFonts w:ascii="Times New Roman" w:eastAsia="Times New Roman" w:hAnsi="Times New Roman" w:cs="Times New Roman"/>
                <w:color w:val="000000"/>
                <w:sz w:val="24"/>
                <w:szCs w:val="24"/>
                <w:highlight w:val="yellow"/>
                <w:lang w:eastAsia="ru-RU"/>
              </w:rPr>
              <w:t>П.Палама</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highlight w:val="yellow"/>
                <w:lang w:eastAsia="ru-RU"/>
              </w:rPr>
            </w:pPr>
            <w:r w:rsidRPr="003430F2">
              <w:rPr>
                <w:rFonts w:ascii="Times New Roman" w:eastAsia="Times New Roman" w:hAnsi="Times New Roman" w:cs="Times New Roman"/>
                <w:color w:val="000000"/>
                <w:sz w:val="24"/>
                <w:szCs w:val="24"/>
                <w:highlight w:val="yellow"/>
                <w:lang w:eastAsia="ru-RU"/>
              </w:rPr>
              <w:t>Д.Палама</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Д.Парамоново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16</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Д.Радость</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63</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34</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Д.Рябово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Д.Понурово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343</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135</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3</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П.Заречный</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48</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23</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Д.Овечкино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55</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38</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Д.Павлово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Д.Петрово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37</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43</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Д.Гарель</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16</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bottom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bottom w:val="nil"/>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Д.Сермягино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294"/>
        </w:trPr>
        <w:tc>
          <w:tcPr>
            <w:tcW w:w="675" w:type="dxa"/>
            <w:vMerge w:val="restart"/>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val="restart"/>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Д.Фатеево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16</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21</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29"/>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bottom w:val="nil"/>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686" w:type="dxa"/>
            <w:vMerge w:val="restart"/>
            <w:tcBorders>
              <w:top w:val="single" w:sz="4" w:space="0" w:color="auto"/>
              <w:left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bottom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left w:val="single" w:sz="8" w:space="0" w:color="auto"/>
              <w:bottom w:val="nil"/>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nil"/>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Д.Шляпино</w:t>
            </w:r>
          </w:p>
        </w:tc>
        <w:tc>
          <w:tcPr>
            <w:tcW w:w="992" w:type="dxa"/>
            <w:tcBorders>
              <w:top w:val="nil"/>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vMerge/>
            <w:tcBorders>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r>
      <w:tr w:rsidR="002934C6" w:rsidRPr="003430F2" w:rsidTr="007F7F01">
        <w:trPr>
          <w:trHeight w:val="630"/>
        </w:trPr>
        <w:tc>
          <w:tcPr>
            <w:tcW w:w="675" w:type="dxa"/>
            <w:vMerge w:val="restart"/>
            <w:tcBorders>
              <w:top w:val="nil"/>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1560" w:type="dxa"/>
            <w:vMerge w:val="restart"/>
            <w:tcBorders>
              <w:top w:val="single" w:sz="8" w:space="0" w:color="auto"/>
              <w:left w:val="single" w:sz="8" w:space="0" w:color="auto"/>
              <w:right w:val="nil"/>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Скоробогатовский сельсовет</w:t>
            </w:r>
          </w:p>
        </w:tc>
        <w:tc>
          <w:tcPr>
            <w:tcW w:w="1559"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Д.Сухоноска</w:t>
            </w:r>
          </w:p>
        </w:tc>
        <w:tc>
          <w:tcPr>
            <w:tcW w:w="992" w:type="dxa"/>
            <w:tcBorders>
              <w:top w:val="single" w:sz="8" w:space="0" w:color="auto"/>
              <w:left w:val="nil"/>
              <w:bottom w:val="nil"/>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1522</w:t>
            </w:r>
          </w:p>
        </w:tc>
        <w:tc>
          <w:tcPr>
            <w:tcW w:w="851"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158</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8B1CA5"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4</w:t>
            </w:r>
          </w:p>
        </w:tc>
      </w:tr>
      <w:tr w:rsidR="002934C6" w:rsidRPr="003430F2" w:rsidTr="007F7F01">
        <w:trPr>
          <w:trHeight w:val="315"/>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Д.Бубново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15"/>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nil"/>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Д.Глибино</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15"/>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Д.Дурандино</w:t>
            </w:r>
          </w:p>
        </w:tc>
        <w:tc>
          <w:tcPr>
            <w:tcW w:w="992"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24</w:t>
            </w:r>
          </w:p>
        </w:tc>
        <w:tc>
          <w:tcPr>
            <w:tcW w:w="851"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28</w:t>
            </w:r>
          </w:p>
        </w:tc>
        <w:tc>
          <w:tcPr>
            <w:tcW w:w="708"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15"/>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Д.Желтухино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15"/>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Д.Ленино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15"/>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nil"/>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Д.Лифаново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15"/>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FFFFFF" w:themeFill="background1"/>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Д.Медвежково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19</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15"/>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Д.Ловыгино</w:t>
            </w:r>
          </w:p>
        </w:tc>
        <w:tc>
          <w:tcPr>
            <w:tcW w:w="992"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Д.Осинское</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23</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19</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Д.Перехваткино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Д.Скоробогатово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52</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18</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Д.Фокино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Д.Хрящи</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87</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61</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Д.Хмелеватка</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Д.Шалимово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11</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Д.Семино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765</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177</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4</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Д.Воротнево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36</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31</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Д.Гордеево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Д.Кулигино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16</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25</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Д.Мокушин</w:t>
            </w:r>
            <w:r w:rsidRPr="003430F2">
              <w:rPr>
                <w:rFonts w:ascii="Times New Roman" w:eastAsia="Times New Roman" w:hAnsi="Times New Roman" w:cs="Times New Roman"/>
                <w:color w:val="000000"/>
                <w:sz w:val="24"/>
                <w:szCs w:val="24"/>
                <w:lang w:eastAsia="ru-RU"/>
              </w:rPr>
              <w:lastRenderedPageBreak/>
              <w:t>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lastRenderedPageBreak/>
              <w:t>11</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Д.Новопокровское</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68</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Д.Поселихино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Д.Починки</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Д.Рассадино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Д.Роймино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Д.Трутнево</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Д.Художиха</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2934C6" w:rsidRPr="003430F2" w:rsidTr="007F7F01">
        <w:trPr>
          <w:trHeight w:val="330"/>
        </w:trPr>
        <w:tc>
          <w:tcPr>
            <w:tcW w:w="675" w:type="dxa"/>
            <w:vMerge/>
            <w:tcBorders>
              <w:left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Д.Шабоши</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49</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34</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2934C6" w:rsidRPr="003430F2" w:rsidTr="007F7F01">
        <w:trPr>
          <w:trHeight w:val="330"/>
        </w:trPr>
        <w:tc>
          <w:tcPr>
            <w:tcW w:w="675" w:type="dxa"/>
            <w:vMerge/>
            <w:tcBorders>
              <w:left w:val="single" w:sz="4" w:space="0" w:color="auto"/>
              <w:bottom w:val="single" w:sz="4"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bottom w:val="single" w:sz="8" w:space="0" w:color="auto"/>
              <w:right w:val="nil"/>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Д.Язвицы</w:t>
            </w:r>
          </w:p>
        </w:tc>
        <w:tc>
          <w:tcPr>
            <w:tcW w:w="992"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11</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8" w:space="0" w:color="auto"/>
              <w:right w:val="single" w:sz="4" w:space="0" w:color="auto"/>
            </w:tcBorders>
            <w:shd w:val="clear" w:color="auto" w:fill="auto"/>
            <w:noWrap/>
            <w:vAlign w:val="center"/>
            <w:hideMark/>
          </w:tcPr>
          <w:p w:rsidR="002934C6" w:rsidRPr="003430F2" w:rsidRDefault="002934C6"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2934C6" w:rsidRPr="003430F2" w:rsidRDefault="008B1CA5"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630"/>
        </w:trPr>
        <w:tc>
          <w:tcPr>
            <w:tcW w:w="675" w:type="dxa"/>
            <w:vMerge w:val="restart"/>
            <w:tcBorders>
              <w:top w:val="nil"/>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w:t>
            </w:r>
          </w:p>
        </w:tc>
        <w:tc>
          <w:tcPr>
            <w:tcW w:w="1560" w:type="dxa"/>
            <w:vMerge w:val="restart"/>
            <w:tcBorders>
              <w:top w:val="nil"/>
              <w:left w:val="single" w:sz="8"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Хохломский сельсовет</w:t>
            </w:r>
          </w:p>
        </w:tc>
        <w:tc>
          <w:tcPr>
            <w:tcW w:w="1559" w:type="dxa"/>
            <w:tcBorders>
              <w:top w:val="nil"/>
              <w:left w:val="nil"/>
              <w:bottom w:val="nil"/>
              <w:right w:val="nil"/>
            </w:tcBorders>
            <w:shd w:val="clear" w:color="auto" w:fill="FFFFFF" w:themeFill="background1"/>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С.Хохлома</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655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321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5</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Д.Березовка</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Д.Брындино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17</w:t>
            </w:r>
          </w:p>
        </w:tc>
        <w:tc>
          <w:tcPr>
            <w:tcW w:w="708"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Д.Быково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Д.Вихорево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19</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Д.Горево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Д.Грачево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17</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Д.Гулыманово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17</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Д.Ермилово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Д.Ермиловская Стройка</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65</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38</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Д.Задорино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Д.Казанцево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27</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Д.Кошелево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31</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54</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Д.Кротово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31</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Д.Крутово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Д.Мешково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Д.Пискома</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Д.Сивцево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Д.Тарасово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232</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191</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Д.Урлино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Д.Уткино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Д.Шишино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Д.Анисимово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513</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181</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5</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Д.Арефьево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34</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Д.Васильево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19</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31</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Д.Клюкино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1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Д.Ключи</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57</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36</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330"/>
        </w:trPr>
        <w:tc>
          <w:tcPr>
            <w:tcW w:w="675" w:type="dxa"/>
            <w:vMerge/>
            <w:tcBorders>
              <w:left w:val="single" w:sz="4" w:space="0" w:color="auto"/>
              <w:bottom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Д.Кривое</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30"/>
        </w:trPr>
        <w:tc>
          <w:tcPr>
            <w:tcW w:w="675" w:type="dxa"/>
            <w:vMerge w:val="restart"/>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val="restart"/>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Д.Куприно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30"/>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Д.Липовка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573"/>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Д.Мартыново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47"/>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686"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r>
      <w:tr w:rsidR="009F7D6C" w:rsidRPr="003430F2" w:rsidTr="007F7F01">
        <w:trPr>
          <w:trHeight w:val="48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Д.Михайлово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34</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48</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135"/>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686"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r>
      <w:tr w:rsidR="009F7D6C" w:rsidRPr="003430F2" w:rsidTr="007F7F01">
        <w:trPr>
          <w:trHeight w:val="294"/>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Д.Мрасы</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29"/>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686"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r>
      <w:tr w:rsidR="009F7D6C" w:rsidRPr="003430F2" w:rsidTr="007F7F01">
        <w:trPr>
          <w:trHeight w:val="514"/>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Д.Протазаново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59</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37</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118"/>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686"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r>
      <w:tr w:rsidR="009F7D6C" w:rsidRPr="003430F2" w:rsidTr="007F7F01">
        <w:trPr>
          <w:trHeight w:val="21"/>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Д.Тезенино</w:t>
            </w:r>
          </w:p>
        </w:tc>
        <w:tc>
          <w:tcPr>
            <w:tcW w:w="992"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9F7D6C" w:rsidRPr="003430F2" w:rsidTr="007F7F01">
        <w:trPr>
          <w:trHeight w:val="294"/>
        </w:trPr>
        <w:tc>
          <w:tcPr>
            <w:tcW w:w="675" w:type="dxa"/>
            <w:vMerge/>
            <w:tcBorders>
              <w:left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right"/>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right"/>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686" w:type="dxa"/>
            <w:tcBorders>
              <w:top w:val="single" w:sz="4" w:space="0" w:color="auto"/>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9F7D6C" w:rsidRPr="003430F2" w:rsidTr="007F7F01">
        <w:trPr>
          <w:trHeight w:val="330"/>
        </w:trPr>
        <w:tc>
          <w:tcPr>
            <w:tcW w:w="675" w:type="dxa"/>
            <w:vMerge/>
            <w:tcBorders>
              <w:left w:val="single" w:sz="4" w:space="0" w:color="auto"/>
              <w:bottom w:val="single" w:sz="4" w:space="0" w:color="auto"/>
              <w:right w:val="nil"/>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nil"/>
              <w:right w:val="single" w:sz="4" w:space="0" w:color="auto"/>
            </w:tcBorders>
            <w:shd w:val="clear" w:color="auto" w:fill="auto"/>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Д.Федулово</w:t>
            </w:r>
          </w:p>
        </w:tc>
        <w:tc>
          <w:tcPr>
            <w:tcW w:w="992"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851"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25</w:t>
            </w:r>
          </w:p>
        </w:tc>
        <w:tc>
          <w:tcPr>
            <w:tcW w:w="708"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nil"/>
              <w:right w:val="single" w:sz="4" w:space="0" w:color="auto"/>
            </w:tcBorders>
            <w:shd w:val="clear" w:color="auto" w:fill="auto"/>
            <w:noWrap/>
            <w:vAlign w:val="center"/>
            <w:hideMark/>
          </w:tcPr>
          <w:p w:rsidR="009F7D6C" w:rsidRPr="003430F2" w:rsidRDefault="009F7D6C" w:rsidP="007F7F01">
            <w:pPr>
              <w:spacing w:after="0" w:line="240" w:lineRule="auto"/>
              <w:jc w:val="center"/>
              <w:rPr>
                <w:rFonts w:ascii="Times New Roman" w:eastAsia="Times New Roman" w:hAnsi="Times New Roman" w:cs="Times New Roman"/>
                <w:b/>
                <w:color w:val="000000"/>
                <w:sz w:val="24"/>
                <w:szCs w:val="24"/>
                <w:lang w:eastAsia="ru-RU"/>
              </w:rPr>
            </w:pPr>
          </w:p>
        </w:tc>
      </w:tr>
      <w:tr w:rsidR="008E1A8B" w:rsidRPr="003430F2" w:rsidTr="007F7F01">
        <w:trPr>
          <w:trHeight w:val="630"/>
        </w:trPr>
        <w:tc>
          <w:tcPr>
            <w:tcW w:w="675" w:type="dxa"/>
            <w:vMerge w:val="restart"/>
            <w:tcBorders>
              <w:top w:val="nil"/>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val="restart"/>
            <w:tcBorders>
              <w:top w:val="single" w:sz="8" w:space="0" w:color="auto"/>
              <w:left w:val="single" w:sz="8"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Большемостовский сельсовет</w:t>
            </w:r>
          </w:p>
        </w:tc>
        <w:tc>
          <w:tcPr>
            <w:tcW w:w="1559" w:type="dxa"/>
            <w:tcBorders>
              <w:top w:val="single" w:sz="8" w:space="0" w:color="auto"/>
              <w:left w:val="nil"/>
              <w:bottom w:val="nil"/>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Д.Б.Мосты</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757</w:t>
            </w:r>
          </w:p>
        </w:tc>
        <w:tc>
          <w:tcPr>
            <w:tcW w:w="851"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193</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214220"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6</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Д.Бетино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Д.Гладышево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Д.Гомино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Д.починок Иванов</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nil"/>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Д.Ключи</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30"/>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nil"/>
              <w:bottom w:val="single" w:sz="8"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Д.Коловодь</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w:t>
            </w:r>
          </w:p>
        </w:tc>
        <w:tc>
          <w:tcPr>
            <w:tcW w:w="851" w:type="dxa"/>
            <w:tcBorders>
              <w:top w:val="nil"/>
              <w:left w:val="nil"/>
              <w:bottom w:val="single" w:sz="8"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22</w:t>
            </w:r>
          </w:p>
        </w:tc>
        <w:tc>
          <w:tcPr>
            <w:tcW w:w="708" w:type="dxa"/>
            <w:tcBorders>
              <w:top w:val="nil"/>
              <w:left w:val="nil"/>
              <w:bottom w:val="single" w:sz="8"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FFFFFF" w:themeFill="background1"/>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630"/>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Д.починок Конев</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Д.М.Мосты</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36</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18</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Д.Марково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143</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56</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Д.Раково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Д.Смородино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Д.Степаново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16</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Д.Студенцы</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17</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 Сухая Хохлома</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21</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Д.Талицы</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96</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Д.Тихоново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Д.Черные</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63</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28</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Д.Щегольное</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152</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56</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Д.Язвины</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36</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Д.Б.Круты</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310</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91</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5</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Д.починок Анисимов</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Д.Бобыльск</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 Долы</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214220"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Д.М.Круты</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771"/>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Д.Марковка</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3</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Д.Мягкие</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Д.Пеуза</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Д.Романово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26</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444"/>
        </w:trPr>
        <w:tc>
          <w:tcPr>
            <w:tcW w:w="675" w:type="dxa"/>
            <w:vMerge/>
            <w:tcBorders>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Д.Чудово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w:t>
            </w:r>
          </w:p>
        </w:tc>
      </w:tr>
      <w:tr w:rsidR="008E1A8B" w:rsidRPr="003430F2" w:rsidTr="007F7F01">
        <w:trPr>
          <w:trHeight w:val="330"/>
        </w:trPr>
        <w:tc>
          <w:tcPr>
            <w:tcW w:w="675" w:type="dxa"/>
            <w:vMerge/>
            <w:tcBorders>
              <w:left w:val="single" w:sz="4" w:space="0" w:color="auto"/>
              <w:bottom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left w:val="single" w:sz="8" w:space="0" w:color="auto"/>
              <w:bottom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nil"/>
              <w:bottom w:val="single" w:sz="8"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Д.Шеломки</w:t>
            </w:r>
          </w:p>
        </w:tc>
        <w:tc>
          <w:tcPr>
            <w:tcW w:w="992" w:type="dxa"/>
            <w:tcBorders>
              <w:top w:val="nil"/>
              <w:left w:val="nil"/>
              <w:bottom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20</w:t>
            </w:r>
          </w:p>
        </w:tc>
        <w:tc>
          <w:tcPr>
            <w:tcW w:w="851" w:type="dxa"/>
            <w:tcBorders>
              <w:top w:val="nil"/>
              <w:left w:val="nil"/>
              <w:bottom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708" w:type="dxa"/>
            <w:tcBorders>
              <w:top w:val="nil"/>
              <w:left w:val="nil"/>
              <w:bottom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8"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630"/>
        </w:trPr>
        <w:tc>
          <w:tcPr>
            <w:tcW w:w="675" w:type="dxa"/>
            <w:vMerge w:val="restart"/>
            <w:tcBorders>
              <w:top w:val="nil"/>
              <w:left w:val="single" w:sz="4" w:space="0" w:color="auto"/>
              <w:right w:val="nil"/>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val="restart"/>
            <w:tcBorders>
              <w:top w:val="nil"/>
              <w:left w:val="single" w:sz="8" w:space="0" w:color="auto"/>
              <w:right w:val="nil"/>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Д.Шмаки</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49</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Д.Каменное</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406</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108</w:t>
            </w:r>
          </w:p>
        </w:tc>
        <w:tc>
          <w:tcPr>
            <w:tcW w:w="708"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Д.Б.Пруды</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w:t>
            </w:r>
          </w:p>
        </w:tc>
        <w:tc>
          <w:tcPr>
            <w:tcW w:w="708" w:type="dxa"/>
            <w:tcBorders>
              <w:top w:val="single" w:sz="4" w:space="0" w:color="auto"/>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nil"/>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Д.Галанино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51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18</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Д.Захватово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nil"/>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Д.Короткое</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Д.Лужки</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24</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Д.Шомохта</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Д.Бориха</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Д.Высоково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42</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Д.Наумово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94</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29</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Д.Пичугино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Д.починок Семенов</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Д.Смоленое</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Д.Выселок Успенский</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С.Федорово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red"/>
                <w:lang w:eastAsia="ru-RU"/>
              </w:rPr>
              <w:t>Д.Шадрино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341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126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5</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Д.Калениха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Д.Копани</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Д.Никитино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15"/>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Д.Овсянниково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29</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104"/>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Д.Остра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7F7F01">
        <w:trPr>
          <w:trHeight w:val="350"/>
        </w:trPr>
        <w:tc>
          <w:tcPr>
            <w:tcW w:w="675" w:type="dxa"/>
            <w:vMerge/>
            <w:tcBorders>
              <w:left w:val="single" w:sz="4" w:space="0" w:color="auto"/>
              <w:right w:val="nil"/>
            </w:tcBorders>
            <w:shd w:val="clear" w:color="auto" w:fill="auto"/>
            <w:noWrap/>
            <w:vAlign w:val="bottom"/>
            <w:hideMark/>
          </w:tcPr>
          <w:p w:rsidR="008E1A8B" w:rsidRPr="003430F2" w:rsidRDefault="008E1A8B" w:rsidP="007F7F01">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8"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highlight w:val="yellow"/>
                <w:lang w:eastAsia="ru-RU"/>
              </w:rPr>
              <w:t>Д.Федорово</w:t>
            </w:r>
          </w:p>
        </w:tc>
        <w:tc>
          <w:tcPr>
            <w:tcW w:w="992"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color w:val="000000"/>
                <w:sz w:val="24"/>
                <w:szCs w:val="24"/>
                <w:lang w:eastAsia="ru-RU"/>
              </w:rPr>
            </w:pPr>
            <w:r w:rsidRPr="003430F2">
              <w:rPr>
                <w:rFonts w:ascii="Times New Roman" w:eastAsia="Times New Roman" w:hAnsi="Times New Roman" w:cs="Times New Roman"/>
                <w:color w:val="000000"/>
                <w:sz w:val="24"/>
                <w:szCs w:val="24"/>
                <w:lang w:eastAsia="ru-RU"/>
              </w:rPr>
              <w:t>0</w:t>
            </w:r>
          </w:p>
        </w:tc>
        <w:tc>
          <w:tcPr>
            <w:tcW w:w="686" w:type="dxa"/>
            <w:tcBorders>
              <w:top w:val="nil"/>
              <w:left w:val="nil"/>
              <w:bottom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0</w:t>
            </w:r>
          </w:p>
        </w:tc>
      </w:tr>
      <w:tr w:rsidR="008E1A8B" w:rsidRPr="003430F2" w:rsidTr="00B36DF1">
        <w:trPr>
          <w:trHeight w:val="515"/>
        </w:trPr>
        <w:tc>
          <w:tcPr>
            <w:tcW w:w="3794" w:type="dxa"/>
            <w:gridSpan w:val="3"/>
            <w:vMerge w:val="restart"/>
            <w:tcBorders>
              <w:top w:val="nil"/>
              <w:left w:val="single" w:sz="4" w:space="0" w:color="auto"/>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ВСЕГО:</w:t>
            </w:r>
          </w:p>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p>
        </w:tc>
        <w:tc>
          <w:tcPr>
            <w:tcW w:w="992" w:type="dxa"/>
            <w:vMerge w:val="restart"/>
            <w:tcBorders>
              <w:top w:val="nil"/>
              <w:left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18543</w:t>
            </w:r>
          </w:p>
        </w:tc>
        <w:tc>
          <w:tcPr>
            <w:tcW w:w="851" w:type="dxa"/>
            <w:vMerge w:val="restart"/>
            <w:tcBorders>
              <w:top w:val="nil"/>
              <w:left w:val="nil"/>
              <w:right w:val="single" w:sz="4" w:space="0" w:color="auto"/>
            </w:tcBorders>
            <w:shd w:val="clear" w:color="auto" w:fill="auto"/>
            <w:noWrap/>
            <w:vAlign w:val="center"/>
            <w:hideMark/>
          </w:tcPr>
          <w:p w:rsidR="008E1A8B" w:rsidRPr="003430F2" w:rsidRDefault="008E1A8B"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7022</w:t>
            </w:r>
          </w:p>
        </w:tc>
        <w:tc>
          <w:tcPr>
            <w:tcW w:w="708" w:type="dxa"/>
            <w:vMerge w:val="restart"/>
            <w:tcBorders>
              <w:top w:val="nil"/>
              <w:left w:val="nil"/>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44</w:t>
            </w:r>
          </w:p>
        </w:tc>
        <w:tc>
          <w:tcPr>
            <w:tcW w:w="709" w:type="dxa"/>
            <w:vMerge w:val="restart"/>
            <w:tcBorders>
              <w:top w:val="nil"/>
              <w:left w:val="nil"/>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27</w:t>
            </w:r>
          </w:p>
        </w:tc>
        <w:tc>
          <w:tcPr>
            <w:tcW w:w="709" w:type="dxa"/>
            <w:vMerge w:val="restart"/>
            <w:tcBorders>
              <w:top w:val="nil"/>
              <w:left w:val="nil"/>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33</w:t>
            </w:r>
          </w:p>
        </w:tc>
        <w:tc>
          <w:tcPr>
            <w:tcW w:w="709" w:type="dxa"/>
            <w:vMerge w:val="restart"/>
            <w:tcBorders>
              <w:top w:val="nil"/>
              <w:left w:val="nil"/>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25</w:t>
            </w:r>
          </w:p>
        </w:tc>
        <w:tc>
          <w:tcPr>
            <w:tcW w:w="708" w:type="dxa"/>
            <w:vMerge w:val="restart"/>
            <w:tcBorders>
              <w:top w:val="nil"/>
              <w:left w:val="nil"/>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30</w:t>
            </w:r>
          </w:p>
        </w:tc>
        <w:tc>
          <w:tcPr>
            <w:tcW w:w="686" w:type="dxa"/>
            <w:vMerge w:val="restart"/>
            <w:tcBorders>
              <w:top w:val="nil"/>
              <w:left w:val="nil"/>
              <w:right w:val="single" w:sz="4" w:space="0" w:color="auto"/>
            </w:tcBorders>
            <w:shd w:val="clear" w:color="auto" w:fill="auto"/>
            <w:noWrap/>
            <w:vAlign w:val="center"/>
            <w:hideMark/>
          </w:tcPr>
          <w:p w:rsidR="008E1A8B" w:rsidRPr="003430F2" w:rsidRDefault="00607DC8" w:rsidP="007F7F01">
            <w:pPr>
              <w:spacing w:after="0" w:line="240" w:lineRule="auto"/>
              <w:jc w:val="center"/>
              <w:rPr>
                <w:rFonts w:ascii="Times New Roman" w:eastAsia="Times New Roman" w:hAnsi="Times New Roman" w:cs="Times New Roman"/>
                <w:b/>
                <w:color w:val="000000"/>
                <w:sz w:val="24"/>
                <w:szCs w:val="24"/>
                <w:lang w:eastAsia="ru-RU"/>
              </w:rPr>
            </w:pPr>
            <w:r w:rsidRPr="003430F2">
              <w:rPr>
                <w:rFonts w:ascii="Times New Roman" w:eastAsia="Times New Roman" w:hAnsi="Times New Roman" w:cs="Times New Roman"/>
                <w:b/>
                <w:color w:val="000000"/>
                <w:sz w:val="24"/>
                <w:szCs w:val="24"/>
                <w:lang w:eastAsia="ru-RU"/>
              </w:rPr>
              <w:t>159</w:t>
            </w:r>
          </w:p>
        </w:tc>
      </w:tr>
      <w:tr w:rsidR="008E1A8B" w:rsidRPr="003430F2" w:rsidTr="00B36DF1">
        <w:trPr>
          <w:trHeight w:val="370"/>
        </w:trPr>
        <w:tc>
          <w:tcPr>
            <w:tcW w:w="3794" w:type="dxa"/>
            <w:gridSpan w:val="3"/>
            <w:vMerge/>
            <w:tcBorders>
              <w:left w:val="single" w:sz="4" w:space="0" w:color="auto"/>
              <w:bottom w:val="single" w:sz="4" w:space="0" w:color="auto"/>
              <w:right w:val="single" w:sz="4" w:space="0" w:color="auto"/>
            </w:tcBorders>
            <w:shd w:val="clear" w:color="auto" w:fill="auto"/>
            <w:noWrap/>
            <w:vAlign w:val="center"/>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tcBorders>
              <w:left w:val="nil"/>
              <w:bottom w:val="single" w:sz="4" w:space="0" w:color="auto"/>
              <w:right w:val="single" w:sz="4" w:space="0" w:color="auto"/>
            </w:tcBorders>
            <w:shd w:val="clear" w:color="auto" w:fill="auto"/>
            <w:noWrap/>
            <w:vAlign w:val="center"/>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851" w:type="dxa"/>
            <w:vMerge/>
            <w:tcBorders>
              <w:left w:val="nil"/>
              <w:bottom w:val="single" w:sz="4" w:space="0" w:color="auto"/>
              <w:right w:val="single" w:sz="4" w:space="0" w:color="auto"/>
            </w:tcBorders>
            <w:shd w:val="clear" w:color="auto" w:fill="auto"/>
            <w:noWrap/>
            <w:vAlign w:val="center"/>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vMerge/>
            <w:tcBorders>
              <w:left w:val="nil"/>
              <w:bottom w:val="single" w:sz="4" w:space="0" w:color="auto"/>
              <w:right w:val="single" w:sz="4" w:space="0" w:color="auto"/>
            </w:tcBorders>
            <w:shd w:val="clear" w:color="auto" w:fill="auto"/>
            <w:noWrap/>
            <w:vAlign w:val="center"/>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nil"/>
              <w:bottom w:val="single" w:sz="4" w:space="0" w:color="auto"/>
              <w:right w:val="single" w:sz="4" w:space="0" w:color="auto"/>
            </w:tcBorders>
            <w:shd w:val="clear" w:color="auto" w:fill="auto"/>
            <w:noWrap/>
            <w:vAlign w:val="center"/>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nil"/>
              <w:bottom w:val="single" w:sz="4" w:space="0" w:color="auto"/>
              <w:right w:val="single" w:sz="4" w:space="0" w:color="auto"/>
            </w:tcBorders>
            <w:shd w:val="clear" w:color="auto" w:fill="auto"/>
            <w:noWrap/>
            <w:vAlign w:val="center"/>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nil"/>
              <w:bottom w:val="single" w:sz="4" w:space="0" w:color="auto"/>
              <w:right w:val="single" w:sz="4" w:space="0" w:color="auto"/>
            </w:tcBorders>
            <w:shd w:val="clear" w:color="auto" w:fill="auto"/>
            <w:noWrap/>
            <w:vAlign w:val="center"/>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708" w:type="dxa"/>
            <w:vMerge/>
            <w:tcBorders>
              <w:left w:val="nil"/>
              <w:bottom w:val="single" w:sz="4" w:space="0" w:color="auto"/>
              <w:right w:val="single" w:sz="4" w:space="0" w:color="auto"/>
            </w:tcBorders>
            <w:shd w:val="clear" w:color="auto" w:fill="auto"/>
            <w:noWrap/>
            <w:vAlign w:val="center"/>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c>
          <w:tcPr>
            <w:tcW w:w="686" w:type="dxa"/>
            <w:vMerge/>
            <w:tcBorders>
              <w:left w:val="nil"/>
              <w:bottom w:val="single" w:sz="4" w:space="0" w:color="auto"/>
              <w:right w:val="single" w:sz="4" w:space="0" w:color="auto"/>
            </w:tcBorders>
            <w:shd w:val="clear" w:color="auto" w:fill="auto"/>
            <w:noWrap/>
            <w:vAlign w:val="center"/>
          </w:tcPr>
          <w:p w:rsidR="008E1A8B" w:rsidRPr="003430F2" w:rsidRDefault="008E1A8B" w:rsidP="007F7F01">
            <w:pPr>
              <w:spacing w:after="0" w:line="240" w:lineRule="auto"/>
              <w:jc w:val="center"/>
              <w:rPr>
                <w:rFonts w:ascii="Times New Roman" w:eastAsia="Times New Roman" w:hAnsi="Times New Roman" w:cs="Times New Roman"/>
                <w:color w:val="000000"/>
                <w:sz w:val="24"/>
                <w:szCs w:val="24"/>
                <w:lang w:eastAsia="ru-RU"/>
              </w:rPr>
            </w:pPr>
          </w:p>
        </w:tc>
      </w:tr>
    </w:tbl>
    <w:p w:rsidR="003E4874" w:rsidRDefault="003E4874" w:rsidP="00631258">
      <w:pPr>
        <w:pStyle w:val="a3"/>
        <w:spacing w:after="0" w:line="276" w:lineRule="auto"/>
        <w:ind w:left="0" w:right="-284"/>
        <w:jc w:val="right"/>
        <w:rPr>
          <w:rFonts w:ascii="Times New Roman" w:hAnsi="Times New Roman" w:cs="Times New Roman"/>
          <w:b/>
          <w:sz w:val="28"/>
          <w:szCs w:val="28"/>
        </w:rPr>
      </w:pPr>
    </w:p>
    <w:p w:rsidR="003E4874" w:rsidRDefault="003E4874" w:rsidP="00631258">
      <w:pPr>
        <w:pStyle w:val="a3"/>
        <w:spacing w:after="0" w:line="276" w:lineRule="auto"/>
        <w:ind w:left="0" w:right="-284"/>
        <w:jc w:val="right"/>
        <w:rPr>
          <w:rFonts w:ascii="Times New Roman" w:hAnsi="Times New Roman" w:cs="Times New Roman"/>
          <w:b/>
          <w:sz w:val="28"/>
          <w:szCs w:val="28"/>
        </w:rPr>
      </w:pPr>
    </w:p>
    <w:p w:rsidR="003E4874" w:rsidRDefault="003E4874" w:rsidP="00631258">
      <w:pPr>
        <w:pStyle w:val="a3"/>
        <w:spacing w:after="0" w:line="276" w:lineRule="auto"/>
        <w:ind w:left="0" w:right="-284"/>
        <w:jc w:val="right"/>
        <w:rPr>
          <w:rFonts w:ascii="Times New Roman" w:hAnsi="Times New Roman" w:cs="Times New Roman"/>
          <w:b/>
          <w:sz w:val="28"/>
          <w:szCs w:val="28"/>
        </w:rPr>
      </w:pPr>
    </w:p>
    <w:p w:rsidR="003E4874" w:rsidRDefault="003E4874" w:rsidP="00631258">
      <w:pPr>
        <w:pStyle w:val="a3"/>
        <w:spacing w:after="0" w:line="276" w:lineRule="auto"/>
        <w:ind w:left="0" w:right="-284"/>
        <w:jc w:val="right"/>
        <w:rPr>
          <w:rFonts w:ascii="Times New Roman" w:hAnsi="Times New Roman" w:cs="Times New Roman"/>
          <w:b/>
          <w:sz w:val="28"/>
          <w:szCs w:val="28"/>
        </w:rPr>
      </w:pPr>
    </w:p>
    <w:p w:rsidR="003E4874" w:rsidRDefault="003E4874" w:rsidP="00631258">
      <w:pPr>
        <w:pStyle w:val="a3"/>
        <w:spacing w:after="0" w:line="276" w:lineRule="auto"/>
        <w:ind w:left="0" w:right="-284"/>
        <w:jc w:val="right"/>
        <w:rPr>
          <w:rFonts w:ascii="Times New Roman" w:hAnsi="Times New Roman" w:cs="Times New Roman"/>
          <w:b/>
          <w:sz w:val="28"/>
          <w:szCs w:val="28"/>
        </w:rPr>
      </w:pPr>
    </w:p>
    <w:p w:rsidR="003E4874" w:rsidRDefault="003E4874" w:rsidP="00631258">
      <w:pPr>
        <w:pStyle w:val="a3"/>
        <w:spacing w:after="0" w:line="276" w:lineRule="auto"/>
        <w:ind w:left="0" w:right="-284"/>
        <w:jc w:val="right"/>
        <w:rPr>
          <w:rFonts w:ascii="Times New Roman" w:hAnsi="Times New Roman" w:cs="Times New Roman"/>
          <w:b/>
          <w:sz w:val="28"/>
          <w:szCs w:val="28"/>
        </w:rPr>
      </w:pPr>
    </w:p>
    <w:p w:rsidR="003E4874" w:rsidRDefault="003E4874" w:rsidP="00631258">
      <w:pPr>
        <w:pStyle w:val="a3"/>
        <w:spacing w:after="0" w:line="276" w:lineRule="auto"/>
        <w:ind w:left="0" w:right="-284"/>
        <w:jc w:val="right"/>
        <w:rPr>
          <w:rFonts w:ascii="Times New Roman" w:hAnsi="Times New Roman" w:cs="Times New Roman"/>
          <w:b/>
          <w:sz w:val="28"/>
          <w:szCs w:val="28"/>
        </w:rPr>
      </w:pPr>
    </w:p>
    <w:p w:rsidR="003E4874" w:rsidRDefault="003E4874" w:rsidP="00631258">
      <w:pPr>
        <w:pStyle w:val="a3"/>
        <w:spacing w:after="0" w:line="276" w:lineRule="auto"/>
        <w:ind w:left="0" w:right="-284"/>
        <w:jc w:val="right"/>
        <w:rPr>
          <w:rFonts w:ascii="Times New Roman" w:hAnsi="Times New Roman" w:cs="Times New Roman"/>
          <w:b/>
          <w:sz w:val="28"/>
          <w:szCs w:val="28"/>
        </w:rPr>
      </w:pPr>
    </w:p>
    <w:p w:rsidR="003430F2" w:rsidRDefault="003430F2" w:rsidP="003430F2">
      <w:pPr>
        <w:pStyle w:val="a3"/>
        <w:spacing w:after="0" w:line="276" w:lineRule="auto"/>
        <w:ind w:left="0" w:right="-284"/>
        <w:jc w:val="right"/>
        <w:rPr>
          <w:rFonts w:ascii="Times New Roman" w:hAnsi="Times New Roman" w:cs="Times New Roman"/>
          <w:b/>
          <w:sz w:val="28"/>
          <w:szCs w:val="28"/>
        </w:rPr>
      </w:pPr>
    </w:p>
    <w:p w:rsidR="003430F2" w:rsidRDefault="003430F2" w:rsidP="003430F2">
      <w:pPr>
        <w:pStyle w:val="a3"/>
        <w:spacing w:after="0" w:line="276" w:lineRule="auto"/>
        <w:ind w:left="0" w:right="-284"/>
        <w:jc w:val="right"/>
        <w:rPr>
          <w:rFonts w:ascii="Times New Roman" w:hAnsi="Times New Roman" w:cs="Times New Roman"/>
          <w:b/>
          <w:sz w:val="28"/>
          <w:szCs w:val="28"/>
        </w:rPr>
      </w:pPr>
    </w:p>
    <w:p w:rsidR="003430F2" w:rsidRDefault="003430F2" w:rsidP="003430F2">
      <w:pPr>
        <w:pStyle w:val="a3"/>
        <w:spacing w:after="0" w:line="276" w:lineRule="auto"/>
        <w:ind w:left="0" w:right="-284"/>
        <w:jc w:val="right"/>
        <w:rPr>
          <w:rFonts w:ascii="Times New Roman" w:hAnsi="Times New Roman" w:cs="Times New Roman"/>
          <w:b/>
          <w:sz w:val="28"/>
          <w:szCs w:val="28"/>
        </w:rPr>
      </w:pPr>
    </w:p>
    <w:p w:rsidR="003430F2" w:rsidRDefault="003430F2" w:rsidP="003430F2">
      <w:pPr>
        <w:pStyle w:val="a3"/>
        <w:spacing w:after="0" w:line="276" w:lineRule="auto"/>
        <w:ind w:left="0" w:right="-284"/>
        <w:jc w:val="right"/>
        <w:rPr>
          <w:rFonts w:ascii="Times New Roman" w:hAnsi="Times New Roman" w:cs="Times New Roman"/>
          <w:b/>
          <w:sz w:val="28"/>
          <w:szCs w:val="28"/>
        </w:rPr>
      </w:pPr>
    </w:p>
    <w:p w:rsidR="00AC0081" w:rsidRDefault="00F24842" w:rsidP="003430F2">
      <w:pPr>
        <w:pStyle w:val="a3"/>
        <w:spacing w:after="0" w:line="276" w:lineRule="auto"/>
        <w:ind w:left="0" w:right="-284"/>
        <w:jc w:val="right"/>
        <w:rPr>
          <w:rFonts w:ascii="Times New Roman" w:hAnsi="Times New Roman" w:cs="Times New Roman"/>
          <w:b/>
          <w:sz w:val="28"/>
          <w:szCs w:val="28"/>
        </w:rPr>
      </w:pPr>
      <w:r w:rsidRPr="00FD504D">
        <w:rPr>
          <w:rFonts w:ascii="Times New Roman" w:hAnsi="Times New Roman" w:cs="Times New Roman"/>
          <w:b/>
          <w:sz w:val="28"/>
          <w:szCs w:val="28"/>
        </w:rPr>
        <w:lastRenderedPageBreak/>
        <w:t>Таблица 6</w:t>
      </w:r>
    </w:p>
    <w:p w:rsidR="003E4874" w:rsidRDefault="003E4874" w:rsidP="00631258">
      <w:pPr>
        <w:pStyle w:val="a3"/>
        <w:spacing w:after="0" w:line="276" w:lineRule="auto"/>
        <w:ind w:left="0" w:right="-284"/>
        <w:jc w:val="right"/>
        <w:rPr>
          <w:rFonts w:ascii="Times New Roman" w:hAnsi="Times New Roman" w:cs="Times New Roman"/>
          <w:b/>
          <w:sz w:val="28"/>
          <w:szCs w:val="28"/>
        </w:rPr>
      </w:pPr>
    </w:p>
    <w:p w:rsidR="00AC0081" w:rsidRPr="00FD504D" w:rsidRDefault="00AC0081" w:rsidP="00631258">
      <w:pPr>
        <w:spacing w:after="0" w:line="276" w:lineRule="auto"/>
        <w:ind w:right="-284" w:firstLine="709"/>
        <w:jc w:val="center"/>
        <w:rPr>
          <w:rFonts w:ascii="Times New Roman" w:hAnsi="Times New Roman" w:cs="Times New Roman"/>
          <w:b/>
          <w:sz w:val="28"/>
          <w:szCs w:val="28"/>
        </w:rPr>
      </w:pPr>
      <w:r w:rsidRPr="00FD504D">
        <w:rPr>
          <w:rFonts w:ascii="Times New Roman" w:hAnsi="Times New Roman" w:cs="Times New Roman"/>
          <w:b/>
          <w:sz w:val="28"/>
          <w:szCs w:val="28"/>
        </w:rPr>
        <w:t xml:space="preserve">Сравнительный анализ основных причин возникновения пожаров </w:t>
      </w:r>
    </w:p>
    <w:p w:rsidR="00AC0081" w:rsidRDefault="00AC0081" w:rsidP="00631258">
      <w:pPr>
        <w:spacing w:after="0" w:line="276" w:lineRule="auto"/>
        <w:ind w:right="-284" w:firstLine="709"/>
        <w:jc w:val="center"/>
        <w:rPr>
          <w:rFonts w:ascii="Times New Roman" w:hAnsi="Times New Roman" w:cs="Times New Roman"/>
          <w:b/>
          <w:sz w:val="28"/>
          <w:szCs w:val="28"/>
        </w:rPr>
      </w:pPr>
      <w:r w:rsidRPr="00FD504D">
        <w:rPr>
          <w:rFonts w:ascii="Times New Roman" w:hAnsi="Times New Roman" w:cs="Times New Roman"/>
          <w:b/>
          <w:sz w:val="28"/>
          <w:szCs w:val="28"/>
        </w:rPr>
        <w:t xml:space="preserve">на территории </w:t>
      </w:r>
      <w:r w:rsidR="00B31293" w:rsidRPr="00FD504D">
        <w:rPr>
          <w:rFonts w:ascii="Times New Roman" w:hAnsi="Times New Roman" w:cs="Times New Roman"/>
          <w:b/>
          <w:sz w:val="28"/>
          <w:szCs w:val="28"/>
        </w:rPr>
        <w:t xml:space="preserve">Ковернинского </w:t>
      </w:r>
      <w:r w:rsidRPr="00FD504D">
        <w:rPr>
          <w:rFonts w:ascii="Times New Roman" w:hAnsi="Times New Roman" w:cs="Times New Roman"/>
          <w:b/>
          <w:sz w:val="28"/>
          <w:szCs w:val="28"/>
        </w:rPr>
        <w:t xml:space="preserve"> муниципального района</w:t>
      </w:r>
    </w:p>
    <w:p w:rsidR="003E4874" w:rsidRPr="00FD504D" w:rsidRDefault="003E4874" w:rsidP="00631258">
      <w:pPr>
        <w:spacing w:after="0" w:line="276" w:lineRule="auto"/>
        <w:ind w:right="-284" w:firstLine="709"/>
        <w:jc w:val="center"/>
        <w:rPr>
          <w:rFonts w:ascii="Times New Roman" w:hAnsi="Times New Roman" w:cs="Times New Roman"/>
          <w:b/>
          <w:sz w:val="28"/>
          <w:szCs w:val="28"/>
        </w:rPr>
      </w:pPr>
    </w:p>
    <w:p w:rsidR="00AC0081" w:rsidRPr="00FD504D" w:rsidRDefault="00AC0081" w:rsidP="00631258">
      <w:pPr>
        <w:spacing w:after="0" w:line="276" w:lineRule="auto"/>
        <w:ind w:right="-284" w:firstLine="709"/>
        <w:jc w:val="both"/>
        <w:rPr>
          <w:rFonts w:ascii="Times New Roman" w:hAnsi="Times New Roman" w:cs="Times New Roman"/>
          <w:sz w:val="28"/>
          <w:szCs w:val="28"/>
        </w:rPr>
      </w:pPr>
    </w:p>
    <w:tbl>
      <w:tblPr>
        <w:tblStyle w:val="ac"/>
        <w:tblW w:w="11490" w:type="dxa"/>
        <w:tblInd w:w="-1317" w:type="dxa"/>
        <w:tblLayout w:type="fixed"/>
        <w:tblLook w:val="04A0"/>
      </w:tblPr>
      <w:tblGrid>
        <w:gridCol w:w="380"/>
        <w:gridCol w:w="3175"/>
        <w:gridCol w:w="1936"/>
        <w:gridCol w:w="896"/>
        <w:gridCol w:w="850"/>
        <w:gridCol w:w="851"/>
        <w:gridCol w:w="708"/>
        <w:gridCol w:w="660"/>
        <w:gridCol w:w="916"/>
        <w:gridCol w:w="1118"/>
      </w:tblGrid>
      <w:tr w:rsidR="0069310D" w:rsidRPr="00FD504D" w:rsidTr="003430F2">
        <w:tc>
          <w:tcPr>
            <w:tcW w:w="5491" w:type="dxa"/>
            <w:gridSpan w:val="3"/>
            <w:tcBorders>
              <w:top w:val="single" w:sz="4" w:space="0" w:color="auto"/>
              <w:left w:val="single" w:sz="4" w:space="0" w:color="auto"/>
              <w:bottom w:val="single" w:sz="12" w:space="0" w:color="auto"/>
              <w:right w:val="single" w:sz="12" w:space="0" w:color="auto"/>
            </w:tcBorders>
            <w:shd w:val="clear" w:color="auto" w:fill="FFFFFF" w:themeFill="background1"/>
          </w:tcPr>
          <w:p w:rsidR="0069310D" w:rsidRPr="00FD504D" w:rsidRDefault="0069310D" w:rsidP="00631258">
            <w:pPr>
              <w:spacing w:line="276" w:lineRule="auto"/>
              <w:ind w:right="-284"/>
              <w:jc w:val="both"/>
              <w:rPr>
                <w:rFonts w:ascii="Times New Roman" w:hAnsi="Times New Roman" w:cs="Times New Roman"/>
                <w:sz w:val="28"/>
                <w:szCs w:val="28"/>
                <w:highlight w:val="yellow"/>
              </w:rPr>
            </w:pPr>
          </w:p>
        </w:tc>
        <w:tc>
          <w:tcPr>
            <w:tcW w:w="896" w:type="dxa"/>
            <w:tcBorders>
              <w:top w:val="single" w:sz="12" w:space="0" w:color="auto"/>
              <w:left w:val="single" w:sz="12" w:space="0" w:color="auto"/>
              <w:bottom w:val="single" w:sz="12" w:space="0" w:color="auto"/>
              <w:right w:val="single" w:sz="12" w:space="0" w:color="auto"/>
            </w:tcBorders>
            <w:shd w:val="clear" w:color="auto" w:fill="E7E6E6" w:themeFill="background2"/>
            <w:vAlign w:val="bottom"/>
          </w:tcPr>
          <w:p w:rsidR="0069310D" w:rsidRPr="00FD504D" w:rsidRDefault="0069310D" w:rsidP="00631258">
            <w:pPr>
              <w:spacing w:line="276" w:lineRule="auto"/>
              <w:ind w:left="-354" w:right="-284"/>
              <w:jc w:val="center"/>
              <w:rPr>
                <w:rFonts w:ascii="Times New Roman" w:hAnsi="Times New Roman" w:cs="Times New Roman"/>
                <w:b/>
                <w:sz w:val="28"/>
                <w:szCs w:val="28"/>
              </w:rPr>
            </w:pPr>
            <w:r w:rsidRPr="00FD504D">
              <w:rPr>
                <w:rFonts w:ascii="Times New Roman" w:hAnsi="Times New Roman" w:cs="Times New Roman"/>
                <w:b/>
                <w:sz w:val="28"/>
                <w:szCs w:val="28"/>
              </w:rPr>
              <w:t>2014</w:t>
            </w:r>
          </w:p>
        </w:tc>
        <w:tc>
          <w:tcPr>
            <w:tcW w:w="850" w:type="dxa"/>
            <w:tcBorders>
              <w:top w:val="single" w:sz="12" w:space="0" w:color="auto"/>
              <w:left w:val="single" w:sz="12" w:space="0" w:color="auto"/>
              <w:bottom w:val="single" w:sz="12" w:space="0" w:color="auto"/>
              <w:right w:val="single" w:sz="12" w:space="0" w:color="auto"/>
            </w:tcBorders>
            <w:shd w:val="clear" w:color="auto" w:fill="E7E6E6" w:themeFill="background2"/>
            <w:vAlign w:val="bottom"/>
          </w:tcPr>
          <w:p w:rsidR="0069310D" w:rsidRPr="00FD504D" w:rsidRDefault="0069310D" w:rsidP="00631258">
            <w:pPr>
              <w:spacing w:line="276" w:lineRule="auto"/>
              <w:ind w:left="-354" w:right="-284"/>
              <w:jc w:val="center"/>
              <w:rPr>
                <w:rFonts w:ascii="Times New Roman" w:hAnsi="Times New Roman" w:cs="Times New Roman"/>
                <w:b/>
                <w:sz w:val="28"/>
                <w:szCs w:val="28"/>
              </w:rPr>
            </w:pPr>
            <w:r w:rsidRPr="00FD504D">
              <w:rPr>
                <w:rFonts w:ascii="Times New Roman" w:hAnsi="Times New Roman" w:cs="Times New Roman"/>
                <w:b/>
                <w:sz w:val="28"/>
                <w:szCs w:val="28"/>
              </w:rPr>
              <w:t>2015</w:t>
            </w:r>
          </w:p>
        </w:tc>
        <w:tc>
          <w:tcPr>
            <w:tcW w:w="851" w:type="dxa"/>
            <w:tcBorders>
              <w:top w:val="single" w:sz="12" w:space="0" w:color="auto"/>
              <w:left w:val="single" w:sz="12" w:space="0" w:color="auto"/>
              <w:bottom w:val="single" w:sz="12" w:space="0" w:color="auto"/>
              <w:right w:val="single" w:sz="12" w:space="0" w:color="auto"/>
            </w:tcBorders>
            <w:shd w:val="clear" w:color="auto" w:fill="E7E6E6" w:themeFill="background2"/>
            <w:vAlign w:val="bottom"/>
          </w:tcPr>
          <w:p w:rsidR="0069310D" w:rsidRPr="00FD504D" w:rsidRDefault="0069310D" w:rsidP="00631258">
            <w:pPr>
              <w:spacing w:line="276" w:lineRule="auto"/>
              <w:ind w:left="-354" w:right="-284"/>
              <w:jc w:val="center"/>
              <w:rPr>
                <w:rFonts w:ascii="Times New Roman" w:hAnsi="Times New Roman" w:cs="Times New Roman"/>
                <w:b/>
                <w:sz w:val="28"/>
                <w:szCs w:val="28"/>
              </w:rPr>
            </w:pPr>
            <w:r w:rsidRPr="00FD504D">
              <w:rPr>
                <w:rFonts w:ascii="Times New Roman" w:hAnsi="Times New Roman" w:cs="Times New Roman"/>
                <w:b/>
                <w:sz w:val="28"/>
                <w:szCs w:val="28"/>
              </w:rPr>
              <w:t>2016</w:t>
            </w:r>
          </w:p>
        </w:tc>
        <w:tc>
          <w:tcPr>
            <w:tcW w:w="708" w:type="dxa"/>
            <w:tcBorders>
              <w:top w:val="single" w:sz="12" w:space="0" w:color="auto"/>
              <w:left w:val="single" w:sz="12" w:space="0" w:color="auto"/>
              <w:bottom w:val="single" w:sz="12" w:space="0" w:color="auto"/>
              <w:right w:val="single" w:sz="12" w:space="0" w:color="auto"/>
            </w:tcBorders>
            <w:shd w:val="clear" w:color="auto" w:fill="E7E6E6" w:themeFill="background2"/>
            <w:vAlign w:val="bottom"/>
          </w:tcPr>
          <w:p w:rsidR="0069310D" w:rsidRPr="00FD504D" w:rsidRDefault="0069310D" w:rsidP="00631258">
            <w:pPr>
              <w:spacing w:line="276" w:lineRule="auto"/>
              <w:ind w:left="-354" w:right="-284"/>
              <w:jc w:val="center"/>
              <w:rPr>
                <w:rFonts w:ascii="Times New Roman" w:hAnsi="Times New Roman" w:cs="Times New Roman"/>
                <w:b/>
                <w:sz w:val="28"/>
                <w:szCs w:val="28"/>
              </w:rPr>
            </w:pPr>
            <w:r w:rsidRPr="00FD504D">
              <w:rPr>
                <w:rFonts w:ascii="Times New Roman" w:hAnsi="Times New Roman" w:cs="Times New Roman"/>
                <w:b/>
                <w:sz w:val="28"/>
                <w:szCs w:val="28"/>
              </w:rPr>
              <w:t>2017</w:t>
            </w:r>
          </w:p>
        </w:tc>
        <w:tc>
          <w:tcPr>
            <w:tcW w:w="660" w:type="dxa"/>
            <w:tcBorders>
              <w:top w:val="single" w:sz="12" w:space="0" w:color="auto"/>
              <w:left w:val="single" w:sz="12" w:space="0" w:color="auto"/>
              <w:bottom w:val="single" w:sz="12" w:space="0" w:color="auto"/>
              <w:right w:val="single" w:sz="12" w:space="0" w:color="auto"/>
            </w:tcBorders>
            <w:shd w:val="clear" w:color="auto" w:fill="E7E6E6" w:themeFill="background2"/>
          </w:tcPr>
          <w:p w:rsidR="0069310D" w:rsidRPr="00FD504D" w:rsidRDefault="0069310D" w:rsidP="00631258">
            <w:pPr>
              <w:spacing w:line="276" w:lineRule="auto"/>
              <w:ind w:left="-249" w:right="-284"/>
              <w:jc w:val="center"/>
              <w:rPr>
                <w:rFonts w:ascii="Times New Roman" w:hAnsi="Times New Roman" w:cs="Times New Roman"/>
                <w:b/>
                <w:sz w:val="28"/>
                <w:szCs w:val="28"/>
              </w:rPr>
            </w:pPr>
            <w:r>
              <w:rPr>
                <w:rFonts w:ascii="Times New Roman" w:hAnsi="Times New Roman" w:cs="Times New Roman"/>
                <w:b/>
                <w:sz w:val="28"/>
                <w:szCs w:val="28"/>
              </w:rPr>
              <w:t>2018</w:t>
            </w:r>
          </w:p>
        </w:tc>
        <w:tc>
          <w:tcPr>
            <w:tcW w:w="91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ind w:left="-249" w:right="-284"/>
              <w:jc w:val="center"/>
              <w:rPr>
                <w:rFonts w:ascii="Times New Roman" w:hAnsi="Times New Roman" w:cs="Times New Roman"/>
                <w:b/>
                <w:sz w:val="28"/>
                <w:szCs w:val="28"/>
              </w:rPr>
            </w:pPr>
            <w:r w:rsidRPr="00FD504D">
              <w:rPr>
                <w:rFonts w:ascii="Times New Roman" w:hAnsi="Times New Roman" w:cs="Times New Roman"/>
                <w:b/>
                <w:sz w:val="28"/>
                <w:szCs w:val="28"/>
              </w:rPr>
              <w:t>ВСЕГО</w:t>
            </w:r>
          </w:p>
        </w:tc>
        <w:tc>
          <w:tcPr>
            <w:tcW w:w="1118" w:type="dxa"/>
            <w:vMerge w:val="restart"/>
            <w:tcBorders>
              <w:top w:val="single" w:sz="12" w:space="0" w:color="auto"/>
              <w:left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ind w:left="-181" w:right="-108"/>
              <w:jc w:val="center"/>
              <w:rPr>
                <w:rFonts w:ascii="Times New Roman" w:hAnsi="Times New Roman" w:cs="Times New Roman"/>
                <w:b/>
                <w:sz w:val="28"/>
                <w:szCs w:val="28"/>
              </w:rPr>
            </w:pPr>
            <w:r w:rsidRPr="00FD504D">
              <w:rPr>
                <w:rFonts w:ascii="Times New Roman" w:hAnsi="Times New Roman" w:cs="Times New Roman"/>
                <w:b/>
                <w:sz w:val="28"/>
                <w:szCs w:val="28"/>
              </w:rPr>
              <w:t xml:space="preserve">% </w:t>
            </w:r>
            <w:r w:rsidRPr="00FD504D">
              <w:rPr>
                <w:rFonts w:ascii="Times New Roman" w:hAnsi="Times New Roman" w:cs="Times New Roman"/>
                <w:b/>
                <w:sz w:val="28"/>
                <w:szCs w:val="28"/>
              </w:rPr>
              <w:br/>
              <w:t>от общего количества</w:t>
            </w:r>
          </w:p>
        </w:tc>
      </w:tr>
      <w:tr w:rsidR="0069310D" w:rsidRPr="00FD504D" w:rsidTr="001D2431">
        <w:tc>
          <w:tcPr>
            <w:tcW w:w="3555" w:type="dxa"/>
            <w:gridSpan w:val="2"/>
            <w:vMerge w:val="restart"/>
            <w:tcBorders>
              <w:top w:val="single" w:sz="12" w:space="0" w:color="auto"/>
              <w:left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 xml:space="preserve">Всего пожаров, </w:t>
            </w:r>
          </w:p>
          <w:p w:rsidR="0069310D" w:rsidRPr="00FD504D" w:rsidRDefault="0069310D" w:rsidP="00631258">
            <w:pPr>
              <w:spacing w:line="276" w:lineRule="auto"/>
              <w:ind w:right="-13"/>
              <w:jc w:val="center"/>
              <w:rPr>
                <w:rFonts w:ascii="Times New Roman" w:hAnsi="Times New Roman" w:cs="Times New Roman"/>
                <w:sz w:val="28"/>
                <w:szCs w:val="28"/>
                <w:highlight w:val="yellow"/>
              </w:rPr>
            </w:pPr>
            <w:r w:rsidRPr="00FD504D">
              <w:rPr>
                <w:rFonts w:ascii="Times New Roman" w:hAnsi="Times New Roman" w:cs="Times New Roman"/>
                <w:sz w:val="28"/>
                <w:szCs w:val="28"/>
              </w:rPr>
              <w:t>из них по причине:</w:t>
            </w:r>
          </w:p>
        </w:tc>
        <w:tc>
          <w:tcPr>
            <w:tcW w:w="19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Область</w:t>
            </w:r>
          </w:p>
        </w:tc>
        <w:tc>
          <w:tcPr>
            <w:tcW w:w="896" w:type="dxa"/>
            <w:tcBorders>
              <w:top w:val="single" w:sz="12" w:space="0" w:color="auto"/>
              <w:bottom w:val="single" w:sz="4" w:space="0" w:color="auto"/>
            </w:tcBorders>
            <w:shd w:val="clear" w:color="auto" w:fill="E7E6E6" w:themeFill="background2"/>
            <w:vAlign w:val="center"/>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299</w:t>
            </w:r>
            <w:r w:rsidR="0069310D" w:rsidRPr="00FD504D">
              <w:rPr>
                <w:rFonts w:ascii="Times New Roman" w:eastAsia="Times New Roman" w:hAnsi="Times New Roman" w:cs="Times New Roman"/>
                <w:b/>
                <w:color w:val="000000"/>
                <w:sz w:val="28"/>
                <w:szCs w:val="28"/>
                <w:lang w:eastAsia="ru-RU"/>
              </w:rPr>
              <w:t>9</w:t>
            </w:r>
          </w:p>
        </w:tc>
        <w:tc>
          <w:tcPr>
            <w:tcW w:w="850" w:type="dxa"/>
            <w:tcBorders>
              <w:top w:val="single" w:sz="12" w:space="0" w:color="auto"/>
              <w:bottom w:val="single" w:sz="4" w:space="0" w:color="auto"/>
            </w:tcBorders>
            <w:shd w:val="clear" w:color="auto" w:fill="E7E6E6" w:themeFill="background2"/>
            <w:vAlign w:val="center"/>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2915</w:t>
            </w:r>
          </w:p>
        </w:tc>
        <w:tc>
          <w:tcPr>
            <w:tcW w:w="851" w:type="dxa"/>
            <w:tcBorders>
              <w:top w:val="single" w:sz="12" w:space="0" w:color="auto"/>
              <w:bottom w:val="single" w:sz="4" w:space="0" w:color="auto"/>
            </w:tcBorders>
            <w:shd w:val="clear" w:color="auto" w:fill="E7E6E6" w:themeFill="background2"/>
            <w:vAlign w:val="center"/>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2866</w:t>
            </w:r>
          </w:p>
        </w:tc>
        <w:tc>
          <w:tcPr>
            <w:tcW w:w="708" w:type="dxa"/>
            <w:tcBorders>
              <w:top w:val="single" w:sz="12" w:space="0" w:color="auto"/>
              <w:bottom w:val="single" w:sz="4" w:space="0" w:color="auto"/>
              <w:right w:val="single" w:sz="12" w:space="0" w:color="auto"/>
            </w:tcBorders>
            <w:shd w:val="clear" w:color="auto" w:fill="E7E6E6" w:themeFill="background2"/>
            <w:vAlign w:val="center"/>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2657</w:t>
            </w:r>
          </w:p>
        </w:tc>
        <w:tc>
          <w:tcPr>
            <w:tcW w:w="660" w:type="dxa"/>
            <w:tcBorders>
              <w:top w:val="single" w:sz="12" w:space="0" w:color="auto"/>
              <w:bottom w:val="single" w:sz="12" w:space="0" w:color="auto"/>
              <w:right w:val="single" w:sz="12" w:space="0" w:color="auto"/>
            </w:tcBorders>
            <w:shd w:val="clear" w:color="auto" w:fill="E7E6E6" w:themeFill="background2"/>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3071</w:t>
            </w:r>
          </w:p>
        </w:tc>
        <w:tc>
          <w:tcPr>
            <w:tcW w:w="91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jc w:val="center"/>
              <w:rPr>
                <w:rFonts w:ascii="Times New Roman" w:eastAsia="Times New Roman" w:hAnsi="Times New Roman" w:cs="Times New Roman"/>
                <w:b/>
                <w:color w:val="000000"/>
                <w:sz w:val="28"/>
                <w:szCs w:val="28"/>
                <w:lang w:eastAsia="ru-RU"/>
              </w:rPr>
            </w:pPr>
            <w:r w:rsidRPr="00FD504D">
              <w:rPr>
                <w:rFonts w:ascii="Times New Roman" w:eastAsia="Times New Roman" w:hAnsi="Times New Roman" w:cs="Times New Roman"/>
                <w:b/>
                <w:color w:val="000000"/>
                <w:sz w:val="28"/>
                <w:szCs w:val="28"/>
                <w:lang w:eastAsia="ru-RU"/>
              </w:rPr>
              <w:t>1</w:t>
            </w:r>
            <w:r w:rsidR="00664E36">
              <w:rPr>
                <w:rFonts w:ascii="Times New Roman" w:eastAsia="Times New Roman" w:hAnsi="Times New Roman" w:cs="Times New Roman"/>
                <w:b/>
                <w:color w:val="000000"/>
                <w:sz w:val="28"/>
                <w:szCs w:val="28"/>
                <w:lang w:eastAsia="ru-RU"/>
              </w:rPr>
              <w:t>4505</w:t>
            </w:r>
          </w:p>
        </w:tc>
        <w:tc>
          <w:tcPr>
            <w:tcW w:w="1118" w:type="dxa"/>
            <w:vMerge/>
            <w:tcBorders>
              <w:left w:val="single" w:sz="12" w:space="0" w:color="auto"/>
              <w:right w:val="single" w:sz="12" w:space="0" w:color="auto"/>
            </w:tcBorders>
            <w:shd w:val="clear" w:color="auto" w:fill="E7E6E6" w:themeFill="background2"/>
          </w:tcPr>
          <w:p w:rsidR="0069310D" w:rsidRPr="00FD504D" w:rsidRDefault="0069310D" w:rsidP="00631258">
            <w:pPr>
              <w:spacing w:line="276" w:lineRule="auto"/>
              <w:jc w:val="center"/>
              <w:rPr>
                <w:rFonts w:ascii="Times New Roman" w:hAnsi="Times New Roman" w:cs="Times New Roman"/>
                <w:b/>
                <w:sz w:val="28"/>
                <w:szCs w:val="28"/>
              </w:rPr>
            </w:pPr>
          </w:p>
        </w:tc>
      </w:tr>
      <w:tr w:rsidR="0069310D" w:rsidRPr="00FD504D" w:rsidTr="001D2431">
        <w:tc>
          <w:tcPr>
            <w:tcW w:w="3555" w:type="dxa"/>
            <w:gridSpan w:val="2"/>
            <w:vMerge/>
            <w:tcBorders>
              <w:top w:val="single" w:sz="12" w:space="0" w:color="auto"/>
              <w:left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ind w:right="-13"/>
              <w:jc w:val="center"/>
              <w:rPr>
                <w:rFonts w:ascii="Times New Roman" w:hAnsi="Times New Roman" w:cs="Times New Roman"/>
                <w:sz w:val="28"/>
                <w:szCs w:val="28"/>
              </w:rPr>
            </w:pPr>
          </w:p>
        </w:tc>
        <w:tc>
          <w:tcPr>
            <w:tcW w:w="19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Село</w:t>
            </w:r>
          </w:p>
        </w:tc>
        <w:tc>
          <w:tcPr>
            <w:tcW w:w="896" w:type="dxa"/>
            <w:tcBorders>
              <w:top w:val="single" w:sz="4" w:space="0" w:color="auto"/>
              <w:bottom w:val="single" w:sz="4" w:space="0" w:color="auto"/>
            </w:tcBorders>
            <w:shd w:val="clear" w:color="auto" w:fill="E7E6E6" w:themeFill="background2"/>
            <w:vAlign w:val="center"/>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1294</w:t>
            </w:r>
          </w:p>
        </w:tc>
        <w:tc>
          <w:tcPr>
            <w:tcW w:w="850" w:type="dxa"/>
            <w:tcBorders>
              <w:top w:val="single" w:sz="4" w:space="0" w:color="auto"/>
              <w:bottom w:val="single" w:sz="4" w:space="0" w:color="auto"/>
            </w:tcBorders>
            <w:shd w:val="clear" w:color="auto" w:fill="E7E6E6" w:themeFill="background2"/>
            <w:vAlign w:val="center"/>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1251</w:t>
            </w:r>
          </w:p>
        </w:tc>
        <w:tc>
          <w:tcPr>
            <w:tcW w:w="851" w:type="dxa"/>
            <w:tcBorders>
              <w:top w:val="single" w:sz="4" w:space="0" w:color="auto"/>
              <w:bottom w:val="single" w:sz="4" w:space="0" w:color="auto"/>
            </w:tcBorders>
            <w:shd w:val="clear" w:color="auto" w:fill="FFFFFF" w:themeFill="background1"/>
            <w:vAlign w:val="center"/>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1251</w:t>
            </w:r>
          </w:p>
        </w:tc>
        <w:tc>
          <w:tcPr>
            <w:tcW w:w="708" w:type="dxa"/>
            <w:tcBorders>
              <w:top w:val="single" w:sz="4" w:space="0" w:color="auto"/>
              <w:bottom w:val="single" w:sz="4" w:space="0" w:color="auto"/>
              <w:right w:val="single" w:sz="12" w:space="0" w:color="auto"/>
            </w:tcBorders>
            <w:shd w:val="clear" w:color="auto" w:fill="FFFFFF" w:themeFill="background1"/>
            <w:vAlign w:val="center"/>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1137</w:t>
            </w:r>
          </w:p>
        </w:tc>
        <w:tc>
          <w:tcPr>
            <w:tcW w:w="660" w:type="dxa"/>
            <w:tcBorders>
              <w:top w:val="single" w:sz="12" w:space="0" w:color="auto"/>
              <w:bottom w:val="single" w:sz="12" w:space="0" w:color="auto"/>
              <w:right w:val="single" w:sz="12" w:space="0" w:color="auto"/>
            </w:tcBorders>
            <w:shd w:val="clear" w:color="auto" w:fill="FFFFFF" w:themeFill="background1"/>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1349</w:t>
            </w:r>
          </w:p>
        </w:tc>
        <w:tc>
          <w:tcPr>
            <w:tcW w:w="9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6282</w:t>
            </w:r>
          </w:p>
        </w:tc>
        <w:tc>
          <w:tcPr>
            <w:tcW w:w="1118" w:type="dxa"/>
            <w:vMerge/>
            <w:tcBorders>
              <w:left w:val="single" w:sz="12" w:space="0" w:color="auto"/>
              <w:right w:val="single" w:sz="12" w:space="0" w:color="auto"/>
            </w:tcBorders>
            <w:shd w:val="clear" w:color="auto" w:fill="E7E6E6" w:themeFill="background2"/>
          </w:tcPr>
          <w:p w:rsidR="0069310D" w:rsidRPr="00FD504D" w:rsidRDefault="0069310D" w:rsidP="00631258">
            <w:pPr>
              <w:spacing w:line="276" w:lineRule="auto"/>
              <w:jc w:val="center"/>
              <w:rPr>
                <w:rFonts w:ascii="Times New Roman" w:hAnsi="Times New Roman" w:cs="Times New Roman"/>
                <w:b/>
                <w:sz w:val="28"/>
                <w:szCs w:val="28"/>
              </w:rPr>
            </w:pPr>
          </w:p>
        </w:tc>
      </w:tr>
      <w:tr w:rsidR="0069310D" w:rsidRPr="00FD504D" w:rsidTr="001D2431">
        <w:tc>
          <w:tcPr>
            <w:tcW w:w="3555" w:type="dxa"/>
            <w:gridSpan w:val="2"/>
            <w:vMerge/>
            <w:tcBorders>
              <w:left w:val="single" w:sz="12" w:space="0" w:color="auto"/>
              <w:bottom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ind w:right="-284"/>
              <w:jc w:val="center"/>
              <w:rPr>
                <w:rFonts w:ascii="Times New Roman" w:hAnsi="Times New Roman" w:cs="Times New Roman"/>
                <w:sz w:val="28"/>
                <w:szCs w:val="28"/>
                <w:highlight w:val="yellow"/>
              </w:rPr>
            </w:pPr>
          </w:p>
        </w:tc>
        <w:tc>
          <w:tcPr>
            <w:tcW w:w="19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Ковернинский район</w:t>
            </w:r>
          </w:p>
        </w:tc>
        <w:tc>
          <w:tcPr>
            <w:tcW w:w="896" w:type="dxa"/>
            <w:tcBorders>
              <w:bottom w:val="single" w:sz="12" w:space="0" w:color="auto"/>
            </w:tcBorders>
            <w:shd w:val="clear" w:color="auto" w:fill="E7E6E6" w:themeFill="background2"/>
            <w:vAlign w:val="center"/>
          </w:tcPr>
          <w:p w:rsidR="0069310D" w:rsidRPr="00FD504D" w:rsidRDefault="00373BE0"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44</w:t>
            </w:r>
          </w:p>
        </w:tc>
        <w:tc>
          <w:tcPr>
            <w:tcW w:w="850" w:type="dxa"/>
            <w:tcBorders>
              <w:bottom w:val="single" w:sz="12" w:space="0" w:color="auto"/>
            </w:tcBorders>
            <w:shd w:val="clear" w:color="auto" w:fill="E7E6E6" w:themeFill="background2"/>
            <w:vAlign w:val="center"/>
          </w:tcPr>
          <w:p w:rsidR="0069310D" w:rsidRPr="00FD504D" w:rsidRDefault="00373BE0"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27</w:t>
            </w:r>
          </w:p>
        </w:tc>
        <w:tc>
          <w:tcPr>
            <w:tcW w:w="851" w:type="dxa"/>
            <w:tcBorders>
              <w:bottom w:val="single" w:sz="12" w:space="0" w:color="auto"/>
            </w:tcBorders>
            <w:shd w:val="clear" w:color="auto" w:fill="E7E6E6" w:themeFill="background2"/>
            <w:vAlign w:val="center"/>
          </w:tcPr>
          <w:p w:rsidR="0069310D" w:rsidRPr="00FD504D" w:rsidRDefault="0069310D" w:rsidP="00631258">
            <w:pPr>
              <w:spacing w:line="276" w:lineRule="auto"/>
              <w:jc w:val="center"/>
              <w:rPr>
                <w:rFonts w:ascii="Times New Roman" w:eastAsia="Times New Roman" w:hAnsi="Times New Roman" w:cs="Times New Roman"/>
                <w:b/>
                <w:color w:val="000000"/>
                <w:sz w:val="28"/>
                <w:szCs w:val="28"/>
                <w:lang w:eastAsia="ru-RU"/>
              </w:rPr>
            </w:pPr>
            <w:r w:rsidRPr="00FD504D">
              <w:rPr>
                <w:rFonts w:ascii="Times New Roman" w:eastAsia="Times New Roman" w:hAnsi="Times New Roman" w:cs="Times New Roman"/>
                <w:b/>
                <w:color w:val="000000"/>
                <w:sz w:val="28"/>
                <w:szCs w:val="28"/>
                <w:lang w:eastAsia="ru-RU"/>
              </w:rPr>
              <w:t>33</w:t>
            </w:r>
          </w:p>
        </w:tc>
        <w:tc>
          <w:tcPr>
            <w:tcW w:w="708" w:type="dxa"/>
            <w:tcBorders>
              <w:bottom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jc w:val="center"/>
              <w:rPr>
                <w:rFonts w:ascii="Times New Roman" w:eastAsia="Times New Roman" w:hAnsi="Times New Roman" w:cs="Times New Roman"/>
                <w:b/>
                <w:color w:val="000000"/>
                <w:sz w:val="28"/>
                <w:szCs w:val="28"/>
                <w:lang w:eastAsia="ru-RU"/>
              </w:rPr>
            </w:pPr>
            <w:r w:rsidRPr="00FD504D">
              <w:rPr>
                <w:rFonts w:ascii="Times New Roman" w:eastAsia="Times New Roman" w:hAnsi="Times New Roman" w:cs="Times New Roman"/>
                <w:b/>
                <w:color w:val="000000"/>
                <w:sz w:val="28"/>
                <w:szCs w:val="28"/>
                <w:lang w:eastAsia="ru-RU"/>
              </w:rPr>
              <w:t>25</w:t>
            </w:r>
          </w:p>
        </w:tc>
        <w:tc>
          <w:tcPr>
            <w:tcW w:w="660" w:type="dxa"/>
            <w:tcBorders>
              <w:bottom w:val="single" w:sz="12" w:space="0" w:color="auto"/>
              <w:right w:val="single" w:sz="12" w:space="0" w:color="auto"/>
            </w:tcBorders>
            <w:shd w:val="clear" w:color="auto" w:fill="E7E6E6" w:themeFill="background2"/>
          </w:tcPr>
          <w:p w:rsidR="0069310D" w:rsidRPr="00FD504D" w:rsidRDefault="00664E36" w:rsidP="00631258">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30</w:t>
            </w:r>
          </w:p>
        </w:tc>
        <w:tc>
          <w:tcPr>
            <w:tcW w:w="91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69310D" w:rsidRPr="00FD504D" w:rsidRDefault="0069310D" w:rsidP="00631258">
            <w:pPr>
              <w:spacing w:line="276" w:lineRule="auto"/>
              <w:jc w:val="center"/>
              <w:rPr>
                <w:rFonts w:ascii="Times New Roman" w:eastAsia="Times New Roman" w:hAnsi="Times New Roman" w:cs="Times New Roman"/>
                <w:b/>
                <w:color w:val="000000"/>
                <w:sz w:val="28"/>
                <w:szCs w:val="28"/>
                <w:lang w:eastAsia="ru-RU"/>
              </w:rPr>
            </w:pPr>
            <w:r w:rsidRPr="00FD504D">
              <w:rPr>
                <w:rFonts w:ascii="Times New Roman" w:eastAsia="Times New Roman" w:hAnsi="Times New Roman" w:cs="Times New Roman"/>
                <w:b/>
                <w:color w:val="000000"/>
                <w:sz w:val="28"/>
                <w:szCs w:val="28"/>
                <w:lang w:eastAsia="ru-RU"/>
              </w:rPr>
              <w:t>15</w:t>
            </w:r>
            <w:r w:rsidR="00664E36">
              <w:rPr>
                <w:rFonts w:ascii="Times New Roman" w:eastAsia="Times New Roman" w:hAnsi="Times New Roman" w:cs="Times New Roman"/>
                <w:b/>
                <w:color w:val="000000"/>
                <w:sz w:val="28"/>
                <w:szCs w:val="28"/>
                <w:lang w:eastAsia="ru-RU"/>
              </w:rPr>
              <w:t>9</w:t>
            </w:r>
          </w:p>
        </w:tc>
        <w:tc>
          <w:tcPr>
            <w:tcW w:w="1118" w:type="dxa"/>
            <w:vMerge/>
            <w:tcBorders>
              <w:left w:val="single" w:sz="12" w:space="0" w:color="auto"/>
              <w:bottom w:val="single" w:sz="12" w:space="0" w:color="auto"/>
              <w:right w:val="single" w:sz="12" w:space="0" w:color="auto"/>
            </w:tcBorders>
            <w:shd w:val="clear" w:color="auto" w:fill="E7E6E6" w:themeFill="background2"/>
          </w:tcPr>
          <w:p w:rsidR="0069310D" w:rsidRPr="00FD504D" w:rsidRDefault="0069310D" w:rsidP="00631258">
            <w:pPr>
              <w:spacing w:line="276" w:lineRule="auto"/>
              <w:jc w:val="center"/>
              <w:rPr>
                <w:rFonts w:ascii="Times New Roman" w:hAnsi="Times New Roman" w:cs="Times New Roman"/>
                <w:b/>
                <w:sz w:val="28"/>
                <w:szCs w:val="28"/>
              </w:rPr>
            </w:pPr>
          </w:p>
        </w:tc>
      </w:tr>
      <w:tr w:rsidR="003C2590" w:rsidRPr="00FD504D" w:rsidTr="001D2431">
        <w:trPr>
          <w:trHeight w:val="495"/>
        </w:trPr>
        <w:tc>
          <w:tcPr>
            <w:tcW w:w="380" w:type="dxa"/>
            <w:vMerge w:val="restart"/>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r w:rsidRPr="00FD504D">
              <w:rPr>
                <w:rFonts w:ascii="Times New Roman" w:hAnsi="Times New Roman" w:cs="Times New Roman"/>
                <w:sz w:val="28"/>
                <w:szCs w:val="28"/>
              </w:rPr>
              <w:t>1.</w:t>
            </w:r>
          </w:p>
        </w:tc>
        <w:tc>
          <w:tcPr>
            <w:tcW w:w="3175" w:type="dxa"/>
            <w:vMerge w:val="restart"/>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46"/>
              <w:jc w:val="center"/>
              <w:rPr>
                <w:rFonts w:ascii="Times New Roman" w:hAnsi="Times New Roman" w:cs="Times New Roman"/>
                <w:sz w:val="28"/>
                <w:szCs w:val="28"/>
                <w:highlight w:val="yellow"/>
              </w:rPr>
            </w:pPr>
            <w:r w:rsidRPr="00FD504D">
              <w:rPr>
                <w:rFonts w:ascii="Times New Roman" w:hAnsi="Times New Roman" w:cs="Times New Roman"/>
                <w:sz w:val="28"/>
                <w:szCs w:val="28"/>
              </w:rPr>
              <w:t>Нарушения правил технической эксплуатации электрооборудования</w:t>
            </w: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Область</w:t>
            </w:r>
          </w:p>
        </w:tc>
        <w:tc>
          <w:tcPr>
            <w:tcW w:w="896" w:type="dxa"/>
            <w:tcBorders>
              <w:top w:val="single" w:sz="12" w:space="0" w:color="auto"/>
              <w:left w:val="single" w:sz="6" w:space="0" w:color="auto"/>
              <w:bottom w:val="single" w:sz="6" w:space="0" w:color="auto"/>
              <w:right w:val="single" w:sz="6" w:space="0" w:color="auto"/>
            </w:tcBorders>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743</w:t>
            </w:r>
          </w:p>
        </w:tc>
        <w:tc>
          <w:tcPr>
            <w:tcW w:w="850" w:type="dxa"/>
            <w:tcBorders>
              <w:top w:val="single" w:sz="12" w:space="0" w:color="auto"/>
              <w:left w:val="single" w:sz="6" w:space="0" w:color="auto"/>
              <w:bottom w:val="single" w:sz="6" w:space="0" w:color="auto"/>
              <w:right w:val="single" w:sz="6" w:space="0" w:color="auto"/>
            </w:tcBorders>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772</w:t>
            </w:r>
          </w:p>
        </w:tc>
        <w:tc>
          <w:tcPr>
            <w:tcW w:w="851"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849</w:t>
            </w:r>
          </w:p>
        </w:tc>
        <w:tc>
          <w:tcPr>
            <w:tcW w:w="708" w:type="dxa"/>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834</w:t>
            </w:r>
          </w:p>
        </w:tc>
        <w:tc>
          <w:tcPr>
            <w:tcW w:w="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946</w:t>
            </w:r>
          </w:p>
        </w:tc>
        <w:tc>
          <w:tcPr>
            <w:tcW w:w="9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4144</w:t>
            </w:r>
          </w:p>
        </w:tc>
        <w:tc>
          <w:tcPr>
            <w:tcW w:w="1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28,56</w:t>
            </w:r>
          </w:p>
        </w:tc>
      </w:tr>
      <w:tr w:rsidR="003C2590" w:rsidRPr="00FD504D" w:rsidTr="001D2431">
        <w:trPr>
          <w:trHeight w:val="495"/>
        </w:trPr>
        <w:tc>
          <w:tcPr>
            <w:tcW w:w="380" w:type="dxa"/>
            <w:vMerge/>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p>
        </w:tc>
        <w:tc>
          <w:tcPr>
            <w:tcW w:w="3175" w:type="dxa"/>
            <w:vMerge/>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46"/>
              <w:jc w:val="center"/>
              <w:rPr>
                <w:rFonts w:ascii="Times New Roman" w:hAnsi="Times New Roman" w:cs="Times New Roman"/>
                <w:sz w:val="28"/>
                <w:szCs w:val="28"/>
              </w:rPr>
            </w:pP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Село</w:t>
            </w:r>
          </w:p>
        </w:tc>
        <w:tc>
          <w:tcPr>
            <w:tcW w:w="896" w:type="dxa"/>
            <w:tcBorders>
              <w:top w:val="single" w:sz="6" w:space="0" w:color="auto"/>
              <w:left w:val="single" w:sz="6" w:space="0" w:color="auto"/>
              <w:bottom w:val="single" w:sz="6" w:space="0" w:color="auto"/>
              <w:right w:val="single" w:sz="6" w:space="0" w:color="auto"/>
            </w:tcBorders>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383</w:t>
            </w:r>
          </w:p>
        </w:tc>
        <w:tc>
          <w:tcPr>
            <w:tcW w:w="850" w:type="dxa"/>
            <w:tcBorders>
              <w:top w:val="single" w:sz="6" w:space="0" w:color="auto"/>
              <w:left w:val="single" w:sz="6" w:space="0" w:color="auto"/>
              <w:bottom w:val="single" w:sz="6" w:space="0" w:color="auto"/>
              <w:right w:val="single" w:sz="6" w:space="0" w:color="auto"/>
            </w:tcBorders>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404</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433</w:t>
            </w:r>
          </w:p>
        </w:tc>
        <w:tc>
          <w:tcPr>
            <w:tcW w:w="708"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417</w:t>
            </w:r>
          </w:p>
        </w:tc>
        <w:tc>
          <w:tcPr>
            <w:tcW w:w="66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475</w:t>
            </w:r>
          </w:p>
        </w:tc>
        <w:tc>
          <w:tcPr>
            <w:tcW w:w="9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2112</w:t>
            </w:r>
          </w:p>
        </w:tc>
        <w:tc>
          <w:tcPr>
            <w:tcW w:w="1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33,61</w:t>
            </w:r>
          </w:p>
        </w:tc>
      </w:tr>
      <w:tr w:rsidR="003C2590" w:rsidRPr="00FD504D" w:rsidTr="001D2431">
        <w:trPr>
          <w:trHeight w:val="128"/>
        </w:trPr>
        <w:tc>
          <w:tcPr>
            <w:tcW w:w="380" w:type="dxa"/>
            <w:vMerge/>
            <w:tcBorders>
              <w:left w:val="single" w:sz="12" w:space="0" w:color="auto"/>
              <w:bottom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p>
        </w:tc>
        <w:tc>
          <w:tcPr>
            <w:tcW w:w="3175" w:type="dxa"/>
            <w:vMerge/>
            <w:tcBorders>
              <w:left w:val="single" w:sz="12" w:space="0" w:color="auto"/>
              <w:bottom w:val="single" w:sz="12" w:space="0" w:color="auto"/>
              <w:right w:val="single" w:sz="12" w:space="0" w:color="auto"/>
            </w:tcBorders>
            <w:vAlign w:val="center"/>
          </w:tcPr>
          <w:p w:rsidR="003C2590" w:rsidRPr="00FD504D" w:rsidRDefault="003C2590" w:rsidP="00631258">
            <w:pPr>
              <w:spacing w:line="276" w:lineRule="auto"/>
              <w:ind w:right="-284"/>
              <w:jc w:val="center"/>
              <w:rPr>
                <w:rFonts w:ascii="Times New Roman" w:hAnsi="Times New Roman" w:cs="Times New Roman"/>
                <w:sz w:val="28"/>
                <w:szCs w:val="28"/>
                <w:highlight w:val="yellow"/>
              </w:rPr>
            </w:pP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Ковернинский район</w:t>
            </w:r>
          </w:p>
        </w:tc>
        <w:tc>
          <w:tcPr>
            <w:tcW w:w="896" w:type="dxa"/>
            <w:tcBorders>
              <w:top w:val="single" w:sz="6" w:space="0" w:color="auto"/>
              <w:left w:val="single" w:sz="6" w:space="0" w:color="auto"/>
              <w:bottom w:val="single" w:sz="12" w:space="0" w:color="auto"/>
              <w:right w:val="single" w:sz="6" w:space="0" w:color="auto"/>
            </w:tcBorders>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sidRPr="003E4874">
              <w:rPr>
                <w:rFonts w:ascii="Times New Roman" w:eastAsia="Times New Roman" w:hAnsi="Times New Roman" w:cs="Times New Roman"/>
                <w:color w:val="000000"/>
                <w:sz w:val="28"/>
                <w:szCs w:val="28"/>
                <w:lang w:eastAsia="ru-RU"/>
              </w:rPr>
              <w:t>11</w:t>
            </w:r>
          </w:p>
        </w:tc>
        <w:tc>
          <w:tcPr>
            <w:tcW w:w="850" w:type="dxa"/>
            <w:tcBorders>
              <w:top w:val="single" w:sz="6" w:space="0" w:color="auto"/>
              <w:left w:val="single" w:sz="6" w:space="0" w:color="auto"/>
              <w:bottom w:val="single" w:sz="12" w:space="0" w:color="auto"/>
              <w:right w:val="single" w:sz="6" w:space="0" w:color="auto"/>
            </w:tcBorders>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sidRPr="003E4874">
              <w:rPr>
                <w:rFonts w:ascii="Times New Roman" w:eastAsia="Times New Roman" w:hAnsi="Times New Roman" w:cs="Times New Roman"/>
                <w:color w:val="000000"/>
                <w:sz w:val="28"/>
                <w:szCs w:val="28"/>
                <w:lang w:eastAsia="ru-RU"/>
              </w:rPr>
              <w:t>8</w:t>
            </w:r>
          </w:p>
        </w:tc>
        <w:tc>
          <w:tcPr>
            <w:tcW w:w="851" w:type="dxa"/>
            <w:tcBorders>
              <w:top w:val="single" w:sz="6" w:space="0" w:color="auto"/>
              <w:left w:val="single" w:sz="6" w:space="0" w:color="auto"/>
              <w:bottom w:val="single" w:sz="12" w:space="0" w:color="auto"/>
              <w:right w:val="single" w:sz="6" w:space="0" w:color="auto"/>
            </w:tcBorders>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sidRPr="003E4874">
              <w:rPr>
                <w:rFonts w:ascii="Times New Roman" w:eastAsia="Times New Roman" w:hAnsi="Times New Roman" w:cs="Times New Roman"/>
                <w:color w:val="000000"/>
                <w:sz w:val="28"/>
                <w:szCs w:val="28"/>
                <w:lang w:eastAsia="ru-RU"/>
              </w:rPr>
              <w:t>10</w:t>
            </w:r>
          </w:p>
        </w:tc>
        <w:tc>
          <w:tcPr>
            <w:tcW w:w="708" w:type="dxa"/>
            <w:tcBorders>
              <w:top w:val="single" w:sz="6" w:space="0" w:color="auto"/>
              <w:left w:val="single" w:sz="6" w:space="0" w:color="auto"/>
              <w:bottom w:val="single" w:sz="12" w:space="0" w:color="auto"/>
              <w:right w:val="single" w:sz="12" w:space="0" w:color="auto"/>
            </w:tcBorders>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sidRPr="003E4874">
              <w:rPr>
                <w:rFonts w:ascii="Times New Roman" w:eastAsia="Times New Roman" w:hAnsi="Times New Roman" w:cs="Times New Roman"/>
                <w:color w:val="000000"/>
                <w:sz w:val="28"/>
                <w:szCs w:val="28"/>
                <w:lang w:eastAsia="ru-RU"/>
              </w:rPr>
              <w:t>7</w:t>
            </w:r>
          </w:p>
        </w:tc>
        <w:tc>
          <w:tcPr>
            <w:tcW w:w="660" w:type="dxa"/>
            <w:tcBorders>
              <w:top w:val="single" w:sz="12" w:space="0" w:color="auto"/>
              <w:left w:val="single" w:sz="12" w:space="0" w:color="auto"/>
              <w:bottom w:val="single" w:sz="12" w:space="0" w:color="auto"/>
              <w:right w:val="single" w:sz="12" w:space="0" w:color="auto"/>
            </w:tcBorders>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sidRPr="003E4874">
              <w:rPr>
                <w:rFonts w:ascii="Times New Roman" w:eastAsia="Times New Roman" w:hAnsi="Times New Roman" w:cs="Times New Roman"/>
                <w:color w:val="000000"/>
                <w:sz w:val="28"/>
                <w:szCs w:val="28"/>
                <w:lang w:eastAsia="ru-RU"/>
              </w:rPr>
              <w:t>12</w:t>
            </w:r>
          </w:p>
        </w:tc>
        <w:tc>
          <w:tcPr>
            <w:tcW w:w="916" w:type="dxa"/>
            <w:tcBorders>
              <w:top w:val="single" w:sz="12" w:space="0" w:color="auto"/>
              <w:left w:val="single" w:sz="12" w:space="0" w:color="auto"/>
              <w:bottom w:val="single" w:sz="12" w:space="0" w:color="auto"/>
              <w:right w:val="single" w:sz="12" w:space="0" w:color="auto"/>
            </w:tcBorders>
            <w:vAlign w:val="center"/>
          </w:tcPr>
          <w:p w:rsidR="003C2590" w:rsidRPr="003E4874" w:rsidRDefault="003C2590" w:rsidP="00631258">
            <w:pPr>
              <w:spacing w:line="276" w:lineRule="auto"/>
              <w:jc w:val="center"/>
              <w:rPr>
                <w:rFonts w:ascii="Times New Roman" w:eastAsia="Times New Roman" w:hAnsi="Times New Roman" w:cs="Times New Roman"/>
                <w:color w:val="000000"/>
                <w:sz w:val="28"/>
                <w:szCs w:val="28"/>
                <w:lang w:eastAsia="ru-RU"/>
              </w:rPr>
            </w:pPr>
            <w:r w:rsidRPr="003E4874">
              <w:rPr>
                <w:rFonts w:ascii="Times New Roman" w:eastAsia="Times New Roman" w:hAnsi="Times New Roman" w:cs="Times New Roman"/>
                <w:color w:val="000000"/>
                <w:sz w:val="28"/>
                <w:szCs w:val="28"/>
                <w:lang w:eastAsia="ru-RU"/>
              </w:rPr>
              <w:t>48</w:t>
            </w:r>
          </w:p>
        </w:tc>
        <w:tc>
          <w:tcPr>
            <w:tcW w:w="1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b/>
                <w:sz w:val="28"/>
                <w:szCs w:val="28"/>
              </w:rPr>
            </w:pPr>
            <w:r w:rsidRPr="003E4874">
              <w:rPr>
                <w:rFonts w:ascii="Times New Roman" w:hAnsi="Times New Roman" w:cs="Times New Roman"/>
                <w:b/>
                <w:sz w:val="28"/>
                <w:szCs w:val="28"/>
              </w:rPr>
              <w:t>30,18</w:t>
            </w:r>
          </w:p>
        </w:tc>
      </w:tr>
      <w:tr w:rsidR="003C2590" w:rsidRPr="00FD504D" w:rsidTr="001D2431">
        <w:tc>
          <w:tcPr>
            <w:tcW w:w="380" w:type="dxa"/>
            <w:vMerge w:val="restart"/>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46"/>
              <w:jc w:val="center"/>
              <w:rPr>
                <w:rFonts w:ascii="Times New Roman" w:hAnsi="Times New Roman" w:cs="Times New Roman"/>
                <w:sz w:val="28"/>
                <w:szCs w:val="28"/>
              </w:rPr>
            </w:pPr>
            <w:r w:rsidRPr="00FD504D">
              <w:rPr>
                <w:rFonts w:ascii="Times New Roman" w:hAnsi="Times New Roman" w:cs="Times New Roman"/>
                <w:sz w:val="28"/>
                <w:szCs w:val="28"/>
              </w:rPr>
              <w:t>2.</w:t>
            </w:r>
          </w:p>
        </w:tc>
        <w:tc>
          <w:tcPr>
            <w:tcW w:w="3175" w:type="dxa"/>
            <w:vMerge w:val="restart"/>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167"/>
              <w:jc w:val="center"/>
              <w:rPr>
                <w:rFonts w:ascii="Times New Roman" w:hAnsi="Times New Roman" w:cs="Times New Roman"/>
                <w:sz w:val="28"/>
                <w:szCs w:val="28"/>
              </w:rPr>
            </w:pPr>
            <w:r w:rsidRPr="00FD504D">
              <w:rPr>
                <w:rFonts w:ascii="Times New Roman" w:hAnsi="Times New Roman" w:cs="Times New Roman"/>
                <w:sz w:val="28"/>
                <w:szCs w:val="28"/>
              </w:rPr>
              <w:t>Неисправности печей и дымоходов</w:t>
            </w: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Область</w:t>
            </w:r>
          </w:p>
        </w:tc>
        <w:tc>
          <w:tcPr>
            <w:tcW w:w="896" w:type="dxa"/>
            <w:tcBorders>
              <w:top w:val="single" w:sz="12" w:space="0" w:color="auto"/>
              <w:bottom w:val="single" w:sz="4" w:space="0" w:color="auto"/>
            </w:tcBorders>
            <w:vAlign w:val="center"/>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491</w:t>
            </w:r>
          </w:p>
        </w:tc>
        <w:tc>
          <w:tcPr>
            <w:tcW w:w="850" w:type="dxa"/>
            <w:tcBorders>
              <w:top w:val="single" w:sz="12" w:space="0" w:color="auto"/>
              <w:bottom w:val="single" w:sz="4" w:space="0" w:color="auto"/>
            </w:tcBorders>
            <w:vAlign w:val="center"/>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486</w:t>
            </w:r>
          </w:p>
        </w:tc>
        <w:tc>
          <w:tcPr>
            <w:tcW w:w="851" w:type="dxa"/>
            <w:tcBorders>
              <w:top w:val="single" w:sz="12" w:space="0" w:color="auto"/>
              <w:bottom w:val="single" w:sz="4" w:space="0" w:color="auto"/>
            </w:tcBorders>
            <w:shd w:val="clear" w:color="auto" w:fill="FFFFFF" w:themeFill="background1"/>
            <w:vAlign w:val="center"/>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592</w:t>
            </w:r>
          </w:p>
        </w:tc>
        <w:tc>
          <w:tcPr>
            <w:tcW w:w="708" w:type="dxa"/>
            <w:tcBorders>
              <w:top w:val="single" w:sz="12" w:space="0" w:color="auto"/>
              <w:bottom w:val="single" w:sz="4" w:space="0" w:color="auto"/>
              <w:right w:val="single" w:sz="12" w:space="0" w:color="auto"/>
            </w:tcBorders>
            <w:shd w:val="clear" w:color="auto" w:fill="FFFFFF" w:themeFill="background1"/>
            <w:vAlign w:val="center"/>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505</w:t>
            </w:r>
          </w:p>
        </w:tc>
        <w:tc>
          <w:tcPr>
            <w:tcW w:w="660" w:type="dxa"/>
            <w:tcBorders>
              <w:top w:val="single" w:sz="12" w:space="0" w:color="auto"/>
              <w:bottom w:val="single" w:sz="12" w:space="0" w:color="auto"/>
              <w:right w:val="single" w:sz="12" w:space="0" w:color="auto"/>
            </w:tcBorders>
            <w:shd w:val="clear" w:color="auto" w:fill="FFFFFF" w:themeFill="background1"/>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727</w:t>
            </w:r>
          </w:p>
        </w:tc>
        <w:tc>
          <w:tcPr>
            <w:tcW w:w="9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5E3D6A">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2801</w:t>
            </w:r>
          </w:p>
        </w:tc>
        <w:tc>
          <w:tcPr>
            <w:tcW w:w="1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5E3D6A">
            <w:pPr>
              <w:spacing w:line="276"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19,3</w:t>
            </w:r>
          </w:p>
        </w:tc>
      </w:tr>
      <w:tr w:rsidR="003C2590" w:rsidRPr="00FD504D" w:rsidTr="001D2431">
        <w:tc>
          <w:tcPr>
            <w:tcW w:w="380" w:type="dxa"/>
            <w:vMerge/>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46"/>
              <w:jc w:val="center"/>
              <w:rPr>
                <w:rFonts w:ascii="Times New Roman" w:hAnsi="Times New Roman" w:cs="Times New Roman"/>
                <w:sz w:val="28"/>
                <w:szCs w:val="28"/>
              </w:rPr>
            </w:pPr>
          </w:p>
        </w:tc>
        <w:tc>
          <w:tcPr>
            <w:tcW w:w="3175" w:type="dxa"/>
            <w:vMerge/>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167"/>
              <w:jc w:val="center"/>
              <w:rPr>
                <w:rFonts w:ascii="Times New Roman" w:hAnsi="Times New Roman" w:cs="Times New Roman"/>
                <w:sz w:val="28"/>
                <w:szCs w:val="28"/>
              </w:rPr>
            </w:pP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Село</w:t>
            </w:r>
          </w:p>
        </w:tc>
        <w:tc>
          <w:tcPr>
            <w:tcW w:w="896" w:type="dxa"/>
            <w:tcBorders>
              <w:top w:val="single" w:sz="4" w:space="0" w:color="auto"/>
              <w:bottom w:val="single" w:sz="4" w:space="0" w:color="auto"/>
            </w:tcBorders>
            <w:vAlign w:val="center"/>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303</w:t>
            </w:r>
          </w:p>
        </w:tc>
        <w:tc>
          <w:tcPr>
            <w:tcW w:w="850" w:type="dxa"/>
            <w:tcBorders>
              <w:top w:val="single" w:sz="4" w:space="0" w:color="auto"/>
              <w:bottom w:val="single" w:sz="4" w:space="0" w:color="auto"/>
            </w:tcBorders>
            <w:vAlign w:val="center"/>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w:t>
            </w:r>
          </w:p>
        </w:tc>
        <w:tc>
          <w:tcPr>
            <w:tcW w:w="851" w:type="dxa"/>
            <w:tcBorders>
              <w:top w:val="single" w:sz="4" w:space="0" w:color="auto"/>
              <w:bottom w:val="single" w:sz="4" w:space="0" w:color="auto"/>
            </w:tcBorders>
            <w:shd w:val="clear" w:color="auto" w:fill="FFFFFF" w:themeFill="background1"/>
            <w:vAlign w:val="center"/>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w:t>
            </w:r>
          </w:p>
        </w:tc>
        <w:tc>
          <w:tcPr>
            <w:tcW w:w="708" w:type="dxa"/>
            <w:tcBorders>
              <w:top w:val="single" w:sz="4" w:space="0" w:color="auto"/>
              <w:bottom w:val="single" w:sz="4" w:space="0" w:color="auto"/>
              <w:right w:val="single" w:sz="12" w:space="0" w:color="auto"/>
            </w:tcBorders>
            <w:shd w:val="clear" w:color="auto" w:fill="FFFFFF" w:themeFill="background1"/>
            <w:vAlign w:val="center"/>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295</w:t>
            </w:r>
          </w:p>
        </w:tc>
        <w:tc>
          <w:tcPr>
            <w:tcW w:w="660" w:type="dxa"/>
            <w:tcBorders>
              <w:top w:val="single" w:sz="12" w:space="0" w:color="auto"/>
              <w:bottom w:val="single" w:sz="12" w:space="0" w:color="auto"/>
              <w:right w:val="single" w:sz="12" w:space="0" w:color="auto"/>
            </w:tcBorders>
            <w:shd w:val="clear" w:color="auto" w:fill="FFFFFF" w:themeFill="background1"/>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405</w:t>
            </w:r>
          </w:p>
        </w:tc>
        <w:tc>
          <w:tcPr>
            <w:tcW w:w="9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5E3D6A">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1632</w:t>
            </w:r>
          </w:p>
        </w:tc>
        <w:tc>
          <w:tcPr>
            <w:tcW w:w="1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5E3D6A">
            <w:pPr>
              <w:spacing w:line="276"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25,97</w:t>
            </w:r>
          </w:p>
        </w:tc>
      </w:tr>
      <w:tr w:rsidR="003C2590" w:rsidRPr="00FD504D" w:rsidTr="001D2431">
        <w:tc>
          <w:tcPr>
            <w:tcW w:w="380" w:type="dxa"/>
            <w:vMerge/>
            <w:tcBorders>
              <w:left w:val="single" w:sz="12" w:space="0" w:color="auto"/>
              <w:bottom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p>
        </w:tc>
        <w:tc>
          <w:tcPr>
            <w:tcW w:w="3175" w:type="dxa"/>
            <w:vMerge/>
            <w:tcBorders>
              <w:left w:val="single" w:sz="12" w:space="0" w:color="auto"/>
              <w:bottom w:val="single" w:sz="12" w:space="0" w:color="auto"/>
              <w:right w:val="single" w:sz="12" w:space="0" w:color="auto"/>
            </w:tcBorders>
            <w:vAlign w:val="center"/>
          </w:tcPr>
          <w:p w:rsidR="003C2590" w:rsidRPr="00FD504D" w:rsidRDefault="003C2590" w:rsidP="00631258">
            <w:pPr>
              <w:spacing w:line="276" w:lineRule="auto"/>
              <w:ind w:right="-284"/>
              <w:jc w:val="center"/>
              <w:rPr>
                <w:rFonts w:ascii="Times New Roman" w:hAnsi="Times New Roman" w:cs="Times New Roman"/>
                <w:sz w:val="28"/>
                <w:szCs w:val="28"/>
                <w:highlight w:val="yellow"/>
              </w:rPr>
            </w:pP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Ковернинский район</w:t>
            </w:r>
          </w:p>
        </w:tc>
        <w:tc>
          <w:tcPr>
            <w:tcW w:w="896" w:type="dxa"/>
            <w:tcBorders>
              <w:bottom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12</w:t>
            </w:r>
          </w:p>
        </w:tc>
        <w:tc>
          <w:tcPr>
            <w:tcW w:w="850" w:type="dxa"/>
            <w:tcBorders>
              <w:bottom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4</w:t>
            </w:r>
          </w:p>
        </w:tc>
        <w:tc>
          <w:tcPr>
            <w:tcW w:w="851" w:type="dxa"/>
            <w:tcBorders>
              <w:bottom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15</w:t>
            </w:r>
          </w:p>
        </w:tc>
        <w:tc>
          <w:tcPr>
            <w:tcW w:w="708" w:type="dxa"/>
            <w:tcBorders>
              <w:bottom w:val="single" w:sz="12" w:space="0" w:color="auto"/>
              <w:right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8</w:t>
            </w:r>
          </w:p>
        </w:tc>
        <w:tc>
          <w:tcPr>
            <w:tcW w:w="660" w:type="dxa"/>
            <w:tcBorders>
              <w:bottom w:val="single" w:sz="12" w:space="0" w:color="auto"/>
              <w:right w:val="single" w:sz="12" w:space="0" w:color="auto"/>
            </w:tcBorders>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9</w:t>
            </w:r>
          </w:p>
        </w:tc>
        <w:tc>
          <w:tcPr>
            <w:tcW w:w="916" w:type="dxa"/>
            <w:tcBorders>
              <w:top w:val="single" w:sz="12" w:space="0" w:color="auto"/>
              <w:left w:val="single" w:sz="12" w:space="0" w:color="auto"/>
              <w:bottom w:val="single" w:sz="12" w:space="0" w:color="auto"/>
              <w:right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48</w:t>
            </w:r>
          </w:p>
        </w:tc>
        <w:tc>
          <w:tcPr>
            <w:tcW w:w="1118"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C2590" w:rsidRPr="003E4874" w:rsidRDefault="003C2590" w:rsidP="00631258">
            <w:pPr>
              <w:spacing w:line="276" w:lineRule="auto"/>
              <w:jc w:val="center"/>
              <w:rPr>
                <w:rFonts w:ascii="Times New Roman" w:hAnsi="Times New Roman" w:cs="Times New Roman"/>
                <w:b/>
                <w:sz w:val="28"/>
                <w:szCs w:val="28"/>
              </w:rPr>
            </w:pPr>
            <w:r w:rsidRPr="003E4874">
              <w:rPr>
                <w:rFonts w:ascii="Times New Roman" w:hAnsi="Times New Roman" w:cs="Times New Roman"/>
                <w:b/>
                <w:sz w:val="28"/>
                <w:szCs w:val="28"/>
              </w:rPr>
              <w:t>30,18</w:t>
            </w:r>
          </w:p>
        </w:tc>
      </w:tr>
      <w:tr w:rsidR="003C2590" w:rsidRPr="00FD504D" w:rsidTr="001D2431">
        <w:tc>
          <w:tcPr>
            <w:tcW w:w="380" w:type="dxa"/>
            <w:vMerge w:val="restart"/>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r w:rsidRPr="00FD504D">
              <w:rPr>
                <w:rFonts w:ascii="Times New Roman" w:hAnsi="Times New Roman" w:cs="Times New Roman"/>
                <w:sz w:val="28"/>
                <w:szCs w:val="28"/>
              </w:rPr>
              <w:t>3.</w:t>
            </w:r>
          </w:p>
        </w:tc>
        <w:tc>
          <w:tcPr>
            <w:tcW w:w="3175" w:type="dxa"/>
            <w:vMerge w:val="restart"/>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167"/>
              <w:jc w:val="center"/>
              <w:rPr>
                <w:rFonts w:ascii="Times New Roman" w:hAnsi="Times New Roman" w:cs="Times New Roman"/>
                <w:sz w:val="28"/>
                <w:szCs w:val="28"/>
                <w:highlight w:val="yellow"/>
              </w:rPr>
            </w:pPr>
            <w:r w:rsidRPr="00FD504D">
              <w:rPr>
                <w:rFonts w:ascii="Times New Roman" w:hAnsi="Times New Roman" w:cs="Times New Roman"/>
                <w:sz w:val="28"/>
                <w:szCs w:val="28"/>
              </w:rPr>
              <w:t>Поджога</w:t>
            </w: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Область</w:t>
            </w:r>
          </w:p>
        </w:tc>
        <w:tc>
          <w:tcPr>
            <w:tcW w:w="896" w:type="dxa"/>
            <w:tcBorders>
              <w:top w:val="single" w:sz="12" w:space="0" w:color="auto"/>
              <w:bottom w:val="single" w:sz="4"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480</w:t>
            </w:r>
          </w:p>
        </w:tc>
        <w:tc>
          <w:tcPr>
            <w:tcW w:w="850" w:type="dxa"/>
            <w:tcBorders>
              <w:top w:val="single" w:sz="12" w:space="0" w:color="auto"/>
              <w:bottom w:val="single" w:sz="4"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447</w:t>
            </w:r>
          </w:p>
        </w:tc>
        <w:tc>
          <w:tcPr>
            <w:tcW w:w="851" w:type="dxa"/>
            <w:tcBorders>
              <w:top w:val="single" w:sz="12" w:space="0" w:color="auto"/>
              <w:bottom w:val="single" w:sz="4"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422</w:t>
            </w:r>
          </w:p>
        </w:tc>
        <w:tc>
          <w:tcPr>
            <w:tcW w:w="708" w:type="dxa"/>
            <w:tcBorders>
              <w:top w:val="single" w:sz="12" w:space="0" w:color="auto"/>
              <w:bottom w:val="single" w:sz="4"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411</w:t>
            </w:r>
          </w:p>
        </w:tc>
        <w:tc>
          <w:tcPr>
            <w:tcW w:w="660" w:type="dxa"/>
            <w:tcBorders>
              <w:top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400</w:t>
            </w:r>
          </w:p>
        </w:tc>
        <w:tc>
          <w:tcPr>
            <w:tcW w:w="9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2160</w:t>
            </w:r>
          </w:p>
        </w:tc>
        <w:tc>
          <w:tcPr>
            <w:tcW w:w="1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15,88</w:t>
            </w:r>
          </w:p>
        </w:tc>
      </w:tr>
      <w:tr w:rsidR="003C2590" w:rsidRPr="00FD504D" w:rsidTr="001D2431">
        <w:tc>
          <w:tcPr>
            <w:tcW w:w="380" w:type="dxa"/>
            <w:vMerge/>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p>
        </w:tc>
        <w:tc>
          <w:tcPr>
            <w:tcW w:w="3175" w:type="dxa"/>
            <w:vMerge/>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167"/>
              <w:jc w:val="center"/>
              <w:rPr>
                <w:rFonts w:ascii="Times New Roman" w:hAnsi="Times New Roman" w:cs="Times New Roman"/>
                <w:sz w:val="28"/>
                <w:szCs w:val="28"/>
              </w:rPr>
            </w:pP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Село</w:t>
            </w:r>
          </w:p>
        </w:tc>
        <w:tc>
          <w:tcPr>
            <w:tcW w:w="896" w:type="dxa"/>
            <w:tcBorders>
              <w:top w:val="single" w:sz="4" w:space="0" w:color="auto"/>
              <w:bottom w:val="single" w:sz="4"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850" w:type="dxa"/>
            <w:tcBorders>
              <w:top w:val="single" w:sz="4" w:space="0" w:color="auto"/>
              <w:bottom w:val="single" w:sz="4"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851" w:type="dxa"/>
            <w:tcBorders>
              <w:top w:val="single" w:sz="4" w:space="0" w:color="auto"/>
              <w:bottom w:val="single" w:sz="4"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129</w:t>
            </w:r>
          </w:p>
        </w:tc>
        <w:tc>
          <w:tcPr>
            <w:tcW w:w="708" w:type="dxa"/>
            <w:tcBorders>
              <w:top w:val="single" w:sz="4" w:space="0" w:color="auto"/>
              <w:bottom w:val="single" w:sz="4"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103</w:t>
            </w:r>
          </w:p>
        </w:tc>
        <w:tc>
          <w:tcPr>
            <w:tcW w:w="660" w:type="dxa"/>
            <w:tcBorders>
              <w:top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97</w:t>
            </w:r>
          </w:p>
        </w:tc>
        <w:tc>
          <w:tcPr>
            <w:tcW w:w="9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545</w:t>
            </w:r>
          </w:p>
        </w:tc>
        <w:tc>
          <w:tcPr>
            <w:tcW w:w="1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8,67</w:t>
            </w:r>
          </w:p>
        </w:tc>
      </w:tr>
      <w:tr w:rsidR="003C2590" w:rsidRPr="00FD504D" w:rsidTr="001D2431">
        <w:tc>
          <w:tcPr>
            <w:tcW w:w="380" w:type="dxa"/>
            <w:vMerge/>
            <w:tcBorders>
              <w:left w:val="single" w:sz="12" w:space="0" w:color="auto"/>
              <w:bottom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p>
        </w:tc>
        <w:tc>
          <w:tcPr>
            <w:tcW w:w="3175" w:type="dxa"/>
            <w:vMerge/>
            <w:tcBorders>
              <w:left w:val="single" w:sz="12" w:space="0" w:color="auto"/>
              <w:bottom w:val="single" w:sz="12" w:space="0" w:color="auto"/>
              <w:right w:val="single" w:sz="12" w:space="0" w:color="auto"/>
            </w:tcBorders>
            <w:vAlign w:val="center"/>
          </w:tcPr>
          <w:p w:rsidR="003C2590" w:rsidRPr="00FD504D" w:rsidRDefault="003C2590" w:rsidP="00631258">
            <w:pPr>
              <w:spacing w:line="276" w:lineRule="auto"/>
              <w:ind w:right="-284"/>
              <w:jc w:val="center"/>
              <w:rPr>
                <w:rFonts w:ascii="Times New Roman" w:hAnsi="Times New Roman" w:cs="Times New Roman"/>
                <w:sz w:val="28"/>
                <w:szCs w:val="28"/>
                <w:highlight w:val="yellow"/>
              </w:rPr>
            </w:pP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Ковернинский район</w:t>
            </w:r>
          </w:p>
        </w:tc>
        <w:tc>
          <w:tcPr>
            <w:tcW w:w="896" w:type="dxa"/>
            <w:tcBorders>
              <w:bottom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3</w:t>
            </w:r>
          </w:p>
        </w:tc>
        <w:tc>
          <w:tcPr>
            <w:tcW w:w="850" w:type="dxa"/>
            <w:tcBorders>
              <w:bottom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4</w:t>
            </w:r>
          </w:p>
        </w:tc>
        <w:tc>
          <w:tcPr>
            <w:tcW w:w="851" w:type="dxa"/>
            <w:tcBorders>
              <w:bottom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3</w:t>
            </w:r>
          </w:p>
        </w:tc>
        <w:tc>
          <w:tcPr>
            <w:tcW w:w="708" w:type="dxa"/>
            <w:tcBorders>
              <w:bottom w:val="single" w:sz="12" w:space="0" w:color="auto"/>
              <w:right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0</w:t>
            </w:r>
          </w:p>
        </w:tc>
        <w:tc>
          <w:tcPr>
            <w:tcW w:w="660" w:type="dxa"/>
            <w:tcBorders>
              <w:bottom w:val="single" w:sz="12" w:space="0" w:color="auto"/>
              <w:right w:val="single" w:sz="12" w:space="0" w:color="auto"/>
            </w:tcBorders>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1</w:t>
            </w:r>
          </w:p>
        </w:tc>
        <w:tc>
          <w:tcPr>
            <w:tcW w:w="916" w:type="dxa"/>
            <w:tcBorders>
              <w:top w:val="single" w:sz="12" w:space="0" w:color="auto"/>
              <w:left w:val="single" w:sz="12" w:space="0" w:color="auto"/>
              <w:bottom w:val="single" w:sz="12" w:space="0" w:color="auto"/>
              <w:right w:val="single" w:sz="12"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sidRPr="003E4874">
              <w:rPr>
                <w:rFonts w:ascii="Times New Roman" w:hAnsi="Times New Roman" w:cs="Times New Roman"/>
                <w:sz w:val="28"/>
                <w:szCs w:val="28"/>
              </w:rPr>
              <w:t>11</w:t>
            </w:r>
          </w:p>
        </w:tc>
        <w:tc>
          <w:tcPr>
            <w:tcW w:w="1118"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C2590" w:rsidRPr="003E4874" w:rsidRDefault="003C2590" w:rsidP="00631258">
            <w:pPr>
              <w:spacing w:line="276" w:lineRule="auto"/>
              <w:jc w:val="center"/>
              <w:rPr>
                <w:rFonts w:ascii="Times New Roman" w:hAnsi="Times New Roman" w:cs="Times New Roman"/>
                <w:b/>
                <w:sz w:val="28"/>
                <w:szCs w:val="28"/>
              </w:rPr>
            </w:pPr>
            <w:r w:rsidRPr="003E4874">
              <w:rPr>
                <w:rFonts w:ascii="Times New Roman" w:hAnsi="Times New Roman" w:cs="Times New Roman"/>
                <w:b/>
                <w:sz w:val="28"/>
                <w:szCs w:val="28"/>
              </w:rPr>
              <w:t>6,9</w:t>
            </w:r>
          </w:p>
        </w:tc>
      </w:tr>
      <w:tr w:rsidR="003C2590" w:rsidRPr="00FD504D" w:rsidTr="001D2431">
        <w:trPr>
          <w:trHeight w:val="543"/>
        </w:trPr>
        <w:tc>
          <w:tcPr>
            <w:tcW w:w="380" w:type="dxa"/>
            <w:vMerge w:val="restart"/>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r w:rsidRPr="00FD504D">
              <w:rPr>
                <w:rFonts w:ascii="Times New Roman" w:hAnsi="Times New Roman" w:cs="Times New Roman"/>
                <w:sz w:val="28"/>
                <w:szCs w:val="28"/>
              </w:rPr>
              <w:t>4.</w:t>
            </w:r>
          </w:p>
        </w:tc>
        <w:tc>
          <w:tcPr>
            <w:tcW w:w="3175" w:type="dxa"/>
            <w:vMerge w:val="restart"/>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167"/>
              <w:jc w:val="center"/>
              <w:rPr>
                <w:rFonts w:ascii="Times New Roman" w:hAnsi="Times New Roman" w:cs="Times New Roman"/>
                <w:sz w:val="28"/>
                <w:szCs w:val="28"/>
                <w:highlight w:val="yellow"/>
              </w:rPr>
            </w:pPr>
            <w:r w:rsidRPr="00FD504D">
              <w:rPr>
                <w:rFonts w:ascii="Times New Roman" w:hAnsi="Times New Roman" w:cs="Times New Roman"/>
                <w:sz w:val="28"/>
                <w:szCs w:val="28"/>
              </w:rPr>
              <w:t>Неосторожного обращения с огнем</w:t>
            </w: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Область</w:t>
            </w:r>
          </w:p>
        </w:tc>
        <w:tc>
          <w:tcPr>
            <w:tcW w:w="896" w:type="dxa"/>
            <w:tcBorders>
              <w:top w:val="single" w:sz="12" w:space="0" w:color="auto"/>
              <w:bottom w:val="single" w:sz="4"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746</w:t>
            </w:r>
          </w:p>
        </w:tc>
        <w:tc>
          <w:tcPr>
            <w:tcW w:w="850" w:type="dxa"/>
            <w:tcBorders>
              <w:top w:val="single" w:sz="12" w:space="0" w:color="auto"/>
              <w:bottom w:val="single" w:sz="4"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695</w:t>
            </w:r>
          </w:p>
        </w:tc>
        <w:tc>
          <w:tcPr>
            <w:tcW w:w="851" w:type="dxa"/>
            <w:tcBorders>
              <w:top w:val="single" w:sz="12" w:space="0" w:color="auto"/>
              <w:bottom w:val="single" w:sz="4"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709</w:t>
            </w:r>
          </w:p>
        </w:tc>
        <w:tc>
          <w:tcPr>
            <w:tcW w:w="708" w:type="dxa"/>
            <w:tcBorders>
              <w:top w:val="single" w:sz="12" w:space="0" w:color="auto"/>
              <w:bottom w:val="single" w:sz="4"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636</w:t>
            </w:r>
          </w:p>
        </w:tc>
        <w:tc>
          <w:tcPr>
            <w:tcW w:w="660" w:type="dxa"/>
            <w:tcBorders>
              <w:top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650</w:t>
            </w:r>
          </w:p>
        </w:tc>
        <w:tc>
          <w:tcPr>
            <w:tcW w:w="9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3436</w:t>
            </w:r>
          </w:p>
        </w:tc>
        <w:tc>
          <w:tcPr>
            <w:tcW w:w="1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23,68</w:t>
            </w:r>
          </w:p>
        </w:tc>
      </w:tr>
      <w:tr w:rsidR="003C2590" w:rsidRPr="00FD504D" w:rsidTr="001D2431">
        <w:trPr>
          <w:trHeight w:val="543"/>
        </w:trPr>
        <w:tc>
          <w:tcPr>
            <w:tcW w:w="380" w:type="dxa"/>
            <w:vMerge/>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p>
        </w:tc>
        <w:tc>
          <w:tcPr>
            <w:tcW w:w="3175" w:type="dxa"/>
            <w:vMerge/>
            <w:tcBorders>
              <w:top w:val="single" w:sz="12" w:space="0" w:color="auto"/>
              <w:left w:val="single" w:sz="12" w:space="0" w:color="auto"/>
              <w:right w:val="single" w:sz="12" w:space="0" w:color="auto"/>
            </w:tcBorders>
            <w:vAlign w:val="center"/>
          </w:tcPr>
          <w:p w:rsidR="003C2590" w:rsidRPr="00FD504D" w:rsidRDefault="003C2590" w:rsidP="00631258">
            <w:pPr>
              <w:spacing w:line="276" w:lineRule="auto"/>
              <w:ind w:right="167"/>
              <w:jc w:val="center"/>
              <w:rPr>
                <w:rFonts w:ascii="Times New Roman" w:hAnsi="Times New Roman" w:cs="Times New Roman"/>
                <w:sz w:val="28"/>
                <w:szCs w:val="28"/>
              </w:rPr>
            </w:pP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Село</w:t>
            </w:r>
          </w:p>
        </w:tc>
        <w:tc>
          <w:tcPr>
            <w:tcW w:w="896" w:type="dxa"/>
            <w:tcBorders>
              <w:top w:val="single" w:sz="4" w:space="0" w:color="auto"/>
              <w:bottom w:val="single" w:sz="4"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279</w:t>
            </w:r>
          </w:p>
        </w:tc>
        <w:tc>
          <w:tcPr>
            <w:tcW w:w="850" w:type="dxa"/>
            <w:tcBorders>
              <w:top w:val="single" w:sz="4" w:space="0" w:color="auto"/>
              <w:bottom w:val="single" w:sz="4" w:space="0" w:color="auto"/>
            </w:tcBorders>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269</w:t>
            </w:r>
          </w:p>
        </w:tc>
        <w:tc>
          <w:tcPr>
            <w:tcW w:w="851" w:type="dxa"/>
            <w:tcBorders>
              <w:top w:val="single" w:sz="4" w:space="0" w:color="auto"/>
              <w:bottom w:val="single" w:sz="4"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231</w:t>
            </w:r>
          </w:p>
        </w:tc>
        <w:tc>
          <w:tcPr>
            <w:tcW w:w="708" w:type="dxa"/>
            <w:tcBorders>
              <w:top w:val="single" w:sz="4" w:space="0" w:color="auto"/>
              <w:bottom w:val="single" w:sz="4"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221</w:t>
            </w:r>
          </w:p>
        </w:tc>
        <w:tc>
          <w:tcPr>
            <w:tcW w:w="660" w:type="dxa"/>
            <w:tcBorders>
              <w:top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256</w:t>
            </w:r>
          </w:p>
        </w:tc>
        <w:tc>
          <w:tcPr>
            <w:tcW w:w="9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1256</w:t>
            </w:r>
          </w:p>
        </w:tc>
        <w:tc>
          <w:tcPr>
            <w:tcW w:w="1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2590" w:rsidRPr="003E4874" w:rsidRDefault="003C2590" w:rsidP="00631258">
            <w:pPr>
              <w:spacing w:line="276"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19,99</w:t>
            </w:r>
          </w:p>
        </w:tc>
      </w:tr>
      <w:tr w:rsidR="003C2590" w:rsidRPr="00FD504D" w:rsidTr="001D2431">
        <w:tc>
          <w:tcPr>
            <w:tcW w:w="380" w:type="dxa"/>
            <w:vMerge/>
            <w:tcBorders>
              <w:left w:val="single" w:sz="12" w:space="0" w:color="auto"/>
              <w:bottom w:val="single" w:sz="12" w:space="0" w:color="auto"/>
              <w:right w:val="single" w:sz="12" w:space="0" w:color="auto"/>
            </w:tcBorders>
            <w:vAlign w:val="center"/>
          </w:tcPr>
          <w:p w:rsidR="003C2590" w:rsidRPr="00FD504D" w:rsidRDefault="003C2590" w:rsidP="00631258">
            <w:pPr>
              <w:spacing w:line="276" w:lineRule="auto"/>
              <w:ind w:left="-18" w:right="-46"/>
              <w:jc w:val="center"/>
              <w:rPr>
                <w:rFonts w:ascii="Times New Roman" w:hAnsi="Times New Roman" w:cs="Times New Roman"/>
                <w:sz w:val="28"/>
                <w:szCs w:val="28"/>
              </w:rPr>
            </w:pPr>
          </w:p>
        </w:tc>
        <w:tc>
          <w:tcPr>
            <w:tcW w:w="3175" w:type="dxa"/>
            <w:vMerge/>
            <w:tcBorders>
              <w:left w:val="single" w:sz="12" w:space="0" w:color="auto"/>
              <w:bottom w:val="single" w:sz="12" w:space="0" w:color="auto"/>
              <w:right w:val="single" w:sz="12" w:space="0" w:color="auto"/>
            </w:tcBorders>
            <w:vAlign w:val="center"/>
          </w:tcPr>
          <w:p w:rsidR="003C2590" w:rsidRPr="00FD504D" w:rsidRDefault="003C2590" w:rsidP="00631258">
            <w:pPr>
              <w:spacing w:line="276" w:lineRule="auto"/>
              <w:ind w:right="-284"/>
              <w:jc w:val="center"/>
              <w:rPr>
                <w:rFonts w:ascii="Times New Roman" w:hAnsi="Times New Roman" w:cs="Times New Roman"/>
                <w:sz w:val="28"/>
                <w:szCs w:val="28"/>
                <w:highlight w:val="yellow"/>
              </w:rPr>
            </w:pPr>
          </w:p>
        </w:tc>
        <w:tc>
          <w:tcPr>
            <w:tcW w:w="193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5E3D6A">
            <w:pPr>
              <w:spacing w:line="276" w:lineRule="auto"/>
              <w:ind w:right="-13"/>
              <w:jc w:val="center"/>
              <w:rPr>
                <w:rFonts w:ascii="Times New Roman" w:hAnsi="Times New Roman" w:cs="Times New Roman"/>
                <w:sz w:val="28"/>
                <w:szCs w:val="28"/>
              </w:rPr>
            </w:pPr>
            <w:r w:rsidRPr="00FD504D">
              <w:rPr>
                <w:rFonts w:ascii="Times New Roman" w:hAnsi="Times New Roman" w:cs="Times New Roman"/>
                <w:sz w:val="28"/>
                <w:szCs w:val="28"/>
              </w:rPr>
              <w:t>Ковернинский район</w:t>
            </w:r>
          </w:p>
        </w:tc>
        <w:tc>
          <w:tcPr>
            <w:tcW w:w="896" w:type="dxa"/>
            <w:tcBorders>
              <w:bottom w:val="single" w:sz="12" w:space="0" w:color="auto"/>
            </w:tcBorders>
            <w:vAlign w:val="center"/>
          </w:tcPr>
          <w:p w:rsidR="003C2590" w:rsidRPr="00FD504D"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bottom w:val="single" w:sz="12" w:space="0" w:color="auto"/>
            </w:tcBorders>
            <w:vAlign w:val="center"/>
          </w:tcPr>
          <w:p w:rsidR="003C2590" w:rsidRPr="00FD504D"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bottom w:val="single" w:sz="12" w:space="0" w:color="auto"/>
            </w:tcBorders>
            <w:vAlign w:val="center"/>
          </w:tcPr>
          <w:p w:rsidR="003C2590" w:rsidRPr="00FD504D"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bottom w:val="single" w:sz="12" w:space="0" w:color="auto"/>
              <w:right w:val="single" w:sz="12" w:space="0" w:color="auto"/>
            </w:tcBorders>
            <w:vAlign w:val="center"/>
          </w:tcPr>
          <w:p w:rsidR="003C2590" w:rsidRPr="00FD504D"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60" w:type="dxa"/>
            <w:tcBorders>
              <w:bottom w:val="single" w:sz="12" w:space="0" w:color="auto"/>
              <w:right w:val="single" w:sz="12" w:space="0" w:color="auto"/>
            </w:tcBorders>
          </w:tcPr>
          <w:p w:rsidR="003C2590" w:rsidRPr="00FD504D"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16" w:type="dxa"/>
            <w:tcBorders>
              <w:top w:val="single" w:sz="12" w:space="0" w:color="auto"/>
              <w:left w:val="single" w:sz="12" w:space="0" w:color="auto"/>
              <w:bottom w:val="single" w:sz="12" w:space="0" w:color="auto"/>
              <w:right w:val="single" w:sz="12" w:space="0" w:color="auto"/>
            </w:tcBorders>
            <w:vAlign w:val="center"/>
          </w:tcPr>
          <w:p w:rsidR="003C2590" w:rsidRPr="00FD504D" w:rsidRDefault="003C2590" w:rsidP="00631258">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118"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C2590" w:rsidRPr="00FD504D" w:rsidRDefault="003C2590" w:rsidP="006312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11,9</w:t>
            </w:r>
          </w:p>
        </w:tc>
      </w:tr>
    </w:tbl>
    <w:p w:rsidR="006F11E0" w:rsidRPr="00FD504D" w:rsidRDefault="006F11E0" w:rsidP="00631258">
      <w:pPr>
        <w:tabs>
          <w:tab w:val="left" w:pos="8931"/>
        </w:tabs>
        <w:spacing w:after="0" w:line="276" w:lineRule="auto"/>
        <w:ind w:right="-284"/>
        <w:jc w:val="both"/>
        <w:rPr>
          <w:rFonts w:ascii="Times New Roman" w:hAnsi="Times New Roman" w:cs="Times New Roman"/>
          <w:sz w:val="28"/>
          <w:szCs w:val="28"/>
        </w:rPr>
      </w:pPr>
    </w:p>
    <w:p w:rsidR="006F11E0" w:rsidRPr="000A4A24" w:rsidRDefault="00A86E95" w:rsidP="00631258">
      <w:pPr>
        <w:tabs>
          <w:tab w:val="left" w:pos="8931"/>
        </w:tabs>
        <w:spacing w:after="0" w:line="276" w:lineRule="auto"/>
        <w:ind w:right="-284"/>
        <w:rPr>
          <w:rFonts w:ascii="Times New Roman" w:hAnsi="Times New Roman" w:cs="Times New Roman"/>
          <w:b/>
          <w:i/>
          <w:sz w:val="28"/>
          <w:szCs w:val="28"/>
        </w:rPr>
      </w:pPr>
      <w:r w:rsidRPr="000A4A24">
        <w:rPr>
          <w:rFonts w:ascii="Times New Roman" w:hAnsi="Times New Roman" w:cs="Times New Roman"/>
          <w:b/>
          <w:i/>
          <w:sz w:val="28"/>
          <w:szCs w:val="28"/>
        </w:rPr>
        <w:t>Примечания:</w:t>
      </w:r>
    </w:p>
    <w:p w:rsidR="00A86E95" w:rsidRPr="000A4A24" w:rsidRDefault="00A86E95" w:rsidP="00631258">
      <w:pPr>
        <w:pStyle w:val="a3"/>
        <w:numPr>
          <w:ilvl w:val="0"/>
          <w:numId w:val="31"/>
        </w:numPr>
        <w:tabs>
          <w:tab w:val="left" w:pos="8931"/>
        </w:tabs>
        <w:spacing w:after="0" w:line="276" w:lineRule="auto"/>
        <w:ind w:right="-284"/>
        <w:rPr>
          <w:rFonts w:ascii="Times New Roman" w:hAnsi="Times New Roman" w:cs="Times New Roman"/>
          <w:b/>
          <w:i/>
          <w:sz w:val="28"/>
          <w:szCs w:val="28"/>
        </w:rPr>
      </w:pPr>
      <w:r w:rsidRPr="000A4A24">
        <w:rPr>
          <w:rFonts w:ascii="Times New Roman" w:hAnsi="Times New Roman" w:cs="Times New Roman"/>
          <w:b/>
          <w:i/>
          <w:sz w:val="28"/>
          <w:szCs w:val="28"/>
        </w:rPr>
        <w:t>Желтым цветом выделены нежилые населенные пункты, контроль за которыми возложен на глав и специалистов сельских поселений.</w:t>
      </w:r>
    </w:p>
    <w:p w:rsidR="00A86E95" w:rsidRPr="000A4A24" w:rsidRDefault="00A86E95" w:rsidP="00631258">
      <w:pPr>
        <w:pStyle w:val="a3"/>
        <w:numPr>
          <w:ilvl w:val="0"/>
          <w:numId w:val="31"/>
        </w:numPr>
        <w:tabs>
          <w:tab w:val="left" w:pos="8931"/>
        </w:tabs>
        <w:spacing w:after="0" w:line="276" w:lineRule="auto"/>
        <w:ind w:right="-284"/>
        <w:rPr>
          <w:rFonts w:ascii="Times New Roman" w:hAnsi="Times New Roman" w:cs="Times New Roman"/>
          <w:b/>
          <w:i/>
          <w:sz w:val="28"/>
          <w:szCs w:val="28"/>
        </w:rPr>
      </w:pPr>
      <w:r w:rsidRPr="000A4A24">
        <w:rPr>
          <w:rFonts w:ascii="Times New Roman" w:hAnsi="Times New Roman" w:cs="Times New Roman"/>
          <w:b/>
          <w:i/>
          <w:sz w:val="28"/>
          <w:szCs w:val="28"/>
        </w:rPr>
        <w:t>Красным цветом выделены населенные пункты с наибольшим количеством пожаров.</w:t>
      </w:r>
    </w:p>
    <w:p w:rsidR="00993F32" w:rsidRPr="000A4A24" w:rsidRDefault="00B84AC4" w:rsidP="00631258">
      <w:pPr>
        <w:pStyle w:val="a3"/>
        <w:numPr>
          <w:ilvl w:val="0"/>
          <w:numId w:val="31"/>
        </w:numPr>
        <w:tabs>
          <w:tab w:val="left" w:pos="8931"/>
        </w:tabs>
        <w:spacing w:after="0" w:line="276" w:lineRule="auto"/>
        <w:ind w:right="-284"/>
        <w:rPr>
          <w:rFonts w:ascii="Times New Roman" w:hAnsi="Times New Roman" w:cs="Times New Roman"/>
          <w:b/>
          <w:i/>
          <w:sz w:val="28"/>
          <w:szCs w:val="28"/>
        </w:rPr>
      </w:pPr>
      <w:r w:rsidRPr="000A4A24">
        <w:rPr>
          <w:rFonts w:ascii="Times New Roman" w:hAnsi="Times New Roman" w:cs="Times New Roman"/>
          <w:b/>
          <w:i/>
          <w:sz w:val="28"/>
          <w:szCs w:val="28"/>
        </w:rPr>
        <w:t>*  Данные корректируются в течение года.</w:t>
      </w:r>
    </w:p>
    <w:sectPr w:rsidR="00993F32" w:rsidRPr="000A4A24" w:rsidSect="00F5664D">
      <w:pgSz w:w="11906" w:h="16838"/>
      <w:pgMar w:top="965" w:right="991" w:bottom="851"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7E" w:rsidRDefault="003C337E" w:rsidP="00E40070">
      <w:pPr>
        <w:spacing w:after="0" w:line="240" w:lineRule="auto"/>
      </w:pPr>
      <w:r>
        <w:separator/>
      </w:r>
    </w:p>
  </w:endnote>
  <w:endnote w:type="continuationSeparator" w:id="1">
    <w:p w:rsidR="003C337E" w:rsidRDefault="003C337E" w:rsidP="00E4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7E" w:rsidRDefault="003C337E" w:rsidP="00E40070">
      <w:pPr>
        <w:spacing w:after="0" w:line="240" w:lineRule="auto"/>
      </w:pPr>
      <w:r>
        <w:separator/>
      </w:r>
    </w:p>
  </w:footnote>
  <w:footnote w:type="continuationSeparator" w:id="1">
    <w:p w:rsidR="003C337E" w:rsidRDefault="003C337E" w:rsidP="00E40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92749412"/>
      <w:docPartObj>
        <w:docPartGallery w:val="Page Numbers (Top of Page)"/>
        <w:docPartUnique/>
      </w:docPartObj>
    </w:sdtPr>
    <w:sdtContent>
      <w:p w:rsidR="00D70A14" w:rsidRPr="00484E52" w:rsidRDefault="002965B0" w:rsidP="00484E52">
        <w:pPr>
          <w:pStyle w:val="a8"/>
          <w:jc w:val="center"/>
          <w:rPr>
            <w:rFonts w:ascii="Times New Roman" w:hAnsi="Times New Roman" w:cs="Times New Roman"/>
          </w:rPr>
        </w:pPr>
        <w:r w:rsidRPr="00592518">
          <w:rPr>
            <w:rFonts w:ascii="Times New Roman" w:hAnsi="Times New Roman" w:cs="Times New Roman"/>
          </w:rPr>
          <w:fldChar w:fldCharType="begin"/>
        </w:r>
        <w:r w:rsidR="00D70A14" w:rsidRPr="00592518">
          <w:rPr>
            <w:rFonts w:ascii="Times New Roman" w:hAnsi="Times New Roman" w:cs="Times New Roman"/>
          </w:rPr>
          <w:instrText>PAGE   \* MERGEFORMAT</w:instrText>
        </w:r>
        <w:r w:rsidRPr="00592518">
          <w:rPr>
            <w:rFonts w:ascii="Times New Roman" w:hAnsi="Times New Roman" w:cs="Times New Roman"/>
          </w:rPr>
          <w:fldChar w:fldCharType="separate"/>
        </w:r>
        <w:r w:rsidR="00D54870">
          <w:rPr>
            <w:rFonts w:ascii="Times New Roman" w:hAnsi="Times New Roman" w:cs="Times New Roman"/>
            <w:noProof/>
          </w:rPr>
          <w:t>67</w:t>
        </w:r>
        <w:r w:rsidRPr="00592518">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7"/>
    <w:lvl w:ilvl="0">
      <w:start w:val="1"/>
      <w:numFmt w:val="decimal"/>
      <w:lvlText w:val="%1."/>
      <w:lvlJc w:val="left"/>
      <w:pPr>
        <w:tabs>
          <w:tab w:val="num" w:pos="0"/>
        </w:tabs>
        <w:ind w:left="360" w:hanging="360"/>
      </w:pPr>
      <w:rPr>
        <w:rFonts w:ascii="Times New Roman" w:eastAsia="Times New Roman" w:hAnsi="Times New Roman" w:cs="Times New Roman" w:hint="default"/>
        <w:b/>
        <w:sz w:val="24"/>
        <w:szCs w:val="24"/>
        <w:lang w:eastAsia="ru-RU"/>
      </w:rPr>
    </w:lvl>
    <w:lvl w:ilvl="1">
      <w:start w:val="1"/>
      <w:numFmt w:val="decimal"/>
      <w:lvlText w:val="%1.%2."/>
      <w:lvlJc w:val="left"/>
      <w:pPr>
        <w:tabs>
          <w:tab w:val="num" w:pos="284"/>
        </w:tabs>
        <w:ind w:left="1004" w:hanging="720"/>
      </w:pPr>
      <w:rPr>
        <w:rFonts w:ascii="Times New Roman" w:eastAsia="Times New Roman" w:hAnsi="Times New Roman" w:cs="Times New Roman" w:hint="default"/>
        <w:b w:val="0"/>
        <w:sz w:val="24"/>
        <w:szCs w:val="24"/>
        <w:lang w:eastAsia="ru-RU"/>
      </w:rPr>
    </w:lvl>
    <w:lvl w:ilvl="2">
      <w:start w:val="1"/>
      <w:numFmt w:val="decimal"/>
      <w:lvlText w:val="%1.%2.%3."/>
      <w:lvlJc w:val="left"/>
      <w:pPr>
        <w:tabs>
          <w:tab w:val="num" w:pos="284"/>
        </w:tabs>
        <w:ind w:left="1146" w:hanging="720"/>
      </w:pPr>
      <w:rPr>
        <w:rFonts w:ascii="Times New Roman" w:eastAsia="Times New Roman" w:hAnsi="Times New Roman" w:cs="Times New Roman" w:hint="default"/>
        <w:b/>
        <w:sz w:val="24"/>
        <w:szCs w:val="24"/>
        <w:lang w:eastAsia="ru-RU"/>
      </w:rPr>
    </w:lvl>
    <w:lvl w:ilvl="3">
      <w:start w:val="1"/>
      <w:numFmt w:val="decimal"/>
      <w:lvlText w:val="%1.%2.%3.%4."/>
      <w:lvlJc w:val="left"/>
      <w:pPr>
        <w:tabs>
          <w:tab w:val="num" w:pos="284"/>
        </w:tabs>
        <w:ind w:left="1506" w:hanging="1080"/>
      </w:pPr>
      <w:rPr>
        <w:rFonts w:ascii="Times New Roman" w:eastAsia="Times New Roman" w:hAnsi="Times New Roman" w:cs="Times New Roman" w:hint="default"/>
        <w:b/>
        <w:sz w:val="24"/>
        <w:szCs w:val="24"/>
        <w:lang w:eastAsia="ru-RU"/>
      </w:rPr>
    </w:lvl>
    <w:lvl w:ilvl="4">
      <w:start w:val="1"/>
      <w:numFmt w:val="decimal"/>
      <w:lvlText w:val="%1.%2.%3.%4.%5."/>
      <w:lvlJc w:val="left"/>
      <w:pPr>
        <w:tabs>
          <w:tab w:val="num" w:pos="284"/>
        </w:tabs>
        <w:ind w:left="1506" w:hanging="1080"/>
      </w:pPr>
      <w:rPr>
        <w:rFonts w:ascii="Times New Roman" w:eastAsia="Times New Roman" w:hAnsi="Times New Roman" w:cs="Times New Roman" w:hint="default"/>
        <w:b/>
        <w:sz w:val="24"/>
        <w:szCs w:val="24"/>
        <w:lang w:eastAsia="ru-RU"/>
      </w:rPr>
    </w:lvl>
    <w:lvl w:ilvl="5">
      <w:start w:val="1"/>
      <w:numFmt w:val="decimal"/>
      <w:lvlText w:val="%1.%2.%3.%4.%5.%6."/>
      <w:lvlJc w:val="left"/>
      <w:pPr>
        <w:tabs>
          <w:tab w:val="num" w:pos="284"/>
        </w:tabs>
        <w:ind w:left="1866" w:hanging="1440"/>
      </w:pPr>
      <w:rPr>
        <w:rFonts w:ascii="Times New Roman" w:eastAsia="Times New Roman" w:hAnsi="Times New Roman" w:cs="Times New Roman" w:hint="default"/>
        <w:b/>
        <w:sz w:val="24"/>
        <w:szCs w:val="24"/>
        <w:lang w:eastAsia="ru-RU"/>
      </w:rPr>
    </w:lvl>
    <w:lvl w:ilvl="6">
      <w:start w:val="1"/>
      <w:numFmt w:val="decimal"/>
      <w:lvlText w:val="%1.%2.%3.%4.%5.%6.%7."/>
      <w:lvlJc w:val="left"/>
      <w:pPr>
        <w:tabs>
          <w:tab w:val="num" w:pos="284"/>
        </w:tabs>
        <w:ind w:left="2226" w:hanging="1800"/>
      </w:pPr>
      <w:rPr>
        <w:rFonts w:ascii="Times New Roman" w:eastAsia="Times New Roman" w:hAnsi="Times New Roman" w:cs="Times New Roman" w:hint="default"/>
        <w:b/>
        <w:sz w:val="24"/>
        <w:szCs w:val="24"/>
        <w:lang w:eastAsia="ru-RU"/>
      </w:rPr>
    </w:lvl>
    <w:lvl w:ilvl="7">
      <w:start w:val="1"/>
      <w:numFmt w:val="decimal"/>
      <w:lvlText w:val="%1.%2.%3.%4.%5.%6.%7.%8."/>
      <w:lvlJc w:val="left"/>
      <w:pPr>
        <w:tabs>
          <w:tab w:val="num" w:pos="284"/>
        </w:tabs>
        <w:ind w:left="2226" w:hanging="1800"/>
      </w:pPr>
      <w:rPr>
        <w:rFonts w:ascii="Times New Roman" w:eastAsia="Times New Roman" w:hAnsi="Times New Roman" w:cs="Times New Roman" w:hint="default"/>
        <w:b/>
        <w:sz w:val="24"/>
        <w:szCs w:val="24"/>
        <w:lang w:eastAsia="ru-RU"/>
      </w:rPr>
    </w:lvl>
    <w:lvl w:ilvl="8">
      <w:start w:val="1"/>
      <w:numFmt w:val="decimal"/>
      <w:lvlText w:val="%1.%2.%3.%4.%5.%6.%7.%8.%9."/>
      <w:lvlJc w:val="left"/>
      <w:pPr>
        <w:tabs>
          <w:tab w:val="num" w:pos="284"/>
        </w:tabs>
        <w:ind w:left="2586" w:hanging="2160"/>
      </w:pPr>
      <w:rPr>
        <w:rFonts w:ascii="Times New Roman" w:eastAsia="Times New Roman" w:hAnsi="Times New Roman" w:cs="Times New Roman" w:hint="default"/>
        <w:b/>
        <w:sz w:val="24"/>
        <w:szCs w:val="24"/>
        <w:lang w:eastAsia="ru-RU"/>
      </w:rPr>
    </w:lvl>
  </w:abstractNum>
  <w:abstractNum w:abstractNumId="1">
    <w:nsid w:val="00000008"/>
    <w:multiLevelType w:val="multilevel"/>
    <w:tmpl w:val="00000008"/>
    <w:name w:val="WW8Num19"/>
    <w:lvl w:ilvl="0">
      <w:start w:val="1"/>
      <w:numFmt w:val="decimal"/>
      <w:lvlText w:val="%1."/>
      <w:lvlJc w:val="left"/>
      <w:pPr>
        <w:tabs>
          <w:tab w:val="num" w:pos="0"/>
        </w:tabs>
        <w:ind w:left="502" w:hanging="360"/>
      </w:pPr>
      <w:rPr>
        <w:rFonts w:ascii="Times New Roman" w:eastAsia="Calibri" w:hAnsi="Times New Roman" w:cs="Times New Roman" w:hint="default"/>
        <w:b/>
        <w:sz w:val="24"/>
        <w:szCs w:val="24"/>
      </w:rPr>
    </w:lvl>
    <w:lvl w:ilvl="1">
      <w:start w:val="1"/>
      <w:numFmt w:val="decimal"/>
      <w:lvlText w:val="%1.%2"/>
      <w:lvlJc w:val="left"/>
      <w:pPr>
        <w:tabs>
          <w:tab w:val="num" w:pos="0"/>
        </w:tabs>
        <w:ind w:left="735" w:hanging="375"/>
      </w:pPr>
      <w:rPr>
        <w:rFonts w:ascii="Times New Roman" w:eastAsia="Calibri" w:hAnsi="Times New Roman" w:cs="Times New Roman" w:hint="default"/>
        <w:b/>
        <w:sz w:val="24"/>
        <w:szCs w:val="24"/>
      </w:rPr>
    </w:lvl>
    <w:lvl w:ilvl="2">
      <w:start w:val="1"/>
      <w:numFmt w:val="decimal"/>
      <w:lvlText w:val="%1.%2.%3"/>
      <w:lvlJc w:val="left"/>
      <w:pPr>
        <w:tabs>
          <w:tab w:val="num" w:pos="0"/>
        </w:tabs>
        <w:ind w:left="1298" w:hanging="720"/>
      </w:pPr>
      <w:rPr>
        <w:rFonts w:ascii="Times New Roman" w:eastAsia="Calibri" w:hAnsi="Times New Roman" w:cs="Times New Roman" w:hint="default"/>
        <w:b/>
        <w:sz w:val="24"/>
        <w:szCs w:val="24"/>
      </w:rPr>
    </w:lvl>
    <w:lvl w:ilvl="3">
      <w:start w:val="1"/>
      <w:numFmt w:val="decimal"/>
      <w:lvlText w:val="%1.%2.%3.%4"/>
      <w:lvlJc w:val="left"/>
      <w:pPr>
        <w:tabs>
          <w:tab w:val="num" w:pos="0"/>
        </w:tabs>
        <w:ind w:left="1876" w:hanging="1080"/>
      </w:pPr>
      <w:rPr>
        <w:rFonts w:ascii="Times New Roman" w:eastAsia="Calibri" w:hAnsi="Times New Roman" w:cs="Times New Roman" w:hint="default"/>
        <w:b/>
        <w:sz w:val="24"/>
        <w:szCs w:val="24"/>
      </w:rPr>
    </w:lvl>
    <w:lvl w:ilvl="4">
      <w:start w:val="1"/>
      <w:numFmt w:val="decimal"/>
      <w:lvlText w:val="%1.%2.%3.%4.%5"/>
      <w:lvlJc w:val="left"/>
      <w:pPr>
        <w:tabs>
          <w:tab w:val="num" w:pos="0"/>
        </w:tabs>
        <w:ind w:left="2094" w:hanging="1080"/>
      </w:pPr>
      <w:rPr>
        <w:rFonts w:ascii="Times New Roman" w:eastAsia="Calibri" w:hAnsi="Times New Roman" w:cs="Times New Roman" w:hint="default"/>
        <w:b/>
        <w:sz w:val="24"/>
        <w:szCs w:val="24"/>
      </w:rPr>
    </w:lvl>
    <w:lvl w:ilvl="5">
      <w:start w:val="1"/>
      <w:numFmt w:val="decimal"/>
      <w:lvlText w:val="%1.%2.%3.%4.%5.%6"/>
      <w:lvlJc w:val="left"/>
      <w:pPr>
        <w:tabs>
          <w:tab w:val="num" w:pos="0"/>
        </w:tabs>
        <w:ind w:left="2672" w:hanging="1440"/>
      </w:pPr>
      <w:rPr>
        <w:rFonts w:ascii="Times New Roman" w:eastAsia="Calibri" w:hAnsi="Times New Roman" w:cs="Times New Roman" w:hint="default"/>
        <w:b/>
        <w:sz w:val="24"/>
        <w:szCs w:val="24"/>
      </w:rPr>
    </w:lvl>
    <w:lvl w:ilvl="6">
      <w:start w:val="1"/>
      <w:numFmt w:val="decimal"/>
      <w:lvlText w:val="%1.%2.%3.%4.%5.%6.%7"/>
      <w:lvlJc w:val="left"/>
      <w:pPr>
        <w:tabs>
          <w:tab w:val="num" w:pos="0"/>
        </w:tabs>
        <w:ind w:left="2890" w:hanging="1440"/>
      </w:pPr>
      <w:rPr>
        <w:rFonts w:ascii="Times New Roman" w:eastAsia="Calibri" w:hAnsi="Times New Roman" w:cs="Times New Roman" w:hint="default"/>
        <w:b/>
        <w:sz w:val="24"/>
        <w:szCs w:val="24"/>
      </w:rPr>
    </w:lvl>
    <w:lvl w:ilvl="7">
      <w:start w:val="1"/>
      <w:numFmt w:val="decimal"/>
      <w:lvlText w:val="%1.%2.%3.%4.%5.%6.%7.%8"/>
      <w:lvlJc w:val="left"/>
      <w:pPr>
        <w:tabs>
          <w:tab w:val="num" w:pos="0"/>
        </w:tabs>
        <w:ind w:left="3468" w:hanging="1800"/>
      </w:pPr>
      <w:rPr>
        <w:rFonts w:ascii="Times New Roman" w:eastAsia="Calibri" w:hAnsi="Times New Roman" w:cs="Times New Roman" w:hint="default"/>
        <w:b/>
        <w:sz w:val="24"/>
        <w:szCs w:val="24"/>
      </w:rPr>
    </w:lvl>
    <w:lvl w:ilvl="8">
      <w:start w:val="1"/>
      <w:numFmt w:val="decimal"/>
      <w:lvlText w:val="%1.%2.%3.%4.%5.%6.%7.%8.%9"/>
      <w:lvlJc w:val="left"/>
      <w:pPr>
        <w:tabs>
          <w:tab w:val="num" w:pos="0"/>
        </w:tabs>
        <w:ind w:left="4046" w:hanging="2160"/>
      </w:pPr>
      <w:rPr>
        <w:rFonts w:ascii="Times New Roman" w:eastAsia="Calibri" w:hAnsi="Times New Roman" w:cs="Times New Roman" w:hint="default"/>
        <w:b/>
        <w:sz w:val="24"/>
        <w:szCs w:val="24"/>
      </w:rPr>
    </w:lvl>
  </w:abstractNum>
  <w:abstractNum w:abstractNumId="2">
    <w:nsid w:val="008816B1"/>
    <w:multiLevelType w:val="multilevel"/>
    <w:tmpl w:val="7F4C1308"/>
    <w:lvl w:ilvl="0">
      <w:start w:val="4"/>
      <w:numFmt w:val="decimal"/>
      <w:lvlText w:val="%1."/>
      <w:lvlJc w:val="left"/>
      <w:pPr>
        <w:ind w:left="450" w:hanging="450"/>
      </w:pPr>
      <w:rPr>
        <w:rFonts w:hint="default"/>
      </w:rPr>
    </w:lvl>
    <w:lvl w:ilvl="1">
      <w:start w:val="3"/>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
    <w:nsid w:val="02D41E2C"/>
    <w:multiLevelType w:val="hybridMultilevel"/>
    <w:tmpl w:val="6A56E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26A91"/>
    <w:multiLevelType w:val="hybridMultilevel"/>
    <w:tmpl w:val="09DCA16A"/>
    <w:lvl w:ilvl="0" w:tplc="2EE8F6C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5">
    <w:nsid w:val="0C6B0F05"/>
    <w:multiLevelType w:val="hybridMultilevel"/>
    <w:tmpl w:val="750481B6"/>
    <w:lvl w:ilvl="0" w:tplc="BDF6F6B2">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1F5105E"/>
    <w:multiLevelType w:val="multilevel"/>
    <w:tmpl w:val="4FFCF11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7">
    <w:nsid w:val="14425A3C"/>
    <w:multiLevelType w:val="hybridMultilevel"/>
    <w:tmpl w:val="2CB68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D3A"/>
    <w:multiLevelType w:val="hybridMultilevel"/>
    <w:tmpl w:val="DFB4B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9734D"/>
    <w:multiLevelType w:val="multilevel"/>
    <w:tmpl w:val="167859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2160" w:hanging="180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abstractNum w:abstractNumId="10">
    <w:nsid w:val="26612118"/>
    <w:multiLevelType w:val="hybridMultilevel"/>
    <w:tmpl w:val="7592D630"/>
    <w:lvl w:ilvl="0" w:tplc="E9469F1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AB5D35"/>
    <w:multiLevelType w:val="multilevel"/>
    <w:tmpl w:val="28E8D9AC"/>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2">
    <w:nsid w:val="387634A1"/>
    <w:multiLevelType w:val="hybridMultilevel"/>
    <w:tmpl w:val="7F207B26"/>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FF78C3"/>
    <w:multiLevelType w:val="hybridMultilevel"/>
    <w:tmpl w:val="1B061E16"/>
    <w:lvl w:ilvl="0" w:tplc="B10239CE">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E724B91"/>
    <w:multiLevelType w:val="hybridMultilevel"/>
    <w:tmpl w:val="2A1A9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172361"/>
    <w:multiLevelType w:val="hybridMultilevel"/>
    <w:tmpl w:val="E1808106"/>
    <w:lvl w:ilvl="0" w:tplc="3DFC4EA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477CE"/>
    <w:multiLevelType w:val="hybridMultilevel"/>
    <w:tmpl w:val="71289804"/>
    <w:lvl w:ilvl="0" w:tplc="5164C0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8802649"/>
    <w:multiLevelType w:val="hybridMultilevel"/>
    <w:tmpl w:val="DF2895C6"/>
    <w:lvl w:ilvl="0" w:tplc="31DC300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AA97D2F"/>
    <w:multiLevelType w:val="multilevel"/>
    <w:tmpl w:val="408CA5E6"/>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nsid w:val="4C343B0C"/>
    <w:multiLevelType w:val="multilevel"/>
    <w:tmpl w:val="DFDEFB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50CE2CAC"/>
    <w:multiLevelType w:val="multilevel"/>
    <w:tmpl w:val="DD0A47A8"/>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438" w:hanging="2160"/>
      </w:pPr>
      <w:rPr>
        <w:rFonts w:hint="default"/>
      </w:rPr>
    </w:lvl>
  </w:abstractNum>
  <w:abstractNum w:abstractNumId="21">
    <w:nsid w:val="54797A1C"/>
    <w:multiLevelType w:val="multilevel"/>
    <w:tmpl w:val="D21039A2"/>
    <w:lvl w:ilvl="0">
      <w:start w:val="1"/>
      <w:numFmt w:val="decimal"/>
      <w:lvlText w:val="%1."/>
      <w:lvlJc w:val="left"/>
      <w:pPr>
        <w:ind w:left="502"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22">
    <w:nsid w:val="57F33DDC"/>
    <w:multiLevelType w:val="multilevel"/>
    <w:tmpl w:val="A592599A"/>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3">
    <w:nsid w:val="5C6A0AE3"/>
    <w:multiLevelType w:val="multilevel"/>
    <w:tmpl w:val="167859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2160" w:hanging="180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abstractNum w:abstractNumId="24">
    <w:nsid w:val="5E1F0D1F"/>
    <w:multiLevelType w:val="hybridMultilevel"/>
    <w:tmpl w:val="07EE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B0D4C"/>
    <w:multiLevelType w:val="hybridMultilevel"/>
    <w:tmpl w:val="9A16B686"/>
    <w:lvl w:ilvl="0" w:tplc="F7644B0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5EB3D29"/>
    <w:multiLevelType w:val="hybridMultilevel"/>
    <w:tmpl w:val="5E56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666073"/>
    <w:multiLevelType w:val="multilevel"/>
    <w:tmpl w:val="167859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2160" w:hanging="180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abstractNum w:abstractNumId="28">
    <w:nsid w:val="7313727E"/>
    <w:multiLevelType w:val="hybridMultilevel"/>
    <w:tmpl w:val="2DDA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4168DD"/>
    <w:multiLevelType w:val="hybridMultilevel"/>
    <w:tmpl w:val="DAFEBDDE"/>
    <w:lvl w:ilvl="0" w:tplc="B616216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1"/>
  </w:num>
  <w:num w:numId="2">
    <w:abstractNumId w:val="4"/>
  </w:num>
  <w:num w:numId="3">
    <w:abstractNumId w:val="5"/>
  </w:num>
  <w:num w:numId="4">
    <w:abstractNumId w:val="29"/>
  </w:num>
  <w:num w:numId="5">
    <w:abstractNumId w:val="28"/>
  </w:num>
  <w:num w:numId="6">
    <w:abstractNumId w:val="13"/>
  </w:num>
  <w:num w:numId="7">
    <w:abstractNumId w:val="19"/>
  </w:num>
  <w:num w:numId="8">
    <w:abstractNumId w:val="21"/>
  </w:num>
  <w:num w:numId="9">
    <w:abstractNumId w:val="23"/>
  </w:num>
  <w:num w:numId="10">
    <w:abstractNumId w:val="18"/>
  </w:num>
  <w:num w:numId="11">
    <w:abstractNumId w:val="27"/>
  </w:num>
  <w:num w:numId="12">
    <w:abstractNumId w:val="9"/>
  </w:num>
  <w:num w:numId="13">
    <w:abstractNumId w:val="20"/>
  </w:num>
  <w:num w:numId="14">
    <w:abstractNumId w:val="17"/>
  </w:num>
  <w:num w:numId="15">
    <w:abstractNumId w:val="10"/>
  </w:num>
  <w:num w:numId="16">
    <w:abstractNumId w:val="15"/>
  </w:num>
  <w:num w:numId="17">
    <w:abstractNumId w:val="16"/>
  </w:num>
  <w:num w:numId="18">
    <w:abstractNumId w:val="6"/>
  </w:num>
  <w:num w:numId="19">
    <w:abstractNumId w:val="3"/>
  </w:num>
  <w:num w:numId="20">
    <w:abstractNumId w:val="14"/>
  </w:num>
  <w:num w:numId="21">
    <w:abstractNumId w:val="24"/>
  </w:num>
  <w:num w:numId="22">
    <w:abstractNumId w:val="12"/>
  </w:num>
  <w:num w:numId="23">
    <w:abstractNumId w:val="11"/>
  </w:num>
  <w:num w:numId="24">
    <w:abstractNumId w:val="22"/>
  </w:num>
  <w:num w:numId="25">
    <w:abstractNumId w:val="2"/>
  </w:num>
  <w:num w:numId="26">
    <w:abstractNumId w:val="8"/>
  </w:num>
  <w:num w:numId="27">
    <w:abstractNumId w:val="26"/>
  </w:num>
  <w:num w:numId="28">
    <w:abstractNumId w:val="25"/>
  </w:num>
  <w:num w:numId="29">
    <w:abstractNumId w:val="0"/>
  </w:num>
  <w:num w:numId="30">
    <w:abstractNumId w:val="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827CF8"/>
    <w:rsid w:val="00000424"/>
    <w:rsid w:val="0000163D"/>
    <w:rsid w:val="0000242E"/>
    <w:rsid w:val="000027FE"/>
    <w:rsid w:val="00002B89"/>
    <w:rsid w:val="000050B1"/>
    <w:rsid w:val="000073F6"/>
    <w:rsid w:val="00007A1E"/>
    <w:rsid w:val="00013C45"/>
    <w:rsid w:val="0001496C"/>
    <w:rsid w:val="000150C9"/>
    <w:rsid w:val="00017477"/>
    <w:rsid w:val="00017792"/>
    <w:rsid w:val="000212CF"/>
    <w:rsid w:val="000219E6"/>
    <w:rsid w:val="00022ED8"/>
    <w:rsid w:val="00023DDC"/>
    <w:rsid w:val="00024515"/>
    <w:rsid w:val="00024AD2"/>
    <w:rsid w:val="000264E2"/>
    <w:rsid w:val="00026546"/>
    <w:rsid w:val="0002666A"/>
    <w:rsid w:val="00027E3D"/>
    <w:rsid w:val="00030EF8"/>
    <w:rsid w:val="0003139A"/>
    <w:rsid w:val="0003257A"/>
    <w:rsid w:val="000339A8"/>
    <w:rsid w:val="000363C0"/>
    <w:rsid w:val="000374A0"/>
    <w:rsid w:val="00040D61"/>
    <w:rsid w:val="00046863"/>
    <w:rsid w:val="0004688B"/>
    <w:rsid w:val="00047197"/>
    <w:rsid w:val="000504E7"/>
    <w:rsid w:val="00050E82"/>
    <w:rsid w:val="00051679"/>
    <w:rsid w:val="00051F72"/>
    <w:rsid w:val="0005351E"/>
    <w:rsid w:val="000540A6"/>
    <w:rsid w:val="00054CD3"/>
    <w:rsid w:val="000555A7"/>
    <w:rsid w:val="00055960"/>
    <w:rsid w:val="00056355"/>
    <w:rsid w:val="000611A8"/>
    <w:rsid w:val="00061784"/>
    <w:rsid w:val="00062B3F"/>
    <w:rsid w:val="00064DBE"/>
    <w:rsid w:val="00065C34"/>
    <w:rsid w:val="00066A65"/>
    <w:rsid w:val="00066CB0"/>
    <w:rsid w:val="000674C4"/>
    <w:rsid w:val="00070014"/>
    <w:rsid w:val="00070A68"/>
    <w:rsid w:val="000713A0"/>
    <w:rsid w:val="00071E60"/>
    <w:rsid w:val="000721CD"/>
    <w:rsid w:val="000754CB"/>
    <w:rsid w:val="000760CB"/>
    <w:rsid w:val="0007684D"/>
    <w:rsid w:val="0008125A"/>
    <w:rsid w:val="0008127C"/>
    <w:rsid w:val="000816BE"/>
    <w:rsid w:val="00082329"/>
    <w:rsid w:val="000828AF"/>
    <w:rsid w:val="00082C1B"/>
    <w:rsid w:val="00083EA7"/>
    <w:rsid w:val="0008445F"/>
    <w:rsid w:val="000844EE"/>
    <w:rsid w:val="00084934"/>
    <w:rsid w:val="000869CA"/>
    <w:rsid w:val="00087036"/>
    <w:rsid w:val="000870FA"/>
    <w:rsid w:val="00087F12"/>
    <w:rsid w:val="00091342"/>
    <w:rsid w:val="00092E4A"/>
    <w:rsid w:val="00093743"/>
    <w:rsid w:val="00093AC6"/>
    <w:rsid w:val="0009450B"/>
    <w:rsid w:val="00094EEF"/>
    <w:rsid w:val="000953C0"/>
    <w:rsid w:val="00095EFA"/>
    <w:rsid w:val="00096714"/>
    <w:rsid w:val="00097E5F"/>
    <w:rsid w:val="000A00F8"/>
    <w:rsid w:val="000A0A04"/>
    <w:rsid w:val="000A113B"/>
    <w:rsid w:val="000A171A"/>
    <w:rsid w:val="000A1C7C"/>
    <w:rsid w:val="000A2AC4"/>
    <w:rsid w:val="000A45B3"/>
    <w:rsid w:val="000A4A24"/>
    <w:rsid w:val="000A5FA3"/>
    <w:rsid w:val="000A60BF"/>
    <w:rsid w:val="000B1C2E"/>
    <w:rsid w:val="000B3E89"/>
    <w:rsid w:val="000B7A47"/>
    <w:rsid w:val="000C0F04"/>
    <w:rsid w:val="000C2007"/>
    <w:rsid w:val="000C2260"/>
    <w:rsid w:val="000C22A2"/>
    <w:rsid w:val="000C3995"/>
    <w:rsid w:val="000C3BA7"/>
    <w:rsid w:val="000C4633"/>
    <w:rsid w:val="000C537B"/>
    <w:rsid w:val="000D0D9A"/>
    <w:rsid w:val="000D0F7E"/>
    <w:rsid w:val="000D6AC8"/>
    <w:rsid w:val="000D6D3F"/>
    <w:rsid w:val="000D6F66"/>
    <w:rsid w:val="000D7567"/>
    <w:rsid w:val="000E328A"/>
    <w:rsid w:val="000E419A"/>
    <w:rsid w:val="000E4362"/>
    <w:rsid w:val="000E4507"/>
    <w:rsid w:val="000E4D72"/>
    <w:rsid w:val="000E5616"/>
    <w:rsid w:val="000E57FC"/>
    <w:rsid w:val="000F1CC6"/>
    <w:rsid w:val="000F4185"/>
    <w:rsid w:val="000F460D"/>
    <w:rsid w:val="000F488B"/>
    <w:rsid w:val="000F4A23"/>
    <w:rsid w:val="001030F6"/>
    <w:rsid w:val="00103DC7"/>
    <w:rsid w:val="00104285"/>
    <w:rsid w:val="0010506F"/>
    <w:rsid w:val="001054FF"/>
    <w:rsid w:val="00105A33"/>
    <w:rsid w:val="00107500"/>
    <w:rsid w:val="00111603"/>
    <w:rsid w:val="0011170D"/>
    <w:rsid w:val="0011312E"/>
    <w:rsid w:val="0011429A"/>
    <w:rsid w:val="001144F8"/>
    <w:rsid w:val="001155A3"/>
    <w:rsid w:val="00121391"/>
    <w:rsid w:val="00121988"/>
    <w:rsid w:val="0012297D"/>
    <w:rsid w:val="00123048"/>
    <w:rsid w:val="001235EB"/>
    <w:rsid w:val="001235F3"/>
    <w:rsid w:val="0012472C"/>
    <w:rsid w:val="00125843"/>
    <w:rsid w:val="00127F05"/>
    <w:rsid w:val="00130A71"/>
    <w:rsid w:val="0013122F"/>
    <w:rsid w:val="001317FF"/>
    <w:rsid w:val="00131CE3"/>
    <w:rsid w:val="001325F4"/>
    <w:rsid w:val="00136856"/>
    <w:rsid w:val="00137291"/>
    <w:rsid w:val="00137769"/>
    <w:rsid w:val="001402DA"/>
    <w:rsid w:val="001407C3"/>
    <w:rsid w:val="00140FBC"/>
    <w:rsid w:val="00143291"/>
    <w:rsid w:val="001439E0"/>
    <w:rsid w:val="001458E5"/>
    <w:rsid w:val="00146D28"/>
    <w:rsid w:val="001473BA"/>
    <w:rsid w:val="00150B48"/>
    <w:rsid w:val="00150F3F"/>
    <w:rsid w:val="00153381"/>
    <w:rsid w:val="00153424"/>
    <w:rsid w:val="001546F8"/>
    <w:rsid w:val="001548D2"/>
    <w:rsid w:val="0015748A"/>
    <w:rsid w:val="00160F18"/>
    <w:rsid w:val="00161ED1"/>
    <w:rsid w:val="00162AB3"/>
    <w:rsid w:val="00164FB9"/>
    <w:rsid w:val="00165333"/>
    <w:rsid w:val="00166D40"/>
    <w:rsid w:val="0017190E"/>
    <w:rsid w:val="00172290"/>
    <w:rsid w:val="00172891"/>
    <w:rsid w:val="00172C00"/>
    <w:rsid w:val="00172D91"/>
    <w:rsid w:val="0017399F"/>
    <w:rsid w:val="001744BA"/>
    <w:rsid w:val="001753D8"/>
    <w:rsid w:val="001761D7"/>
    <w:rsid w:val="00176C37"/>
    <w:rsid w:val="00181280"/>
    <w:rsid w:val="00181A42"/>
    <w:rsid w:val="00184786"/>
    <w:rsid w:val="00184B7D"/>
    <w:rsid w:val="001851EB"/>
    <w:rsid w:val="00186EA5"/>
    <w:rsid w:val="001879E5"/>
    <w:rsid w:val="001911F6"/>
    <w:rsid w:val="001918E5"/>
    <w:rsid w:val="001930DD"/>
    <w:rsid w:val="001934E4"/>
    <w:rsid w:val="00193880"/>
    <w:rsid w:val="00193C66"/>
    <w:rsid w:val="00194C81"/>
    <w:rsid w:val="0019695B"/>
    <w:rsid w:val="00196E2E"/>
    <w:rsid w:val="00196EE8"/>
    <w:rsid w:val="001A134E"/>
    <w:rsid w:val="001A24EF"/>
    <w:rsid w:val="001A255C"/>
    <w:rsid w:val="001A259B"/>
    <w:rsid w:val="001A3A7E"/>
    <w:rsid w:val="001A3F10"/>
    <w:rsid w:val="001A5F10"/>
    <w:rsid w:val="001A6B95"/>
    <w:rsid w:val="001A6D17"/>
    <w:rsid w:val="001B0BDF"/>
    <w:rsid w:val="001B27FB"/>
    <w:rsid w:val="001B434B"/>
    <w:rsid w:val="001B454D"/>
    <w:rsid w:val="001B458B"/>
    <w:rsid w:val="001B61CE"/>
    <w:rsid w:val="001C07B2"/>
    <w:rsid w:val="001C1A55"/>
    <w:rsid w:val="001C1C29"/>
    <w:rsid w:val="001C4464"/>
    <w:rsid w:val="001C4740"/>
    <w:rsid w:val="001C514A"/>
    <w:rsid w:val="001C78EA"/>
    <w:rsid w:val="001D16C1"/>
    <w:rsid w:val="001D2431"/>
    <w:rsid w:val="001D27E2"/>
    <w:rsid w:val="001D3788"/>
    <w:rsid w:val="001D3C65"/>
    <w:rsid w:val="001D5670"/>
    <w:rsid w:val="001D59DB"/>
    <w:rsid w:val="001D6DEC"/>
    <w:rsid w:val="001E0278"/>
    <w:rsid w:val="001E0523"/>
    <w:rsid w:val="001E263D"/>
    <w:rsid w:val="001E3934"/>
    <w:rsid w:val="001E56F2"/>
    <w:rsid w:val="001E6F7D"/>
    <w:rsid w:val="001F1093"/>
    <w:rsid w:val="001F215B"/>
    <w:rsid w:val="001F33E1"/>
    <w:rsid w:val="001F54EE"/>
    <w:rsid w:val="001F6EE6"/>
    <w:rsid w:val="001F6F49"/>
    <w:rsid w:val="00204659"/>
    <w:rsid w:val="002048B5"/>
    <w:rsid w:val="0020646A"/>
    <w:rsid w:val="002079E9"/>
    <w:rsid w:val="00210AE6"/>
    <w:rsid w:val="002114BC"/>
    <w:rsid w:val="002124A3"/>
    <w:rsid w:val="002124EF"/>
    <w:rsid w:val="00212631"/>
    <w:rsid w:val="00212F89"/>
    <w:rsid w:val="00213E73"/>
    <w:rsid w:val="00213FD2"/>
    <w:rsid w:val="0021404A"/>
    <w:rsid w:val="00214220"/>
    <w:rsid w:val="00215101"/>
    <w:rsid w:val="00215362"/>
    <w:rsid w:val="00215711"/>
    <w:rsid w:val="0021767A"/>
    <w:rsid w:val="002222AD"/>
    <w:rsid w:val="00223CA9"/>
    <w:rsid w:val="002249BB"/>
    <w:rsid w:val="00224C7E"/>
    <w:rsid w:val="002258B0"/>
    <w:rsid w:val="00225B6E"/>
    <w:rsid w:val="00230EA6"/>
    <w:rsid w:val="002311BA"/>
    <w:rsid w:val="00231D1F"/>
    <w:rsid w:val="00232279"/>
    <w:rsid w:val="002327D6"/>
    <w:rsid w:val="00232CD1"/>
    <w:rsid w:val="00233547"/>
    <w:rsid w:val="00237201"/>
    <w:rsid w:val="00237527"/>
    <w:rsid w:val="002378A6"/>
    <w:rsid w:val="00237D33"/>
    <w:rsid w:val="00237E87"/>
    <w:rsid w:val="0024064B"/>
    <w:rsid w:val="002418CC"/>
    <w:rsid w:val="00243077"/>
    <w:rsid w:val="0024601E"/>
    <w:rsid w:val="00252E72"/>
    <w:rsid w:val="002547A1"/>
    <w:rsid w:val="0025524C"/>
    <w:rsid w:val="00255691"/>
    <w:rsid w:val="002556BF"/>
    <w:rsid w:val="0025614D"/>
    <w:rsid w:val="00256F49"/>
    <w:rsid w:val="00260812"/>
    <w:rsid w:val="00260E9B"/>
    <w:rsid w:val="00263322"/>
    <w:rsid w:val="00263638"/>
    <w:rsid w:val="00263CB5"/>
    <w:rsid w:val="00264E7E"/>
    <w:rsid w:val="0026548E"/>
    <w:rsid w:val="00265C1E"/>
    <w:rsid w:val="002668CB"/>
    <w:rsid w:val="0027367F"/>
    <w:rsid w:val="0027370E"/>
    <w:rsid w:val="00273F82"/>
    <w:rsid w:val="002745D6"/>
    <w:rsid w:val="0027537E"/>
    <w:rsid w:val="00276BAB"/>
    <w:rsid w:val="0027717E"/>
    <w:rsid w:val="00277420"/>
    <w:rsid w:val="00277CE6"/>
    <w:rsid w:val="00280840"/>
    <w:rsid w:val="00280AFC"/>
    <w:rsid w:val="0028202C"/>
    <w:rsid w:val="00285E64"/>
    <w:rsid w:val="00287A5C"/>
    <w:rsid w:val="002933B3"/>
    <w:rsid w:val="002934C6"/>
    <w:rsid w:val="00293D5D"/>
    <w:rsid w:val="002960B0"/>
    <w:rsid w:val="00296128"/>
    <w:rsid w:val="002965B0"/>
    <w:rsid w:val="00297F59"/>
    <w:rsid w:val="002A00DF"/>
    <w:rsid w:val="002A13F3"/>
    <w:rsid w:val="002A2546"/>
    <w:rsid w:val="002A3BE5"/>
    <w:rsid w:val="002A44F2"/>
    <w:rsid w:val="002A5F68"/>
    <w:rsid w:val="002A659E"/>
    <w:rsid w:val="002A6BEB"/>
    <w:rsid w:val="002A7734"/>
    <w:rsid w:val="002B1FA7"/>
    <w:rsid w:val="002B2B87"/>
    <w:rsid w:val="002B2EF3"/>
    <w:rsid w:val="002B36DB"/>
    <w:rsid w:val="002B3708"/>
    <w:rsid w:val="002B4613"/>
    <w:rsid w:val="002B5775"/>
    <w:rsid w:val="002B59C8"/>
    <w:rsid w:val="002B5C28"/>
    <w:rsid w:val="002B5C5D"/>
    <w:rsid w:val="002B698C"/>
    <w:rsid w:val="002B6E45"/>
    <w:rsid w:val="002B7665"/>
    <w:rsid w:val="002B7F13"/>
    <w:rsid w:val="002C196B"/>
    <w:rsid w:val="002C2B50"/>
    <w:rsid w:val="002C41B6"/>
    <w:rsid w:val="002C4704"/>
    <w:rsid w:val="002C50BD"/>
    <w:rsid w:val="002C5592"/>
    <w:rsid w:val="002C57BA"/>
    <w:rsid w:val="002C7DDB"/>
    <w:rsid w:val="002D000A"/>
    <w:rsid w:val="002D25CD"/>
    <w:rsid w:val="002D3A9B"/>
    <w:rsid w:val="002D4768"/>
    <w:rsid w:val="002D6A69"/>
    <w:rsid w:val="002E01AB"/>
    <w:rsid w:val="002E0618"/>
    <w:rsid w:val="002E3646"/>
    <w:rsid w:val="002E3B0D"/>
    <w:rsid w:val="002E4E0A"/>
    <w:rsid w:val="002E7BF8"/>
    <w:rsid w:val="002F15C7"/>
    <w:rsid w:val="002F226F"/>
    <w:rsid w:val="002F22BE"/>
    <w:rsid w:val="002F5586"/>
    <w:rsid w:val="002F69A4"/>
    <w:rsid w:val="002F6F5D"/>
    <w:rsid w:val="002F7409"/>
    <w:rsid w:val="00301B41"/>
    <w:rsid w:val="003029DF"/>
    <w:rsid w:val="00304A06"/>
    <w:rsid w:val="0030519A"/>
    <w:rsid w:val="00305694"/>
    <w:rsid w:val="00305AF5"/>
    <w:rsid w:val="003061C4"/>
    <w:rsid w:val="00310238"/>
    <w:rsid w:val="00312FC0"/>
    <w:rsid w:val="00313A40"/>
    <w:rsid w:val="0031459A"/>
    <w:rsid w:val="003215FF"/>
    <w:rsid w:val="00321643"/>
    <w:rsid w:val="0032218B"/>
    <w:rsid w:val="00323DB0"/>
    <w:rsid w:val="00323DF7"/>
    <w:rsid w:val="003243CC"/>
    <w:rsid w:val="003248CD"/>
    <w:rsid w:val="00324CE4"/>
    <w:rsid w:val="003254FD"/>
    <w:rsid w:val="00325641"/>
    <w:rsid w:val="00325703"/>
    <w:rsid w:val="00330D43"/>
    <w:rsid w:val="00330FE9"/>
    <w:rsid w:val="0033165D"/>
    <w:rsid w:val="00332AB1"/>
    <w:rsid w:val="00333C35"/>
    <w:rsid w:val="00334841"/>
    <w:rsid w:val="00337F86"/>
    <w:rsid w:val="00340BCF"/>
    <w:rsid w:val="00340F6F"/>
    <w:rsid w:val="00342DA5"/>
    <w:rsid w:val="003430F2"/>
    <w:rsid w:val="003433E6"/>
    <w:rsid w:val="003451E9"/>
    <w:rsid w:val="003459D0"/>
    <w:rsid w:val="00346282"/>
    <w:rsid w:val="0034690D"/>
    <w:rsid w:val="003471C3"/>
    <w:rsid w:val="0034794C"/>
    <w:rsid w:val="00347D35"/>
    <w:rsid w:val="00347F0A"/>
    <w:rsid w:val="0035006F"/>
    <w:rsid w:val="003508E2"/>
    <w:rsid w:val="00351EF4"/>
    <w:rsid w:val="00351FA6"/>
    <w:rsid w:val="0035602B"/>
    <w:rsid w:val="00356056"/>
    <w:rsid w:val="00356C8C"/>
    <w:rsid w:val="00357411"/>
    <w:rsid w:val="003574F9"/>
    <w:rsid w:val="003608F5"/>
    <w:rsid w:val="00362A95"/>
    <w:rsid w:val="00367039"/>
    <w:rsid w:val="00370259"/>
    <w:rsid w:val="003720ED"/>
    <w:rsid w:val="00373BE0"/>
    <w:rsid w:val="003746CB"/>
    <w:rsid w:val="003756DB"/>
    <w:rsid w:val="003760A9"/>
    <w:rsid w:val="0037706F"/>
    <w:rsid w:val="0037758D"/>
    <w:rsid w:val="00380377"/>
    <w:rsid w:val="00382736"/>
    <w:rsid w:val="00383FB2"/>
    <w:rsid w:val="003845FC"/>
    <w:rsid w:val="00386065"/>
    <w:rsid w:val="00390EB8"/>
    <w:rsid w:val="00393094"/>
    <w:rsid w:val="00393A37"/>
    <w:rsid w:val="00394481"/>
    <w:rsid w:val="003945AB"/>
    <w:rsid w:val="003948E9"/>
    <w:rsid w:val="00394B65"/>
    <w:rsid w:val="00394C0A"/>
    <w:rsid w:val="003968AD"/>
    <w:rsid w:val="003976F2"/>
    <w:rsid w:val="003A064C"/>
    <w:rsid w:val="003A0C0A"/>
    <w:rsid w:val="003A141C"/>
    <w:rsid w:val="003A3504"/>
    <w:rsid w:val="003A5B69"/>
    <w:rsid w:val="003A65F4"/>
    <w:rsid w:val="003A7062"/>
    <w:rsid w:val="003A7497"/>
    <w:rsid w:val="003A76D3"/>
    <w:rsid w:val="003B0CD8"/>
    <w:rsid w:val="003B0DD2"/>
    <w:rsid w:val="003B3D48"/>
    <w:rsid w:val="003B575F"/>
    <w:rsid w:val="003C0609"/>
    <w:rsid w:val="003C2590"/>
    <w:rsid w:val="003C337E"/>
    <w:rsid w:val="003C3A8A"/>
    <w:rsid w:val="003C3C57"/>
    <w:rsid w:val="003C5043"/>
    <w:rsid w:val="003C5702"/>
    <w:rsid w:val="003C5CC0"/>
    <w:rsid w:val="003C7D57"/>
    <w:rsid w:val="003D00D5"/>
    <w:rsid w:val="003D0373"/>
    <w:rsid w:val="003D0F6A"/>
    <w:rsid w:val="003D3D86"/>
    <w:rsid w:val="003D530F"/>
    <w:rsid w:val="003D6BEC"/>
    <w:rsid w:val="003D71A0"/>
    <w:rsid w:val="003D7383"/>
    <w:rsid w:val="003D7AB6"/>
    <w:rsid w:val="003E24EC"/>
    <w:rsid w:val="003E38F9"/>
    <w:rsid w:val="003E3937"/>
    <w:rsid w:val="003E4874"/>
    <w:rsid w:val="003E4985"/>
    <w:rsid w:val="003E5A73"/>
    <w:rsid w:val="003E5EE3"/>
    <w:rsid w:val="003F1132"/>
    <w:rsid w:val="003F2023"/>
    <w:rsid w:val="003F31F1"/>
    <w:rsid w:val="003F4810"/>
    <w:rsid w:val="003F575A"/>
    <w:rsid w:val="003F6372"/>
    <w:rsid w:val="003F7C1F"/>
    <w:rsid w:val="003F7F26"/>
    <w:rsid w:val="00402AAE"/>
    <w:rsid w:val="00403B46"/>
    <w:rsid w:val="00406AAC"/>
    <w:rsid w:val="00407B99"/>
    <w:rsid w:val="00410934"/>
    <w:rsid w:val="00410CDF"/>
    <w:rsid w:val="00411487"/>
    <w:rsid w:val="00411BD4"/>
    <w:rsid w:val="00411EB8"/>
    <w:rsid w:val="004122E3"/>
    <w:rsid w:val="004127BD"/>
    <w:rsid w:val="004131C1"/>
    <w:rsid w:val="00414AB6"/>
    <w:rsid w:val="00414BB3"/>
    <w:rsid w:val="00415A76"/>
    <w:rsid w:val="00415F8C"/>
    <w:rsid w:val="00416134"/>
    <w:rsid w:val="00416A12"/>
    <w:rsid w:val="0042037F"/>
    <w:rsid w:val="0042087D"/>
    <w:rsid w:val="004210DF"/>
    <w:rsid w:val="00421BE7"/>
    <w:rsid w:val="00422340"/>
    <w:rsid w:val="00422491"/>
    <w:rsid w:val="00422F77"/>
    <w:rsid w:val="004238A3"/>
    <w:rsid w:val="00424199"/>
    <w:rsid w:val="004254CB"/>
    <w:rsid w:val="004258A3"/>
    <w:rsid w:val="0042637B"/>
    <w:rsid w:val="0042770B"/>
    <w:rsid w:val="00430580"/>
    <w:rsid w:val="0043247F"/>
    <w:rsid w:val="00432D09"/>
    <w:rsid w:val="00433073"/>
    <w:rsid w:val="004336A6"/>
    <w:rsid w:val="004340D0"/>
    <w:rsid w:val="0043546C"/>
    <w:rsid w:val="00440BD0"/>
    <w:rsid w:val="004421AF"/>
    <w:rsid w:val="0044243F"/>
    <w:rsid w:val="0044273E"/>
    <w:rsid w:val="00442F63"/>
    <w:rsid w:val="00443AFE"/>
    <w:rsid w:val="004463F3"/>
    <w:rsid w:val="00447459"/>
    <w:rsid w:val="00447752"/>
    <w:rsid w:val="00450337"/>
    <w:rsid w:val="004513BB"/>
    <w:rsid w:val="00451440"/>
    <w:rsid w:val="00451C5E"/>
    <w:rsid w:val="00452A64"/>
    <w:rsid w:val="00453348"/>
    <w:rsid w:val="004535B5"/>
    <w:rsid w:val="00453B34"/>
    <w:rsid w:val="004548C3"/>
    <w:rsid w:val="00454F95"/>
    <w:rsid w:val="00455CCF"/>
    <w:rsid w:val="004615D9"/>
    <w:rsid w:val="004620A9"/>
    <w:rsid w:val="0046386E"/>
    <w:rsid w:val="00465B1B"/>
    <w:rsid w:val="0047063E"/>
    <w:rsid w:val="004727D6"/>
    <w:rsid w:val="00472F86"/>
    <w:rsid w:val="0047367F"/>
    <w:rsid w:val="0047502B"/>
    <w:rsid w:val="004760FC"/>
    <w:rsid w:val="0047736D"/>
    <w:rsid w:val="00477789"/>
    <w:rsid w:val="00477908"/>
    <w:rsid w:val="00480A7F"/>
    <w:rsid w:val="004818DC"/>
    <w:rsid w:val="00481932"/>
    <w:rsid w:val="00481EF6"/>
    <w:rsid w:val="00483714"/>
    <w:rsid w:val="004837DC"/>
    <w:rsid w:val="00484E52"/>
    <w:rsid w:val="00485414"/>
    <w:rsid w:val="0048584B"/>
    <w:rsid w:val="00485AA5"/>
    <w:rsid w:val="00486D1E"/>
    <w:rsid w:val="00487435"/>
    <w:rsid w:val="004919BD"/>
    <w:rsid w:val="004947A0"/>
    <w:rsid w:val="004949EB"/>
    <w:rsid w:val="004A1D6B"/>
    <w:rsid w:val="004A27E2"/>
    <w:rsid w:val="004A3950"/>
    <w:rsid w:val="004B1DF8"/>
    <w:rsid w:val="004B3A48"/>
    <w:rsid w:val="004B4F43"/>
    <w:rsid w:val="004B6099"/>
    <w:rsid w:val="004B75DC"/>
    <w:rsid w:val="004C2F89"/>
    <w:rsid w:val="004C3588"/>
    <w:rsid w:val="004C4E6F"/>
    <w:rsid w:val="004C690D"/>
    <w:rsid w:val="004D1A35"/>
    <w:rsid w:val="004D5665"/>
    <w:rsid w:val="004D6497"/>
    <w:rsid w:val="004D688E"/>
    <w:rsid w:val="004D70F6"/>
    <w:rsid w:val="004D7203"/>
    <w:rsid w:val="004D729F"/>
    <w:rsid w:val="004E17F4"/>
    <w:rsid w:val="004E32E2"/>
    <w:rsid w:val="004E3CD4"/>
    <w:rsid w:val="004E605A"/>
    <w:rsid w:val="004E631F"/>
    <w:rsid w:val="004F15E1"/>
    <w:rsid w:val="004F199D"/>
    <w:rsid w:val="004F244F"/>
    <w:rsid w:val="004F26DA"/>
    <w:rsid w:val="004F33B9"/>
    <w:rsid w:val="004F3E15"/>
    <w:rsid w:val="004F4718"/>
    <w:rsid w:val="004F5134"/>
    <w:rsid w:val="004F6381"/>
    <w:rsid w:val="00501888"/>
    <w:rsid w:val="00501E7E"/>
    <w:rsid w:val="0050237B"/>
    <w:rsid w:val="0050369F"/>
    <w:rsid w:val="00503786"/>
    <w:rsid w:val="005039BC"/>
    <w:rsid w:val="00503BBB"/>
    <w:rsid w:val="0050583F"/>
    <w:rsid w:val="00505EF9"/>
    <w:rsid w:val="00506932"/>
    <w:rsid w:val="0050713A"/>
    <w:rsid w:val="0050751D"/>
    <w:rsid w:val="00507A1F"/>
    <w:rsid w:val="00510475"/>
    <w:rsid w:val="00513EDD"/>
    <w:rsid w:val="005149B7"/>
    <w:rsid w:val="00514FCD"/>
    <w:rsid w:val="0051550D"/>
    <w:rsid w:val="00515C95"/>
    <w:rsid w:val="00516BE6"/>
    <w:rsid w:val="00516C8E"/>
    <w:rsid w:val="0051778E"/>
    <w:rsid w:val="005205FA"/>
    <w:rsid w:val="00521642"/>
    <w:rsid w:val="00521E77"/>
    <w:rsid w:val="00523074"/>
    <w:rsid w:val="0053023D"/>
    <w:rsid w:val="0053090C"/>
    <w:rsid w:val="005314F3"/>
    <w:rsid w:val="00531D36"/>
    <w:rsid w:val="00534F45"/>
    <w:rsid w:val="00536EB5"/>
    <w:rsid w:val="005376AC"/>
    <w:rsid w:val="0054131B"/>
    <w:rsid w:val="00545946"/>
    <w:rsid w:val="00547EF9"/>
    <w:rsid w:val="005500F4"/>
    <w:rsid w:val="005541E5"/>
    <w:rsid w:val="0055428B"/>
    <w:rsid w:val="00554685"/>
    <w:rsid w:val="00555676"/>
    <w:rsid w:val="00555A70"/>
    <w:rsid w:val="00556FA9"/>
    <w:rsid w:val="00560F0D"/>
    <w:rsid w:val="005627F0"/>
    <w:rsid w:val="0056348B"/>
    <w:rsid w:val="005634A4"/>
    <w:rsid w:val="0056629D"/>
    <w:rsid w:val="005665EC"/>
    <w:rsid w:val="00566874"/>
    <w:rsid w:val="005668E7"/>
    <w:rsid w:val="005701B5"/>
    <w:rsid w:val="00570CAA"/>
    <w:rsid w:val="00571D77"/>
    <w:rsid w:val="00573235"/>
    <w:rsid w:val="00573610"/>
    <w:rsid w:val="00573E4F"/>
    <w:rsid w:val="005742A3"/>
    <w:rsid w:val="00576066"/>
    <w:rsid w:val="005773A4"/>
    <w:rsid w:val="00577639"/>
    <w:rsid w:val="0058000C"/>
    <w:rsid w:val="00580F2D"/>
    <w:rsid w:val="005828C6"/>
    <w:rsid w:val="00582A31"/>
    <w:rsid w:val="005842AA"/>
    <w:rsid w:val="00587122"/>
    <w:rsid w:val="0059005E"/>
    <w:rsid w:val="00590367"/>
    <w:rsid w:val="005916C4"/>
    <w:rsid w:val="005917A0"/>
    <w:rsid w:val="00592518"/>
    <w:rsid w:val="00592EDB"/>
    <w:rsid w:val="00594189"/>
    <w:rsid w:val="00595977"/>
    <w:rsid w:val="005A018D"/>
    <w:rsid w:val="005A1A4C"/>
    <w:rsid w:val="005A4267"/>
    <w:rsid w:val="005A42BA"/>
    <w:rsid w:val="005A4E5D"/>
    <w:rsid w:val="005A5C61"/>
    <w:rsid w:val="005A72F6"/>
    <w:rsid w:val="005B13BA"/>
    <w:rsid w:val="005B1A04"/>
    <w:rsid w:val="005B1A86"/>
    <w:rsid w:val="005B366A"/>
    <w:rsid w:val="005B36EC"/>
    <w:rsid w:val="005B58FB"/>
    <w:rsid w:val="005B62CF"/>
    <w:rsid w:val="005C0ED0"/>
    <w:rsid w:val="005C12FB"/>
    <w:rsid w:val="005C4B04"/>
    <w:rsid w:val="005C4EDC"/>
    <w:rsid w:val="005C6738"/>
    <w:rsid w:val="005C7D23"/>
    <w:rsid w:val="005D105D"/>
    <w:rsid w:val="005D206C"/>
    <w:rsid w:val="005D2F47"/>
    <w:rsid w:val="005D605A"/>
    <w:rsid w:val="005D6231"/>
    <w:rsid w:val="005D70F2"/>
    <w:rsid w:val="005E0230"/>
    <w:rsid w:val="005E1DA0"/>
    <w:rsid w:val="005E395F"/>
    <w:rsid w:val="005E58DA"/>
    <w:rsid w:val="005E63B6"/>
    <w:rsid w:val="005E74F6"/>
    <w:rsid w:val="005E7E6E"/>
    <w:rsid w:val="005E7F8E"/>
    <w:rsid w:val="005F0C87"/>
    <w:rsid w:val="005F0D37"/>
    <w:rsid w:val="005F4DEF"/>
    <w:rsid w:val="005F5103"/>
    <w:rsid w:val="00600BD3"/>
    <w:rsid w:val="006030E5"/>
    <w:rsid w:val="00605C6F"/>
    <w:rsid w:val="00606061"/>
    <w:rsid w:val="006070A4"/>
    <w:rsid w:val="00607DC8"/>
    <w:rsid w:val="0061029B"/>
    <w:rsid w:val="00611142"/>
    <w:rsid w:val="006118B8"/>
    <w:rsid w:val="00612C6A"/>
    <w:rsid w:val="00613546"/>
    <w:rsid w:val="0062269F"/>
    <w:rsid w:val="00623272"/>
    <w:rsid w:val="00624157"/>
    <w:rsid w:val="006245E4"/>
    <w:rsid w:val="0062575F"/>
    <w:rsid w:val="0062692D"/>
    <w:rsid w:val="00627E5D"/>
    <w:rsid w:val="00630471"/>
    <w:rsid w:val="00630639"/>
    <w:rsid w:val="00630907"/>
    <w:rsid w:val="00630C8D"/>
    <w:rsid w:val="00631258"/>
    <w:rsid w:val="00631523"/>
    <w:rsid w:val="00631E10"/>
    <w:rsid w:val="006329E4"/>
    <w:rsid w:val="0063428F"/>
    <w:rsid w:val="006348BC"/>
    <w:rsid w:val="006349F3"/>
    <w:rsid w:val="0063531A"/>
    <w:rsid w:val="006368C6"/>
    <w:rsid w:val="006378C9"/>
    <w:rsid w:val="00637ACF"/>
    <w:rsid w:val="00637E75"/>
    <w:rsid w:val="006418D4"/>
    <w:rsid w:val="00642BE3"/>
    <w:rsid w:val="006441BB"/>
    <w:rsid w:val="00652841"/>
    <w:rsid w:val="006558D9"/>
    <w:rsid w:val="00655FE3"/>
    <w:rsid w:val="0065661C"/>
    <w:rsid w:val="00657733"/>
    <w:rsid w:val="0066022F"/>
    <w:rsid w:val="00660C5A"/>
    <w:rsid w:val="00661EEE"/>
    <w:rsid w:val="0066231C"/>
    <w:rsid w:val="00663784"/>
    <w:rsid w:val="00664156"/>
    <w:rsid w:val="00664E36"/>
    <w:rsid w:val="0066561A"/>
    <w:rsid w:val="00671DE8"/>
    <w:rsid w:val="0067300A"/>
    <w:rsid w:val="0067383E"/>
    <w:rsid w:val="0067411D"/>
    <w:rsid w:val="00674448"/>
    <w:rsid w:val="006746B5"/>
    <w:rsid w:val="00674B04"/>
    <w:rsid w:val="006770AA"/>
    <w:rsid w:val="006779D1"/>
    <w:rsid w:val="00677BC0"/>
    <w:rsid w:val="00681104"/>
    <w:rsid w:val="00681812"/>
    <w:rsid w:val="00683215"/>
    <w:rsid w:val="0068347C"/>
    <w:rsid w:val="00683B0D"/>
    <w:rsid w:val="00690751"/>
    <w:rsid w:val="00691944"/>
    <w:rsid w:val="0069310D"/>
    <w:rsid w:val="006946BD"/>
    <w:rsid w:val="00694C09"/>
    <w:rsid w:val="006958DC"/>
    <w:rsid w:val="0069651E"/>
    <w:rsid w:val="00696E29"/>
    <w:rsid w:val="006A5408"/>
    <w:rsid w:val="006A65F1"/>
    <w:rsid w:val="006B2395"/>
    <w:rsid w:val="006B33E5"/>
    <w:rsid w:val="006B42A9"/>
    <w:rsid w:val="006B4E84"/>
    <w:rsid w:val="006B6AF7"/>
    <w:rsid w:val="006B74F0"/>
    <w:rsid w:val="006B7954"/>
    <w:rsid w:val="006B7D84"/>
    <w:rsid w:val="006C073F"/>
    <w:rsid w:val="006C15DE"/>
    <w:rsid w:val="006C1D4F"/>
    <w:rsid w:val="006C203D"/>
    <w:rsid w:val="006C2809"/>
    <w:rsid w:val="006C33BB"/>
    <w:rsid w:val="006C46EE"/>
    <w:rsid w:val="006C7100"/>
    <w:rsid w:val="006D115D"/>
    <w:rsid w:val="006D4232"/>
    <w:rsid w:val="006D46CA"/>
    <w:rsid w:val="006D5B6E"/>
    <w:rsid w:val="006D7664"/>
    <w:rsid w:val="006D7C93"/>
    <w:rsid w:val="006E0296"/>
    <w:rsid w:val="006E03FE"/>
    <w:rsid w:val="006E0670"/>
    <w:rsid w:val="006E18AB"/>
    <w:rsid w:val="006E1A5D"/>
    <w:rsid w:val="006E1EB8"/>
    <w:rsid w:val="006E2FE0"/>
    <w:rsid w:val="006E2FE8"/>
    <w:rsid w:val="006E4255"/>
    <w:rsid w:val="006E5524"/>
    <w:rsid w:val="006E5F14"/>
    <w:rsid w:val="006E6476"/>
    <w:rsid w:val="006E653A"/>
    <w:rsid w:val="006F0E92"/>
    <w:rsid w:val="006F11E0"/>
    <w:rsid w:val="006F5162"/>
    <w:rsid w:val="006F540E"/>
    <w:rsid w:val="006F5795"/>
    <w:rsid w:val="006F631F"/>
    <w:rsid w:val="006F700F"/>
    <w:rsid w:val="006F757A"/>
    <w:rsid w:val="006F7BC1"/>
    <w:rsid w:val="007001D3"/>
    <w:rsid w:val="007008AD"/>
    <w:rsid w:val="00700B34"/>
    <w:rsid w:val="00702BD6"/>
    <w:rsid w:val="00703D2D"/>
    <w:rsid w:val="0070404C"/>
    <w:rsid w:val="007047F0"/>
    <w:rsid w:val="00706A0D"/>
    <w:rsid w:val="00706BF7"/>
    <w:rsid w:val="00706FCF"/>
    <w:rsid w:val="007105A4"/>
    <w:rsid w:val="00712B92"/>
    <w:rsid w:val="007132E7"/>
    <w:rsid w:val="0071473E"/>
    <w:rsid w:val="007165BC"/>
    <w:rsid w:val="00720230"/>
    <w:rsid w:val="00720671"/>
    <w:rsid w:val="0072113F"/>
    <w:rsid w:val="0072183E"/>
    <w:rsid w:val="007225DC"/>
    <w:rsid w:val="007227B1"/>
    <w:rsid w:val="00722D8F"/>
    <w:rsid w:val="00724539"/>
    <w:rsid w:val="00726516"/>
    <w:rsid w:val="00727859"/>
    <w:rsid w:val="007316E7"/>
    <w:rsid w:val="00731C22"/>
    <w:rsid w:val="00731F26"/>
    <w:rsid w:val="00732AFB"/>
    <w:rsid w:val="00733006"/>
    <w:rsid w:val="007340C5"/>
    <w:rsid w:val="00734512"/>
    <w:rsid w:val="0073550A"/>
    <w:rsid w:val="00737452"/>
    <w:rsid w:val="00740791"/>
    <w:rsid w:val="00740DFB"/>
    <w:rsid w:val="0074381E"/>
    <w:rsid w:val="00743844"/>
    <w:rsid w:val="00750AFC"/>
    <w:rsid w:val="00751C5C"/>
    <w:rsid w:val="007556EA"/>
    <w:rsid w:val="00756FB3"/>
    <w:rsid w:val="00757EEE"/>
    <w:rsid w:val="00761811"/>
    <w:rsid w:val="007625F8"/>
    <w:rsid w:val="007629B5"/>
    <w:rsid w:val="0076374F"/>
    <w:rsid w:val="00764E5E"/>
    <w:rsid w:val="00765CA4"/>
    <w:rsid w:val="007665EB"/>
    <w:rsid w:val="00767188"/>
    <w:rsid w:val="00770868"/>
    <w:rsid w:val="00770956"/>
    <w:rsid w:val="00770BC1"/>
    <w:rsid w:val="00772926"/>
    <w:rsid w:val="00772A00"/>
    <w:rsid w:val="0077593B"/>
    <w:rsid w:val="00776D9F"/>
    <w:rsid w:val="00781A2D"/>
    <w:rsid w:val="007834BF"/>
    <w:rsid w:val="0078495E"/>
    <w:rsid w:val="00785183"/>
    <w:rsid w:val="00790F91"/>
    <w:rsid w:val="0079122E"/>
    <w:rsid w:val="00794399"/>
    <w:rsid w:val="007955FE"/>
    <w:rsid w:val="00796934"/>
    <w:rsid w:val="007A1715"/>
    <w:rsid w:val="007A460D"/>
    <w:rsid w:val="007A47E0"/>
    <w:rsid w:val="007B2D7E"/>
    <w:rsid w:val="007B34FB"/>
    <w:rsid w:val="007B354B"/>
    <w:rsid w:val="007B4448"/>
    <w:rsid w:val="007B63A7"/>
    <w:rsid w:val="007C04B7"/>
    <w:rsid w:val="007C1DAA"/>
    <w:rsid w:val="007C29CA"/>
    <w:rsid w:val="007C3820"/>
    <w:rsid w:val="007C3C65"/>
    <w:rsid w:val="007C5694"/>
    <w:rsid w:val="007C5E61"/>
    <w:rsid w:val="007C6C87"/>
    <w:rsid w:val="007C7371"/>
    <w:rsid w:val="007C7528"/>
    <w:rsid w:val="007D0461"/>
    <w:rsid w:val="007D04D2"/>
    <w:rsid w:val="007D0FF0"/>
    <w:rsid w:val="007D1D06"/>
    <w:rsid w:val="007D3CC3"/>
    <w:rsid w:val="007D3DD5"/>
    <w:rsid w:val="007D4609"/>
    <w:rsid w:val="007D6192"/>
    <w:rsid w:val="007D7D25"/>
    <w:rsid w:val="007E0B5D"/>
    <w:rsid w:val="007E4772"/>
    <w:rsid w:val="007E4E6C"/>
    <w:rsid w:val="007E571B"/>
    <w:rsid w:val="007E6576"/>
    <w:rsid w:val="007E7252"/>
    <w:rsid w:val="007E77F0"/>
    <w:rsid w:val="007F19D9"/>
    <w:rsid w:val="007F4259"/>
    <w:rsid w:val="007F4CCF"/>
    <w:rsid w:val="007F5DD4"/>
    <w:rsid w:val="007F5F84"/>
    <w:rsid w:val="007F7F01"/>
    <w:rsid w:val="00804456"/>
    <w:rsid w:val="00804BF7"/>
    <w:rsid w:val="008053DD"/>
    <w:rsid w:val="008056D8"/>
    <w:rsid w:val="00805B14"/>
    <w:rsid w:val="00805D64"/>
    <w:rsid w:val="00806B31"/>
    <w:rsid w:val="00806D69"/>
    <w:rsid w:val="00807D85"/>
    <w:rsid w:val="00810948"/>
    <w:rsid w:val="00811422"/>
    <w:rsid w:val="0081296E"/>
    <w:rsid w:val="008129C7"/>
    <w:rsid w:val="0081386D"/>
    <w:rsid w:val="0081627F"/>
    <w:rsid w:val="008215A0"/>
    <w:rsid w:val="00823372"/>
    <w:rsid w:val="00823D6C"/>
    <w:rsid w:val="00823E55"/>
    <w:rsid w:val="008241D4"/>
    <w:rsid w:val="00824501"/>
    <w:rsid w:val="00824CA7"/>
    <w:rsid w:val="008265D6"/>
    <w:rsid w:val="00826FAE"/>
    <w:rsid w:val="008273A2"/>
    <w:rsid w:val="008273F6"/>
    <w:rsid w:val="00827CF8"/>
    <w:rsid w:val="008305E6"/>
    <w:rsid w:val="00831102"/>
    <w:rsid w:val="008327AA"/>
    <w:rsid w:val="00833A10"/>
    <w:rsid w:val="00834D45"/>
    <w:rsid w:val="0083515F"/>
    <w:rsid w:val="008368B8"/>
    <w:rsid w:val="008409F2"/>
    <w:rsid w:val="008411A7"/>
    <w:rsid w:val="00841290"/>
    <w:rsid w:val="0084336B"/>
    <w:rsid w:val="008436E3"/>
    <w:rsid w:val="008440C0"/>
    <w:rsid w:val="008440D4"/>
    <w:rsid w:val="0084490A"/>
    <w:rsid w:val="00844CEF"/>
    <w:rsid w:val="00844D12"/>
    <w:rsid w:val="0084508D"/>
    <w:rsid w:val="008456F8"/>
    <w:rsid w:val="0084633C"/>
    <w:rsid w:val="0084789D"/>
    <w:rsid w:val="008505EF"/>
    <w:rsid w:val="0085066C"/>
    <w:rsid w:val="00852058"/>
    <w:rsid w:val="00852A2C"/>
    <w:rsid w:val="00855269"/>
    <w:rsid w:val="00855772"/>
    <w:rsid w:val="00855C4B"/>
    <w:rsid w:val="0085666D"/>
    <w:rsid w:val="00856A9F"/>
    <w:rsid w:val="00862246"/>
    <w:rsid w:val="00863E4A"/>
    <w:rsid w:val="00865B0E"/>
    <w:rsid w:val="008673E4"/>
    <w:rsid w:val="008676BA"/>
    <w:rsid w:val="0087092B"/>
    <w:rsid w:val="00871C4A"/>
    <w:rsid w:val="0087356F"/>
    <w:rsid w:val="008749C9"/>
    <w:rsid w:val="00874BEB"/>
    <w:rsid w:val="00876294"/>
    <w:rsid w:val="008768FE"/>
    <w:rsid w:val="00877E68"/>
    <w:rsid w:val="008800F9"/>
    <w:rsid w:val="008809A0"/>
    <w:rsid w:val="008812B2"/>
    <w:rsid w:val="0088156E"/>
    <w:rsid w:val="008828AF"/>
    <w:rsid w:val="00883A6D"/>
    <w:rsid w:val="00885AEF"/>
    <w:rsid w:val="0088686B"/>
    <w:rsid w:val="00886BE1"/>
    <w:rsid w:val="0089202C"/>
    <w:rsid w:val="00892C45"/>
    <w:rsid w:val="0089320C"/>
    <w:rsid w:val="00895C68"/>
    <w:rsid w:val="00896BE3"/>
    <w:rsid w:val="008A0BE5"/>
    <w:rsid w:val="008A3C0C"/>
    <w:rsid w:val="008A4A31"/>
    <w:rsid w:val="008A5564"/>
    <w:rsid w:val="008A5B2C"/>
    <w:rsid w:val="008A64CD"/>
    <w:rsid w:val="008A6924"/>
    <w:rsid w:val="008B1CA5"/>
    <w:rsid w:val="008B2819"/>
    <w:rsid w:val="008B2AE5"/>
    <w:rsid w:val="008B34FD"/>
    <w:rsid w:val="008B4C9C"/>
    <w:rsid w:val="008B5C14"/>
    <w:rsid w:val="008B5DF0"/>
    <w:rsid w:val="008B61D6"/>
    <w:rsid w:val="008B6F6C"/>
    <w:rsid w:val="008C1255"/>
    <w:rsid w:val="008C2429"/>
    <w:rsid w:val="008C348E"/>
    <w:rsid w:val="008C3A78"/>
    <w:rsid w:val="008C3B6E"/>
    <w:rsid w:val="008C4E27"/>
    <w:rsid w:val="008C55BD"/>
    <w:rsid w:val="008C593E"/>
    <w:rsid w:val="008C650A"/>
    <w:rsid w:val="008C6C00"/>
    <w:rsid w:val="008D0320"/>
    <w:rsid w:val="008D1175"/>
    <w:rsid w:val="008D16CD"/>
    <w:rsid w:val="008D1E3B"/>
    <w:rsid w:val="008D3C8A"/>
    <w:rsid w:val="008D4A74"/>
    <w:rsid w:val="008D55D2"/>
    <w:rsid w:val="008D6B35"/>
    <w:rsid w:val="008D7655"/>
    <w:rsid w:val="008D766B"/>
    <w:rsid w:val="008D770B"/>
    <w:rsid w:val="008E0D10"/>
    <w:rsid w:val="008E158E"/>
    <w:rsid w:val="008E19D9"/>
    <w:rsid w:val="008E1A8B"/>
    <w:rsid w:val="008E1D17"/>
    <w:rsid w:val="008E2184"/>
    <w:rsid w:val="008E265D"/>
    <w:rsid w:val="008E2C6C"/>
    <w:rsid w:val="008E4572"/>
    <w:rsid w:val="008E481F"/>
    <w:rsid w:val="008E485E"/>
    <w:rsid w:val="008E4EA1"/>
    <w:rsid w:val="008F041E"/>
    <w:rsid w:val="008F229A"/>
    <w:rsid w:val="008F22B3"/>
    <w:rsid w:val="008F3477"/>
    <w:rsid w:val="008F570A"/>
    <w:rsid w:val="008F7DBB"/>
    <w:rsid w:val="009026FC"/>
    <w:rsid w:val="00902A76"/>
    <w:rsid w:val="009036FB"/>
    <w:rsid w:val="00903F54"/>
    <w:rsid w:val="0090490A"/>
    <w:rsid w:val="00904FBF"/>
    <w:rsid w:val="009052A1"/>
    <w:rsid w:val="00905721"/>
    <w:rsid w:val="009066B0"/>
    <w:rsid w:val="00906F18"/>
    <w:rsid w:val="00907AFE"/>
    <w:rsid w:val="00907EE4"/>
    <w:rsid w:val="0091015F"/>
    <w:rsid w:val="00910504"/>
    <w:rsid w:val="00910D95"/>
    <w:rsid w:val="009114A1"/>
    <w:rsid w:val="00911A76"/>
    <w:rsid w:val="00911ECA"/>
    <w:rsid w:val="0091208B"/>
    <w:rsid w:val="009126C4"/>
    <w:rsid w:val="00913432"/>
    <w:rsid w:val="009141DE"/>
    <w:rsid w:val="00914A0B"/>
    <w:rsid w:val="00914EE8"/>
    <w:rsid w:val="00915CC0"/>
    <w:rsid w:val="00915F9D"/>
    <w:rsid w:val="009206A2"/>
    <w:rsid w:val="00923CB6"/>
    <w:rsid w:val="00932016"/>
    <w:rsid w:val="0093318C"/>
    <w:rsid w:val="00933FD4"/>
    <w:rsid w:val="009348A0"/>
    <w:rsid w:val="00934AEC"/>
    <w:rsid w:val="00937D60"/>
    <w:rsid w:val="0094167F"/>
    <w:rsid w:val="00941DAC"/>
    <w:rsid w:val="00943E3D"/>
    <w:rsid w:val="0094452D"/>
    <w:rsid w:val="00945EB0"/>
    <w:rsid w:val="00946B4B"/>
    <w:rsid w:val="00951557"/>
    <w:rsid w:val="009529C5"/>
    <w:rsid w:val="00952E1F"/>
    <w:rsid w:val="00953602"/>
    <w:rsid w:val="00953944"/>
    <w:rsid w:val="00954646"/>
    <w:rsid w:val="00954990"/>
    <w:rsid w:val="00956A71"/>
    <w:rsid w:val="009577CC"/>
    <w:rsid w:val="00957D6B"/>
    <w:rsid w:val="00961963"/>
    <w:rsid w:val="00964018"/>
    <w:rsid w:val="009659B7"/>
    <w:rsid w:val="009702F3"/>
    <w:rsid w:val="00970BC7"/>
    <w:rsid w:val="00973DC3"/>
    <w:rsid w:val="0097440B"/>
    <w:rsid w:val="00976874"/>
    <w:rsid w:val="009768F8"/>
    <w:rsid w:val="009776C3"/>
    <w:rsid w:val="009776E6"/>
    <w:rsid w:val="0098141B"/>
    <w:rsid w:val="00981495"/>
    <w:rsid w:val="00981D2D"/>
    <w:rsid w:val="00984232"/>
    <w:rsid w:val="00985006"/>
    <w:rsid w:val="009852EA"/>
    <w:rsid w:val="00987F20"/>
    <w:rsid w:val="00990087"/>
    <w:rsid w:val="00990670"/>
    <w:rsid w:val="00990B17"/>
    <w:rsid w:val="00990CAA"/>
    <w:rsid w:val="00991819"/>
    <w:rsid w:val="009923B6"/>
    <w:rsid w:val="009925F2"/>
    <w:rsid w:val="009937A3"/>
    <w:rsid w:val="00993F32"/>
    <w:rsid w:val="00995C1D"/>
    <w:rsid w:val="009A202A"/>
    <w:rsid w:val="009A35F3"/>
    <w:rsid w:val="009A44C8"/>
    <w:rsid w:val="009B0361"/>
    <w:rsid w:val="009B13A6"/>
    <w:rsid w:val="009B1B27"/>
    <w:rsid w:val="009B21FC"/>
    <w:rsid w:val="009B2618"/>
    <w:rsid w:val="009B3302"/>
    <w:rsid w:val="009B3B32"/>
    <w:rsid w:val="009B3E52"/>
    <w:rsid w:val="009B5191"/>
    <w:rsid w:val="009B6BA0"/>
    <w:rsid w:val="009C3752"/>
    <w:rsid w:val="009C3AC8"/>
    <w:rsid w:val="009D11C3"/>
    <w:rsid w:val="009D16D7"/>
    <w:rsid w:val="009D1A42"/>
    <w:rsid w:val="009D3C23"/>
    <w:rsid w:val="009D41C3"/>
    <w:rsid w:val="009D5E76"/>
    <w:rsid w:val="009E2132"/>
    <w:rsid w:val="009E2814"/>
    <w:rsid w:val="009E2C90"/>
    <w:rsid w:val="009E2E42"/>
    <w:rsid w:val="009E488D"/>
    <w:rsid w:val="009E5BBA"/>
    <w:rsid w:val="009E635F"/>
    <w:rsid w:val="009E75DA"/>
    <w:rsid w:val="009F006D"/>
    <w:rsid w:val="009F026A"/>
    <w:rsid w:val="009F1027"/>
    <w:rsid w:val="009F2CBC"/>
    <w:rsid w:val="009F5450"/>
    <w:rsid w:val="009F5B9D"/>
    <w:rsid w:val="009F64C3"/>
    <w:rsid w:val="009F7664"/>
    <w:rsid w:val="009F7D6C"/>
    <w:rsid w:val="00A02EE9"/>
    <w:rsid w:val="00A02F5D"/>
    <w:rsid w:val="00A02FEB"/>
    <w:rsid w:val="00A03BA1"/>
    <w:rsid w:val="00A05C7C"/>
    <w:rsid w:val="00A05EDC"/>
    <w:rsid w:val="00A066C4"/>
    <w:rsid w:val="00A07B70"/>
    <w:rsid w:val="00A1037F"/>
    <w:rsid w:val="00A10618"/>
    <w:rsid w:val="00A117C1"/>
    <w:rsid w:val="00A11A5D"/>
    <w:rsid w:val="00A11C08"/>
    <w:rsid w:val="00A12DAC"/>
    <w:rsid w:val="00A134AF"/>
    <w:rsid w:val="00A13B44"/>
    <w:rsid w:val="00A13DA8"/>
    <w:rsid w:val="00A14B8B"/>
    <w:rsid w:val="00A1539D"/>
    <w:rsid w:val="00A16392"/>
    <w:rsid w:val="00A16B87"/>
    <w:rsid w:val="00A170EC"/>
    <w:rsid w:val="00A1790A"/>
    <w:rsid w:val="00A21003"/>
    <w:rsid w:val="00A21954"/>
    <w:rsid w:val="00A224A9"/>
    <w:rsid w:val="00A24FC6"/>
    <w:rsid w:val="00A25031"/>
    <w:rsid w:val="00A2663B"/>
    <w:rsid w:val="00A26881"/>
    <w:rsid w:val="00A27EED"/>
    <w:rsid w:val="00A30E98"/>
    <w:rsid w:val="00A317D3"/>
    <w:rsid w:val="00A318F2"/>
    <w:rsid w:val="00A31B53"/>
    <w:rsid w:val="00A3214E"/>
    <w:rsid w:val="00A41341"/>
    <w:rsid w:val="00A42E73"/>
    <w:rsid w:val="00A42FAA"/>
    <w:rsid w:val="00A4441F"/>
    <w:rsid w:val="00A444DD"/>
    <w:rsid w:val="00A455F1"/>
    <w:rsid w:val="00A46C4A"/>
    <w:rsid w:val="00A47220"/>
    <w:rsid w:val="00A474B5"/>
    <w:rsid w:val="00A479F4"/>
    <w:rsid w:val="00A52F8D"/>
    <w:rsid w:val="00A537C0"/>
    <w:rsid w:val="00A5448B"/>
    <w:rsid w:val="00A62A2C"/>
    <w:rsid w:val="00A6399E"/>
    <w:rsid w:val="00A64239"/>
    <w:rsid w:val="00A64F4C"/>
    <w:rsid w:val="00A67452"/>
    <w:rsid w:val="00A703D8"/>
    <w:rsid w:val="00A71908"/>
    <w:rsid w:val="00A71C4D"/>
    <w:rsid w:val="00A756E0"/>
    <w:rsid w:val="00A757CA"/>
    <w:rsid w:val="00A80823"/>
    <w:rsid w:val="00A81EB0"/>
    <w:rsid w:val="00A82191"/>
    <w:rsid w:val="00A82AEF"/>
    <w:rsid w:val="00A83F3C"/>
    <w:rsid w:val="00A86E95"/>
    <w:rsid w:val="00A905CF"/>
    <w:rsid w:val="00A936B1"/>
    <w:rsid w:val="00A9584B"/>
    <w:rsid w:val="00A95866"/>
    <w:rsid w:val="00A95AF0"/>
    <w:rsid w:val="00A9612F"/>
    <w:rsid w:val="00A97EDB"/>
    <w:rsid w:val="00AA008B"/>
    <w:rsid w:val="00AA4423"/>
    <w:rsid w:val="00AA4B5D"/>
    <w:rsid w:val="00AA6680"/>
    <w:rsid w:val="00AA7ABF"/>
    <w:rsid w:val="00AA7B94"/>
    <w:rsid w:val="00AB1005"/>
    <w:rsid w:val="00AB1C1D"/>
    <w:rsid w:val="00AB4730"/>
    <w:rsid w:val="00AB4E74"/>
    <w:rsid w:val="00AB5CA9"/>
    <w:rsid w:val="00AB67FC"/>
    <w:rsid w:val="00AB6A97"/>
    <w:rsid w:val="00AB6ADF"/>
    <w:rsid w:val="00AB74D2"/>
    <w:rsid w:val="00AB7C1E"/>
    <w:rsid w:val="00AC0081"/>
    <w:rsid w:val="00AC0A67"/>
    <w:rsid w:val="00AC2D09"/>
    <w:rsid w:val="00AC33DF"/>
    <w:rsid w:val="00AC6DAA"/>
    <w:rsid w:val="00AC793E"/>
    <w:rsid w:val="00AD0F68"/>
    <w:rsid w:val="00AD1AF3"/>
    <w:rsid w:val="00AD39C2"/>
    <w:rsid w:val="00AD3F3A"/>
    <w:rsid w:val="00AD525C"/>
    <w:rsid w:val="00AD592E"/>
    <w:rsid w:val="00AD6116"/>
    <w:rsid w:val="00AD6E25"/>
    <w:rsid w:val="00AD6F79"/>
    <w:rsid w:val="00AD7629"/>
    <w:rsid w:val="00AE13F6"/>
    <w:rsid w:val="00AE1AD7"/>
    <w:rsid w:val="00AE1ADE"/>
    <w:rsid w:val="00AE2F0B"/>
    <w:rsid w:val="00AE5401"/>
    <w:rsid w:val="00AE5B02"/>
    <w:rsid w:val="00AF11AA"/>
    <w:rsid w:val="00AF198D"/>
    <w:rsid w:val="00AF287C"/>
    <w:rsid w:val="00AF50E1"/>
    <w:rsid w:val="00AF6412"/>
    <w:rsid w:val="00B007BF"/>
    <w:rsid w:val="00B00B3E"/>
    <w:rsid w:val="00B00E8C"/>
    <w:rsid w:val="00B0707F"/>
    <w:rsid w:val="00B10743"/>
    <w:rsid w:val="00B10B9A"/>
    <w:rsid w:val="00B11AD8"/>
    <w:rsid w:val="00B12B42"/>
    <w:rsid w:val="00B12EBF"/>
    <w:rsid w:val="00B15E6C"/>
    <w:rsid w:val="00B16786"/>
    <w:rsid w:val="00B16A33"/>
    <w:rsid w:val="00B172C7"/>
    <w:rsid w:val="00B214EF"/>
    <w:rsid w:val="00B23647"/>
    <w:rsid w:val="00B24461"/>
    <w:rsid w:val="00B26128"/>
    <w:rsid w:val="00B26670"/>
    <w:rsid w:val="00B3061B"/>
    <w:rsid w:val="00B31293"/>
    <w:rsid w:val="00B31543"/>
    <w:rsid w:val="00B319FE"/>
    <w:rsid w:val="00B31FC9"/>
    <w:rsid w:val="00B32071"/>
    <w:rsid w:val="00B32160"/>
    <w:rsid w:val="00B32605"/>
    <w:rsid w:val="00B33155"/>
    <w:rsid w:val="00B336F8"/>
    <w:rsid w:val="00B33991"/>
    <w:rsid w:val="00B36884"/>
    <w:rsid w:val="00B36DF1"/>
    <w:rsid w:val="00B36FDF"/>
    <w:rsid w:val="00B37677"/>
    <w:rsid w:val="00B405DD"/>
    <w:rsid w:val="00B41403"/>
    <w:rsid w:val="00B43959"/>
    <w:rsid w:val="00B43AD9"/>
    <w:rsid w:val="00B45B6A"/>
    <w:rsid w:val="00B47028"/>
    <w:rsid w:val="00B5182C"/>
    <w:rsid w:val="00B51870"/>
    <w:rsid w:val="00B52148"/>
    <w:rsid w:val="00B526A4"/>
    <w:rsid w:val="00B54BAE"/>
    <w:rsid w:val="00B55092"/>
    <w:rsid w:val="00B60AAA"/>
    <w:rsid w:val="00B614E5"/>
    <w:rsid w:val="00B62FD9"/>
    <w:rsid w:val="00B636A0"/>
    <w:rsid w:val="00B644EE"/>
    <w:rsid w:val="00B6605C"/>
    <w:rsid w:val="00B66311"/>
    <w:rsid w:val="00B70323"/>
    <w:rsid w:val="00B7067C"/>
    <w:rsid w:val="00B71B1F"/>
    <w:rsid w:val="00B71C36"/>
    <w:rsid w:val="00B76D1A"/>
    <w:rsid w:val="00B77051"/>
    <w:rsid w:val="00B771AC"/>
    <w:rsid w:val="00B77988"/>
    <w:rsid w:val="00B82E7C"/>
    <w:rsid w:val="00B8403B"/>
    <w:rsid w:val="00B84AC4"/>
    <w:rsid w:val="00B84D55"/>
    <w:rsid w:val="00B84E70"/>
    <w:rsid w:val="00B87BE9"/>
    <w:rsid w:val="00B90117"/>
    <w:rsid w:val="00B92511"/>
    <w:rsid w:val="00BA010D"/>
    <w:rsid w:val="00BA211C"/>
    <w:rsid w:val="00BA35D7"/>
    <w:rsid w:val="00BA3852"/>
    <w:rsid w:val="00BA3B8F"/>
    <w:rsid w:val="00BB0531"/>
    <w:rsid w:val="00BB2342"/>
    <w:rsid w:val="00BB2E9D"/>
    <w:rsid w:val="00BB34A8"/>
    <w:rsid w:val="00BB6065"/>
    <w:rsid w:val="00BB6268"/>
    <w:rsid w:val="00BB64B6"/>
    <w:rsid w:val="00BB6829"/>
    <w:rsid w:val="00BB77FE"/>
    <w:rsid w:val="00BB78F9"/>
    <w:rsid w:val="00BC03BB"/>
    <w:rsid w:val="00BC07D5"/>
    <w:rsid w:val="00BC0989"/>
    <w:rsid w:val="00BC166E"/>
    <w:rsid w:val="00BC2579"/>
    <w:rsid w:val="00BC318A"/>
    <w:rsid w:val="00BC6DE0"/>
    <w:rsid w:val="00BD204D"/>
    <w:rsid w:val="00BD278B"/>
    <w:rsid w:val="00BD3509"/>
    <w:rsid w:val="00BD7594"/>
    <w:rsid w:val="00BD7D1E"/>
    <w:rsid w:val="00BE070C"/>
    <w:rsid w:val="00BE0903"/>
    <w:rsid w:val="00BE1F87"/>
    <w:rsid w:val="00BE2515"/>
    <w:rsid w:val="00BE2EDD"/>
    <w:rsid w:val="00BE3C26"/>
    <w:rsid w:val="00BE702E"/>
    <w:rsid w:val="00BE7461"/>
    <w:rsid w:val="00BF2B00"/>
    <w:rsid w:val="00BF3F09"/>
    <w:rsid w:val="00BF4A3F"/>
    <w:rsid w:val="00C014E4"/>
    <w:rsid w:val="00C01581"/>
    <w:rsid w:val="00C01E4B"/>
    <w:rsid w:val="00C02127"/>
    <w:rsid w:val="00C030E3"/>
    <w:rsid w:val="00C03306"/>
    <w:rsid w:val="00C07093"/>
    <w:rsid w:val="00C076DA"/>
    <w:rsid w:val="00C116F1"/>
    <w:rsid w:val="00C12282"/>
    <w:rsid w:val="00C13131"/>
    <w:rsid w:val="00C15798"/>
    <w:rsid w:val="00C15BEF"/>
    <w:rsid w:val="00C16278"/>
    <w:rsid w:val="00C20CE4"/>
    <w:rsid w:val="00C21332"/>
    <w:rsid w:val="00C2374B"/>
    <w:rsid w:val="00C248A9"/>
    <w:rsid w:val="00C2571C"/>
    <w:rsid w:val="00C30D6F"/>
    <w:rsid w:val="00C31DFD"/>
    <w:rsid w:val="00C34B59"/>
    <w:rsid w:val="00C35171"/>
    <w:rsid w:val="00C35501"/>
    <w:rsid w:val="00C356FF"/>
    <w:rsid w:val="00C37A67"/>
    <w:rsid w:val="00C41288"/>
    <w:rsid w:val="00C41E37"/>
    <w:rsid w:val="00C42F4B"/>
    <w:rsid w:val="00C45A53"/>
    <w:rsid w:val="00C4630D"/>
    <w:rsid w:val="00C4649A"/>
    <w:rsid w:val="00C478E3"/>
    <w:rsid w:val="00C50870"/>
    <w:rsid w:val="00C50AE3"/>
    <w:rsid w:val="00C539AC"/>
    <w:rsid w:val="00C54DDC"/>
    <w:rsid w:val="00C54E0B"/>
    <w:rsid w:val="00C54E41"/>
    <w:rsid w:val="00C573FF"/>
    <w:rsid w:val="00C5785D"/>
    <w:rsid w:val="00C6214A"/>
    <w:rsid w:val="00C64C34"/>
    <w:rsid w:val="00C7020A"/>
    <w:rsid w:val="00C7291B"/>
    <w:rsid w:val="00C72A29"/>
    <w:rsid w:val="00C7325C"/>
    <w:rsid w:val="00C73B83"/>
    <w:rsid w:val="00C73F33"/>
    <w:rsid w:val="00C749BC"/>
    <w:rsid w:val="00C77661"/>
    <w:rsid w:val="00C812F6"/>
    <w:rsid w:val="00C85713"/>
    <w:rsid w:val="00C85E20"/>
    <w:rsid w:val="00C92187"/>
    <w:rsid w:val="00C965BC"/>
    <w:rsid w:val="00C96FB2"/>
    <w:rsid w:val="00CA012D"/>
    <w:rsid w:val="00CA0F91"/>
    <w:rsid w:val="00CA10B2"/>
    <w:rsid w:val="00CA2572"/>
    <w:rsid w:val="00CA352F"/>
    <w:rsid w:val="00CA3671"/>
    <w:rsid w:val="00CA4D3B"/>
    <w:rsid w:val="00CA5D43"/>
    <w:rsid w:val="00CA79C1"/>
    <w:rsid w:val="00CA7D67"/>
    <w:rsid w:val="00CB0AA5"/>
    <w:rsid w:val="00CB1579"/>
    <w:rsid w:val="00CB1C9C"/>
    <w:rsid w:val="00CB20A7"/>
    <w:rsid w:val="00CB2A0A"/>
    <w:rsid w:val="00CB4F6C"/>
    <w:rsid w:val="00CB60A8"/>
    <w:rsid w:val="00CB656F"/>
    <w:rsid w:val="00CB7053"/>
    <w:rsid w:val="00CB793D"/>
    <w:rsid w:val="00CC0217"/>
    <w:rsid w:val="00CC18E9"/>
    <w:rsid w:val="00CC3954"/>
    <w:rsid w:val="00CC6177"/>
    <w:rsid w:val="00CC679C"/>
    <w:rsid w:val="00CD0013"/>
    <w:rsid w:val="00CD0F98"/>
    <w:rsid w:val="00CD3E09"/>
    <w:rsid w:val="00CD3FA3"/>
    <w:rsid w:val="00CD4781"/>
    <w:rsid w:val="00CD5DBB"/>
    <w:rsid w:val="00CE00C4"/>
    <w:rsid w:val="00CE1782"/>
    <w:rsid w:val="00CE18E2"/>
    <w:rsid w:val="00CE25FD"/>
    <w:rsid w:val="00CE2DCC"/>
    <w:rsid w:val="00CE71E5"/>
    <w:rsid w:val="00CE73B5"/>
    <w:rsid w:val="00CE7EC7"/>
    <w:rsid w:val="00CF02E6"/>
    <w:rsid w:val="00CF0A31"/>
    <w:rsid w:val="00CF11D5"/>
    <w:rsid w:val="00CF2022"/>
    <w:rsid w:val="00CF2455"/>
    <w:rsid w:val="00CF292A"/>
    <w:rsid w:val="00CF2D16"/>
    <w:rsid w:val="00CF2E86"/>
    <w:rsid w:val="00CF2EEA"/>
    <w:rsid w:val="00CF36AC"/>
    <w:rsid w:val="00CF43ED"/>
    <w:rsid w:val="00CF441D"/>
    <w:rsid w:val="00CF5C3C"/>
    <w:rsid w:val="00CF6D79"/>
    <w:rsid w:val="00CF76B1"/>
    <w:rsid w:val="00CF7D02"/>
    <w:rsid w:val="00D015CB"/>
    <w:rsid w:val="00D01960"/>
    <w:rsid w:val="00D0243E"/>
    <w:rsid w:val="00D066B7"/>
    <w:rsid w:val="00D07449"/>
    <w:rsid w:val="00D079D2"/>
    <w:rsid w:val="00D11C38"/>
    <w:rsid w:val="00D11F7A"/>
    <w:rsid w:val="00D13DB5"/>
    <w:rsid w:val="00D1468F"/>
    <w:rsid w:val="00D14A70"/>
    <w:rsid w:val="00D15739"/>
    <w:rsid w:val="00D15BE3"/>
    <w:rsid w:val="00D17FF0"/>
    <w:rsid w:val="00D21CD0"/>
    <w:rsid w:val="00D22F61"/>
    <w:rsid w:val="00D23E69"/>
    <w:rsid w:val="00D2765C"/>
    <w:rsid w:val="00D2792F"/>
    <w:rsid w:val="00D31A9A"/>
    <w:rsid w:val="00D33E82"/>
    <w:rsid w:val="00D363D8"/>
    <w:rsid w:val="00D36984"/>
    <w:rsid w:val="00D37EA7"/>
    <w:rsid w:val="00D41819"/>
    <w:rsid w:val="00D4298C"/>
    <w:rsid w:val="00D44F6A"/>
    <w:rsid w:val="00D45BA4"/>
    <w:rsid w:val="00D46236"/>
    <w:rsid w:val="00D47510"/>
    <w:rsid w:val="00D478BF"/>
    <w:rsid w:val="00D51C6B"/>
    <w:rsid w:val="00D52D2C"/>
    <w:rsid w:val="00D54870"/>
    <w:rsid w:val="00D554A5"/>
    <w:rsid w:val="00D55930"/>
    <w:rsid w:val="00D560EC"/>
    <w:rsid w:val="00D57487"/>
    <w:rsid w:val="00D609A4"/>
    <w:rsid w:val="00D60D8D"/>
    <w:rsid w:val="00D611C3"/>
    <w:rsid w:val="00D61CC3"/>
    <w:rsid w:val="00D6286D"/>
    <w:rsid w:val="00D62C3E"/>
    <w:rsid w:val="00D62F3E"/>
    <w:rsid w:val="00D62FA3"/>
    <w:rsid w:val="00D63687"/>
    <w:rsid w:val="00D63BBC"/>
    <w:rsid w:val="00D6407A"/>
    <w:rsid w:val="00D6481A"/>
    <w:rsid w:val="00D65B20"/>
    <w:rsid w:val="00D65FAD"/>
    <w:rsid w:val="00D674DA"/>
    <w:rsid w:val="00D67511"/>
    <w:rsid w:val="00D70830"/>
    <w:rsid w:val="00D70A14"/>
    <w:rsid w:val="00D70D23"/>
    <w:rsid w:val="00D71B10"/>
    <w:rsid w:val="00D7232B"/>
    <w:rsid w:val="00D73BE9"/>
    <w:rsid w:val="00D7487D"/>
    <w:rsid w:val="00D7499F"/>
    <w:rsid w:val="00D7667B"/>
    <w:rsid w:val="00D81E1B"/>
    <w:rsid w:val="00D821B7"/>
    <w:rsid w:val="00D8302F"/>
    <w:rsid w:val="00D8347B"/>
    <w:rsid w:val="00D839FE"/>
    <w:rsid w:val="00D85063"/>
    <w:rsid w:val="00D85882"/>
    <w:rsid w:val="00D86A69"/>
    <w:rsid w:val="00D9072A"/>
    <w:rsid w:val="00D90B16"/>
    <w:rsid w:val="00D914F4"/>
    <w:rsid w:val="00D977AB"/>
    <w:rsid w:val="00D97F80"/>
    <w:rsid w:val="00DA1BBC"/>
    <w:rsid w:val="00DA2212"/>
    <w:rsid w:val="00DA362A"/>
    <w:rsid w:val="00DA3A56"/>
    <w:rsid w:val="00DA52D4"/>
    <w:rsid w:val="00DA5E83"/>
    <w:rsid w:val="00DA73C0"/>
    <w:rsid w:val="00DA7541"/>
    <w:rsid w:val="00DB1EAE"/>
    <w:rsid w:val="00DB65FD"/>
    <w:rsid w:val="00DC0160"/>
    <w:rsid w:val="00DC11C9"/>
    <w:rsid w:val="00DC16DF"/>
    <w:rsid w:val="00DC2993"/>
    <w:rsid w:val="00DC388C"/>
    <w:rsid w:val="00DC49EA"/>
    <w:rsid w:val="00DC609E"/>
    <w:rsid w:val="00DC6874"/>
    <w:rsid w:val="00DC6D07"/>
    <w:rsid w:val="00DC7610"/>
    <w:rsid w:val="00DD02F5"/>
    <w:rsid w:val="00DD0B48"/>
    <w:rsid w:val="00DD1DCF"/>
    <w:rsid w:val="00DD4845"/>
    <w:rsid w:val="00DD5C98"/>
    <w:rsid w:val="00DD5FC8"/>
    <w:rsid w:val="00DD7CF0"/>
    <w:rsid w:val="00DE1249"/>
    <w:rsid w:val="00DE258D"/>
    <w:rsid w:val="00DE4458"/>
    <w:rsid w:val="00DE4969"/>
    <w:rsid w:val="00DE7F81"/>
    <w:rsid w:val="00DE7FA0"/>
    <w:rsid w:val="00DF0579"/>
    <w:rsid w:val="00DF1CC3"/>
    <w:rsid w:val="00DF241E"/>
    <w:rsid w:val="00DF2995"/>
    <w:rsid w:val="00DF3052"/>
    <w:rsid w:val="00DF3CD4"/>
    <w:rsid w:val="00DF6607"/>
    <w:rsid w:val="00DF67D1"/>
    <w:rsid w:val="00DF6F15"/>
    <w:rsid w:val="00DF70B6"/>
    <w:rsid w:val="00E01FF9"/>
    <w:rsid w:val="00E023EF"/>
    <w:rsid w:val="00E02CFA"/>
    <w:rsid w:val="00E03288"/>
    <w:rsid w:val="00E04F9A"/>
    <w:rsid w:val="00E05354"/>
    <w:rsid w:val="00E05E16"/>
    <w:rsid w:val="00E05EE6"/>
    <w:rsid w:val="00E0686A"/>
    <w:rsid w:val="00E0719F"/>
    <w:rsid w:val="00E07C8B"/>
    <w:rsid w:val="00E10F16"/>
    <w:rsid w:val="00E1260F"/>
    <w:rsid w:val="00E12B59"/>
    <w:rsid w:val="00E12D1E"/>
    <w:rsid w:val="00E13F0E"/>
    <w:rsid w:val="00E1531D"/>
    <w:rsid w:val="00E166AB"/>
    <w:rsid w:val="00E204A5"/>
    <w:rsid w:val="00E227D9"/>
    <w:rsid w:val="00E234DA"/>
    <w:rsid w:val="00E264B3"/>
    <w:rsid w:val="00E27868"/>
    <w:rsid w:val="00E278C3"/>
    <w:rsid w:val="00E30931"/>
    <w:rsid w:val="00E31164"/>
    <w:rsid w:val="00E34EC6"/>
    <w:rsid w:val="00E34FF2"/>
    <w:rsid w:val="00E369D3"/>
    <w:rsid w:val="00E36CAA"/>
    <w:rsid w:val="00E375AD"/>
    <w:rsid w:val="00E37FBE"/>
    <w:rsid w:val="00E40070"/>
    <w:rsid w:val="00E42543"/>
    <w:rsid w:val="00E4331C"/>
    <w:rsid w:val="00E440AA"/>
    <w:rsid w:val="00E44E06"/>
    <w:rsid w:val="00E456D0"/>
    <w:rsid w:val="00E45E00"/>
    <w:rsid w:val="00E4662B"/>
    <w:rsid w:val="00E46DE2"/>
    <w:rsid w:val="00E51107"/>
    <w:rsid w:val="00E53E06"/>
    <w:rsid w:val="00E5486A"/>
    <w:rsid w:val="00E55A90"/>
    <w:rsid w:val="00E5716E"/>
    <w:rsid w:val="00E5758C"/>
    <w:rsid w:val="00E616E2"/>
    <w:rsid w:val="00E61EE0"/>
    <w:rsid w:val="00E6277A"/>
    <w:rsid w:val="00E62847"/>
    <w:rsid w:val="00E631B3"/>
    <w:rsid w:val="00E64564"/>
    <w:rsid w:val="00E6751E"/>
    <w:rsid w:val="00E711E4"/>
    <w:rsid w:val="00E72FFE"/>
    <w:rsid w:val="00E73289"/>
    <w:rsid w:val="00E73294"/>
    <w:rsid w:val="00E73F61"/>
    <w:rsid w:val="00E74A71"/>
    <w:rsid w:val="00E75163"/>
    <w:rsid w:val="00E7594B"/>
    <w:rsid w:val="00E80938"/>
    <w:rsid w:val="00E80BA2"/>
    <w:rsid w:val="00E83050"/>
    <w:rsid w:val="00E84260"/>
    <w:rsid w:val="00E845D0"/>
    <w:rsid w:val="00E84E63"/>
    <w:rsid w:val="00E86C4D"/>
    <w:rsid w:val="00E86FF0"/>
    <w:rsid w:val="00E876FE"/>
    <w:rsid w:val="00E938E2"/>
    <w:rsid w:val="00E93C81"/>
    <w:rsid w:val="00E94B93"/>
    <w:rsid w:val="00E9536A"/>
    <w:rsid w:val="00E95371"/>
    <w:rsid w:val="00E95591"/>
    <w:rsid w:val="00E96283"/>
    <w:rsid w:val="00E964BE"/>
    <w:rsid w:val="00E96F25"/>
    <w:rsid w:val="00EA1860"/>
    <w:rsid w:val="00EA1F2F"/>
    <w:rsid w:val="00EA3B2C"/>
    <w:rsid w:val="00EA5229"/>
    <w:rsid w:val="00EA57AE"/>
    <w:rsid w:val="00EA6342"/>
    <w:rsid w:val="00EA7452"/>
    <w:rsid w:val="00EA771A"/>
    <w:rsid w:val="00EA7EA6"/>
    <w:rsid w:val="00EB1342"/>
    <w:rsid w:val="00EB1A79"/>
    <w:rsid w:val="00EB2453"/>
    <w:rsid w:val="00EB329A"/>
    <w:rsid w:val="00EB33A8"/>
    <w:rsid w:val="00EB3B60"/>
    <w:rsid w:val="00EB47CE"/>
    <w:rsid w:val="00EB5FFD"/>
    <w:rsid w:val="00EB6DB4"/>
    <w:rsid w:val="00EB717F"/>
    <w:rsid w:val="00EC016A"/>
    <w:rsid w:val="00EC021A"/>
    <w:rsid w:val="00EC02A1"/>
    <w:rsid w:val="00EC199D"/>
    <w:rsid w:val="00EC33B0"/>
    <w:rsid w:val="00EC613C"/>
    <w:rsid w:val="00EC6967"/>
    <w:rsid w:val="00ED05C9"/>
    <w:rsid w:val="00ED06F7"/>
    <w:rsid w:val="00ED64A4"/>
    <w:rsid w:val="00EE0B7B"/>
    <w:rsid w:val="00EE0F95"/>
    <w:rsid w:val="00EE22FA"/>
    <w:rsid w:val="00EE2B9C"/>
    <w:rsid w:val="00EE374A"/>
    <w:rsid w:val="00EE43FE"/>
    <w:rsid w:val="00EE492B"/>
    <w:rsid w:val="00EE5F7E"/>
    <w:rsid w:val="00EE7682"/>
    <w:rsid w:val="00EE7BC1"/>
    <w:rsid w:val="00EF122B"/>
    <w:rsid w:val="00EF281D"/>
    <w:rsid w:val="00EF320D"/>
    <w:rsid w:val="00EF3EEE"/>
    <w:rsid w:val="00EF44B9"/>
    <w:rsid w:val="00EF48FB"/>
    <w:rsid w:val="00EF4CA1"/>
    <w:rsid w:val="00EF5B71"/>
    <w:rsid w:val="00EF5DBC"/>
    <w:rsid w:val="00EF60EA"/>
    <w:rsid w:val="00EF66E4"/>
    <w:rsid w:val="00EF7BD2"/>
    <w:rsid w:val="00EF7EF7"/>
    <w:rsid w:val="00F00817"/>
    <w:rsid w:val="00F01B0E"/>
    <w:rsid w:val="00F050EA"/>
    <w:rsid w:val="00F05A65"/>
    <w:rsid w:val="00F070A1"/>
    <w:rsid w:val="00F07754"/>
    <w:rsid w:val="00F1119A"/>
    <w:rsid w:val="00F1149F"/>
    <w:rsid w:val="00F12190"/>
    <w:rsid w:val="00F138E2"/>
    <w:rsid w:val="00F14184"/>
    <w:rsid w:val="00F1653B"/>
    <w:rsid w:val="00F1660D"/>
    <w:rsid w:val="00F16730"/>
    <w:rsid w:val="00F16FF4"/>
    <w:rsid w:val="00F204D7"/>
    <w:rsid w:val="00F23078"/>
    <w:rsid w:val="00F243C8"/>
    <w:rsid w:val="00F24842"/>
    <w:rsid w:val="00F24CC9"/>
    <w:rsid w:val="00F25940"/>
    <w:rsid w:val="00F30C96"/>
    <w:rsid w:val="00F336CC"/>
    <w:rsid w:val="00F33B9F"/>
    <w:rsid w:val="00F35431"/>
    <w:rsid w:val="00F360E6"/>
    <w:rsid w:val="00F368C1"/>
    <w:rsid w:val="00F36D3D"/>
    <w:rsid w:val="00F37FAC"/>
    <w:rsid w:val="00F4339C"/>
    <w:rsid w:val="00F43BE1"/>
    <w:rsid w:val="00F45B06"/>
    <w:rsid w:val="00F46592"/>
    <w:rsid w:val="00F46CEC"/>
    <w:rsid w:val="00F53576"/>
    <w:rsid w:val="00F54731"/>
    <w:rsid w:val="00F54CE0"/>
    <w:rsid w:val="00F5664D"/>
    <w:rsid w:val="00F57E38"/>
    <w:rsid w:val="00F63548"/>
    <w:rsid w:val="00F63FA6"/>
    <w:rsid w:val="00F640DB"/>
    <w:rsid w:val="00F65F1D"/>
    <w:rsid w:val="00F67128"/>
    <w:rsid w:val="00F676FD"/>
    <w:rsid w:val="00F70587"/>
    <w:rsid w:val="00F70B5D"/>
    <w:rsid w:val="00F70C73"/>
    <w:rsid w:val="00F738C4"/>
    <w:rsid w:val="00F76B91"/>
    <w:rsid w:val="00F76E50"/>
    <w:rsid w:val="00F82760"/>
    <w:rsid w:val="00F8347D"/>
    <w:rsid w:val="00F83895"/>
    <w:rsid w:val="00F83D79"/>
    <w:rsid w:val="00F8747F"/>
    <w:rsid w:val="00F90CCD"/>
    <w:rsid w:val="00F913B3"/>
    <w:rsid w:val="00F91CE8"/>
    <w:rsid w:val="00F92EE0"/>
    <w:rsid w:val="00F94580"/>
    <w:rsid w:val="00F94F41"/>
    <w:rsid w:val="00F9581D"/>
    <w:rsid w:val="00F96CD8"/>
    <w:rsid w:val="00FA41C0"/>
    <w:rsid w:val="00FA4572"/>
    <w:rsid w:val="00FA481A"/>
    <w:rsid w:val="00FA5441"/>
    <w:rsid w:val="00FA54CA"/>
    <w:rsid w:val="00FB0FF6"/>
    <w:rsid w:val="00FB2110"/>
    <w:rsid w:val="00FB5574"/>
    <w:rsid w:val="00FB561E"/>
    <w:rsid w:val="00FB6476"/>
    <w:rsid w:val="00FB6880"/>
    <w:rsid w:val="00FC0F34"/>
    <w:rsid w:val="00FC2163"/>
    <w:rsid w:val="00FC42F8"/>
    <w:rsid w:val="00FC4F76"/>
    <w:rsid w:val="00FC54A6"/>
    <w:rsid w:val="00FC558D"/>
    <w:rsid w:val="00FC5F83"/>
    <w:rsid w:val="00FC6128"/>
    <w:rsid w:val="00FD0FF4"/>
    <w:rsid w:val="00FD1363"/>
    <w:rsid w:val="00FD1708"/>
    <w:rsid w:val="00FD19CD"/>
    <w:rsid w:val="00FD1FA7"/>
    <w:rsid w:val="00FD2216"/>
    <w:rsid w:val="00FD3055"/>
    <w:rsid w:val="00FD38C8"/>
    <w:rsid w:val="00FD504D"/>
    <w:rsid w:val="00FD63D6"/>
    <w:rsid w:val="00FD686F"/>
    <w:rsid w:val="00FD6A01"/>
    <w:rsid w:val="00FE0F0E"/>
    <w:rsid w:val="00FE2196"/>
    <w:rsid w:val="00FE4221"/>
    <w:rsid w:val="00FE624C"/>
    <w:rsid w:val="00FE6262"/>
    <w:rsid w:val="00FE6A7A"/>
    <w:rsid w:val="00FE7FD6"/>
    <w:rsid w:val="00FF3945"/>
    <w:rsid w:val="00FF610C"/>
    <w:rsid w:val="00FF6D58"/>
    <w:rsid w:val="00FF7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A1"/>
  </w:style>
  <w:style w:type="paragraph" w:styleId="1">
    <w:name w:val="heading 1"/>
    <w:basedOn w:val="a"/>
    <w:next w:val="a"/>
    <w:link w:val="10"/>
    <w:qFormat/>
    <w:rsid w:val="00B31293"/>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6">
    <w:name w:val="heading 6"/>
    <w:basedOn w:val="a"/>
    <w:next w:val="a"/>
    <w:link w:val="60"/>
    <w:uiPriority w:val="9"/>
    <w:semiHidden/>
    <w:unhideWhenUsed/>
    <w:qFormat/>
    <w:rsid w:val="003945AB"/>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7537E"/>
    <w:pPr>
      <w:ind w:left="720"/>
      <w:contextualSpacing/>
    </w:pPr>
  </w:style>
  <w:style w:type="paragraph" w:styleId="a4">
    <w:name w:val="Balloon Text"/>
    <w:basedOn w:val="a"/>
    <w:link w:val="a5"/>
    <w:uiPriority w:val="99"/>
    <w:semiHidden/>
    <w:unhideWhenUsed/>
    <w:rsid w:val="007629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29B5"/>
    <w:rPr>
      <w:rFonts w:ascii="Segoe UI" w:hAnsi="Segoe UI" w:cs="Segoe UI"/>
      <w:sz w:val="18"/>
      <w:szCs w:val="18"/>
    </w:rPr>
  </w:style>
  <w:style w:type="character" w:styleId="a6">
    <w:name w:val="Hyperlink"/>
    <w:basedOn w:val="a0"/>
    <w:uiPriority w:val="99"/>
    <w:semiHidden/>
    <w:unhideWhenUsed/>
    <w:rsid w:val="007D3DD5"/>
    <w:rPr>
      <w:color w:val="0000FF"/>
      <w:u w:val="single"/>
    </w:rPr>
  </w:style>
  <w:style w:type="character" w:styleId="a7">
    <w:name w:val="FollowedHyperlink"/>
    <w:basedOn w:val="a0"/>
    <w:uiPriority w:val="99"/>
    <w:semiHidden/>
    <w:unhideWhenUsed/>
    <w:rsid w:val="007D3DD5"/>
    <w:rPr>
      <w:color w:val="800080"/>
      <w:u w:val="single"/>
    </w:rPr>
  </w:style>
  <w:style w:type="paragraph" w:customStyle="1" w:styleId="xl65">
    <w:name w:val="xl65"/>
    <w:basedOn w:val="a"/>
    <w:rsid w:val="007D3D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D3D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D3D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D3D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D3D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D3D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7D3DD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D3D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7D3DD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7D3DD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D3DD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7D3DD5"/>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D3D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D3DD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7D3D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D3D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7D3DD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D3DD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7D3D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7D3D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7D3DD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7D3DD5"/>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7D3DD5"/>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7D3DD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D3DD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D3DD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7D3DD5"/>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7D3DD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7D3DD5"/>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7D3DD5"/>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7D3D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7D3DD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7D3DD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7D3DD5"/>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7D3DD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7D3DD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7D3DD5"/>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2">
    <w:name w:val="xl102"/>
    <w:basedOn w:val="a"/>
    <w:rsid w:val="007D3DD5"/>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7D3DD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7D3DD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7D3D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7D3DD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7D3D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7D3D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7D3D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400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0070"/>
  </w:style>
  <w:style w:type="paragraph" w:styleId="aa">
    <w:name w:val="footer"/>
    <w:basedOn w:val="a"/>
    <w:link w:val="ab"/>
    <w:uiPriority w:val="99"/>
    <w:unhideWhenUsed/>
    <w:rsid w:val="00E400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0070"/>
  </w:style>
  <w:style w:type="table" w:styleId="ac">
    <w:name w:val="Table Grid"/>
    <w:basedOn w:val="a1"/>
    <w:uiPriority w:val="59"/>
    <w:rsid w:val="006F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913432"/>
    <w:pPr>
      <w:spacing w:after="0" w:line="240" w:lineRule="auto"/>
    </w:pPr>
  </w:style>
  <w:style w:type="character" w:customStyle="1" w:styleId="10">
    <w:name w:val="Заголовок 1 Знак"/>
    <w:basedOn w:val="a0"/>
    <w:link w:val="1"/>
    <w:rsid w:val="00B31293"/>
    <w:rPr>
      <w:rFonts w:ascii="Times New Roman" w:eastAsia="Times New Roman" w:hAnsi="Times New Roman" w:cs="Times New Roman"/>
      <w:b/>
      <w:sz w:val="32"/>
      <w:szCs w:val="20"/>
      <w:lang w:eastAsia="ru-RU"/>
    </w:rPr>
  </w:style>
  <w:style w:type="paragraph" w:styleId="ae">
    <w:name w:val="Body Text Indent"/>
    <w:basedOn w:val="a"/>
    <w:link w:val="af"/>
    <w:rsid w:val="00024AD2"/>
    <w:pPr>
      <w:spacing w:after="0" w:line="240" w:lineRule="auto"/>
      <w:ind w:left="720"/>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024AD2"/>
    <w:rPr>
      <w:rFonts w:ascii="Times New Roman" w:eastAsia="Times New Roman" w:hAnsi="Times New Roman" w:cs="Times New Roman"/>
      <w:sz w:val="28"/>
      <w:szCs w:val="20"/>
      <w:lang w:eastAsia="ru-RU"/>
    </w:rPr>
  </w:style>
  <w:style w:type="paragraph" w:styleId="af0">
    <w:name w:val="Title"/>
    <w:aliases w:val=" Знак2,Знак2,Знак1"/>
    <w:basedOn w:val="a"/>
    <w:link w:val="af1"/>
    <w:qFormat/>
    <w:rsid w:val="00722D8F"/>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Название Знак"/>
    <w:aliases w:val=" Знак2 Знак,Знак2 Знак,Знак1 Знак"/>
    <w:basedOn w:val="a0"/>
    <w:link w:val="af0"/>
    <w:rsid w:val="00722D8F"/>
    <w:rPr>
      <w:rFonts w:ascii="Times New Roman" w:eastAsia="Times New Roman" w:hAnsi="Times New Roman" w:cs="Times New Roman"/>
      <w:sz w:val="28"/>
      <w:szCs w:val="28"/>
      <w:lang w:eastAsia="ru-RU"/>
    </w:rPr>
  </w:style>
  <w:style w:type="paragraph" w:customStyle="1" w:styleId="Style11">
    <w:name w:val="Style11"/>
    <w:basedOn w:val="a"/>
    <w:rsid w:val="008D766B"/>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3945AB"/>
    <w:pPr>
      <w:spacing w:after="120"/>
    </w:pPr>
  </w:style>
  <w:style w:type="character" w:customStyle="1" w:styleId="af3">
    <w:name w:val="Основной текст Знак"/>
    <w:basedOn w:val="a0"/>
    <w:link w:val="af2"/>
    <w:uiPriority w:val="99"/>
    <w:semiHidden/>
    <w:rsid w:val="003945AB"/>
  </w:style>
  <w:style w:type="character" w:customStyle="1" w:styleId="60">
    <w:name w:val="Заголовок 6 Знак"/>
    <w:basedOn w:val="a0"/>
    <w:link w:val="6"/>
    <w:uiPriority w:val="9"/>
    <w:semiHidden/>
    <w:rsid w:val="003945AB"/>
    <w:rPr>
      <w:rFonts w:asciiTheme="majorHAnsi" w:eastAsiaTheme="majorEastAsia" w:hAnsiTheme="majorHAnsi" w:cstheme="majorBidi"/>
      <w:i/>
      <w:iCs/>
      <w:color w:val="1F4D78" w:themeColor="accent1" w:themeShade="7F"/>
    </w:rPr>
  </w:style>
  <w:style w:type="paragraph" w:customStyle="1" w:styleId="26">
    <w:name w:val="Основной текст 26"/>
    <w:basedOn w:val="a"/>
    <w:rsid w:val="003945AB"/>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8">
    <w:name w:val="Основной текст 28"/>
    <w:basedOn w:val="a"/>
    <w:rsid w:val="003945AB"/>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347D35"/>
    <w:pPr>
      <w:spacing w:after="120" w:line="480" w:lineRule="auto"/>
    </w:pPr>
  </w:style>
  <w:style w:type="character" w:customStyle="1" w:styleId="20">
    <w:name w:val="Основной текст 2 Знак"/>
    <w:basedOn w:val="a0"/>
    <w:link w:val="2"/>
    <w:uiPriority w:val="99"/>
    <w:semiHidden/>
    <w:rsid w:val="00347D35"/>
  </w:style>
</w:styles>
</file>

<file path=word/webSettings.xml><?xml version="1.0" encoding="utf-8"?>
<w:webSettings xmlns:r="http://schemas.openxmlformats.org/officeDocument/2006/relationships" xmlns:w="http://schemas.openxmlformats.org/wordprocessingml/2006/main">
  <w:divs>
    <w:div w:id="68887339">
      <w:bodyDiv w:val="1"/>
      <w:marLeft w:val="0"/>
      <w:marRight w:val="0"/>
      <w:marTop w:val="0"/>
      <w:marBottom w:val="0"/>
      <w:divBdr>
        <w:top w:val="none" w:sz="0" w:space="0" w:color="auto"/>
        <w:left w:val="none" w:sz="0" w:space="0" w:color="auto"/>
        <w:bottom w:val="none" w:sz="0" w:space="0" w:color="auto"/>
        <w:right w:val="none" w:sz="0" w:space="0" w:color="auto"/>
      </w:divBdr>
    </w:div>
    <w:div w:id="163403292">
      <w:bodyDiv w:val="1"/>
      <w:marLeft w:val="0"/>
      <w:marRight w:val="0"/>
      <w:marTop w:val="0"/>
      <w:marBottom w:val="0"/>
      <w:divBdr>
        <w:top w:val="none" w:sz="0" w:space="0" w:color="auto"/>
        <w:left w:val="none" w:sz="0" w:space="0" w:color="auto"/>
        <w:bottom w:val="none" w:sz="0" w:space="0" w:color="auto"/>
        <w:right w:val="none" w:sz="0" w:space="0" w:color="auto"/>
      </w:divBdr>
    </w:div>
    <w:div w:id="256864052">
      <w:bodyDiv w:val="1"/>
      <w:marLeft w:val="0"/>
      <w:marRight w:val="0"/>
      <w:marTop w:val="0"/>
      <w:marBottom w:val="0"/>
      <w:divBdr>
        <w:top w:val="none" w:sz="0" w:space="0" w:color="auto"/>
        <w:left w:val="none" w:sz="0" w:space="0" w:color="auto"/>
        <w:bottom w:val="none" w:sz="0" w:space="0" w:color="auto"/>
        <w:right w:val="none" w:sz="0" w:space="0" w:color="auto"/>
      </w:divBdr>
    </w:div>
    <w:div w:id="303854386">
      <w:bodyDiv w:val="1"/>
      <w:marLeft w:val="0"/>
      <w:marRight w:val="0"/>
      <w:marTop w:val="0"/>
      <w:marBottom w:val="0"/>
      <w:divBdr>
        <w:top w:val="none" w:sz="0" w:space="0" w:color="auto"/>
        <w:left w:val="none" w:sz="0" w:space="0" w:color="auto"/>
        <w:bottom w:val="none" w:sz="0" w:space="0" w:color="auto"/>
        <w:right w:val="none" w:sz="0" w:space="0" w:color="auto"/>
      </w:divBdr>
    </w:div>
    <w:div w:id="457261280">
      <w:bodyDiv w:val="1"/>
      <w:marLeft w:val="0"/>
      <w:marRight w:val="0"/>
      <w:marTop w:val="0"/>
      <w:marBottom w:val="0"/>
      <w:divBdr>
        <w:top w:val="none" w:sz="0" w:space="0" w:color="auto"/>
        <w:left w:val="none" w:sz="0" w:space="0" w:color="auto"/>
        <w:bottom w:val="none" w:sz="0" w:space="0" w:color="auto"/>
        <w:right w:val="none" w:sz="0" w:space="0" w:color="auto"/>
      </w:divBdr>
    </w:div>
    <w:div w:id="487522670">
      <w:bodyDiv w:val="1"/>
      <w:marLeft w:val="0"/>
      <w:marRight w:val="0"/>
      <w:marTop w:val="0"/>
      <w:marBottom w:val="0"/>
      <w:divBdr>
        <w:top w:val="none" w:sz="0" w:space="0" w:color="auto"/>
        <w:left w:val="none" w:sz="0" w:space="0" w:color="auto"/>
        <w:bottom w:val="none" w:sz="0" w:space="0" w:color="auto"/>
        <w:right w:val="none" w:sz="0" w:space="0" w:color="auto"/>
      </w:divBdr>
    </w:div>
    <w:div w:id="520976067">
      <w:bodyDiv w:val="1"/>
      <w:marLeft w:val="0"/>
      <w:marRight w:val="0"/>
      <w:marTop w:val="0"/>
      <w:marBottom w:val="0"/>
      <w:divBdr>
        <w:top w:val="none" w:sz="0" w:space="0" w:color="auto"/>
        <w:left w:val="none" w:sz="0" w:space="0" w:color="auto"/>
        <w:bottom w:val="none" w:sz="0" w:space="0" w:color="auto"/>
        <w:right w:val="none" w:sz="0" w:space="0" w:color="auto"/>
      </w:divBdr>
    </w:div>
    <w:div w:id="523250031">
      <w:bodyDiv w:val="1"/>
      <w:marLeft w:val="0"/>
      <w:marRight w:val="0"/>
      <w:marTop w:val="0"/>
      <w:marBottom w:val="0"/>
      <w:divBdr>
        <w:top w:val="none" w:sz="0" w:space="0" w:color="auto"/>
        <w:left w:val="none" w:sz="0" w:space="0" w:color="auto"/>
        <w:bottom w:val="none" w:sz="0" w:space="0" w:color="auto"/>
        <w:right w:val="none" w:sz="0" w:space="0" w:color="auto"/>
      </w:divBdr>
    </w:div>
    <w:div w:id="780683407">
      <w:bodyDiv w:val="1"/>
      <w:marLeft w:val="0"/>
      <w:marRight w:val="0"/>
      <w:marTop w:val="0"/>
      <w:marBottom w:val="0"/>
      <w:divBdr>
        <w:top w:val="none" w:sz="0" w:space="0" w:color="auto"/>
        <w:left w:val="none" w:sz="0" w:space="0" w:color="auto"/>
        <w:bottom w:val="none" w:sz="0" w:space="0" w:color="auto"/>
        <w:right w:val="none" w:sz="0" w:space="0" w:color="auto"/>
      </w:divBdr>
    </w:div>
    <w:div w:id="1185024444">
      <w:bodyDiv w:val="1"/>
      <w:marLeft w:val="0"/>
      <w:marRight w:val="0"/>
      <w:marTop w:val="0"/>
      <w:marBottom w:val="0"/>
      <w:divBdr>
        <w:top w:val="none" w:sz="0" w:space="0" w:color="auto"/>
        <w:left w:val="none" w:sz="0" w:space="0" w:color="auto"/>
        <w:bottom w:val="none" w:sz="0" w:space="0" w:color="auto"/>
        <w:right w:val="none" w:sz="0" w:space="0" w:color="auto"/>
      </w:divBdr>
    </w:div>
    <w:div w:id="1191190326">
      <w:bodyDiv w:val="1"/>
      <w:marLeft w:val="0"/>
      <w:marRight w:val="0"/>
      <w:marTop w:val="0"/>
      <w:marBottom w:val="0"/>
      <w:divBdr>
        <w:top w:val="none" w:sz="0" w:space="0" w:color="auto"/>
        <w:left w:val="none" w:sz="0" w:space="0" w:color="auto"/>
        <w:bottom w:val="none" w:sz="0" w:space="0" w:color="auto"/>
        <w:right w:val="none" w:sz="0" w:space="0" w:color="auto"/>
      </w:divBdr>
    </w:div>
    <w:div w:id="1217937619">
      <w:bodyDiv w:val="1"/>
      <w:marLeft w:val="0"/>
      <w:marRight w:val="0"/>
      <w:marTop w:val="0"/>
      <w:marBottom w:val="0"/>
      <w:divBdr>
        <w:top w:val="none" w:sz="0" w:space="0" w:color="auto"/>
        <w:left w:val="none" w:sz="0" w:space="0" w:color="auto"/>
        <w:bottom w:val="none" w:sz="0" w:space="0" w:color="auto"/>
        <w:right w:val="none" w:sz="0" w:space="0" w:color="auto"/>
      </w:divBdr>
    </w:div>
    <w:div w:id="1226990715">
      <w:bodyDiv w:val="1"/>
      <w:marLeft w:val="0"/>
      <w:marRight w:val="0"/>
      <w:marTop w:val="0"/>
      <w:marBottom w:val="0"/>
      <w:divBdr>
        <w:top w:val="none" w:sz="0" w:space="0" w:color="auto"/>
        <w:left w:val="none" w:sz="0" w:space="0" w:color="auto"/>
        <w:bottom w:val="none" w:sz="0" w:space="0" w:color="auto"/>
        <w:right w:val="none" w:sz="0" w:space="0" w:color="auto"/>
      </w:divBdr>
    </w:div>
    <w:div w:id="1384252689">
      <w:bodyDiv w:val="1"/>
      <w:marLeft w:val="0"/>
      <w:marRight w:val="0"/>
      <w:marTop w:val="0"/>
      <w:marBottom w:val="0"/>
      <w:divBdr>
        <w:top w:val="none" w:sz="0" w:space="0" w:color="auto"/>
        <w:left w:val="none" w:sz="0" w:space="0" w:color="auto"/>
        <w:bottom w:val="none" w:sz="0" w:space="0" w:color="auto"/>
        <w:right w:val="none" w:sz="0" w:space="0" w:color="auto"/>
      </w:divBdr>
    </w:div>
    <w:div w:id="1530101684">
      <w:bodyDiv w:val="1"/>
      <w:marLeft w:val="0"/>
      <w:marRight w:val="0"/>
      <w:marTop w:val="0"/>
      <w:marBottom w:val="0"/>
      <w:divBdr>
        <w:top w:val="none" w:sz="0" w:space="0" w:color="auto"/>
        <w:left w:val="none" w:sz="0" w:space="0" w:color="auto"/>
        <w:bottom w:val="none" w:sz="0" w:space="0" w:color="auto"/>
        <w:right w:val="none" w:sz="0" w:space="0" w:color="auto"/>
      </w:divBdr>
    </w:div>
    <w:div w:id="1558320902">
      <w:bodyDiv w:val="1"/>
      <w:marLeft w:val="0"/>
      <w:marRight w:val="0"/>
      <w:marTop w:val="0"/>
      <w:marBottom w:val="0"/>
      <w:divBdr>
        <w:top w:val="none" w:sz="0" w:space="0" w:color="auto"/>
        <w:left w:val="none" w:sz="0" w:space="0" w:color="auto"/>
        <w:bottom w:val="none" w:sz="0" w:space="0" w:color="auto"/>
        <w:right w:val="none" w:sz="0" w:space="0" w:color="auto"/>
      </w:divBdr>
    </w:div>
    <w:div w:id="1704746400">
      <w:bodyDiv w:val="1"/>
      <w:marLeft w:val="0"/>
      <w:marRight w:val="0"/>
      <w:marTop w:val="0"/>
      <w:marBottom w:val="0"/>
      <w:divBdr>
        <w:top w:val="none" w:sz="0" w:space="0" w:color="auto"/>
        <w:left w:val="none" w:sz="0" w:space="0" w:color="auto"/>
        <w:bottom w:val="none" w:sz="0" w:space="0" w:color="auto"/>
        <w:right w:val="none" w:sz="0" w:space="0" w:color="auto"/>
      </w:divBdr>
    </w:div>
    <w:div w:id="1728449878">
      <w:bodyDiv w:val="1"/>
      <w:marLeft w:val="0"/>
      <w:marRight w:val="0"/>
      <w:marTop w:val="0"/>
      <w:marBottom w:val="0"/>
      <w:divBdr>
        <w:top w:val="none" w:sz="0" w:space="0" w:color="auto"/>
        <w:left w:val="none" w:sz="0" w:space="0" w:color="auto"/>
        <w:bottom w:val="none" w:sz="0" w:space="0" w:color="auto"/>
        <w:right w:val="none" w:sz="0" w:space="0" w:color="auto"/>
      </w:divBdr>
    </w:div>
    <w:div w:id="1768581214">
      <w:bodyDiv w:val="1"/>
      <w:marLeft w:val="0"/>
      <w:marRight w:val="0"/>
      <w:marTop w:val="0"/>
      <w:marBottom w:val="0"/>
      <w:divBdr>
        <w:top w:val="none" w:sz="0" w:space="0" w:color="auto"/>
        <w:left w:val="none" w:sz="0" w:space="0" w:color="auto"/>
        <w:bottom w:val="none" w:sz="0" w:space="0" w:color="auto"/>
        <w:right w:val="none" w:sz="0" w:space="0" w:color="auto"/>
      </w:divBdr>
    </w:div>
    <w:div w:id="2004772622">
      <w:bodyDiv w:val="1"/>
      <w:marLeft w:val="0"/>
      <w:marRight w:val="0"/>
      <w:marTop w:val="0"/>
      <w:marBottom w:val="0"/>
      <w:divBdr>
        <w:top w:val="none" w:sz="0" w:space="0" w:color="auto"/>
        <w:left w:val="none" w:sz="0" w:space="0" w:color="auto"/>
        <w:bottom w:val="none" w:sz="0" w:space="0" w:color="auto"/>
        <w:right w:val="none" w:sz="0" w:space="0" w:color="auto"/>
      </w:divBdr>
      <w:divsChild>
        <w:div w:id="105926155">
          <w:marLeft w:val="0"/>
          <w:marRight w:val="0"/>
          <w:marTop w:val="0"/>
          <w:marBottom w:val="0"/>
          <w:divBdr>
            <w:top w:val="none" w:sz="0" w:space="0" w:color="auto"/>
            <w:left w:val="none" w:sz="0" w:space="0" w:color="auto"/>
            <w:bottom w:val="none" w:sz="0" w:space="0" w:color="auto"/>
            <w:right w:val="none" w:sz="0" w:space="0" w:color="auto"/>
          </w:divBdr>
        </w:div>
        <w:div w:id="494028069">
          <w:marLeft w:val="0"/>
          <w:marRight w:val="0"/>
          <w:marTop w:val="0"/>
          <w:marBottom w:val="0"/>
          <w:divBdr>
            <w:top w:val="none" w:sz="0" w:space="0" w:color="auto"/>
            <w:left w:val="none" w:sz="0" w:space="0" w:color="auto"/>
            <w:bottom w:val="none" w:sz="0" w:space="0" w:color="auto"/>
            <w:right w:val="none" w:sz="0" w:space="0" w:color="auto"/>
          </w:divBdr>
        </w:div>
        <w:div w:id="1112477256">
          <w:marLeft w:val="0"/>
          <w:marRight w:val="0"/>
          <w:marTop w:val="0"/>
          <w:marBottom w:val="0"/>
          <w:divBdr>
            <w:top w:val="none" w:sz="0" w:space="0" w:color="auto"/>
            <w:left w:val="none" w:sz="0" w:space="0" w:color="auto"/>
            <w:bottom w:val="none" w:sz="0" w:space="0" w:color="auto"/>
            <w:right w:val="none" w:sz="0" w:space="0" w:color="auto"/>
          </w:divBdr>
        </w:div>
        <w:div w:id="136586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2459736456809033E-2"/>
          <c:y val="7.3943661971832733E-2"/>
          <c:w val="0.9092240117130308"/>
          <c:h val="0.70070422535211263"/>
        </c:manualLayout>
      </c:layout>
      <c:barChart>
        <c:barDir val="col"/>
        <c:grouping val="clustered"/>
        <c:ser>
          <c:idx val="0"/>
          <c:order val="0"/>
          <c:tx>
            <c:strRef>
              <c:f>Sheet1!$A$2</c:f>
              <c:strCache>
                <c:ptCount val="1"/>
                <c:pt idx="0">
                  <c:v>Количество пожаров</c:v>
                </c:pt>
              </c:strCache>
            </c:strRef>
          </c:tx>
          <c:spPr>
            <a:solidFill>
              <a:srgbClr val="FF0000"/>
            </a:solidFill>
            <a:ln w="12593">
              <a:solidFill>
                <a:srgbClr val="000000"/>
              </a:solidFill>
              <a:prstDash val="solid"/>
            </a:ln>
          </c:spPr>
          <c:dLbls>
            <c:txPr>
              <a:bodyPr/>
              <a:lstStyle/>
              <a:p>
                <a:pPr>
                  <a:defRPr>
                    <a:latin typeface="Times New Roman" pitchFamily="18" charset="0"/>
                    <a:cs typeface="Times New Roman" pitchFamily="18" charset="0"/>
                  </a:defRPr>
                </a:pPr>
                <a:endParaRPr lang="ru-RU"/>
              </a:p>
            </c:txPr>
            <c:showVal val="1"/>
          </c:dLbls>
          <c:cat>
            <c:strRef>
              <c:f>Sheet1!$B$1:$G$1</c:f>
              <c:strCache>
                <c:ptCount val="6"/>
                <c:pt idx="0">
                  <c:v>Ср. знач.</c:v>
                </c:pt>
                <c:pt idx="1">
                  <c:v>2014</c:v>
                </c:pt>
                <c:pt idx="2">
                  <c:v>2015</c:v>
                </c:pt>
                <c:pt idx="3">
                  <c:v>2016</c:v>
                </c:pt>
                <c:pt idx="4">
                  <c:v>2017</c:v>
                </c:pt>
                <c:pt idx="5">
                  <c:v>2018</c:v>
                </c:pt>
              </c:strCache>
            </c:strRef>
          </c:cat>
          <c:val>
            <c:numRef>
              <c:f>Sheet1!$B$2:$G$2</c:f>
              <c:numCache>
                <c:formatCode>General</c:formatCode>
                <c:ptCount val="6"/>
                <c:pt idx="0" formatCode="0">
                  <c:v>31.8</c:v>
                </c:pt>
                <c:pt idx="1">
                  <c:v>44</c:v>
                </c:pt>
                <c:pt idx="2">
                  <c:v>27</c:v>
                </c:pt>
                <c:pt idx="3">
                  <c:v>33</c:v>
                </c:pt>
                <c:pt idx="4">
                  <c:v>25</c:v>
                </c:pt>
                <c:pt idx="5">
                  <c:v>30</c:v>
                </c:pt>
              </c:numCache>
            </c:numRef>
          </c:val>
          <c:extLst xmlns:c16r2="http://schemas.microsoft.com/office/drawing/2015/06/chart">
            <c:ext xmlns:c16="http://schemas.microsoft.com/office/drawing/2014/chart" uri="{C3380CC4-5D6E-409C-BE32-E72D297353CC}">
              <c16:uniqueId val="{00000000-F77C-4448-B51A-790353771F49}"/>
            </c:ext>
          </c:extLst>
        </c:ser>
        <c:ser>
          <c:idx val="1"/>
          <c:order val="1"/>
          <c:tx>
            <c:strRef>
              <c:f>Sheet1!$A$3</c:f>
              <c:strCache>
                <c:ptCount val="1"/>
                <c:pt idx="0">
                  <c:v>Количество погибших</c:v>
                </c:pt>
              </c:strCache>
            </c:strRef>
          </c:tx>
          <c:spPr>
            <a:solidFill>
              <a:srgbClr val="0000FF"/>
            </a:solidFill>
            <a:ln w="12593">
              <a:solidFill>
                <a:srgbClr val="000000"/>
              </a:solidFill>
              <a:prstDash val="solid"/>
            </a:ln>
          </c:spPr>
          <c:dLbls>
            <c:txPr>
              <a:bodyPr/>
              <a:lstStyle/>
              <a:p>
                <a:pPr>
                  <a:defRPr>
                    <a:latin typeface="Times New Roman" pitchFamily="18" charset="0"/>
                    <a:cs typeface="Times New Roman" pitchFamily="18" charset="0"/>
                  </a:defRPr>
                </a:pPr>
                <a:endParaRPr lang="ru-RU"/>
              </a:p>
            </c:txPr>
            <c:showVal val="1"/>
          </c:dLbls>
          <c:cat>
            <c:strRef>
              <c:f>Sheet1!$B$1:$G$1</c:f>
              <c:strCache>
                <c:ptCount val="6"/>
                <c:pt idx="0">
                  <c:v>Ср. знач.</c:v>
                </c:pt>
                <c:pt idx="1">
                  <c:v>2014</c:v>
                </c:pt>
                <c:pt idx="2">
                  <c:v>2015</c:v>
                </c:pt>
                <c:pt idx="3">
                  <c:v>2016</c:v>
                </c:pt>
                <c:pt idx="4">
                  <c:v>2017</c:v>
                </c:pt>
                <c:pt idx="5">
                  <c:v>2018</c:v>
                </c:pt>
              </c:strCache>
            </c:strRef>
          </c:cat>
          <c:val>
            <c:numRef>
              <c:f>Sheet1!$B$3:$G$3</c:f>
              <c:numCache>
                <c:formatCode>General</c:formatCode>
                <c:ptCount val="6"/>
                <c:pt idx="0" formatCode="0">
                  <c:v>3.4</c:v>
                </c:pt>
                <c:pt idx="1">
                  <c:v>5</c:v>
                </c:pt>
                <c:pt idx="2">
                  <c:v>5</c:v>
                </c:pt>
                <c:pt idx="3">
                  <c:v>1</c:v>
                </c:pt>
                <c:pt idx="4">
                  <c:v>2</c:v>
                </c:pt>
                <c:pt idx="5">
                  <c:v>4</c:v>
                </c:pt>
              </c:numCache>
            </c:numRef>
          </c:val>
          <c:extLst xmlns:c16r2="http://schemas.microsoft.com/office/drawing/2015/06/chart">
            <c:ext xmlns:c16="http://schemas.microsoft.com/office/drawing/2014/chart" uri="{C3380CC4-5D6E-409C-BE32-E72D297353CC}">
              <c16:uniqueId val="{00000001-F77C-4448-B51A-790353771F49}"/>
            </c:ext>
          </c:extLst>
        </c:ser>
        <c:ser>
          <c:idx val="2"/>
          <c:order val="2"/>
          <c:tx>
            <c:strRef>
              <c:f>Sheet1!$A$4</c:f>
              <c:strCache>
                <c:ptCount val="1"/>
                <c:pt idx="0">
                  <c:v>Травмированные</c:v>
                </c:pt>
              </c:strCache>
            </c:strRef>
          </c:tx>
          <c:spPr>
            <a:solidFill>
              <a:srgbClr val="FFFF00"/>
            </a:solidFill>
            <a:ln w="12593">
              <a:solidFill>
                <a:srgbClr val="000000"/>
              </a:solidFill>
              <a:prstDash val="solid"/>
            </a:ln>
          </c:spPr>
          <c:dLbls>
            <c:txPr>
              <a:bodyPr/>
              <a:lstStyle/>
              <a:p>
                <a:pPr>
                  <a:defRPr>
                    <a:latin typeface="Times New Roman" pitchFamily="18" charset="0"/>
                    <a:cs typeface="Times New Roman" pitchFamily="18" charset="0"/>
                  </a:defRPr>
                </a:pPr>
                <a:endParaRPr lang="ru-RU"/>
              </a:p>
            </c:txPr>
            <c:showVal val="1"/>
          </c:dLbls>
          <c:cat>
            <c:strRef>
              <c:f>Sheet1!$B$1:$G$1</c:f>
              <c:strCache>
                <c:ptCount val="6"/>
                <c:pt idx="0">
                  <c:v>Ср. знач.</c:v>
                </c:pt>
                <c:pt idx="1">
                  <c:v>2014</c:v>
                </c:pt>
                <c:pt idx="2">
                  <c:v>2015</c:v>
                </c:pt>
                <c:pt idx="3">
                  <c:v>2016</c:v>
                </c:pt>
                <c:pt idx="4">
                  <c:v>2017</c:v>
                </c:pt>
                <c:pt idx="5">
                  <c:v>2018</c:v>
                </c:pt>
              </c:strCache>
            </c:strRef>
          </c:cat>
          <c:val>
            <c:numRef>
              <c:f>Sheet1!$B$4:$G$4</c:f>
              <c:numCache>
                <c:formatCode>General</c:formatCode>
                <c:ptCount val="6"/>
                <c:pt idx="0" formatCode="0">
                  <c:v>3.2</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02-F77C-4448-B51A-790353771F49}"/>
            </c:ext>
          </c:extLst>
        </c:ser>
        <c:axId val="92801664"/>
        <c:axId val="92815744"/>
      </c:barChart>
      <c:catAx>
        <c:axId val="92801664"/>
        <c:scaling>
          <c:orientation val="minMax"/>
        </c:scaling>
        <c:axPos val="b"/>
        <c:numFmt formatCode="General" sourceLinked="1"/>
        <c:tickLblPos val="nextTo"/>
        <c:spPr>
          <a:ln w="3148">
            <a:solidFill>
              <a:srgbClr val="000000"/>
            </a:solidFill>
            <a:prstDash val="solid"/>
          </a:ln>
        </c:spPr>
        <c:txPr>
          <a:bodyPr rot="0" vert="horz"/>
          <a:lstStyle/>
          <a:p>
            <a:pPr>
              <a:defRPr sz="920" b="1" i="0" u="none" strike="noStrike" baseline="0">
                <a:solidFill>
                  <a:srgbClr val="000000"/>
                </a:solidFill>
                <a:latin typeface="Times New Roman"/>
                <a:ea typeface="Times New Roman"/>
                <a:cs typeface="Times New Roman"/>
              </a:defRPr>
            </a:pPr>
            <a:endParaRPr lang="ru-RU"/>
          </a:p>
        </c:txPr>
        <c:crossAx val="92815744"/>
        <c:crosses val="autoZero"/>
        <c:auto val="1"/>
        <c:lblAlgn val="ctr"/>
        <c:lblOffset val="100"/>
        <c:tickLblSkip val="1"/>
        <c:tickMarkSkip val="1"/>
      </c:catAx>
      <c:valAx>
        <c:axId val="92815744"/>
        <c:scaling>
          <c:orientation val="minMax"/>
          <c:max val="50"/>
        </c:scaling>
        <c:axPos val="l"/>
        <c:majorGridlines>
          <c:spPr>
            <a:ln w="12593">
              <a:solidFill>
                <a:srgbClr val="000000"/>
              </a:solidFill>
              <a:prstDash val="solid"/>
            </a:ln>
          </c:spPr>
        </c:majorGridlines>
        <c:numFmt formatCode="0" sourceLinked="1"/>
        <c:tickLblPos val="nextTo"/>
        <c:spPr>
          <a:ln w="12593">
            <a:solidFill>
              <a:srgbClr val="000000"/>
            </a:solidFill>
            <a:prstDash val="solid"/>
          </a:ln>
        </c:spPr>
        <c:txPr>
          <a:bodyPr rot="0" vert="horz"/>
          <a:lstStyle/>
          <a:p>
            <a:pPr>
              <a:defRPr sz="795" b="0" i="0" u="none" strike="noStrike" baseline="0">
                <a:solidFill>
                  <a:srgbClr val="000000"/>
                </a:solidFill>
                <a:latin typeface="Times New Roman"/>
                <a:ea typeface="Times New Roman"/>
                <a:cs typeface="Times New Roman"/>
              </a:defRPr>
            </a:pPr>
            <a:endParaRPr lang="ru-RU"/>
          </a:p>
        </c:txPr>
        <c:crossAx val="92801664"/>
        <c:crosses val="autoZero"/>
        <c:crossBetween val="between"/>
        <c:minorUnit val="10"/>
      </c:valAx>
      <c:spPr>
        <a:noFill/>
        <a:ln w="6350">
          <a:solidFill>
            <a:srgbClr val="808080"/>
          </a:solidFill>
          <a:prstDash val="solid"/>
        </a:ln>
      </c:spPr>
    </c:plotArea>
    <c:legend>
      <c:legendPos val="b"/>
      <c:layout>
        <c:manualLayout>
          <c:xMode val="edge"/>
          <c:yMode val="edge"/>
          <c:x val="1.6105441256152864E-2"/>
          <c:y val="0.85749056372010068"/>
          <c:w val="0.89999992224730607"/>
          <c:h val="8.8162903478124846E-2"/>
        </c:manualLayout>
      </c:layout>
      <c:spPr>
        <a:noFill/>
        <a:ln w="3148">
          <a:solidFill>
            <a:srgbClr val="000000"/>
          </a:solidFill>
          <a:prstDash val="solid"/>
        </a:ln>
      </c:spPr>
      <c:txPr>
        <a:bodyPr/>
        <a:lstStyle/>
        <a:p>
          <a:pPr>
            <a:defRPr sz="1274" b="1" i="0" u="none" strike="noStrike" baseline="0">
              <a:solidFill>
                <a:srgbClr val="000000"/>
              </a:solidFill>
              <a:latin typeface="Times New Roman"/>
              <a:ea typeface="Times New Roman"/>
              <a:cs typeface="Times New Roman"/>
            </a:defRPr>
          </a:pPr>
          <a:endParaRPr lang="ru-RU"/>
        </a:p>
      </c:txPr>
    </c:legend>
    <c:plotVisOnly val="1"/>
    <c:dispBlanksAs val="gap"/>
  </c:chart>
  <c:spPr>
    <a:blipFill dpi="0" rotWithShape="0">
      <a:blip xmlns:r="http://schemas.openxmlformats.org/officeDocument/2006/relationships" r:embed="rId1"/>
      <a:srcRect/>
      <a:tile tx="0" ty="0" sx="100000" sy="100000" flip="none" algn="tl"/>
    </a:blipFill>
    <a:ln w="3148">
      <a:solidFill>
        <a:srgbClr val="000000"/>
      </a:solidFill>
      <a:prstDash val="solid"/>
    </a:ln>
  </c:spPr>
  <c:txPr>
    <a:bodyPr/>
    <a:lstStyle/>
    <a:p>
      <a:pPr>
        <a:defRPr sz="1188"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60"/>
      <c:rotY val="20"/>
      <c:perspective val="0"/>
    </c:view3D>
    <c:plotArea>
      <c:layout>
        <c:manualLayout>
          <c:layoutTarget val="inner"/>
          <c:xMode val="edge"/>
          <c:yMode val="edge"/>
          <c:x val="4.4505864061390427E-2"/>
          <c:y val="0.11970133908420692"/>
          <c:w val="0.60583316559114331"/>
          <c:h val="0.78249267413890011"/>
        </c:manualLayout>
      </c:layout>
      <c:pie3DChart>
        <c:varyColors val="1"/>
        <c:ser>
          <c:idx val="0"/>
          <c:order val="0"/>
          <c:tx>
            <c:strRef>
              <c:f>Лист1!$B$1</c:f>
              <c:strCache>
                <c:ptCount val="1"/>
                <c:pt idx="0">
                  <c:v>Столбец2</c:v>
                </c:pt>
              </c:strCache>
            </c:strRef>
          </c:tx>
          <c:explosion val="25"/>
          <c:dLbls>
            <c:dLbl>
              <c:idx val="0"/>
              <c:layout>
                <c:manualLayout>
                  <c:x val="-1.255365601822288E-2"/>
                  <c:y val="-1.5481599543259754E-2"/>
                </c:manualLayout>
              </c:layout>
              <c:dLblPos val="bestFit"/>
              <c:showVal val="1"/>
              <c:extLst xmlns:c16r2="http://schemas.microsoft.com/office/drawing/2015/06/chart">
                <c:ext xmlns:c16="http://schemas.microsoft.com/office/drawing/2014/chart" uri="{C3380CC4-5D6E-409C-BE32-E72D297353CC}">
                  <c16:uniqueId val="{00000000-6B84-4A3F-9684-EDB4B66E96A3}"/>
                </c:ext>
                <c:ext xmlns:c15="http://schemas.microsoft.com/office/drawing/2012/chart" uri="{CE6537A1-D6FC-4f65-9D91-7224C49458BB}"/>
              </c:extLst>
            </c:dLbl>
            <c:dLbl>
              <c:idx val="1"/>
              <c:layout>
                <c:manualLayout>
                  <c:x val="-6.3676274699896824E-3"/>
                  <c:y val="-2.8716923979668678E-2"/>
                </c:manualLayout>
              </c:layout>
              <c:dLblPos val="bestFit"/>
              <c:showVal val="1"/>
              <c:extLst xmlns:c16r2="http://schemas.microsoft.com/office/drawing/2015/06/chart">
                <c:ext xmlns:c16="http://schemas.microsoft.com/office/drawing/2014/chart" uri="{C3380CC4-5D6E-409C-BE32-E72D297353CC}">
                  <c16:uniqueId val="{00000001-6B84-4A3F-9684-EDB4B66E96A3}"/>
                </c:ext>
                <c:ext xmlns:c15="http://schemas.microsoft.com/office/drawing/2012/chart" uri="{CE6537A1-D6FC-4f65-9D91-7224C49458BB}"/>
              </c:extLst>
            </c:dLbl>
            <c:dLbl>
              <c:idx val="2"/>
              <c:layout>
                <c:manualLayout>
                  <c:x val="9.9094369960515283E-3"/>
                  <c:y val="-1.7356773001562121E-2"/>
                </c:manualLayout>
              </c:layout>
              <c:dLblPos val="bestFit"/>
              <c:showVal val="1"/>
              <c:extLst xmlns:c16r2="http://schemas.microsoft.com/office/drawing/2015/06/chart">
                <c:ext xmlns:c16="http://schemas.microsoft.com/office/drawing/2014/chart" uri="{C3380CC4-5D6E-409C-BE32-E72D297353CC}">
                  <c16:uniqueId val="{00000002-6B84-4A3F-9684-EDB4B66E96A3}"/>
                </c:ext>
                <c:ext xmlns:c15="http://schemas.microsoft.com/office/drawing/2012/chart" uri="{CE6537A1-D6FC-4f65-9D91-7224C49458BB}"/>
              </c:extLst>
            </c:dLbl>
            <c:dLbl>
              <c:idx val="3"/>
              <c:layout>
                <c:manualLayout>
                  <c:x val="7.1425756465126541E-3"/>
                  <c:y val="-8.1252230178176527E-3"/>
                </c:manualLayout>
              </c:layout>
              <c:dLblPos val="bestFit"/>
              <c:showVal val="1"/>
              <c:extLst xmlns:c16r2="http://schemas.microsoft.com/office/drawing/2015/06/chart">
                <c:ext xmlns:c16="http://schemas.microsoft.com/office/drawing/2014/chart" uri="{C3380CC4-5D6E-409C-BE32-E72D297353CC}">
                  <c16:uniqueId val="{00000003-6B84-4A3F-9684-EDB4B66E96A3}"/>
                </c:ext>
                <c:ext xmlns:c15="http://schemas.microsoft.com/office/drawing/2012/chart" uri="{CE6537A1-D6FC-4f65-9D91-7224C49458BB}"/>
              </c:extLst>
            </c:dLbl>
            <c:dLbl>
              <c:idx val="4"/>
              <c:layout>
                <c:manualLayout>
                  <c:x val="1.3383619840313018E-2"/>
                  <c:y val="-2.533863025429979E-2"/>
                </c:manualLayout>
              </c:layout>
              <c:dLblPos val="bestFit"/>
              <c:showVal val="1"/>
              <c:extLst xmlns:c16r2="http://schemas.microsoft.com/office/drawing/2015/06/chart">
                <c:ext xmlns:c16="http://schemas.microsoft.com/office/drawing/2014/chart" uri="{C3380CC4-5D6E-409C-BE32-E72D297353CC}">
                  <c16:uniqueId val="{00000004-6B84-4A3F-9684-EDB4B66E96A3}"/>
                </c:ext>
                <c:ext xmlns:c15="http://schemas.microsoft.com/office/drawing/2012/chart" uri="{CE6537A1-D6FC-4f65-9D91-7224C49458BB}"/>
              </c:extLst>
            </c:dLbl>
            <c:dLbl>
              <c:idx val="5"/>
              <c:layout>
                <c:manualLayout>
                  <c:x val="1.161586783634028E-2"/>
                  <c:y val="-2.1442380125445092E-2"/>
                </c:manualLayout>
              </c:layout>
              <c:dLblPos val="bestFit"/>
              <c:showVal val="1"/>
              <c:extLst xmlns:c16r2="http://schemas.microsoft.com/office/drawing/2015/06/chart">
                <c:ext xmlns:c16="http://schemas.microsoft.com/office/drawing/2014/chart" uri="{C3380CC4-5D6E-409C-BE32-E72D297353CC}">
                  <c16:uniqueId val="{00000005-6B84-4A3F-9684-EDB4B66E96A3}"/>
                </c:ext>
                <c:ext xmlns:c15="http://schemas.microsoft.com/office/drawing/2012/chart" uri="{CE6537A1-D6FC-4f65-9D91-7224C49458BB}"/>
              </c:extLst>
            </c:dLbl>
            <c:dLbl>
              <c:idx val="6"/>
              <c:layout>
                <c:manualLayout>
                  <c:x val="1.423317002178592E-2"/>
                  <c:y val="6.5008666369534033E-3"/>
                </c:manualLayout>
              </c:layout>
              <c:dLblPos val="bestFit"/>
              <c:showVal val="1"/>
              <c:extLst xmlns:c16r2="http://schemas.microsoft.com/office/drawing/2015/06/chart">
                <c:ext xmlns:c16="http://schemas.microsoft.com/office/drawing/2014/chart" uri="{C3380CC4-5D6E-409C-BE32-E72D297353CC}">
                  <c16:uniqueId val="{00000006-6B84-4A3F-9684-EDB4B66E96A3}"/>
                </c:ext>
                <c:ext xmlns:c15="http://schemas.microsoft.com/office/drawing/2012/chart" uri="{CE6537A1-D6FC-4f65-9D91-7224C49458BB}"/>
              </c:extLst>
            </c:dLbl>
            <c:dLbl>
              <c:idx val="7"/>
              <c:layout>
                <c:manualLayout>
                  <c:x val="4.3147541599016454E-3"/>
                  <c:y val="2.0409963706689852E-2"/>
                </c:manualLayout>
              </c:layout>
              <c:dLblPos val="bestFit"/>
              <c:showVal val="1"/>
              <c:extLst xmlns:c16r2="http://schemas.microsoft.com/office/drawing/2015/06/chart">
                <c:ext xmlns:c16="http://schemas.microsoft.com/office/drawing/2014/chart" uri="{C3380CC4-5D6E-409C-BE32-E72D297353CC}">
                  <c16:uniqueId val="{00000007-6B84-4A3F-9684-EDB4B66E96A3}"/>
                </c:ext>
                <c:ext xmlns:c15="http://schemas.microsoft.com/office/drawing/2012/chart" uri="{CE6537A1-D6FC-4f65-9D91-7224C49458BB}"/>
              </c:extLst>
            </c:dLbl>
            <c:dLbl>
              <c:idx val="8"/>
              <c:layout>
                <c:manualLayout>
                  <c:x val="-5.1099668627347804E-4"/>
                  <c:y val="4.5394893820091153E-2"/>
                </c:manualLayout>
              </c:layout>
              <c:dLblPos val="bestFit"/>
              <c:showVal val="1"/>
              <c:extLst xmlns:c16r2="http://schemas.microsoft.com/office/drawing/2015/06/chart">
                <c:ext xmlns:c16="http://schemas.microsoft.com/office/drawing/2014/chart" uri="{C3380CC4-5D6E-409C-BE32-E72D297353CC}">
                  <c16:uniqueId val="{00000008-6B84-4A3F-9684-EDB4B66E96A3}"/>
                </c:ext>
                <c:ext xmlns:c15="http://schemas.microsoft.com/office/drawing/2012/chart" uri="{CE6537A1-D6FC-4f65-9D91-7224C49458BB}"/>
              </c:extLst>
            </c:dLbl>
            <c:dLbl>
              <c:idx val="9"/>
              <c:layout>
                <c:manualLayout>
                  <c:x val="2.4087079205189492E-3"/>
                  <c:y val="3.5764366312217015E-2"/>
                </c:manualLayout>
              </c:layout>
              <c:dLblPos val="bestFit"/>
              <c:showVal val="1"/>
              <c:extLst xmlns:c16r2="http://schemas.microsoft.com/office/drawing/2015/06/chart">
                <c:ext xmlns:c16="http://schemas.microsoft.com/office/drawing/2014/chart" uri="{C3380CC4-5D6E-409C-BE32-E72D297353CC}">
                  <c16:uniqueId val="{00000009-6B84-4A3F-9684-EDB4B66E96A3}"/>
                </c:ext>
                <c:ext xmlns:c15="http://schemas.microsoft.com/office/drawing/2012/chart" uri="{CE6537A1-D6FC-4f65-9D91-7224C49458BB}"/>
              </c:extLst>
            </c:dLbl>
            <c:dLbl>
              <c:idx val="10"/>
              <c:layout>
                <c:manualLayout>
                  <c:x val="-4.3307689019353134E-2"/>
                  <c:y val="-4.8172336948447934E-2"/>
                </c:manualLayout>
              </c:layout>
              <c:dLblPos val="bestFit"/>
              <c:showVal val="1"/>
              <c:extLst xmlns:c16r2="http://schemas.microsoft.com/office/drawing/2015/06/chart">
                <c:ext xmlns:c16="http://schemas.microsoft.com/office/drawing/2014/chart" uri="{C3380CC4-5D6E-409C-BE32-E72D297353CC}">
                  <c16:uniqueId val="{0000000A-6B84-4A3F-9684-EDB4B66E96A3}"/>
                </c:ext>
                <c:ext xmlns:c15="http://schemas.microsoft.com/office/drawing/2012/chart" uri="{CE6537A1-D6FC-4f65-9D91-7224C49458BB}"/>
              </c:extLst>
            </c:dLbl>
            <c:spPr>
              <a:noFill/>
              <a:ln w="25257">
                <a:noFill/>
              </a:ln>
            </c:spPr>
            <c:txPr>
              <a:bodyPr/>
              <a:lstStyle/>
              <a:p>
                <a:pPr>
                  <a:defRPr sz="1189"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Прочие причины связанные с неосторожным обращением с огнем 15,10%</c:v>
                </c:pt>
                <c:pt idx="1">
                  <c:v>неправильное устройство или неисправность печей 30,82%</c:v>
                </c:pt>
                <c:pt idx="2">
                  <c:v>поджог 7,55%</c:v>
                </c:pt>
                <c:pt idx="3">
                  <c:v>неосторожное обращение с огнем 17,61%</c:v>
                </c:pt>
                <c:pt idx="4">
                  <c:v>нарушение ПТЭ электрооборудования 28,93%</c:v>
                </c:pt>
              </c:strCache>
            </c:strRef>
          </c:cat>
          <c:val>
            <c:numRef>
              <c:f>Лист1!$B$2:$B$6</c:f>
              <c:numCache>
                <c:formatCode>General</c:formatCode>
                <c:ptCount val="5"/>
                <c:pt idx="0">
                  <c:v>24</c:v>
                </c:pt>
                <c:pt idx="1">
                  <c:v>49</c:v>
                </c:pt>
                <c:pt idx="2">
                  <c:v>12</c:v>
                </c:pt>
                <c:pt idx="3">
                  <c:v>28</c:v>
                </c:pt>
                <c:pt idx="4">
                  <c:v>46</c:v>
                </c:pt>
              </c:numCache>
            </c:numRef>
          </c:val>
          <c:extLst xmlns:c16r2="http://schemas.microsoft.com/office/drawing/2015/06/chart">
            <c:ext xmlns:c16="http://schemas.microsoft.com/office/drawing/2014/chart" uri="{C3380CC4-5D6E-409C-BE32-E72D297353CC}">
              <c16:uniqueId val="{0000000B-6B84-4A3F-9684-EDB4B66E96A3}"/>
            </c:ext>
          </c:extLst>
        </c:ser>
      </c:pie3DChart>
      <c:spPr>
        <a:noFill/>
        <a:ln w="25257">
          <a:noFill/>
        </a:ln>
      </c:spPr>
    </c:plotArea>
    <c:legend>
      <c:legendPos val="r"/>
      <c:layout>
        <c:manualLayout>
          <c:xMode val="edge"/>
          <c:yMode val="edge"/>
          <c:x val="0.65586082026873294"/>
          <c:y val="3.8475704050507202E-2"/>
          <c:w val="0.34307890956458292"/>
          <c:h val="0.96152429594949274"/>
        </c:manualLayout>
      </c:layout>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zero"/>
  </c:chart>
  <c:spPr>
    <a:blipFill>
      <a:blip xmlns:r="http://schemas.openxmlformats.org/officeDocument/2006/relationships" r:embed="rId2"/>
      <a:tile tx="0" ty="0" sx="100000" sy="100000" flip="none" algn="tl"/>
    </a:blipFill>
    <a:ln>
      <a:noFill/>
    </a:ln>
    <a:scene3d>
      <a:camera prst="orthographicFront"/>
      <a:lightRig rig="threePt" dir="t"/>
    </a:scene3d>
    <a:sp3d>
      <a:bevelB w="165100" prst="coolSlant"/>
    </a:sp3d>
  </c:spPr>
  <c:txPr>
    <a:bodyPr/>
    <a:lstStyle/>
    <a:p>
      <a:pPr>
        <a:defRPr sz="989" b="0" i="0" u="none" strike="noStrike" baseline="0">
          <a:solidFill>
            <a:srgbClr val="000000"/>
          </a:solidFill>
          <a:latin typeface="Calibri"/>
          <a:ea typeface="Calibri"/>
          <a:cs typeface="Calibri"/>
        </a:defRPr>
      </a:pPr>
      <a:endParaRPr lang="ru-RU"/>
    </a:p>
  </c:tx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6240-DA80-4DC3-B6EF-41DB1B6E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3753</TotalTime>
  <Pages>1</Pages>
  <Words>10378</Words>
  <Characters>59161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 И.С.</dc:creator>
  <cp:keywords/>
  <dc:description/>
  <cp:lastModifiedBy>Admin</cp:lastModifiedBy>
  <cp:revision>24</cp:revision>
  <cp:lastPrinted>2019-01-29T07:43:00Z</cp:lastPrinted>
  <dcterms:created xsi:type="dcterms:W3CDTF">2016-10-26T06:26:00Z</dcterms:created>
  <dcterms:modified xsi:type="dcterms:W3CDTF">2019-02-07T07:09:00Z</dcterms:modified>
</cp:coreProperties>
</file>