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A1" w:rsidRDefault="001F26A1" w:rsidP="001F26A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Территориальный отдел Управления Федеральной службы по надзору</w:t>
      </w:r>
    </w:p>
    <w:p w:rsidR="001F26A1" w:rsidRDefault="001F26A1" w:rsidP="001F26A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в сфере защиты прав потребителей и благополучия человека </w:t>
      </w:r>
      <w:proofErr w:type="gramStart"/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</w:t>
      </w:r>
    </w:p>
    <w:p w:rsidR="001F26A1" w:rsidRDefault="001F26A1" w:rsidP="001F26A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Нижегородской области в Городецком, Ковернинском, Сокольском районах</w:t>
      </w:r>
    </w:p>
    <w:p w:rsidR="001F26A1" w:rsidRPr="001F26A1" w:rsidRDefault="001F26A1" w:rsidP="001F26A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F07AC4" w:rsidRPr="001F26A1" w:rsidRDefault="001F26A1" w:rsidP="001F26A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1F26A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07AC4" w:rsidRPr="001F26A1">
        <w:rPr>
          <w:rFonts w:ascii="Times New Roman" w:hAnsi="Times New Roman" w:cs="Times New Roman"/>
          <w:b/>
          <w:sz w:val="28"/>
          <w:szCs w:val="28"/>
        </w:rPr>
        <w:t>профилактике геморрагической лихорадк</w:t>
      </w:r>
      <w:r w:rsidR="00066B9F" w:rsidRPr="001F26A1">
        <w:rPr>
          <w:rFonts w:ascii="Times New Roman" w:hAnsi="Times New Roman" w:cs="Times New Roman"/>
          <w:b/>
          <w:sz w:val="28"/>
          <w:szCs w:val="28"/>
        </w:rPr>
        <w:t>и</w:t>
      </w:r>
      <w:r w:rsidR="00F07AC4" w:rsidRPr="001F26A1">
        <w:rPr>
          <w:rFonts w:ascii="Times New Roman" w:hAnsi="Times New Roman" w:cs="Times New Roman"/>
          <w:b/>
          <w:sz w:val="28"/>
          <w:szCs w:val="28"/>
        </w:rPr>
        <w:t xml:space="preserve"> с почечным синдромом</w:t>
      </w:r>
    </w:p>
    <w:p w:rsidR="00EF2ADE" w:rsidRDefault="00F07AC4" w:rsidP="0066063E">
      <w:pPr>
        <w:pStyle w:val="a3"/>
        <w:jc w:val="both"/>
        <w:rPr>
          <w:sz w:val="28"/>
          <w:szCs w:val="28"/>
        </w:rPr>
      </w:pPr>
      <w:r w:rsidRPr="0066063E">
        <w:t xml:space="preserve">     </w:t>
      </w:r>
      <w:r w:rsidR="0066063E" w:rsidRPr="0066063E">
        <w:rPr>
          <w:sz w:val="28"/>
          <w:szCs w:val="28"/>
        </w:rPr>
        <w:t xml:space="preserve">В </w:t>
      </w:r>
      <w:r w:rsidR="00F06B40">
        <w:rPr>
          <w:sz w:val="28"/>
          <w:szCs w:val="28"/>
        </w:rPr>
        <w:t xml:space="preserve"> настоящее время </w:t>
      </w:r>
      <w:r w:rsidR="00FB5FCA">
        <w:rPr>
          <w:sz w:val="28"/>
          <w:szCs w:val="28"/>
        </w:rPr>
        <w:t>в Нижегородской области сложилась неблагополучная эпидемиологическая ситуация по заболеваемости геморрагической лихорадкой с почечным синдромом (ГЛПС). За 6 месяцев 2019г. отмечается рост заболеваемости ГЛПС в 1,5 раза по сравнению аналогичным периодом прошлого года.</w:t>
      </w:r>
      <w:r w:rsidR="00EF2ADE">
        <w:rPr>
          <w:sz w:val="28"/>
          <w:szCs w:val="28"/>
        </w:rPr>
        <w:t xml:space="preserve"> Подъем заболеваемости ГЛПС среди населения связан с активизацией природных очагов. По данным мониторинга наблюдается увеличение численности популяций грызунов - носителей ГЛПС,  инфицированность отловленных грызунов вирусами ГЛПС  составила 6,5%.   </w:t>
      </w:r>
    </w:p>
    <w:p w:rsidR="00E71DE9" w:rsidRDefault="0066063E" w:rsidP="0066063E">
      <w:pPr>
        <w:pStyle w:val="a3"/>
        <w:jc w:val="both"/>
        <w:rPr>
          <w:sz w:val="28"/>
          <w:szCs w:val="28"/>
        </w:rPr>
      </w:pPr>
      <w:r w:rsidRPr="0066063E">
        <w:rPr>
          <w:color w:val="303030"/>
          <w:sz w:val="28"/>
          <w:szCs w:val="28"/>
        </w:rPr>
        <w:t xml:space="preserve"> </w:t>
      </w:r>
      <w:r w:rsidR="00F1174D" w:rsidRPr="0066063E">
        <w:rPr>
          <w:sz w:val="28"/>
          <w:szCs w:val="28"/>
        </w:rPr>
        <w:t xml:space="preserve">   Геморрагическая лихорадка с почечным синдромом - острое инфекционное заболевание, вызываемое вирусами</w:t>
      </w:r>
      <w:r>
        <w:rPr>
          <w:sz w:val="28"/>
          <w:szCs w:val="28"/>
        </w:rPr>
        <w:t>,</w:t>
      </w:r>
      <w:r w:rsidR="00F1174D" w:rsidRPr="0066063E">
        <w:rPr>
          <w:sz w:val="28"/>
          <w:szCs w:val="28"/>
        </w:rPr>
        <w:t xml:space="preserve"> относится к группе особо опасных природно-очаговых инфекций.  Резервуаром вируса ГЛПС в природе являются мышевидные грызуны: рыжая полевка, обитающая в смешанных лесах, а также полевая мышь, желтогорлая мышь, полевка обыкновенная, домовая мышь, серая крыса. Выделение вируса из организма грызунов происходит со слюной, мочой и калом, заражая лесную подстилку, воду, продукты питания.  </w:t>
      </w:r>
      <w:r w:rsidRPr="0066063E">
        <w:rPr>
          <w:sz w:val="28"/>
          <w:szCs w:val="28"/>
        </w:rPr>
        <w:t xml:space="preserve">  </w:t>
      </w:r>
    </w:p>
    <w:p w:rsidR="00F1174D" w:rsidRPr="0066063E" w:rsidRDefault="00F1174D" w:rsidP="009C72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063E">
        <w:rPr>
          <w:sz w:val="28"/>
          <w:szCs w:val="28"/>
        </w:rPr>
        <w:t xml:space="preserve">       Чаще всего человек заражается при вдыхании пыли, зараженной вирусом ГЛПС, а также при употреблении воды, пищевых продуктов, овощей и фруктов, загрязненных выделениями грызунов. Заражение  в большинстве случаев происходит при проведении сельскохозяйственных работ, </w:t>
      </w:r>
      <w:r w:rsidR="008B404B" w:rsidRPr="0066063E">
        <w:rPr>
          <w:sz w:val="28"/>
          <w:szCs w:val="28"/>
        </w:rPr>
        <w:t xml:space="preserve">при </w:t>
      </w:r>
      <w:r w:rsidRPr="0066063E">
        <w:rPr>
          <w:sz w:val="28"/>
          <w:szCs w:val="28"/>
        </w:rPr>
        <w:t xml:space="preserve">работах на дачных и приусадебных участках, </w:t>
      </w:r>
      <w:r w:rsidR="008B404B" w:rsidRPr="0066063E">
        <w:rPr>
          <w:sz w:val="28"/>
          <w:szCs w:val="28"/>
        </w:rPr>
        <w:t xml:space="preserve">в т.ч., связанных с проведением уборки помещений после зимы, </w:t>
      </w:r>
      <w:r w:rsidRPr="0066063E">
        <w:rPr>
          <w:sz w:val="28"/>
          <w:szCs w:val="28"/>
        </w:rPr>
        <w:t>посещении леса для сбора ягод и грибов, отдыхе на природе. Период от момента заражения до начала заболевания составляет 7 - 25 дней, средний 17 дней, в редких случаях 40 дней.</w:t>
      </w:r>
    </w:p>
    <w:p w:rsidR="00F1174D" w:rsidRPr="0066063E" w:rsidRDefault="00F1174D" w:rsidP="009C72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Заболевание начинается остро с подъема температуры тела до 38-40°, озноба, резких головных болей, болей в мышцах. Отмечается гиперемия (покраснение) лица, шеи, верхней половины туловища. Глаза воспалены ("кроличьи глаза").  У части больных теряется острота зрения ("рябит в глазах", "вижу, как в тумане"). В начальном периоде ГЛПС часто принимают за грипп.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- полное прекращение выделения мочи. Учитывая серьезность клинических проявлений и тяжесть заболевания, лечение больных ГЛПС должно осуществляться в условиях больницы. При появлении первых признаков заболевания  необходимо незамедлительно обращаться к врачам. Больные ГЛПС опасности для других людей не представляют.</w:t>
      </w:r>
    </w:p>
    <w:p w:rsidR="00F1174D" w:rsidRPr="0066063E" w:rsidRDefault="00F1174D" w:rsidP="00F1174D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В целях предупреждения заражения необходимо обеспечить проведение комплекса профилактических мероприятий:                                                         </w:t>
      </w:r>
    </w:p>
    <w:p w:rsidR="00F1174D" w:rsidRPr="00A057F2" w:rsidRDefault="00F1174D" w:rsidP="006606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6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 </w:t>
      </w:r>
      <w:r w:rsidRPr="00A0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При уборке дачных, подсобных помещений, гаражей, погребов рекомендуется надевать ватно-марлевую повязку из 4-х слоев марли и резиновые перчатки. Во время уборки не следует принимать пищу, курить.</w:t>
      </w:r>
    </w:p>
    <w:p w:rsidR="00F1174D" w:rsidRPr="00A057F2" w:rsidRDefault="00F1174D" w:rsidP="006606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Те же меры личной профилактики применяются при перевозке и складировании сена, соломы, заготовке леса, переборке овощей и др.</w:t>
      </w:r>
    </w:p>
    <w:p w:rsidR="004E3792" w:rsidRPr="00A057F2" w:rsidRDefault="004E3792" w:rsidP="006606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 - Исключить возможность проникновения грызунов в жилые помещения и хозяйственные постройки, для чего следует заделывать вентиляционные отверстия металлической сеткой и  зацементировать щели и отверстия.</w:t>
      </w:r>
    </w:p>
    <w:p w:rsidR="00F1174D" w:rsidRPr="00A057F2" w:rsidRDefault="004E3792" w:rsidP="006606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1174D" w:rsidRPr="00A0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Не </w:t>
      </w:r>
      <w:proofErr w:type="gramStart"/>
      <w:r w:rsidR="00F1174D" w:rsidRPr="00A0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захламлять</w:t>
      </w:r>
      <w:proofErr w:type="gramEnd"/>
      <w:r w:rsidR="00F1174D" w:rsidRPr="00A0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жилье и подсобные помещения, дворовые участки, особенно частных домовладений, своевременно вывозить бытовой мусор.</w:t>
      </w:r>
    </w:p>
    <w:p w:rsidR="00F1174D" w:rsidRPr="00A057F2" w:rsidRDefault="004E3792" w:rsidP="006606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</w:t>
      </w:r>
      <w:r w:rsidR="00F1174D" w:rsidRPr="00A0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Категорически запрещается употреблять в пищу подпорченные или загрязненные грызунами продукты. Вода для питья должна быть кипяченой. Пищевые продукты следует хранить в недоступных для грызунов местах.</w:t>
      </w:r>
    </w:p>
    <w:p w:rsidR="00F1174D" w:rsidRPr="00A057F2" w:rsidRDefault="00F1174D" w:rsidP="006606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 - Для ночлега следует выбирать сухие, не заросшие кустарником участки леса, свободные от грызунов. Избегать ночевок в стогах сена и соломы.</w:t>
      </w:r>
    </w:p>
    <w:p w:rsidR="004E3792" w:rsidRPr="00A057F2" w:rsidRDefault="004E3792" w:rsidP="006606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- При посещении леса необходимо строго соблюдать личную гигиену посуду и пищу нельзя раскладывать на траве, пнях. Для этих целей необходимо использовать клеенку.    </w:t>
      </w:r>
    </w:p>
    <w:p w:rsidR="004E3792" w:rsidRPr="00A057F2" w:rsidRDefault="004E3792" w:rsidP="006606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 - Для надежного предупреждения заражения ГЛПС  необходимо проводить истребление грызунов всеми доступными средствами на территории дач, садов, частных построек и т. д.</w:t>
      </w:r>
    </w:p>
    <w:p w:rsidR="00F1174D" w:rsidRPr="00A057F2" w:rsidRDefault="00F1174D" w:rsidP="0066063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CE8" w:rsidRPr="00A057F2" w:rsidRDefault="00F1174D" w:rsidP="0066063E">
      <w:pPr>
        <w:pStyle w:val="a3"/>
        <w:shd w:val="clear" w:color="auto" w:fill="F5F5F5"/>
        <w:spacing w:before="0" w:beforeAutospacing="0" w:after="0" w:afterAutospacing="0"/>
        <w:rPr>
          <w:b/>
          <w:color w:val="303030"/>
        </w:rPr>
      </w:pPr>
      <w:r w:rsidRPr="00A057F2">
        <w:rPr>
          <w:b/>
          <w:sz w:val="28"/>
          <w:szCs w:val="28"/>
        </w:rPr>
        <w:br/>
      </w:r>
    </w:p>
    <w:sectPr w:rsidR="00D13CE8" w:rsidRPr="00A057F2" w:rsidSect="00D13CE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CE8"/>
    <w:rsid w:val="00022E9D"/>
    <w:rsid w:val="00066B9F"/>
    <w:rsid w:val="000B3DE0"/>
    <w:rsid w:val="0013354D"/>
    <w:rsid w:val="001F26A1"/>
    <w:rsid w:val="00282D00"/>
    <w:rsid w:val="003C7A13"/>
    <w:rsid w:val="004031EA"/>
    <w:rsid w:val="004D0F68"/>
    <w:rsid w:val="004E3792"/>
    <w:rsid w:val="00631EEA"/>
    <w:rsid w:val="00637C61"/>
    <w:rsid w:val="00646236"/>
    <w:rsid w:val="0066063E"/>
    <w:rsid w:val="006866DA"/>
    <w:rsid w:val="006E1426"/>
    <w:rsid w:val="006F1149"/>
    <w:rsid w:val="0084684D"/>
    <w:rsid w:val="008B404B"/>
    <w:rsid w:val="009C31C1"/>
    <w:rsid w:val="009C725E"/>
    <w:rsid w:val="00A057F2"/>
    <w:rsid w:val="00B237D9"/>
    <w:rsid w:val="00B326AE"/>
    <w:rsid w:val="00C323B3"/>
    <w:rsid w:val="00C47308"/>
    <w:rsid w:val="00CC09D6"/>
    <w:rsid w:val="00CC7F6F"/>
    <w:rsid w:val="00D13CE8"/>
    <w:rsid w:val="00D93682"/>
    <w:rsid w:val="00E2491C"/>
    <w:rsid w:val="00E41B2B"/>
    <w:rsid w:val="00E71DE9"/>
    <w:rsid w:val="00EE1E22"/>
    <w:rsid w:val="00EF2ADE"/>
    <w:rsid w:val="00F06B40"/>
    <w:rsid w:val="00F07AC4"/>
    <w:rsid w:val="00F1174D"/>
    <w:rsid w:val="00F306CF"/>
    <w:rsid w:val="00FA087E"/>
    <w:rsid w:val="00FB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C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CE8"/>
    <w:rPr>
      <w:b/>
      <w:bCs/>
    </w:rPr>
  </w:style>
  <w:style w:type="character" w:styleId="a5">
    <w:name w:val="Emphasis"/>
    <w:basedOn w:val="a0"/>
    <w:uiPriority w:val="20"/>
    <w:qFormat/>
    <w:rsid w:val="00D13C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3F8A2-2F91-468F-8098-2DA38FC6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2019-08-01T07:22:00Z</cp:lastPrinted>
  <dcterms:created xsi:type="dcterms:W3CDTF">2019-08-01T06:58:00Z</dcterms:created>
  <dcterms:modified xsi:type="dcterms:W3CDTF">2019-08-01T07:49:00Z</dcterms:modified>
</cp:coreProperties>
</file>