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7" w:rsidRPr="001347A3" w:rsidRDefault="009D38E7" w:rsidP="001D30FC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347A3">
        <w:rPr>
          <w:b/>
          <w:sz w:val="26"/>
          <w:szCs w:val="26"/>
        </w:rPr>
        <w:t>ПОЯСНИТЕЛЬНАЯ ЗАПИСКА</w:t>
      </w:r>
    </w:p>
    <w:p w:rsidR="002E566A" w:rsidRPr="001347A3" w:rsidRDefault="009D38E7" w:rsidP="001D30FC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1347A3">
        <w:rPr>
          <w:b/>
          <w:sz w:val="26"/>
          <w:szCs w:val="26"/>
        </w:rPr>
        <w:t>к проекту постановления Администрации Ковернинского муниципального района</w:t>
      </w:r>
      <w:r w:rsidR="002E566A" w:rsidRPr="001347A3">
        <w:rPr>
          <w:b/>
          <w:sz w:val="26"/>
          <w:szCs w:val="26"/>
        </w:rPr>
        <w:t xml:space="preserve"> Нижегородской области</w:t>
      </w:r>
      <w:r w:rsidR="00AD017E" w:rsidRPr="001347A3">
        <w:rPr>
          <w:b/>
          <w:sz w:val="26"/>
          <w:szCs w:val="26"/>
        </w:rPr>
        <w:t xml:space="preserve"> </w:t>
      </w:r>
      <w:r w:rsidR="00CA6EB4" w:rsidRPr="000127A7">
        <w:rPr>
          <w:b/>
          <w:sz w:val="26"/>
          <w:szCs w:val="26"/>
        </w:rPr>
        <w:t>«О внесении изменений в постановление Администрации Ковернинского муниципального района от 29 сентября 2016 года № 602 «Об утверждении правил работы объектов мелкорозничной сети на территории Ковернинского муниципального района Нижегородской области»</w:t>
      </w:r>
    </w:p>
    <w:p w:rsidR="009D38E7" w:rsidRPr="001347A3" w:rsidRDefault="009D38E7" w:rsidP="001D30FC">
      <w:pPr>
        <w:pStyle w:val="a3"/>
        <w:spacing w:line="276" w:lineRule="auto"/>
        <w:rPr>
          <w:b/>
          <w:bCs/>
          <w:sz w:val="26"/>
          <w:szCs w:val="26"/>
        </w:rPr>
      </w:pPr>
    </w:p>
    <w:p w:rsidR="007F6164" w:rsidRPr="001347A3" w:rsidRDefault="00A13102" w:rsidP="001D30FC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1347A3">
        <w:rPr>
          <w:sz w:val="26"/>
          <w:szCs w:val="26"/>
        </w:rPr>
        <w:t xml:space="preserve">Проект постановления Администрации Ковернинского муниципального района Нижегородской области </w:t>
      </w:r>
      <w:r w:rsidR="00CA6EB4" w:rsidRPr="00CA6EB4">
        <w:rPr>
          <w:sz w:val="26"/>
          <w:szCs w:val="26"/>
        </w:rPr>
        <w:t>«О внесении изменений в постановление Администрации Ковернинского муниципального района от 29 сентября 2016 года № 602 «Об утверждении правил работы объектов мелкорозничной сети на территории Ковернинского муниципального района Нижегородской области»</w:t>
      </w:r>
      <w:r w:rsidRPr="001347A3">
        <w:rPr>
          <w:sz w:val="26"/>
          <w:szCs w:val="26"/>
        </w:rPr>
        <w:t xml:space="preserve"> (далее </w:t>
      </w:r>
      <w:r w:rsidR="002C2D7D">
        <w:rPr>
          <w:sz w:val="26"/>
          <w:szCs w:val="26"/>
        </w:rPr>
        <w:t xml:space="preserve">- </w:t>
      </w:r>
      <w:r w:rsidRPr="001347A3">
        <w:rPr>
          <w:sz w:val="26"/>
          <w:szCs w:val="26"/>
        </w:rPr>
        <w:t>Проект)</w:t>
      </w:r>
      <w:r w:rsidRPr="001347A3">
        <w:rPr>
          <w:b/>
          <w:sz w:val="26"/>
          <w:szCs w:val="26"/>
        </w:rPr>
        <w:t xml:space="preserve"> </w:t>
      </w:r>
      <w:r w:rsidR="007F6164" w:rsidRPr="001347A3">
        <w:rPr>
          <w:sz w:val="26"/>
          <w:szCs w:val="26"/>
        </w:rPr>
        <w:t xml:space="preserve">разработан </w:t>
      </w:r>
      <w:r w:rsidR="00BE5D78" w:rsidRPr="001347A3">
        <w:rPr>
          <w:sz w:val="26"/>
          <w:szCs w:val="26"/>
        </w:rPr>
        <w:t>в соответствии</w:t>
      </w:r>
      <w:r w:rsidR="00F32E41" w:rsidRPr="001347A3">
        <w:rPr>
          <w:sz w:val="26"/>
          <w:szCs w:val="26"/>
        </w:rPr>
        <w:t xml:space="preserve"> с </w:t>
      </w:r>
      <w:r w:rsidR="00CA6EB4">
        <w:rPr>
          <w:sz w:val="26"/>
          <w:szCs w:val="26"/>
        </w:rPr>
        <w:t>приказом министерства промышленности, торговли и предпринимательства Нижегородской области от 13.06.2016 №143 «О порядке разработки и утверждения схем</w:t>
      </w:r>
      <w:proofErr w:type="gramEnd"/>
      <w:r w:rsidR="00CA6EB4">
        <w:rPr>
          <w:sz w:val="26"/>
          <w:szCs w:val="26"/>
        </w:rPr>
        <w:t xml:space="preserve"> размещения нестационарных торговых объектов».</w:t>
      </w:r>
    </w:p>
    <w:p w:rsidR="001347A3" w:rsidRDefault="00F11759" w:rsidP="001D30FC">
      <w:pPr>
        <w:spacing w:line="276" w:lineRule="auto"/>
        <w:ind w:left="-12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направлен на развитие потребительского рынка товаров и услуг, а также на создание благоприятных условий для развития конкурентоспособности малого и среднего предпринимательства.</w:t>
      </w:r>
    </w:p>
    <w:p w:rsidR="00F11759" w:rsidRDefault="00F11759" w:rsidP="001D30FC">
      <w:pPr>
        <w:spacing w:line="276" w:lineRule="auto"/>
        <w:ind w:left="-12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нестационарных торговых объектов на земельных участках, осуществляется в соответствии со схемой размещения нестационарных торговых объектов в целях обеспечения устойчивого развития территорий Ковернинского муниципального района и достижения нормативов минимальной обеспеченности населения площадью торговых объектов.</w:t>
      </w:r>
    </w:p>
    <w:p w:rsidR="00F11759" w:rsidRPr="001347A3" w:rsidRDefault="00F11759" w:rsidP="001D30FC">
      <w:pPr>
        <w:spacing w:line="276" w:lineRule="auto"/>
        <w:ind w:left="-12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Предметом регулирования являются отношения, возникающие между администрацией р.п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овернино, сельских администраций и индивидуальными предпринимателями или юридическими лицами, в результате выдачи разрешения на размещение нестационарного торгового объекта на территории района и заключения договора на размещение нестационарных торговых объектов.</w:t>
      </w:r>
    </w:p>
    <w:p w:rsidR="00F32E41" w:rsidRPr="001347A3" w:rsidRDefault="00F32E41" w:rsidP="001D30FC">
      <w:pPr>
        <w:spacing w:line="276" w:lineRule="auto"/>
        <w:ind w:firstLine="709"/>
        <w:jc w:val="both"/>
        <w:rPr>
          <w:sz w:val="26"/>
          <w:szCs w:val="26"/>
        </w:rPr>
      </w:pPr>
      <w:r w:rsidRPr="001347A3">
        <w:rPr>
          <w:sz w:val="26"/>
          <w:szCs w:val="26"/>
        </w:rPr>
        <w:t>Данное правовое регулирование затрагивает интересы субъектов малого и среднего предпринимательства</w:t>
      </w:r>
      <w:r w:rsidR="00F11759">
        <w:rPr>
          <w:sz w:val="26"/>
          <w:szCs w:val="26"/>
        </w:rPr>
        <w:t xml:space="preserve"> и крупных предприятий</w:t>
      </w:r>
      <w:r w:rsidR="005C1F09" w:rsidRPr="001347A3">
        <w:rPr>
          <w:sz w:val="26"/>
          <w:szCs w:val="26"/>
        </w:rPr>
        <w:t xml:space="preserve">, осуществляющих деятельность на территории Ковернинского муниципального района. </w:t>
      </w:r>
    </w:p>
    <w:p w:rsidR="005C1F09" w:rsidRPr="001347A3" w:rsidRDefault="00BE5D78" w:rsidP="001D30FC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1347A3">
        <w:rPr>
          <w:sz w:val="26"/>
          <w:szCs w:val="26"/>
        </w:rPr>
        <w:t xml:space="preserve">Разработчиком Проекта и ответственным за дальнейшую реализацию </w:t>
      </w:r>
      <w:r w:rsidR="00F11759">
        <w:rPr>
          <w:sz w:val="26"/>
          <w:szCs w:val="26"/>
        </w:rPr>
        <w:t>Проекта</w:t>
      </w:r>
      <w:r w:rsidRPr="001347A3">
        <w:rPr>
          <w:sz w:val="26"/>
          <w:szCs w:val="26"/>
        </w:rPr>
        <w:t xml:space="preserve"> является </w:t>
      </w:r>
      <w:r w:rsidR="00F11759">
        <w:rPr>
          <w:sz w:val="26"/>
          <w:szCs w:val="26"/>
        </w:rPr>
        <w:t>отдел экономики</w:t>
      </w:r>
      <w:r w:rsidRPr="001347A3">
        <w:rPr>
          <w:sz w:val="26"/>
          <w:szCs w:val="26"/>
        </w:rPr>
        <w:t xml:space="preserve"> Администрации Ковернинского муниципального района Нижегородской области. </w:t>
      </w:r>
    </w:p>
    <w:p w:rsidR="007F6164" w:rsidRDefault="007F6164" w:rsidP="007F6164">
      <w:pPr>
        <w:ind w:firstLine="709"/>
        <w:jc w:val="both"/>
        <w:rPr>
          <w:sz w:val="28"/>
          <w:szCs w:val="28"/>
        </w:rPr>
      </w:pPr>
    </w:p>
    <w:p w:rsidR="00061D49" w:rsidRPr="008B606F" w:rsidRDefault="00061D49" w:rsidP="005943A5">
      <w:pPr>
        <w:pStyle w:val="a3"/>
        <w:ind w:firstLine="708"/>
        <w:jc w:val="both"/>
        <w:rPr>
          <w:sz w:val="26"/>
          <w:szCs w:val="26"/>
        </w:rPr>
      </w:pP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7"/>
    <w:rsid w:val="00061D49"/>
    <w:rsid w:val="00074687"/>
    <w:rsid w:val="000747ED"/>
    <w:rsid w:val="000811A9"/>
    <w:rsid w:val="000E0E76"/>
    <w:rsid w:val="000E5029"/>
    <w:rsid w:val="001347A3"/>
    <w:rsid w:val="001C4B49"/>
    <w:rsid w:val="001D30FC"/>
    <w:rsid w:val="00202D23"/>
    <w:rsid w:val="00267AEB"/>
    <w:rsid w:val="002C2D7D"/>
    <w:rsid w:val="002E566A"/>
    <w:rsid w:val="00302C2F"/>
    <w:rsid w:val="00556A14"/>
    <w:rsid w:val="005943A5"/>
    <w:rsid w:val="005C1F09"/>
    <w:rsid w:val="005E1B63"/>
    <w:rsid w:val="0070052A"/>
    <w:rsid w:val="007F6164"/>
    <w:rsid w:val="00823847"/>
    <w:rsid w:val="008662A5"/>
    <w:rsid w:val="00867690"/>
    <w:rsid w:val="008A2B8A"/>
    <w:rsid w:val="008B606F"/>
    <w:rsid w:val="009D38E7"/>
    <w:rsid w:val="009F5FA9"/>
    <w:rsid w:val="00A13102"/>
    <w:rsid w:val="00AD017E"/>
    <w:rsid w:val="00AE467F"/>
    <w:rsid w:val="00BE5D78"/>
    <w:rsid w:val="00C314A3"/>
    <w:rsid w:val="00C419B5"/>
    <w:rsid w:val="00C907AB"/>
    <w:rsid w:val="00CA6EB4"/>
    <w:rsid w:val="00CB065A"/>
    <w:rsid w:val="00D11196"/>
    <w:rsid w:val="00D36791"/>
    <w:rsid w:val="00F11759"/>
    <w:rsid w:val="00F1464D"/>
    <w:rsid w:val="00F32E41"/>
    <w:rsid w:val="00F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2018-07-25T10:22:00Z</cp:lastPrinted>
  <dcterms:created xsi:type="dcterms:W3CDTF">2017-02-13T13:27:00Z</dcterms:created>
  <dcterms:modified xsi:type="dcterms:W3CDTF">2019-11-29T12:24:00Z</dcterms:modified>
</cp:coreProperties>
</file>