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1" w:rsidRDefault="008D69A1" w:rsidP="004166BB">
      <w:pPr>
        <w:pStyle w:val="Iauiue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2C26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C51C8" w:rsidRDefault="00C401F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C51C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51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51C8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Ковернинского  муниципального района</w:t>
      </w:r>
    </w:p>
    <w:p w:rsidR="00985B94" w:rsidRDefault="00985B9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51C8" w:rsidRPr="00A5765B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172B">
        <w:rPr>
          <w:rFonts w:ascii="Times New Roman" w:hAnsi="Times New Roman" w:cs="Times New Roman"/>
          <w:sz w:val="24"/>
          <w:szCs w:val="24"/>
        </w:rPr>
        <w:t>«15</w:t>
      </w:r>
      <w:r w:rsidR="009B7C24">
        <w:rPr>
          <w:rFonts w:ascii="Times New Roman" w:hAnsi="Times New Roman" w:cs="Times New Roman"/>
          <w:sz w:val="24"/>
          <w:szCs w:val="24"/>
        </w:rPr>
        <w:t xml:space="preserve">» </w:t>
      </w:r>
      <w:r w:rsidR="0066172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9B7C24">
        <w:rPr>
          <w:rFonts w:ascii="Times New Roman" w:hAnsi="Times New Roman" w:cs="Times New Roman"/>
          <w:sz w:val="24"/>
          <w:szCs w:val="24"/>
        </w:rPr>
        <w:t xml:space="preserve"> </w:t>
      </w:r>
      <w:r w:rsidR="00F64016">
        <w:rPr>
          <w:rFonts w:ascii="Times New Roman" w:hAnsi="Times New Roman" w:cs="Times New Roman"/>
          <w:sz w:val="24"/>
          <w:szCs w:val="24"/>
        </w:rPr>
        <w:t>2020</w:t>
      </w:r>
      <w:r w:rsidR="00F01D40" w:rsidRPr="00F1372F">
        <w:rPr>
          <w:rFonts w:ascii="Times New Roman" w:hAnsi="Times New Roman" w:cs="Times New Roman"/>
          <w:sz w:val="24"/>
          <w:szCs w:val="24"/>
        </w:rPr>
        <w:t xml:space="preserve"> г</w:t>
      </w:r>
      <w:r w:rsidR="00F01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72F">
        <w:rPr>
          <w:rFonts w:ascii="Times New Roman" w:hAnsi="Times New Roman" w:cs="Times New Roman"/>
          <w:sz w:val="24"/>
          <w:szCs w:val="24"/>
        </w:rPr>
        <w:t>№</w:t>
      </w:r>
      <w:r w:rsidR="00F1372F" w:rsidRPr="00F1372F">
        <w:rPr>
          <w:rFonts w:ascii="Times New Roman" w:hAnsi="Times New Roman" w:cs="Times New Roman"/>
          <w:sz w:val="24"/>
          <w:szCs w:val="24"/>
        </w:rPr>
        <w:t xml:space="preserve"> </w:t>
      </w:r>
      <w:r w:rsidR="0066172B">
        <w:rPr>
          <w:rFonts w:ascii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3C51C8" w:rsidRPr="00F6178C" w:rsidRDefault="003C51C8" w:rsidP="00F61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6178C">
        <w:rPr>
          <w:rFonts w:ascii="Times New Roman" w:hAnsi="Times New Roman" w:cs="Times New Roman"/>
          <w:sz w:val="24"/>
          <w:szCs w:val="24"/>
        </w:rPr>
        <w:t>МУНИЦИПАЛЬНОЙ ПРОГРАММЫ  «ЗАЩИТА НАСЕЛЕНИЯ И ТЕРРИТОРИЙ ОТ ЧРЕЗВЫЧАЙНЫХ СИТУАЦИЙ, ОБЕСПЕЧЕНИЕ ПОЖАРНОЙ БЕЗОПАСНОСТИ И БЕЗОПАСНОСТИ ЛЮДЕЙ НА ВОДНЫХ ОБЪЕКТАХ В КОВЕРНИНСКОМ  МУНИЦИПАЛЬНОМ РАЙОНЕ</w:t>
      </w:r>
    </w:p>
    <w:p w:rsidR="003C51C8" w:rsidRDefault="003C51C8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178C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C61C53">
        <w:rPr>
          <w:rFonts w:ascii="Times New Roman" w:hAnsi="Times New Roman" w:cs="Times New Roman"/>
          <w:sz w:val="24"/>
          <w:szCs w:val="24"/>
        </w:rPr>
        <w:t>»</w:t>
      </w:r>
      <w:r w:rsidR="0042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94" w:rsidRPr="00F6178C" w:rsidRDefault="00985B94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4"/>
        <w:gridCol w:w="7315"/>
      </w:tblGrid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</w:tr>
      <w:tr w:rsidR="003C51C8" w:rsidTr="001C42D0">
        <w:trPr>
          <w:trHeight w:val="19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B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Администрации городского и сельских поселений (по согласованию);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учреждения и организации района (по согласованию); 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Единая дежурная диспетчерская служба при Администрации Ковернинского муниципального района</w:t>
            </w:r>
            <w:r w:rsidR="008D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безопасной жизнедеятельности и устойчивого социально-экономического развития района.</w:t>
            </w:r>
          </w:p>
        </w:tc>
      </w:tr>
      <w:tr w:rsidR="003C51C8" w:rsidTr="001C42D0">
        <w:trPr>
          <w:trHeight w:val="27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района, уменьшение гибели людей, травматизма и размера материальных потерь;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руководящего состава и населения в области предупреждения и л</w:t>
            </w:r>
            <w:r w:rsidR="00B3012E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Сроки р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620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- 2015 - 2021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C51C8" w:rsidRPr="00B50883" w:rsidRDefault="003C51C8" w:rsidP="00472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51764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E75959" w:rsidP="00CD2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реализацию программы за счет всех источников финансирования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401F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реализации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27110B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районного бюджета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F64016">
              <w:rPr>
                <w:rFonts w:ascii="Times New Roman" w:hAnsi="Times New Roman" w:cs="Times New Roman"/>
                <w:sz w:val="24"/>
                <w:szCs w:val="24"/>
              </w:rPr>
              <w:t>2146,26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C51C8" w:rsidRPr="00B50883" w:rsidRDefault="001C42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7534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C8"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12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95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C53" w:rsidRDefault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1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2FB" w:rsidRDefault="00F64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188,7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E32FB" w:rsidRDefault="007E32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260,0 тыс.руб.</w:t>
            </w:r>
            <w:r w:rsidR="0064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620" w:rsidRPr="00B50883" w:rsidRDefault="006446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260,0 тыс.руб.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района.</w:t>
            </w:r>
          </w:p>
          <w:p w:rsidR="003C51C8" w:rsidRPr="00B50883" w:rsidRDefault="00E75959" w:rsidP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муниципальной программы включает в себя финансирование из всех уровней бюджета и внебюджетных источников.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9F62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B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реализации программы в 2021 году индикаторы достигнут следующих значений:</w:t>
            </w:r>
          </w:p>
          <w:p w:rsidR="0037330A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F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330A" w:rsidRPr="0037330A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произошедших на территории 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0.</w:t>
            </w:r>
            <w:r w:rsidR="0037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C8" w:rsidRDefault="00803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2E32">
              <w:rPr>
                <w:rFonts w:ascii="Times New Roman" w:hAnsi="Times New Roman" w:cs="Times New Roman"/>
                <w:sz w:val="24"/>
                <w:szCs w:val="24"/>
              </w:rPr>
              <w:t>Ежегодное к</w:t>
            </w:r>
            <w:r w:rsidR="0037330A" w:rsidRPr="0037330A">
              <w:rPr>
                <w:rFonts w:ascii="Times New Roman" w:hAnsi="Times New Roman" w:cs="Times New Roman"/>
                <w:sz w:val="24"/>
                <w:szCs w:val="24"/>
              </w:rPr>
              <w:t>оличество должностных лиц и специалистов, планируемых к обучению по предупреждению и ликвидации чрезвычайных ситуаций</w:t>
            </w:r>
            <w:r w:rsidR="00CD2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4CDE">
              <w:rPr>
                <w:rFonts w:ascii="Times New Roman" w:hAnsi="Times New Roman" w:cs="Times New Roman"/>
                <w:sz w:val="24"/>
                <w:szCs w:val="24"/>
              </w:rPr>
              <w:t>составит не менее 7</w:t>
            </w:r>
            <w:r w:rsidR="00B112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28B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результате:</w:t>
            </w:r>
          </w:p>
          <w:p w:rsidR="00B1128B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128B">
              <w:rPr>
                <w:rFonts w:ascii="Times New Roman" w:hAnsi="Times New Roman" w:cs="Times New Roman"/>
                <w:sz w:val="24"/>
                <w:szCs w:val="24"/>
              </w:rPr>
              <w:t>Материальный ущерб от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 0 руб.</w:t>
            </w:r>
          </w:p>
          <w:p w:rsidR="00B1128B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лиц, погибших в результате пожаров составит 0 человек.</w:t>
            </w:r>
          </w:p>
          <w:p w:rsidR="00B1128B" w:rsidRPr="00B50883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должностных лиц и специалистов, обученных по предупреждению и ликвидации </w:t>
            </w:r>
            <w:r w:rsidR="00CD2E3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составит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7E12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7E1295" w:rsidRDefault="007E1295" w:rsidP="007E1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F51AF">
        <w:rPr>
          <w:rFonts w:ascii="Times New Roman" w:hAnsi="Times New Roman" w:cs="Times New Roman"/>
          <w:sz w:val="24"/>
          <w:szCs w:val="24"/>
        </w:rPr>
        <w:t xml:space="preserve">униципальная программа  (далее - Программа) разработана во исполнение Федерального </w:t>
      </w:r>
      <w:hyperlink r:id="rId9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21.12.1994 N 68-ФЗ «</w:t>
      </w:r>
      <w:r w:rsidRPr="000F51AF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0F51AF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0" w:tooltip="Федеральный закон от 12.02.1998 N 28-ФЗ (ред. от 28.12.2013) &quot;О гражданской обороне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12.02.1998 N 28-ФЗ «</w:t>
      </w:r>
      <w:r w:rsidRPr="000F51AF">
        <w:rPr>
          <w:rFonts w:ascii="Times New Roman" w:hAnsi="Times New Roman" w:cs="Times New Roman"/>
          <w:sz w:val="24"/>
          <w:szCs w:val="24"/>
        </w:rPr>
        <w:t xml:space="preserve">О гражданской </w:t>
      </w:r>
      <w:r>
        <w:rPr>
          <w:rFonts w:ascii="Times New Roman" w:hAnsi="Times New Roman" w:cs="Times New Roman"/>
          <w:sz w:val="24"/>
          <w:szCs w:val="24"/>
        </w:rPr>
        <w:t>обороне»</w:t>
      </w:r>
      <w:r w:rsidRPr="000F51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остановление Правительства РФ от 30.12.2003 N 794 (ред. от 15.02.2014) &quot;О единой государственной системе предупреждения и ликвидации чрезвычайных ситуаций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0F51A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20.12.2003 N 794 «</w:t>
      </w:r>
      <w:r w:rsidRPr="000F51AF">
        <w:rPr>
          <w:rFonts w:ascii="Times New Roman" w:hAnsi="Times New Roman" w:cs="Times New Roman"/>
          <w:sz w:val="24"/>
          <w:szCs w:val="24"/>
        </w:rPr>
        <w:t>О единой государствен</w:t>
      </w:r>
      <w:r>
        <w:rPr>
          <w:rFonts w:ascii="Times New Roman" w:hAnsi="Times New Roman" w:cs="Times New Roman"/>
          <w:sz w:val="24"/>
          <w:szCs w:val="24"/>
        </w:rPr>
        <w:t>ной системе предупреждения и ликвидации чрезвычайных ситуаций».</w:t>
      </w:r>
    </w:p>
    <w:p w:rsidR="007E1295" w:rsidRDefault="007E1295" w:rsidP="007E1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населения, а также обеспечение необходимых условий для безопасной жизнедеятельности и устойчивого социально-экономического развития  Ковернинского  муниципального района и созданных ими муниципальных предприятий учреждений.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7E12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4"/>
      <w:bookmarkEnd w:id="4"/>
      <w:r>
        <w:rPr>
          <w:rFonts w:ascii="Times New Roman" w:hAnsi="Times New Roman" w:cs="Times New Roman"/>
          <w:sz w:val="24"/>
          <w:szCs w:val="24"/>
        </w:rPr>
        <w:t>1. СОДЕРЖАНИЕ ПРОБЛЕМЫ И ОБОСНОВАНИЕ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ЕЕ РЕШЕНИЯ ПРОГРАММНЫМ МЕТОДОМ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аварии и катастрофы техногенного и природного характера в последние десятилетия оказали существенное влияние на жизнь и здоровье населения планеты, его среду обитания.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 проблемы состоит в том, чтобы, обеспечив снижение количества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районе необходимые условия для устойчивого развития путем координации совместных усилий и финансовых средств.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свидетельствует, что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граждан, экономики района и, как следствие, для ее устойчивого развития.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опыт предупреждения и ликвидации чрезвычайных ситуаций, проведения учений и тренировок в области защиты от чрезвычайных ситуаций, гражданской обороны, пожарной безопасности, эффективность действий по предупреждению возникновения чрезвычайных ситуаций и защите от поражающих факторов источников опасности недостаточно высока.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причин сложившейся ситуации является недостаточность выделяемых ассигнований на осуществление комплекса предупредительных мероприятий, на создание системы информирования и оповещения населения, на создание системы обеспечения вызова экстренных оперативных служб по единому номеру "112", а также недостаточная техническая оснащенность аварийно-спасательных формирований и служб.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 районе остро встал вопрос технического переоснащения и модернизации системы мониторинга и прогнозирования ЧС, расширения охваченной наблюдениями территории района, развития современных способов доведения информации, в т.ч. организация экстренного оповещения населения при угрозе возникновения опасных природных гидрометеорологических явлений, техногенных и чрезвычайных ситуаций, обеспечения вызова экстренных оперативных служб по единому номеру "112".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на территории района возможно  подтопление земель и населенных пунктов грунтовыми и паводковыми водами, а также ежегодные лесные и торфяные пожары.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всех этих вопросов требует значительных финансовых затрат, однако представленная Программа позволит создать на территории района существенные предпосылки к формированию организационно четкой, эффективно работающей системы прогнозирования и предупреждения чрезвычайных ситуаций, системы информирования и оповещения населения, что принесет значимый материальный и, что немаловажно, социальный эффект.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безопасной жизнедеятельности и устойчивого социально-экономического развития района.</w:t>
      </w:r>
    </w:p>
    <w:p w:rsidR="00B3012E" w:rsidRDefault="00B3012E" w:rsidP="003D3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E1295" w:rsidRDefault="003D244E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295">
        <w:rPr>
          <w:rFonts w:ascii="Times New Roman" w:hAnsi="Times New Roman" w:cs="Times New Roman"/>
          <w:sz w:val="24"/>
          <w:szCs w:val="24"/>
        </w:rPr>
        <w:t>обеспечение безопасных условий жизнедеятельности на территории района, уменьшение гибели людей, травматизма и размера материальных потерь;</w:t>
      </w:r>
    </w:p>
    <w:p w:rsidR="007E1295" w:rsidRDefault="007E1295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7E1295" w:rsidRDefault="00B3012E" w:rsidP="00B30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</w:t>
      </w:r>
      <w:r w:rsidR="00644620">
        <w:rPr>
          <w:rFonts w:ascii="Times New Roman" w:hAnsi="Times New Roman" w:cs="Times New Roman"/>
          <w:sz w:val="24"/>
          <w:szCs w:val="24"/>
        </w:rPr>
        <w:t>ализации Программы - 2015 - 2021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E1295" w:rsidRDefault="007534D2" w:rsidP="003D2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</w:t>
      </w:r>
      <w:r w:rsidR="007E1295">
        <w:rPr>
          <w:rFonts w:ascii="Times New Roman" w:hAnsi="Times New Roman" w:cs="Times New Roman"/>
          <w:sz w:val="24"/>
          <w:szCs w:val="24"/>
        </w:rPr>
        <w:t>этап.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ОСНОВНЫХ МЕРОПРИЯТИЙ МУНИЦИПАЛЬНОЙ ПРОГРАММЫ</w:t>
      </w:r>
    </w:p>
    <w:p w:rsidR="00DF2607" w:rsidRDefault="00DF2607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Pr="002A3EE0" w:rsidRDefault="009A56D2" w:rsidP="003D244E">
      <w:pPr>
        <w:widowControl w:val="0"/>
        <w:autoSpaceDE w:val="0"/>
        <w:autoSpaceDN w:val="0"/>
        <w:adjustRightInd w:val="0"/>
        <w:ind w:firstLine="567"/>
        <w:jc w:val="both"/>
      </w:pPr>
      <w:hyperlink w:anchor="Par1443" w:history="1">
        <w:r w:rsidR="007E1295" w:rsidRPr="002A3EE0">
          <w:t>Перечень</w:t>
        </w:r>
      </w:hyperlink>
      <w:r w:rsidR="007E1295" w:rsidRPr="002A3EE0">
        <w:t xml:space="preserve"> основных мероприятий муниципальной программы с указанием средств на реализацию приведен в приложении</w:t>
      </w:r>
      <w:r w:rsidR="007534D2">
        <w:t xml:space="preserve"> № 3</w:t>
      </w:r>
      <w:r w:rsidR="007E1295" w:rsidRPr="002A3EE0">
        <w:t xml:space="preserve"> к настоящей Программе.</w:t>
      </w:r>
    </w:p>
    <w:p w:rsidR="007E1295" w:rsidRDefault="007E1295" w:rsidP="00E945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B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9"/>
      <w:bookmarkEnd w:id="5"/>
      <w:r>
        <w:rPr>
          <w:rFonts w:ascii="Times New Roman" w:hAnsi="Times New Roman" w:cs="Times New Roman"/>
          <w:sz w:val="24"/>
          <w:szCs w:val="24"/>
        </w:rPr>
        <w:t>5. ИНДИКАТОРЫ ДОСТИЖЕНИЯ ЦЕЛИ И НЕПОСРЕДСТВЕННЫЕ РЕЗУЛЬТАТЫ РЕАЛИЗАЦИИ ПРОГРАММЫ</w:t>
      </w:r>
    </w:p>
    <w:p w:rsidR="00B90425" w:rsidRDefault="00B90425" w:rsidP="00B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152" w:rsidRDefault="003D244E" w:rsidP="003D244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4C4152" w:rsidSect="001F1019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295">
        <w:rPr>
          <w:rFonts w:ascii="Times New Roman" w:hAnsi="Times New Roman" w:cs="Times New Roman"/>
          <w:sz w:val="24"/>
          <w:szCs w:val="24"/>
        </w:rPr>
        <w:t>Своевременное финансирование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Ни</w:t>
      </w:r>
      <w:r w:rsidR="00DF2607">
        <w:rPr>
          <w:rFonts w:ascii="Times New Roman" w:hAnsi="Times New Roman" w:cs="Times New Roman"/>
          <w:sz w:val="24"/>
          <w:szCs w:val="24"/>
        </w:rPr>
        <w:t>жегородской области</w:t>
      </w:r>
      <w:r w:rsidR="007534D2">
        <w:rPr>
          <w:rFonts w:ascii="Times New Roman" w:hAnsi="Times New Roman" w:cs="Times New Roman"/>
          <w:sz w:val="24"/>
          <w:szCs w:val="24"/>
        </w:rPr>
        <w:t>»</w:t>
      </w:r>
      <w:r w:rsidR="00423540">
        <w:rPr>
          <w:rFonts w:ascii="Times New Roman" w:hAnsi="Times New Roman" w:cs="Times New Roman"/>
          <w:sz w:val="24"/>
          <w:szCs w:val="24"/>
        </w:rPr>
        <w:t xml:space="preserve"> </w:t>
      </w:r>
      <w:r w:rsidR="007E1295">
        <w:rPr>
          <w:rFonts w:ascii="Times New Roman" w:hAnsi="Times New Roman" w:cs="Times New Roman"/>
          <w:sz w:val="24"/>
          <w:szCs w:val="24"/>
        </w:rPr>
        <w:t>и полная реализация предусмотренных ею ме</w:t>
      </w:r>
      <w:r w:rsidR="00644620">
        <w:rPr>
          <w:rFonts w:ascii="Times New Roman" w:hAnsi="Times New Roman" w:cs="Times New Roman"/>
          <w:sz w:val="24"/>
          <w:szCs w:val="24"/>
        </w:rPr>
        <w:t>роприятий позволят к концу 2021</w:t>
      </w:r>
      <w:r w:rsidR="00DF2607">
        <w:rPr>
          <w:rFonts w:ascii="Times New Roman" w:hAnsi="Times New Roman" w:cs="Times New Roman"/>
          <w:sz w:val="24"/>
          <w:szCs w:val="24"/>
        </w:rPr>
        <w:t xml:space="preserve"> </w:t>
      </w:r>
      <w:r w:rsidR="007E1295">
        <w:rPr>
          <w:rFonts w:ascii="Times New Roman" w:hAnsi="Times New Roman" w:cs="Times New Roman"/>
          <w:sz w:val="24"/>
          <w:szCs w:val="24"/>
        </w:rPr>
        <w:t>года снизить риски чрезвычайных ситуаций, повысить безопасность населения и защищенность критически важных объектов от угроз природного и техногенного характера, повысить уровень защиты объектов и населенных пунктов от негативных последствий техногенных аварий, обеспечить информирование и оповещение населения (обеспечение 100%), а также необходимые условия для безопасной жизнедеятельности и устойчивого социально-экономического развития района, что в конечном счете будет способствовать устранению</w:t>
      </w:r>
      <w:r w:rsidR="005939FB">
        <w:rPr>
          <w:rFonts w:ascii="Times New Roman" w:hAnsi="Times New Roman" w:cs="Times New Roman"/>
          <w:sz w:val="24"/>
          <w:szCs w:val="24"/>
        </w:rPr>
        <w:t xml:space="preserve"> не</w:t>
      </w:r>
      <w:r w:rsidR="00423540">
        <w:rPr>
          <w:rFonts w:ascii="Times New Roman" w:hAnsi="Times New Roman" w:cs="Times New Roman"/>
          <w:sz w:val="24"/>
          <w:szCs w:val="24"/>
        </w:rPr>
        <w:t xml:space="preserve">гативных тенденций роста гибели и </w:t>
      </w:r>
      <w:r w:rsidR="005939FB">
        <w:rPr>
          <w:rFonts w:ascii="Times New Roman" w:hAnsi="Times New Roman" w:cs="Times New Roman"/>
          <w:sz w:val="24"/>
          <w:szCs w:val="24"/>
        </w:rPr>
        <w:t>травмированиия</w:t>
      </w:r>
      <w:r w:rsidR="00842E48">
        <w:rPr>
          <w:rFonts w:ascii="Times New Roman" w:hAnsi="Times New Roman" w:cs="Times New Roman"/>
          <w:sz w:val="24"/>
          <w:szCs w:val="24"/>
        </w:rPr>
        <w:t xml:space="preserve"> людей (табл.1).</w:t>
      </w:r>
      <w:r w:rsidR="0059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19" w:rsidRDefault="001F1019" w:rsidP="003D244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0853" w:rsidRDefault="001F1019" w:rsidP="008B08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индикаторах и непосредственных результатах</w:t>
      </w:r>
    </w:p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3"/>
        <w:gridCol w:w="5803"/>
        <w:gridCol w:w="1981"/>
        <w:gridCol w:w="44"/>
        <w:gridCol w:w="1115"/>
        <w:gridCol w:w="6"/>
        <w:gridCol w:w="1158"/>
        <w:gridCol w:w="1123"/>
        <w:gridCol w:w="37"/>
        <w:gridCol w:w="955"/>
        <w:gridCol w:w="142"/>
        <w:gridCol w:w="738"/>
        <w:gridCol w:w="15"/>
        <w:gridCol w:w="15"/>
        <w:gridCol w:w="649"/>
        <w:gridCol w:w="966"/>
      </w:tblGrid>
      <w:tr w:rsidR="00412EFF" w:rsidRPr="006A7E08" w:rsidTr="007B382F">
        <w:trPr>
          <w:trHeight w:val="795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№</w:t>
            </w:r>
          </w:p>
          <w:p w:rsidR="00412EFF" w:rsidRPr="006A7E08" w:rsidRDefault="00412EFF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 п/п </w:t>
            </w:r>
          </w:p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</w:pPr>
            <w:r w:rsidRPr="006A7E08">
              <w:t> </w:t>
            </w: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Наименование индикатора/ непосредственного результата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FF" w:rsidRPr="006A7E08" w:rsidRDefault="00412EFF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Ед.</w:t>
            </w:r>
          </w:p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Измерения.</w:t>
            </w:r>
          </w:p>
        </w:tc>
        <w:tc>
          <w:tcPr>
            <w:tcW w:w="69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Значение индикатора/непосредственного результата</w:t>
            </w:r>
          </w:p>
        </w:tc>
      </w:tr>
      <w:tr w:rsidR="00644620" w:rsidRPr="006A7E08" w:rsidTr="00644620">
        <w:trPr>
          <w:trHeight w:val="31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Default="00644620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  <w:p w:rsidR="00644620" w:rsidRPr="006A7E08" w:rsidRDefault="00644620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     </w:t>
            </w:r>
            <w:r w:rsidRPr="006A7E08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</w:tr>
      <w:tr w:rsidR="00644620" w:rsidRPr="006A7E08" w:rsidTr="00644620">
        <w:trPr>
          <w:trHeight w:val="2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620" w:rsidRPr="006A7E08" w:rsidRDefault="00644620" w:rsidP="006446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1019" w:rsidRPr="006A7E08" w:rsidTr="008A571E">
        <w:trPr>
          <w:trHeight w:val="136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F1019" w:rsidRPr="006A7E08" w:rsidRDefault="001F1019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644620" w:rsidRPr="006A7E08" w:rsidTr="000101FD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6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произошедших на территории Ковернинского муниципального района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F4334A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6A7E08" w:rsidRDefault="00644620" w:rsidP="008B0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6A7E08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4620" w:rsidRPr="006A7E08" w:rsidTr="000101FD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должностных лиц и специалистов, планируемых к обучению по предупреждению и ликвидации чрезвычайных ситуаций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6A7E08" w:rsidRDefault="00644620" w:rsidP="008B0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6A7E08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14A06" w:rsidRPr="00814A06" w:rsidTr="00AA2768"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14A06" w:rsidRPr="00814A06" w:rsidRDefault="00814A06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Непосредственные результаты</w:t>
            </w:r>
          </w:p>
        </w:tc>
      </w:tr>
      <w:tr w:rsidR="00644620" w:rsidRPr="00814A06" w:rsidTr="00957EA0">
        <w:trPr>
          <w:trHeight w:val="7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1.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Материальный ущерб от пожаров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тыс. руб.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700,03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1291,04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1296,72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0101FD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1551,84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</w:tr>
      <w:tr w:rsidR="00644620" w:rsidRPr="00814A06" w:rsidTr="000101FD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2.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Количество лиц, погибших в результате пожаров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чел.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F4334A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814A06">
              <w:t>0</w:t>
            </w:r>
          </w:p>
        </w:tc>
      </w:tr>
      <w:tr w:rsidR="00644620" w:rsidRPr="00814A06" w:rsidTr="000101FD">
        <w:trPr>
          <w:trHeight w:val="99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lastRenderedPageBreak/>
              <w:t>3.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Количество должностных лиц и специалистов, обученных по предупреждению и ликвидации чрезвычайных ситуаций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чел.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</w:tr>
    </w:tbl>
    <w:p w:rsidR="001F1019" w:rsidRDefault="001F1019" w:rsidP="001F10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1F1019" w:rsidSect="008B0853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1F1019" w:rsidRDefault="001F1019" w:rsidP="001F1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МЕРЫ ПРАВОВОГО РЕГУЛИРОВАНИЯ ПРОГРАММЫ</w:t>
      </w:r>
    </w:p>
    <w:p w:rsidR="001F1019" w:rsidRDefault="001F1019" w:rsidP="001F1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8202C6" w:rsidRDefault="008202C6" w:rsidP="001F1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40"/>
        <w:gridCol w:w="3228"/>
        <w:gridCol w:w="1984"/>
        <w:gridCol w:w="2835"/>
        <w:gridCol w:w="1619"/>
      </w:tblGrid>
      <w:tr w:rsidR="001F1019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№ п/п 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Вид правового акта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Основные положения правового акта (суть)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и соисполнители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Ожидаемые сроки принятия </w:t>
            </w:r>
          </w:p>
        </w:tc>
      </w:tr>
      <w:tr w:rsidR="00D95631" w:rsidRPr="00D84947" w:rsidTr="009A0423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31" w:rsidRDefault="00D95631" w:rsidP="00D9563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Предупреждение и ликвидация чрезвычайных ситуаций и последствий стихийных бедствий.</w:t>
            </w:r>
          </w:p>
        </w:tc>
      </w:tr>
      <w:tr w:rsidR="0093793B" w:rsidRPr="00D84947" w:rsidTr="007E1FA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Положение о порядке расходования средств целевого финансового резерва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Утверждение порядка расходования средств</w:t>
            </w:r>
            <w:r w:rsidRPr="00D956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95631">
              <w:rPr>
                <w:rFonts w:ascii="Times New Roman" w:hAnsi="Times New Roman" w:cs="Times New Roman"/>
                <w:color w:val="auto"/>
              </w:rPr>
              <w:t>целевого финансового резерва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  <w:r w:rsidRPr="006C580F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95631" w:rsidRDefault="00644620" w:rsidP="007E1F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93793B" w:rsidRPr="00D95631">
              <w:rPr>
                <w:rFonts w:ascii="Times New Roman" w:hAnsi="Times New Roman" w:cs="Times New Roman"/>
              </w:rPr>
              <w:t xml:space="preserve"> г.г.</w:t>
            </w:r>
          </w:p>
          <w:p w:rsidR="0093793B" w:rsidRPr="00190F5A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793B" w:rsidRPr="00D84947" w:rsidTr="007E1FA3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7E1FA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оснащение и освидетельствование компьютера секретного делопроизводства</w:t>
            </w:r>
          </w:p>
        </w:tc>
      </w:tr>
      <w:tr w:rsidR="0093793B" w:rsidRPr="00D84947" w:rsidTr="007E1FA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84947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Договор возмездного оказания специальных научно-технических услуг, заключенный с ФГУП «НПП «Гамма»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84947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Согласование перечня и стоимости оказываемых </w:t>
            </w:r>
            <w:r w:rsidRPr="00A22F4B">
              <w:rPr>
                <w:rFonts w:ascii="Times New Roman" w:hAnsi="Times New Roman" w:cs="Times New Roman"/>
                <w:color w:val="auto"/>
              </w:rPr>
              <w:t>научно-технических услуг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B50883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  <w:r w:rsidRPr="00190F5A">
              <w:rPr>
                <w:rFonts w:ascii="Times New Roman" w:hAnsi="Times New Roman" w:cs="Times New Roman"/>
              </w:rPr>
              <w:t xml:space="preserve">Сектор гражданской </w:t>
            </w:r>
            <w:r w:rsidR="00006D3D">
              <w:rPr>
                <w:rFonts w:ascii="Times New Roman" w:hAnsi="Times New Roman" w:cs="Times New Roman"/>
              </w:rPr>
              <w:t xml:space="preserve">       </w:t>
            </w:r>
            <w:r w:rsidRPr="00190F5A">
              <w:rPr>
                <w:rFonts w:ascii="Times New Roman" w:hAnsi="Times New Roman" w:cs="Times New Roman"/>
              </w:rPr>
              <w:t>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644620" w:rsidP="007E1F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93793B"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631" w:rsidRPr="00D84947" w:rsidTr="00F57CD5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31" w:rsidRDefault="00D95631" w:rsidP="0093793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Подготовка населения в области гражданской обороны, защиты населения и территорий от чрезвычайных ситуаций </w:t>
            </w:r>
          </w:p>
        </w:tc>
      </w:tr>
      <w:tr w:rsidR="001F1019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>1.</w:t>
            </w:r>
            <w:r w:rsidRPr="00D8494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D96336" w:rsidP="00140FB7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</w:t>
            </w:r>
            <w:r w:rsidR="00140FB7">
              <w:rPr>
                <w:rFonts w:ascii="Times New Roman" w:hAnsi="Times New Roman" w:cs="Times New Roman"/>
                <w:color w:val="auto"/>
              </w:rPr>
              <w:t xml:space="preserve"> комплектования УМЦ по ГОЧС Нижегородской области имени Маршала Советского Союза В.И.Чуйкова, утвержденный Губернатором Нижегородской области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A22F4B" w:rsidP="00832D01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Согласование планируемого количества обучаемых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B50883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620" w:rsidRPr="00190F5A" w:rsidRDefault="00644620" w:rsidP="0064462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832D01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  <w:p w:rsidR="00832D01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  <w:p w:rsidR="00832D01" w:rsidRPr="00D84947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93B" w:rsidRPr="00D84947" w:rsidTr="00D747A4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93793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смотр-конкурса на звание «Лучшее подразделение добровольной пожарной охраны»</w:t>
            </w:r>
          </w:p>
        </w:tc>
      </w:tr>
      <w:tr w:rsidR="00190F5A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Default="0093793B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90F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Default="00190F5A" w:rsidP="00140FB7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Распоряжение Администрации Ковернинского муниципальн</w:t>
            </w:r>
            <w:r w:rsidR="00A22F4B">
              <w:rPr>
                <w:rFonts w:ascii="Times New Roman" w:hAnsi="Times New Roman" w:cs="Times New Roman"/>
                <w:color w:val="auto"/>
              </w:rPr>
              <w:t>ого района об организации смотр</w:t>
            </w:r>
            <w:r>
              <w:rPr>
                <w:rFonts w:ascii="Times New Roman" w:hAnsi="Times New Roman" w:cs="Times New Roman"/>
                <w:color w:val="auto"/>
              </w:rPr>
              <w:t>- конкурса на звание «Лучшее подразделение добровольной пожарной охраны»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D84947" w:rsidRDefault="00A22F4B" w:rsidP="00832D01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Утверждение положения о смотр-конкурсе, даты проведения, состава организационного комитета по проведению смотр-конкурса.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190F5A" w:rsidRDefault="00190F5A" w:rsidP="008A571E">
            <w:pPr>
              <w:pStyle w:val="ac"/>
              <w:rPr>
                <w:rFonts w:ascii="Times New Roman" w:hAnsi="Times New Roman" w:cs="Times New Roman"/>
              </w:rPr>
            </w:pPr>
            <w:r w:rsidRPr="00190F5A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190F5A" w:rsidRDefault="00644620" w:rsidP="00190F5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190F5A"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190F5A" w:rsidRPr="00190F5A" w:rsidRDefault="00190F5A" w:rsidP="00190F5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P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02C6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</w:t>
      </w:r>
    </w:p>
    <w:p w:rsidR="008202C6" w:rsidRPr="008202C6" w:rsidRDefault="008202C6" w:rsidP="008202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02C6" w:rsidRDefault="00D96336" w:rsidP="0082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202C6">
        <w:rPr>
          <w:rFonts w:ascii="Times New Roman" w:hAnsi="Times New Roman" w:cs="Times New Roman"/>
          <w:sz w:val="24"/>
          <w:szCs w:val="24"/>
        </w:rPr>
        <w:t>.</w:t>
      </w:r>
    </w:p>
    <w:p w:rsidR="008202C6" w:rsidRDefault="008202C6" w:rsidP="0082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 Ковернинского муниципального района.</w:t>
      </w: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851"/>
        <w:gridCol w:w="992"/>
        <w:gridCol w:w="851"/>
        <w:gridCol w:w="850"/>
        <w:gridCol w:w="992"/>
        <w:gridCol w:w="851"/>
        <w:gridCol w:w="851"/>
        <w:gridCol w:w="1133"/>
      </w:tblGrid>
      <w:tr w:rsidR="00A07737" w:rsidTr="00A9504D">
        <w:trPr>
          <w:trHeight w:val="463"/>
        </w:trPr>
        <w:tc>
          <w:tcPr>
            <w:tcW w:w="675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Расходы (тыс.руб.), годы</w:t>
            </w:r>
          </w:p>
        </w:tc>
      </w:tr>
      <w:tr w:rsidR="00006D3D" w:rsidTr="00A9504D">
        <w:trPr>
          <w:trHeight w:val="1200"/>
        </w:trPr>
        <w:tc>
          <w:tcPr>
            <w:tcW w:w="675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6D3D" w:rsidTr="00A9504D">
        <w:trPr>
          <w:trHeight w:val="1166"/>
        </w:trPr>
        <w:tc>
          <w:tcPr>
            <w:tcW w:w="675" w:type="dxa"/>
            <w:vMerge w:val="restart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D3D" w:rsidRPr="00A07737" w:rsidRDefault="00006D3D" w:rsidP="002E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 пожарной безопасности людей на водных объектах в Ковернинском  муниципальном районе Нижегородской области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8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F64016" w:rsidP="0002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shd w:val="clear" w:color="auto" w:fill="auto"/>
          </w:tcPr>
          <w:p w:rsidR="009C2459" w:rsidRPr="00A07737" w:rsidRDefault="00D9787B" w:rsidP="00D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2146,26</w:t>
            </w:r>
          </w:p>
        </w:tc>
      </w:tr>
      <w:tr w:rsidR="00006D3D" w:rsidTr="00A9504D">
        <w:trPr>
          <w:trHeight w:val="1577"/>
        </w:trPr>
        <w:tc>
          <w:tcPr>
            <w:tcW w:w="675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06D3D" w:rsidRPr="00A07737" w:rsidRDefault="00006D3D" w:rsidP="0056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F64016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shd w:val="clear" w:color="auto" w:fill="auto"/>
          </w:tcPr>
          <w:p w:rsidR="00006D3D" w:rsidRPr="00A07737" w:rsidRDefault="00D9787B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2146,26</w:t>
            </w:r>
          </w:p>
        </w:tc>
      </w:tr>
    </w:tbl>
    <w:p w:rsid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699F" w:rsidRPr="0030699F" w:rsidRDefault="0030699F" w:rsidP="00306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99F" w:rsidRPr="0030699F" w:rsidRDefault="0030699F" w:rsidP="00306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99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772F09">
        <w:rPr>
          <w:rFonts w:ascii="Times New Roman" w:hAnsi="Times New Roman" w:cs="Times New Roman"/>
          <w:sz w:val="24"/>
          <w:szCs w:val="24"/>
        </w:rPr>
        <w:t>в 2015-</w:t>
      </w:r>
      <w:r w:rsidR="00644620">
        <w:rPr>
          <w:rFonts w:ascii="Times New Roman" w:hAnsi="Times New Roman" w:cs="Times New Roman"/>
          <w:sz w:val="24"/>
          <w:szCs w:val="24"/>
        </w:rPr>
        <w:t>2021</w:t>
      </w:r>
      <w:r w:rsidRPr="0030699F">
        <w:rPr>
          <w:rFonts w:ascii="Times New Roman" w:hAnsi="Times New Roman" w:cs="Times New Roman"/>
          <w:sz w:val="24"/>
          <w:szCs w:val="24"/>
        </w:rPr>
        <w:t xml:space="preserve"> годах осуществляется </w:t>
      </w:r>
      <w:r w:rsidR="00814A06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D95631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  <w:r w:rsidRPr="0030699F">
        <w:rPr>
          <w:rFonts w:ascii="Times New Roman" w:hAnsi="Times New Roman" w:cs="Times New Roman"/>
          <w:sz w:val="24"/>
          <w:szCs w:val="24"/>
        </w:rPr>
        <w:t>района.</w:t>
      </w:r>
    </w:p>
    <w:p w:rsidR="0030699F" w:rsidRPr="0030699F" w:rsidRDefault="0030699F" w:rsidP="00306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699F">
        <w:rPr>
          <w:rFonts w:ascii="Times New Roman" w:hAnsi="Times New Roman" w:cs="Times New Roman"/>
          <w:sz w:val="24"/>
          <w:szCs w:val="24"/>
        </w:rPr>
        <w:t>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99F">
        <w:rPr>
          <w:rFonts w:ascii="Times New Roman" w:hAnsi="Times New Roman" w:cs="Times New Roman"/>
          <w:sz w:val="24"/>
          <w:szCs w:val="24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936A1C" w:rsidRDefault="00936A1C" w:rsidP="00936A1C">
      <w:pPr>
        <w:pStyle w:val="ConsPlusNormal"/>
        <w:ind w:firstLine="540"/>
        <w:jc w:val="both"/>
      </w:pPr>
    </w:p>
    <w:p w:rsidR="00936A1C" w:rsidRPr="00936A1C" w:rsidRDefault="00936A1C" w:rsidP="00936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</w:t>
      </w:r>
      <w:r w:rsidR="00D96336">
        <w:rPr>
          <w:rFonts w:ascii="Times New Roman" w:hAnsi="Times New Roman" w:cs="Times New Roman"/>
          <w:sz w:val="24"/>
          <w:szCs w:val="24"/>
        </w:rPr>
        <w:t>я оценка расходов на реализацию</w:t>
      </w:r>
      <w:r w:rsidRPr="00936A1C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D96336">
        <w:rPr>
          <w:rFonts w:ascii="Times New Roman" w:hAnsi="Times New Roman" w:cs="Times New Roman"/>
          <w:sz w:val="24"/>
          <w:szCs w:val="24"/>
        </w:rPr>
        <w:t xml:space="preserve">за счет всех источников </w:t>
      </w:r>
      <w:r w:rsidRPr="00936A1C">
        <w:rPr>
          <w:rFonts w:ascii="Times New Roman" w:hAnsi="Times New Roman" w:cs="Times New Roman"/>
          <w:sz w:val="24"/>
          <w:szCs w:val="24"/>
        </w:rPr>
        <w:t>приведен</w:t>
      </w:r>
      <w:r w:rsidR="00D96336">
        <w:rPr>
          <w:rFonts w:ascii="Times New Roman" w:hAnsi="Times New Roman" w:cs="Times New Roman"/>
          <w:sz w:val="24"/>
          <w:szCs w:val="24"/>
        </w:rPr>
        <w:t>а</w:t>
      </w:r>
      <w:r w:rsidRPr="00936A1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814A06">
        <w:rPr>
          <w:rFonts w:ascii="Times New Roman" w:hAnsi="Times New Roman" w:cs="Times New Roman"/>
          <w:sz w:val="24"/>
          <w:szCs w:val="24"/>
        </w:rPr>
        <w:t xml:space="preserve"> № 2</w:t>
      </w:r>
      <w:r w:rsidRPr="00936A1C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8202C6" w:rsidRPr="00936A1C" w:rsidRDefault="008202C6" w:rsidP="00306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019" w:rsidRPr="00936A1C" w:rsidRDefault="001F1019" w:rsidP="0030699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</w:p>
    <w:p w:rsidR="001F1019" w:rsidRDefault="001F1019" w:rsidP="001F10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2"/>
      <w:bookmarkStart w:id="8" w:name="Par155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E4553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 ПРОГРАММЫ</w:t>
      </w:r>
    </w:p>
    <w:p w:rsidR="001F1019" w:rsidRPr="000E4553" w:rsidRDefault="001F1019" w:rsidP="001F10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>К возможным внешним факторам, негативно влияющим на реализацию П</w:t>
      </w:r>
      <w:r>
        <w:rPr>
          <w:rFonts w:ascii="Times New Roman" w:hAnsi="Times New Roman" w:cs="Times New Roman"/>
        </w:rPr>
        <w:t>ро</w:t>
      </w:r>
      <w:r w:rsidRPr="00D15787">
        <w:rPr>
          <w:rFonts w:ascii="Times New Roman" w:hAnsi="Times New Roman" w:cs="Times New Roman"/>
        </w:rPr>
        <w:t xml:space="preserve">граммы, относятся: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1F1019" w:rsidRDefault="001F1019" w:rsidP="00772F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5631" w:rsidRDefault="00D95631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5631" w:rsidRDefault="00D95631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Default="001F1019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</w:t>
      </w:r>
      <w:r w:rsidR="0030699F">
        <w:rPr>
          <w:rFonts w:ascii="Times New Roman" w:hAnsi="Times New Roman" w:cs="Times New Roman"/>
          <w:sz w:val="24"/>
          <w:szCs w:val="24"/>
        </w:rPr>
        <w:t xml:space="preserve"> ПЛАНИ</w:t>
      </w:r>
      <w:r w:rsidR="00CB5DD7">
        <w:rPr>
          <w:rFonts w:ascii="Times New Roman" w:hAnsi="Times New Roman" w:cs="Times New Roman"/>
          <w:sz w:val="24"/>
          <w:szCs w:val="24"/>
        </w:rPr>
        <w:t>Р</w:t>
      </w:r>
      <w:r w:rsidR="0030699F">
        <w:rPr>
          <w:rFonts w:ascii="Times New Roman" w:hAnsi="Times New Roman" w:cs="Times New Roman"/>
          <w:sz w:val="24"/>
          <w:szCs w:val="24"/>
        </w:rPr>
        <w:t xml:space="preserve">УЕМОЙ </w:t>
      </w:r>
      <w:r>
        <w:rPr>
          <w:rFonts w:ascii="Times New Roman" w:hAnsi="Times New Roman" w:cs="Times New Roman"/>
          <w:sz w:val="24"/>
          <w:szCs w:val="24"/>
        </w:rPr>
        <w:t>ЭФФЕКТИ</w:t>
      </w:r>
      <w:r w:rsidR="0030699F">
        <w:rPr>
          <w:rFonts w:ascii="Times New Roman" w:hAnsi="Times New Roman" w:cs="Times New Roman"/>
          <w:sz w:val="24"/>
          <w:szCs w:val="24"/>
        </w:rPr>
        <w:t>ВНОСТИ МУНИЦИПАЛЬНОЙ ПРОГРАММЫ</w:t>
      </w:r>
    </w:p>
    <w:p w:rsidR="00772F09" w:rsidRDefault="00772F09" w:rsidP="003069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Default="001F1019" w:rsidP="001F1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гражданской защиты и мобилизационной подготовки  обеспечивает выполнение мероприятий Программы посредством осуществления контроля за реализацией на территории района принимаемых нормативно-правовых актов по линии предупреждения и ликвидации чрезвычайных ситуаций природного и техногенного характера, координирует реализацию мероприятий Программы исполнителями. В установленные сро</w:t>
      </w:r>
      <w:r w:rsidR="00D815BF">
        <w:rPr>
          <w:rFonts w:ascii="Times New Roman" w:hAnsi="Times New Roman" w:cs="Times New Roman"/>
          <w:sz w:val="24"/>
          <w:szCs w:val="24"/>
        </w:rPr>
        <w:t xml:space="preserve">ки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 районную комиссию по чрезвычайным ситуациям и обеспечени</w:t>
      </w:r>
      <w:r w:rsidR="00772F09">
        <w:rPr>
          <w:rFonts w:ascii="Times New Roman" w:hAnsi="Times New Roman" w:cs="Times New Roman"/>
          <w:sz w:val="24"/>
          <w:szCs w:val="24"/>
        </w:rPr>
        <w:t>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 ходе реализации Программы, несет ответственность за рациональное использование выделяемых бюджетных средств, размещение и исполнение заказов на поставку продукции и материальных ресурсов.</w:t>
      </w:r>
    </w:p>
    <w:p w:rsidR="001F1019" w:rsidRDefault="001F1019" w:rsidP="001F1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и целенаправленное выполнение всех мероприятий, заложенных в Программу, позволит преодолеть негативные тенденции в деле предупреждения и ликвидации чрезвычайных ситуаций, организации борьбы с опасными природными и техногенными явлениями, возникновения техногенных аварий и катастроф, что в конечном итоге благотворно отразится на обеспечении необходимых условий для безопасной жизнедеятельности и устойчивого социально-экономического развития Ковернинского  муниципального района.</w:t>
      </w:r>
    </w:p>
    <w:p w:rsidR="001F1019" w:rsidRDefault="001F1019" w:rsidP="00190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совершенствование системы управления и экстренного реагирования в чрезвычайных и кризисных ситуациях,  координации совместных усилий служб, обеспечивающих жизнедеятельность населения, и финансовых средств района. Поэтапное выполнение</w:t>
      </w:r>
      <w:r w:rsidR="0084194A">
        <w:rPr>
          <w:rFonts w:ascii="Times New Roman" w:hAnsi="Times New Roman" w:cs="Times New Roman"/>
          <w:sz w:val="24"/>
          <w:szCs w:val="24"/>
        </w:rPr>
        <w:t xml:space="preserve"> Программы позволит к концу 2021</w:t>
      </w:r>
      <w:r>
        <w:rPr>
          <w:rFonts w:ascii="Times New Roman" w:hAnsi="Times New Roman" w:cs="Times New Roman"/>
          <w:sz w:val="24"/>
          <w:szCs w:val="24"/>
        </w:rPr>
        <w:t xml:space="preserve"> года повысить безопасность населения  от угроз природного и техногенного характера, повысить уровень защиты объектов и населенных пунктов от негативных последствий техногенных аварий, обеспечить информирование и оповещение населения, снизить риски чрезвычайных ситуаций.</w:t>
      </w:r>
    </w:p>
    <w:sectPr w:rsidR="001F1019" w:rsidSect="00E13F3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D2" w:rsidRDefault="009A56D2" w:rsidP="001F1019">
      <w:r>
        <w:separator/>
      </w:r>
    </w:p>
  </w:endnote>
  <w:endnote w:type="continuationSeparator" w:id="0">
    <w:p w:rsidR="009A56D2" w:rsidRDefault="009A56D2" w:rsidP="001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D2" w:rsidRDefault="009A56D2" w:rsidP="001F1019">
      <w:r>
        <w:separator/>
      </w:r>
    </w:p>
  </w:footnote>
  <w:footnote w:type="continuationSeparator" w:id="0">
    <w:p w:rsidR="009A56D2" w:rsidRDefault="009A56D2" w:rsidP="001F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6A4"/>
    <w:multiLevelType w:val="hybridMultilevel"/>
    <w:tmpl w:val="65CEE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D53BD"/>
    <w:multiLevelType w:val="hybridMultilevel"/>
    <w:tmpl w:val="D3C6DC66"/>
    <w:lvl w:ilvl="0" w:tplc="81D2C4A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072CB"/>
    <w:multiLevelType w:val="hybridMultilevel"/>
    <w:tmpl w:val="64104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1EF"/>
    <w:multiLevelType w:val="hybridMultilevel"/>
    <w:tmpl w:val="A3AA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696D"/>
    <w:multiLevelType w:val="hybridMultilevel"/>
    <w:tmpl w:val="514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2666"/>
    <w:multiLevelType w:val="hybridMultilevel"/>
    <w:tmpl w:val="BD7E38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A5"/>
    <w:rsid w:val="00001467"/>
    <w:rsid w:val="000057C6"/>
    <w:rsid w:val="00006D3D"/>
    <w:rsid w:val="00006F2E"/>
    <w:rsid w:val="000101FD"/>
    <w:rsid w:val="00011E4F"/>
    <w:rsid w:val="00017632"/>
    <w:rsid w:val="00022895"/>
    <w:rsid w:val="00057DDF"/>
    <w:rsid w:val="000603C4"/>
    <w:rsid w:val="00063F42"/>
    <w:rsid w:val="00071CEC"/>
    <w:rsid w:val="00094F0F"/>
    <w:rsid w:val="00096132"/>
    <w:rsid w:val="000B0CCF"/>
    <w:rsid w:val="000C0EB4"/>
    <w:rsid w:val="000D2ADB"/>
    <w:rsid w:val="000D615B"/>
    <w:rsid w:val="000D70E2"/>
    <w:rsid w:val="000E4553"/>
    <w:rsid w:val="000F378F"/>
    <w:rsid w:val="000F51AF"/>
    <w:rsid w:val="00131052"/>
    <w:rsid w:val="00133F60"/>
    <w:rsid w:val="00140FB7"/>
    <w:rsid w:val="0014544A"/>
    <w:rsid w:val="00171E62"/>
    <w:rsid w:val="00185038"/>
    <w:rsid w:val="00190E86"/>
    <w:rsid w:val="00190F5A"/>
    <w:rsid w:val="00194D74"/>
    <w:rsid w:val="001A480C"/>
    <w:rsid w:val="001C42D0"/>
    <w:rsid w:val="001F1019"/>
    <w:rsid w:val="002073EA"/>
    <w:rsid w:val="002116D2"/>
    <w:rsid w:val="002157C9"/>
    <w:rsid w:val="002158B0"/>
    <w:rsid w:val="00215E7C"/>
    <w:rsid w:val="00222AF1"/>
    <w:rsid w:val="0023550B"/>
    <w:rsid w:val="00244543"/>
    <w:rsid w:val="00253162"/>
    <w:rsid w:val="0026108A"/>
    <w:rsid w:val="0027110B"/>
    <w:rsid w:val="00280D1C"/>
    <w:rsid w:val="00295D00"/>
    <w:rsid w:val="00295F51"/>
    <w:rsid w:val="002A3EE0"/>
    <w:rsid w:val="002B02C5"/>
    <w:rsid w:val="002C2695"/>
    <w:rsid w:val="002D2A18"/>
    <w:rsid w:val="002D7B62"/>
    <w:rsid w:val="002E70E5"/>
    <w:rsid w:val="003028A1"/>
    <w:rsid w:val="0030699F"/>
    <w:rsid w:val="00337EED"/>
    <w:rsid w:val="0034040B"/>
    <w:rsid w:val="003421A9"/>
    <w:rsid w:val="0035463C"/>
    <w:rsid w:val="00367758"/>
    <w:rsid w:val="00372B4D"/>
    <w:rsid w:val="0037330A"/>
    <w:rsid w:val="00385308"/>
    <w:rsid w:val="00386D69"/>
    <w:rsid w:val="00394A1A"/>
    <w:rsid w:val="003B4D29"/>
    <w:rsid w:val="003C51C8"/>
    <w:rsid w:val="003D244E"/>
    <w:rsid w:val="003D3830"/>
    <w:rsid w:val="003D4EAB"/>
    <w:rsid w:val="003F10DF"/>
    <w:rsid w:val="003F7C77"/>
    <w:rsid w:val="00405201"/>
    <w:rsid w:val="00407F04"/>
    <w:rsid w:val="00412EFF"/>
    <w:rsid w:val="00415795"/>
    <w:rsid w:val="004166BB"/>
    <w:rsid w:val="00423540"/>
    <w:rsid w:val="004255A7"/>
    <w:rsid w:val="00433E60"/>
    <w:rsid w:val="00436022"/>
    <w:rsid w:val="00436260"/>
    <w:rsid w:val="00451D00"/>
    <w:rsid w:val="004635B5"/>
    <w:rsid w:val="0046705C"/>
    <w:rsid w:val="00467E7D"/>
    <w:rsid w:val="00470636"/>
    <w:rsid w:val="004722A0"/>
    <w:rsid w:val="0047653D"/>
    <w:rsid w:val="00476E8D"/>
    <w:rsid w:val="004B3177"/>
    <w:rsid w:val="004C4152"/>
    <w:rsid w:val="004C75AF"/>
    <w:rsid w:val="004E47C8"/>
    <w:rsid w:val="004F4B4E"/>
    <w:rsid w:val="0050205F"/>
    <w:rsid w:val="00517645"/>
    <w:rsid w:val="005542FA"/>
    <w:rsid w:val="005663AE"/>
    <w:rsid w:val="00580875"/>
    <w:rsid w:val="00581FD0"/>
    <w:rsid w:val="00592906"/>
    <w:rsid w:val="005939FB"/>
    <w:rsid w:val="005A03C5"/>
    <w:rsid w:val="005A4AEF"/>
    <w:rsid w:val="005A66CD"/>
    <w:rsid w:val="005B383D"/>
    <w:rsid w:val="005C0C2D"/>
    <w:rsid w:val="005C71E5"/>
    <w:rsid w:val="005D5F12"/>
    <w:rsid w:val="005E631B"/>
    <w:rsid w:val="00612F84"/>
    <w:rsid w:val="00631A5D"/>
    <w:rsid w:val="00634804"/>
    <w:rsid w:val="00634D60"/>
    <w:rsid w:val="00642991"/>
    <w:rsid w:val="00644340"/>
    <w:rsid w:val="00644620"/>
    <w:rsid w:val="00651812"/>
    <w:rsid w:val="0066172B"/>
    <w:rsid w:val="00663805"/>
    <w:rsid w:val="0066443E"/>
    <w:rsid w:val="006800BE"/>
    <w:rsid w:val="00680D39"/>
    <w:rsid w:val="006A210E"/>
    <w:rsid w:val="006A77C0"/>
    <w:rsid w:val="006A7E08"/>
    <w:rsid w:val="006B7143"/>
    <w:rsid w:val="006C580F"/>
    <w:rsid w:val="006D103B"/>
    <w:rsid w:val="006D11AC"/>
    <w:rsid w:val="006D1FD7"/>
    <w:rsid w:val="006E0204"/>
    <w:rsid w:val="00700D91"/>
    <w:rsid w:val="00702E50"/>
    <w:rsid w:val="0071659F"/>
    <w:rsid w:val="00722B31"/>
    <w:rsid w:val="00722F3E"/>
    <w:rsid w:val="00730BE5"/>
    <w:rsid w:val="00735A1D"/>
    <w:rsid w:val="00735FF3"/>
    <w:rsid w:val="007525F0"/>
    <w:rsid w:val="0075290B"/>
    <w:rsid w:val="00752D17"/>
    <w:rsid w:val="007534D2"/>
    <w:rsid w:val="00756328"/>
    <w:rsid w:val="00761448"/>
    <w:rsid w:val="007705A6"/>
    <w:rsid w:val="00772F09"/>
    <w:rsid w:val="007803CD"/>
    <w:rsid w:val="00785090"/>
    <w:rsid w:val="007A2BD0"/>
    <w:rsid w:val="007A3659"/>
    <w:rsid w:val="007A4474"/>
    <w:rsid w:val="007B25A3"/>
    <w:rsid w:val="007D18AB"/>
    <w:rsid w:val="007D1D16"/>
    <w:rsid w:val="007D70A4"/>
    <w:rsid w:val="007E1295"/>
    <w:rsid w:val="007E26DB"/>
    <w:rsid w:val="007E32FB"/>
    <w:rsid w:val="00803F38"/>
    <w:rsid w:val="00814A06"/>
    <w:rsid w:val="008202C6"/>
    <w:rsid w:val="00832D01"/>
    <w:rsid w:val="008360A5"/>
    <w:rsid w:val="0084194A"/>
    <w:rsid w:val="00842E48"/>
    <w:rsid w:val="00862C5D"/>
    <w:rsid w:val="008749D7"/>
    <w:rsid w:val="0088355A"/>
    <w:rsid w:val="00894AFB"/>
    <w:rsid w:val="008A1766"/>
    <w:rsid w:val="008A7383"/>
    <w:rsid w:val="008B0853"/>
    <w:rsid w:val="008B4CDE"/>
    <w:rsid w:val="008D30C3"/>
    <w:rsid w:val="008D4084"/>
    <w:rsid w:val="008D69A1"/>
    <w:rsid w:val="008E23CA"/>
    <w:rsid w:val="008F2279"/>
    <w:rsid w:val="009151C3"/>
    <w:rsid w:val="00927C87"/>
    <w:rsid w:val="00934759"/>
    <w:rsid w:val="00936A1C"/>
    <w:rsid w:val="00936A52"/>
    <w:rsid w:val="0093793B"/>
    <w:rsid w:val="00957EA0"/>
    <w:rsid w:val="009707B7"/>
    <w:rsid w:val="00982484"/>
    <w:rsid w:val="00983509"/>
    <w:rsid w:val="00985B94"/>
    <w:rsid w:val="009909AA"/>
    <w:rsid w:val="00991EB2"/>
    <w:rsid w:val="00994B35"/>
    <w:rsid w:val="009A56D2"/>
    <w:rsid w:val="009B0425"/>
    <w:rsid w:val="009B7C24"/>
    <w:rsid w:val="009C2459"/>
    <w:rsid w:val="009C7290"/>
    <w:rsid w:val="009F4AB7"/>
    <w:rsid w:val="009F6232"/>
    <w:rsid w:val="009F7AAB"/>
    <w:rsid w:val="00A07230"/>
    <w:rsid w:val="00A07737"/>
    <w:rsid w:val="00A22F4B"/>
    <w:rsid w:val="00A36532"/>
    <w:rsid w:val="00A5765B"/>
    <w:rsid w:val="00A9504D"/>
    <w:rsid w:val="00B01C21"/>
    <w:rsid w:val="00B07BD9"/>
    <w:rsid w:val="00B1128B"/>
    <w:rsid w:val="00B3012E"/>
    <w:rsid w:val="00B32737"/>
    <w:rsid w:val="00B50883"/>
    <w:rsid w:val="00B7324F"/>
    <w:rsid w:val="00B751ED"/>
    <w:rsid w:val="00B770CB"/>
    <w:rsid w:val="00B90425"/>
    <w:rsid w:val="00BA0F7A"/>
    <w:rsid w:val="00BA4D6E"/>
    <w:rsid w:val="00C01DCF"/>
    <w:rsid w:val="00C15A13"/>
    <w:rsid w:val="00C401F4"/>
    <w:rsid w:val="00C42EB8"/>
    <w:rsid w:val="00C60E9D"/>
    <w:rsid w:val="00C61C53"/>
    <w:rsid w:val="00C6732A"/>
    <w:rsid w:val="00C76166"/>
    <w:rsid w:val="00C805F5"/>
    <w:rsid w:val="00CA1B7A"/>
    <w:rsid w:val="00CB0350"/>
    <w:rsid w:val="00CB53A6"/>
    <w:rsid w:val="00CB5DD7"/>
    <w:rsid w:val="00CC2C23"/>
    <w:rsid w:val="00CD174D"/>
    <w:rsid w:val="00CD2E32"/>
    <w:rsid w:val="00CE660D"/>
    <w:rsid w:val="00D103A3"/>
    <w:rsid w:val="00D10AD1"/>
    <w:rsid w:val="00D15787"/>
    <w:rsid w:val="00D319D8"/>
    <w:rsid w:val="00D32EB3"/>
    <w:rsid w:val="00D371FF"/>
    <w:rsid w:val="00D37DDE"/>
    <w:rsid w:val="00D54BAC"/>
    <w:rsid w:val="00D72E8E"/>
    <w:rsid w:val="00D815BF"/>
    <w:rsid w:val="00D8187F"/>
    <w:rsid w:val="00D84947"/>
    <w:rsid w:val="00D94E45"/>
    <w:rsid w:val="00D95631"/>
    <w:rsid w:val="00D96336"/>
    <w:rsid w:val="00D9787B"/>
    <w:rsid w:val="00DC13AD"/>
    <w:rsid w:val="00DC6122"/>
    <w:rsid w:val="00DE00D0"/>
    <w:rsid w:val="00DE2DD8"/>
    <w:rsid w:val="00DF061F"/>
    <w:rsid w:val="00DF2607"/>
    <w:rsid w:val="00E0573B"/>
    <w:rsid w:val="00E114EB"/>
    <w:rsid w:val="00E13F32"/>
    <w:rsid w:val="00E1476C"/>
    <w:rsid w:val="00E15196"/>
    <w:rsid w:val="00E20DD2"/>
    <w:rsid w:val="00E229E5"/>
    <w:rsid w:val="00E23138"/>
    <w:rsid w:val="00E75959"/>
    <w:rsid w:val="00E945AC"/>
    <w:rsid w:val="00EB2749"/>
    <w:rsid w:val="00EB60EF"/>
    <w:rsid w:val="00EE004D"/>
    <w:rsid w:val="00EE03D9"/>
    <w:rsid w:val="00F01D40"/>
    <w:rsid w:val="00F02F8C"/>
    <w:rsid w:val="00F03252"/>
    <w:rsid w:val="00F06346"/>
    <w:rsid w:val="00F1372F"/>
    <w:rsid w:val="00F20403"/>
    <w:rsid w:val="00F4334A"/>
    <w:rsid w:val="00F457F4"/>
    <w:rsid w:val="00F51465"/>
    <w:rsid w:val="00F6178C"/>
    <w:rsid w:val="00F64016"/>
    <w:rsid w:val="00F702FE"/>
    <w:rsid w:val="00F92DDC"/>
    <w:rsid w:val="00F962FD"/>
    <w:rsid w:val="00FB784D"/>
    <w:rsid w:val="00FC4418"/>
    <w:rsid w:val="00FD068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uiPriority w:val="99"/>
    <w:rsid w:val="008360A5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83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60A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6800BE"/>
    <w:rPr>
      <w:color w:val="0000FF"/>
      <w:u w:val="single"/>
    </w:rPr>
  </w:style>
  <w:style w:type="paragraph" w:customStyle="1" w:styleId="ConsPlusNormal">
    <w:name w:val="ConsPlusNormal"/>
    <w:uiPriority w:val="99"/>
    <w:rsid w:val="006800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semiHidden/>
    <w:rsid w:val="000D7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70E2"/>
  </w:style>
  <w:style w:type="paragraph" w:customStyle="1" w:styleId="Iauiue">
    <w:name w:val="Iau?iue"/>
    <w:uiPriority w:val="99"/>
    <w:rsid w:val="004166B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99"/>
    <w:qFormat/>
    <w:rsid w:val="00071CEC"/>
    <w:pPr>
      <w:ind w:left="720"/>
    </w:pPr>
  </w:style>
  <w:style w:type="paragraph" w:styleId="a9">
    <w:name w:val="Body Text Indent"/>
    <w:basedOn w:val="a"/>
    <w:link w:val="aa"/>
    <w:uiPriority w:val="99"/>
    <w:semiHidden/>
    <w:rsid w:val="009B0425"/>
    <w:pPr>
      <w:ind w:firstLine="54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rsid w:val="00FA736B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B0425"/>
    <w:rPr>
      <w:sz w:val="24"/>
      <w:szCs w:val="24"/>
      <w:lang w:val="ru-RU" w:eastAsia="ru-RU"/>
    </w:rPr>
  </w:style>
  <w:style w:type="paragraph" w:customStyle="1" w:styleId="ab">
    <w:name w:val=".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FORMATTEXT">
    <w:name w:val=".FORMATTEXT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c">
    <w:name w:val="Нормальный"/>
    <w:uiPriority w:val="99"/>
    <w:rsid w:val="00D8494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IDETABLE">
    <w:name w:val=".WIDETABLE"/>
    <w:uiPriority w:val="99"/>
    <w:rsid w:val="0076144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10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F101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F1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F1019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2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B925AE24A8C2C276FB82D2ED6E2859EEE2F8722DFEF80EE24CD5DCE1E2E90B4965D0E0A91A399F1DR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B925AE24A8C2C276FB82D2ED6E2859EEE2F77A2DFDF80EE24CD5DCE11ER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B925AE24A8C2C276FB82D2ED6E2859EEE2F7742FF9F80EE24CD5DCE11ER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A3B7-FA67-4F05-8E2B-8C95115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GOspec</cp:lastModifiedBy>
  <cp:revision>209</cp:revision>
  <cp:lastPrinted>2020-01-09T10:38:00Z</cp:lastPrinted>
  <dcterms:created xsi:type="dcterms:W3CDTF">2014-06-24T05:52:00Z</dcterms:created>
  <dcterms:modified xsi:type="dcterms:W3CDTF">2020-01-15T07:01:00Z</dcterms:modified>
</cp:coreProperties>
</file>