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7" w:rsidRDefault="00003567" w:rsidP="00003567"/>
    <w:p w:rsidR="00003567" w:rsidRPr="003E4AFB" w:rsidRDefault="00003567" w:rsidP="000035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070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67" w:rsidRPr="009001A4" w:rsidRDefault="00003567" w:rsidP="00003567">
      <w:pPr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 xml:space="preserve">       Администрация Ковернинского муниципального района</w:t>
      </w:r>
    </w:p>
    <w:p w:rsidR="00003567" w:rsidRPr="00B01F75" w:rsidRDefault="00003567" w:rsidP="00003567">
      <w:pPr>
        <w:jc w:val="center"/>
        <w:rPr>
          <w:sz w:val="36"/>
          <w:szCs w:val="36"/>
        </w:rPr>
      </w:pPr>
      <w:r w:rsidRPr="00B01F75">
        <w:rPr>
          <w:sz w:val="36"/>
          <w:szCs w:val="36"/>
        </w:rPr>
        <w:t>Нижегородской области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B01F75" w:rsidRDefault="00003567" w:rsidP="00003567">
      <w:pPr>
        <w:jc w:val="center"/>
        <w:rPr>
          <w:b/>
          <w:bCs/>
          <w:sz w:val="40"/>
          <w:szCs w:val="40"/>
        </w:rPr>
      </w:pPr>
      <w:r w:rsidRPr="00B01F75">
        <w:rPr>
          <w:b/>
          <w:bCs/>
          <w:sz w:val="40"/>
          <w:szCs w:val="40"/>
        </w:rPr>
        <w:t>П О С Т А Н О В Л Е Н И Е</w:t>
      </w:r>
    </w:p>
    <w:p w:rsidR="00003567" w:rsidRPr="009001A4" w:rsidRDefault="00003567" w:rsidP="00003567">
      <w:pPr>
        <w:jc w:val="center"/>
        <w:rPr>
          <w:sz w:val="28"/>
          <w:szCs w:val="28"/>
        </w:rPr>
      </w:pPr>
    </w:p>
    <w:p w:rsidR="00003567" w:rsidRPr="00B14534" w:rsidRDefault="006D79E4" w:rsidP="00003567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</w:t>
      </w:r>
      <w:r w:rsidR="00003567" w:rsidRPr="009001A4">
        <w:rPr>
          <w:sz w:val="28"/>
          <w:szCs w:val="28"/>
        </w:rPr>
        <w:t xml:space="preserve">                                                         </w:t>
      </w:r>
      <w:r w:rsidR="00003567">
        <w:rPr>
          <w:sz w:val="28"/>
          <w:szCs w:val="28"/>
        </w:rPr>
        <w:tab/>
      </w:r>
      <w:r w:rsidR="00003567">
        <w:rPr>
          <w:sz w:val="28"/>
          <w:szCs w:val="28"/>
        </w:rPr>
        <w:tab/>
      </w:r>
      <w:r w:rsidR="00003567">
        <w:rPr>
          <w:sz w:val="28"/>
          <w:szCs w:val="28"/>
        </w:rPr>
        <w:tab/>
      </w:r>
      <w:r w:rsidR="00003567" w:rsidRPr="009001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03567" w:rsidRPr="009001A4">
        <w:rPr>
          <w:sz w:val="28"/>
          <w:szCs w:val="28"/>
        </w:rPr>
        <w:t xml:space="preserve"> </w:t>
      </w:r>
      <w:r w:rsidR="00003567" w:rsidRPr="0000356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_______</w:t>
      </w:r>
    </w:p>
    <w:p w:rsidR="00003567" w:rsidRDefault="00003567" w:rsidP="0000356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03567" w:rsidRPr="00B678A0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>ОБ УТВЕРЖДЕНИИ МУНИЦИПАЛЬНОЙ ПРОГРАММЫ</w:t>
      </w:r>
    </w:p>
    <w:p w:rsidR="00003567" w:rsidRPr="00003567" w:rsidRDefault="00003567" w:rsidP="00003567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>"ПРОТИВОДЕЙСТВИЕ КОРРУПЦИИ В КОВЕРНИНСКОМ</w:t>
      </w:r>
    </w:p>
    <w:p w:rsidR="00003567" w:rsidRPr="00003567" w:rsidRDefault="00003567" w:rsidP="00E4482D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003567">
        <w:rPr>
          <w:rFonts w:ascii="Times New Roman" w:hAnsi="Times New Roman" w:cs="Times New Roman"/>
          <w:b/>
          <w:bCs/>
          <w:sz w:val="24"/>
        </w:rPr>
        <w:t xml:space="preserve">МУНИЦИПАЛЬНОМ </w:t>
      </w:r>
      <w:r w:rsidR="00E4482D">
        <w:rPr>
          <w:rFonts w:ascii="Times New Roman" w:hAnsi="Times New Roman" w:cs="Times New Roman"/>
          <w:b/>
          <w:bCs/>
          <w:sz w:val="24"/>
        </w:rPr>
        <w:t>ОКРУГЕ НИЖЕГОРОДСКОЙ ОБЛАСТИ</w:t>
      </w:r>
      <w:r w:rsidRPr="00003567">
        <w:rPr>
          <w:rFonts w:ascii="Times New Roman" w:hAnsi="Times New Roman" w:cs="Times New Roman"/>
          <w:b/>
          <w:bCs/>
          <w:sz w:val="24"/>
        </w:rPr>
        <w:t>"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E307C0" w:rsidRDefault="00003567" w:rsidP="00E307C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95E6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="00AC53BB">
        <w:rPr>
          <w:sz w:val="28"/>
          <w:szCs w:val="28"/>
        </w:rPr>
        <w:t xml:space="preserve"> от 6 октября 2003 г. №</w:t>
      </w:r>
      <w:r w:rsidRPr="0000356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586F5A">
        <w:rPr>
          <w:sz w:val="28"/>
          <w:szCs w:val="28"/>
        </w:rPr>
        <w:t>,</w:t>
      </w:r>
      <w:r w:rsidRPr="00B95E63">
        <w:rPr>
          <w:sz w:val="28"/>
          <w:szCs w:val="28"/>
        </w:rPr>
        <w:t xml:space="preserve"> </w:t>
      </w:r>
      <w:hyperlink r:id="rId9" w:tooltip="Закон Нижегородской области от 07.03.2008 N 20-З (ред. от 03.04.2013) &quot;О противодействии коррупции в Нижегородской области&quot; (принят постановлением ЗС НО от 28.02.2008 N 932-IV){КонсультантПлюс}" w:history="1">
        <w:r w:rsidRPr="00B95E63">
          <w:rPr>
            <w:color w:val="0000FF"/>
            <w:sz w:val="28"/>
            <w:szCs w:val="28"/>
          </w:rPr>
          <w:t>статьями 5</w:t>
        </w:r>
      </w:hyperlink>
      <w:r w:rsidRPr="00B95E63">
        <w:rPr>
          <w:sz w:val="28"/>
          <w:szCs w:val="28"/>
        </w:rPr>
        <w:t xml:space="preserve">, </w:t>
      </w:r>
      <w:hyperlink r:id="rId10" w:tooltip="Закон Нижегородской области от 07.03.2008 N 20-З (ред. от 03.04.2013) &quot;О противодействии коррупции в Нижегородской области&quot; (принят постановлением ЗС НО от 28.02.2008 N 932-IV){КонсультантПлюс}" w:history="1">
        <w:r w:rsidRPr="00B95E63">
          <w:rPr>
            <w:color w:val="0000FF"/>
            <w:sz w:val="28"/>
            <w:szCs w:val="28"/>
          </w:rPr>
          <w:t>14</w:t>
        </w:r>
      </w:hyperlink>
      <w:r w:rsidRPr="00B95E63">
        <w:rPr>
          <w:sz w:val="28"/>
          <w:szCs w:val="28"/>
        </w:rPr>
        <w:t xml:space="preserve"> Закона Нижегородско</w:t>
      </w:r>
      <w:r w:rsidR="00AC53BB">
        <w:rPr>
          <w:sz w:val="28"/>
          <w:szCs w:val="28"/>
        </w:rPr>
        <w:t>й области от 7 марта 2008 года №</w:t>
      </w:r>
      <w:r w:rsidRPr="00B95E63">
        <w:rPr>
          <w:sz w:val="28"/>
          <w:szCs w:val="28"/>
        </w:rPr>
        <w:t xml:space="preserve"> 20-З "О противодействии коррупции в Нижегородской области" в целях развития системы противодействия (профилактики) коррупции в Ковернинском муниципальном </w:t>
      </w:r>
      <w:r w:rsidR="00E307C0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Нижегородской области</w:t>
      </w:r>
      <w:r w:rsidRPr="00B95E63">
        <w:rPr>
          <w:sz w:val="28"/>
          <w:szCs w:val="28"/>
        </w:rPr>
        <w:t xml:space="preserve"> и сохранения ее эффективности при обеспечении реализации государственной политики в области противодействия коррупции в Ковернинском муниципальном </w:t>
      </w:r>
      <w:r w:rsidR="00E307C0">
        <w:rPr>
          <w:sz w:val="28"/>
          <w:szCs w:val="28"/>
        </w:rPr>
        <w:t>округе</w:t>
      </w:r>
      <w:r w:rsidRPr="00B95E63">
        <w:rPr>
          <w:sz w:val="28"/>
          <w:szCs w:val="28"/>
        </w:rPr>
        <w:t xml:space="preserve"> Администрация Ковернинского муниципального района </w:t>
      </w:r>
      <w:r>
        <w:rPr>
          <w:sz w:val="28"/>
          <w:szCs w:val="28"/>
        </w:rPr>
        <w:t xml:space="preserve">Нижегородской области </w:t>
      </w:r>
      <w:r w:rsidRPr="00B01F7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B01F75">
        <w:rPr>
          <w:b/>
          <w:bCs/>
          <w:sz w:val="28"/>
          <w:szCs w:val="28"/>
        </w:rPr>
        <w:t>т:</w:t>
      </w:r>
    </w:p>
    <w:p w:rsidR="00003567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E63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ar26" w:tooltip="Ссылка на текущий документ" w:history="1">
        <w:r w:rsidRPr="00B95E63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B95E63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Ковернинском муниципальном </w:t>
      </w:r>
      <w:r w:rsidR="00E307C0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B95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B95E63">
        <w:rPr>
          <w:rFonts w:ascii="Times New Roman" w:hAnsi="Times New Roman" w:cs="Times New Roman"/>
          <w:sz w:val="28"/>
          <w:szCs w:val="28"/>
        </w:rPr>
        <w:t>.</w:t>
      </w:r>
    </w:p>
    <w:p w:rsidR="002A603E" w:rsidRDefault="002A603E" w:rsidP="002A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с 01 января 2021 года:</w:t>
      </w:r>
    </w:p>
    <w:p w:rsidR="002A603E" w:rsidRDefault="002A603E" w:rsidP="002A6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Ковернинского муниципального района Нижегородской области от 26.12.2017 № 1087 «О</w:t>
      </w:r>
      <w:r w:rsidRPr="002A603E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К</w:t>
      </w:r>
      <w:r w:rsidRPr="002A603E">
        <w:rPr>
          <w:rFonts w:ascii="Times New Roman" w:hAnsi="Times New Roman" w:cs="Times New Roman"/>
          <w:sz w:val="28"/>
          <w:szCs w:val="28"/>
        </w:rPr>
        <w:t>овернинском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</w:t>
      </w:r>
      <w:r w:rsidRPr="002A603E">
        <w:rPr>
          <w:rFonts w:ascii="Times New Roman" w:hAnsi="Times New Roman" w:cs="Times New Roman"/>
          <w:sz w:val="28"/>
          <w:szCs w:val="28"/>
        </w:rPr>
        <w:t xml:space="preserve">ижегородской области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603E">
        <w:rPr>
          <w:rFonts w:ascii="Times New Roman" w:hAnsi="Times New Roman" w:cs="Times New Roman"/>
          <w:sz w:val="28"/>
          <w:szCs w:val="28"/>
        </w:rPr>
        <w:t>а 2018 - 2020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0D8F" w:rsidRDefault="002A603E" w:rsidP="00E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40D8F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 от 10.09.2018 № 639 «</w:t>
      </w:r>
      <w:r w:rsidR="00E40D8F" w:rsidRPr="00E40D8F">
        <w:rPr>
          <w:rFonts w:ascii="Times New Roman" w:hAnsi="Times New Roman" w:cs="Times New Roman"/>
          <w:sz w:val="28"/>
          <w:szCs w:val="28"/>
        </w:rPr>
        <w:t>О продлении срока действия муниципальной программы "Противодействие коррупц</w:t>
      </w:r>
      <w:r w:rsidR="00E40D8F">
        <w:rPr>
          <w:rFonts w:ascii="Times New Roman" w:hAnsi="Times New Roman" w:cs="Times New Roman"/>
          <w:sz w:val="28"/>
          <w:szCs w:val="28"/>
        </w:rPr>
        <w:t xml:space="preserve">ии в Ковернинском муниципальном </w:t>
      </w:r>
      <w:r w:rsidR="00E40D8F" w:rsidRPr="00E40D8F">
        <w:rPr>
          <w:rFonts w:ascii="Times New Roman" w:hAnsi="Times New Roman" w:cs="Times New Roman"/>
          <w:sz w:val="28"/>
          <w:szCs w:val="28"/>
        </w:rPr>
        <w:t>районе Нижегородской области на 2018 - 2020 годы" на 2021 год</w:t>
      </w:r>
      <w:r w:rsidR="00E40D8F">
        <w:rPr>
          <w:rFonts w:ascii="Times New Roman" w:hAnsi="Times New Roman" w:cs="Times New Roman"/>
          <w:sz w:val="28"/>
          <w:szCs w:val="28"/>
        </w:rPr>
        <w:t>».</w:t>
      </w:r>
    </w:p>
    <w:p w:rsidR="00E40D8F" w:rsidRDefault="00E40D8F" w:rsidP="00E40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Постановление Администрации Ковернинского муниципального района Нижегородской области от 14.12.2018 № 892 «</w:t>
      </w:r>
      <w:r w:rsidRPr="00E40D8F">
        <w:rPr>
          <w:rFonts w:ascii="Times New Roman" w:hAnsi="Times New Roman" w:cs="Times New Roman"/>
          <w:sz w:val="28"/>
          <w:szCs w:val="28"/>
        </w:rPr>
        <w:t>О внесении изменений 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ную программу «Противодействие </w:t>
      </w:r>
      <w:r w:rsidRPr="00E40D8F">
        <w:rPr>
          <w:rFonts w:ascii="Times New Roman" w:hAnsi="Times New Roman" w:cs="Times New Roman"/>
          <w:sz w:val="28"/>
          <w:szCs w:val="28"/>
        </w:rPr>
        <w:t xml:space="preserve">коррупции в Ковернинском муниципальном районе Нижегородской области на 2018-2021 годы», </w:t>
      </w:r>
      <w:r w:rsidRPr="00E40D8F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утверждённую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r w:rsidRPr="00E40D8F">
        <w:rPr>
          <w:rFonts w:ascii="Times New Roman" w:hAnsi="Times New Roman" w:cs="Times New Roman"/>
          <w:sz w:val="28"/>
          <w:szCs w:val="28"/>
        </w:rPr>
        <w:t>Ковернинского муниципального района от 26.12.2017 № 1087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1A5">
        <w:rPr>
          <w:rFonts w:ascii="Times New Roman" w:hAnsi="Times New Roman" w:cs="Times New Roman"/>
          <w:sz w:val="28"/>
          <w:szCs w:val="28"/>
        </w:rPr>
        <w:t>.</w:t>
      </w:r>
    </w:p>
    <w:p w:rsidR="003C61A5" w:rsidRDefault="003C61A5" w:rsidP="003C61A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Постановление Администрации Ковернинского муниципального района Нижегородской области от 14.01.2019 № 14 «</w:t>
      </w:r>
      <w:r w:rsidRPr="003C61A5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муниципальную программу «</w:t>
      </w:r>
      <w:r w:rsidRPr="003C61A5">
        <w:rPr>
          <w:rFonts w:ascii="Times New Roman" w:hAnsi="Times New Roman" w:cs="Times New Roman"/>
          <w:bCs/>
          <w:sz w:val="28"/>
          <w:szCs w:val="28"/>
        </w:rPr>
        <w:t>Противодействие коррупции в Ковернинском муниципальном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61A5">
        <w:rPr>
          <w:rFonts w:ascii="Times New Roman" w:hAnsi="Times New Roman" w:cs="Times New Roman"/>
          <w:bCs/>
          <w:sz w:val="28"/>
          <w:szCs w:val="28"/>
        </w:rPr>
        <w:t xml:space="preserve">районе Нижегородской области </w:t>
      </w:r>
      <w:r w:rsidRPr="003C61A5">
        <w:rPr>
          <w:rFonts w:ascii="Times New Roman" w:eastAsia="Calibri" w:hAnsi="Times New Roman" w:cs="Times New Roman"/>
          <w:bCs/>
          <w:sz w:val="28"/>
          <w:szCs w:val="28"/>
        </w:rPr>
        <w:t xml:space="preserve">на 2018-2021 </w:t>
      </w:r>
      <w:proofErr w:type="spellStart"/>
      <w:r w:rsidRPr="003C61A5">
        <w:rPr>
          <w:rFonts w:ascii="Times New Roman" w:eastAsia="Calibri" w:hAnsi="Times New Roman" w:cs="Times New Roman"/>
          <w:bCs/>
          <w:sz w:val="28"/>
          <w:szCs w:val="28"/>
        </w:rPr>
        <w:t>г.г</w:t>
      </w:r>
      <w:proofErr w:type="spellEnd"/>
      <w:r w:rsidRPr="003C61A5">
        <w:rPr>
          <w:rFonts w:ascii="Times New Roman" w:eastAsia="Calibri" w:hAnsi="Times New Roman" w:cs="Times New Roman"/>
          <w:bCs/>
          <w:sz w:val="28"/>
          <w:szCs w:val="28"/>
        </w:rPr>
        <w:t>.»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C61A5" w:rsidRDefault="003C61A5" w:rsidP="003C6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 от 18.10.2019 № 730 «</w:t>
      </w:r>
      <w:r w:rsidRPr="003C61A5">
        <w:rPr>
          <w:rFonts w:ascii="Times New Roman" w:hAnsi="Times New Roman" w:cs="Times New Roman"/>
          <w:sz w:val="28"/>
          <w:szCs w:val="28"/>
        </w:rPr>
        <w:t>О внесении изменений 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ную программу «Противодействие </w:t>
      </w:r>
      <w:r w:rsidRPr="003C61A5">
        <w:rPr>
          <w:rFonts w:ascii="Times New Roman" w:hAnsi="Times New Roman" w:cs="Times New Roman"/>
          <w:sz w:val="28"/>
          <w:szCs w:val="28"/>
        </w:rPr>
        <w:t>коррупции в Ковернинском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 районе Нижегородской </w:t>
      </w:r>
      <w:r w:rsidRPr="003C61A5">
        <w:rPr>
          <w:rFonts w:ascii="Times New Roman" w:hAnsi="Times New Roman" w:cs="Times New Roman"/>
          <w:sz w:val="28"/>
          <w:szCs w:val="28"/>
        </w:rPr>
        <w:t xml:space="preserve">области», утверждённую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r w:rsidRPr="003C61A5">
        <w:rPr>
          <w:rFonts w:ascii="Times New Roman" w:hAnsi="Times New Roman" w:cs="Times New Roman"/>
          <w:sz w:val="28"/>
          <w:szCs w:val="28"/>
        </w:rPr>
        <w:t>Ковернинского муниципального района от 26.12.2017 № 1087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1A5" w:rsidRPr="003C61A5" w:rsidRDefault="003C61A5" w:rsidP="003C6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Постановление Администрации Ковернинского муниципального района Нижегородской области от 09.01.2020 № 1 «</w:t>
      </w:r>
      <w:r w:rsidRPr="003C61A5">
        <w:rPr>
          <w:rFonts w:ascii="Times New Roman" w:hAnsi="Times New Roman" w:cs="Times New Roman"/>
          <w:sz w:val="28"/>
          <w:szCs w:val="28"/>
        </w:rPr>
        <w:t>О внесении изменений 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ную программу «Противодействие </w:t>
      </w:r>
      <w:r w:rsidRPr="003C61A5">
        <w:rPr>
          <w:rFonts w:ascii="Times New Roman" w:hAnsi="Times New Roman" w:cs="Times New Roman"/>
          <w:sz w:val="28"/>
          <w:szCs w:val="28"/>
        </w:rPr>
        <w:t>коррупции в Ковернинском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 районе Нижегородской </w:t>
      </w:r>
      <w:r w:rsidRPr="003C61A5">
        <w:rPr>
          <w:rFonts w:ascii="Times New Roman" w:hAnsi="Times New Roman" w:cs="Times New Roman"/>
          <w:sz w:val="28"/>
          <w:szCs w:val="28"/>
        </w:rPr>
        <w:t xml:space="preserve">области», утверждённую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r w:rsidRPr="003C61A5">
        <w:rPr>
          <w:rFonts w:ascii="Times New Roman" w:hAnsi="Times New Roman" w:cs="Times New Roman"/>
          <w:sz w:val="28"/>
          <w:szCs w:val="28"/>
        </w:rPr>
        <w:t>Ковернинского муниципального района от 26.12.2017 № 1087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3567" w:rsidRPr="00B95E63" w:rsidRDefault="00F92874" w:rsidP="00003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567" w:rsidRPr="00B95E6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Организационно-</w:t>
      </w:r>
      <w:r w:rsidR="000D3414" w:rsidRPr="006656E4">
        <w:rPr>
          <w:sz w:val="28"/>
          <w:szCs w:val="28"/>
        </w:rPr>
        <w:t>правовому отделу (С.В.</w:t>
      </w:r>
      <w:r w:rsidR="0081653E">
        <w:rPr>
          <w:sz w:val="28"/>
          <w:szCs w:val="28"/>
        </w:rPr>
        <w:t xml:space="preserve"> </w:t>
      </w:r>
      <w:r w:rsidR="000D3414" w:rsidRPr="006656E4">
        <w:rPr>
          <w:sz w:val="28"/>
          <w:szCs w:val="28"/>
        </w:rPr>
        <w:t xml:space="preserve">Некрасова) обеспечить </w:t>
      </w:r>
      <w:r w:rsidR="000D3414">
        <w:rPr>
          <w:sz w:val="28"/>
          <w:szCs w:val="28"/>
        </w:rPr>
        <w:t>обнародование</w:t>
      </w:r>
      <w:r w:rsidR="000D3414" w:rsidRPr="006656E4">
        <w:rPr>
          <w:sz w:val="28"/>
          <w:szCs w:val="28"/>
        </w:rPr>
        <w:t xml:space="preserve"> настоящего постановления </w:t>
      </w:r>
      <w:r w:rsidR="000D3414">
        <w:rPr>
          <w:sz w:val="28"/>
          <w:szCs w:val="28"/>
        </w:rPr>
        <w:t>посредством районной библиотеки.</w:t>
      </w:r>
    </w:p>
    <w:p w:rsidR="00003567" w:rsidRPr="00B95E63" w:rsidRDefault="00F92874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567" w:rsidRPr="00B95E6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03567" w:rsidRPr="00B95E63" w:rsidRDefault="00003567" w:rsidP="00003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3567" w:rsidRPr="00B95E63" w:rsidRDefault="00003567" w:rsidP="00003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E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455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86F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455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О.П. Ш</w:t>
      </w:r>
      <w:r w:rsidRPr="00B95E63">
        <w:rPr>
          <w:rFonts w:ascii="Times New Roman" w:hAnsi="Times New Roman" w:cs="Times New Roman"/>
          <w:sz w:val="28"/>
          <w:szCs w:val="28"/>
        </w:rPr>
        <w:t>мелёв</w:t>
      </w: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B678A0" w:rsidRDefault="00003567" w:rsidP="00003567">
      <w:pPr>
        <w:pStyle w:val="ConsPlusNormal"/>
        <w:jc w:val="both"/>
        <w:rPr>
          <w:rFonts w:ascii="Times New Roman" w:hAnsi="Times New Roman" w:cs="Times New Roman"/>
        </w:rPr>
      </w:pPr>
    </w:p>
    <w:p w:rsidR="00003567" w:rsidRPr="00524550" w:rsidRDefault="00003567" w:rsidP="00586F5A">
      <w:pPr>
        <w:pStyle w:val="ConsPlusNormal"/>
        <w:outlineLvl w:val="0"/>
        <w:rPr>
          <w:rFonts w:ascii="Times New Roman" w:hAnsi="Times New Roman" w:cs="Times New Roman"/>
        </w:rPr>
      </w:pPr>
      <w:bookmarkStart w:id="0" w:name="Par21"/>
      <w:bookmarkEnd w:id="0"/>
    </w:p>
    <w:p w:rsidR="00F92874" w:rsidRDefault="00F92874">
      <w:pPr>
        <w:spacing w:after="200" w:line="276" w:lineRule="auto"/>
      </w:pPr>
      <w:r>
        <w:br w:type="page"/>
      </w:r>
    </w:p>
    <w:p w:rsidR="002A603E" w:rsidRPr="00997A19" w:rsidRDefault="002A603E" w:rsidP="002A60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Утверждена</w:t>
      </w:r>
    </w:p>
    <w:p w:rsidR="002A603E" w:rsidRPr="00997A19" w:rsidRDefault="002A603E" w:rsidP="002A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A603E" w:rsidRDefault="002A603E" w:rsidP="002A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Ковернинского муниципального </w:t>
      </w:r>
    </w:p>
    <w:p w:rsidR="002A603E" w:rsidRPr="00997A19" w:rsidRDefault="002A603E" w:rsidP="002A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997A19">
        <w:rPr>
          <w:rFonts w:ascii="Times New Roman" w:hAnsi="Times New Roman" w:cs="Times New Roman"/>
          <w:sz w:val="24"/>
          <w:szCs w:val="24"/>
        </w:rPr>
        <w:t>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A1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A603E" w:rsidRPr="00B14534" w:rsidRDefault="002A603E" w:rsidP="002A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от </w:t>
      </w:r>
      <w:r w:rsidR="00DF0984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DF0984">
        <w:rPr>
          <w:rFonts w:ascii="Times New Roman" w:hAnsi="Times New Roman" w:cs="Times New Roman"/>
          <w:sz w:val="24"/>
          <w:szCs w:val="24"/>
        </w:rPr>
        <w:t xml:space="preserve"> №</w:t>
      </w:r>
      <w:r w:rsidRPr="00997A19">
        <w:rPr>
          <w:rFonts w:ascii="Times New Roman" w:hAnsi="Times New Roman" w:cs="Times New Roman"/>
          <w:sz w:val="24"/>
          <w:szCs w:val="24"/>
        </w:rPr>
        <w:t xml:space="preserve"> </w:t>
      </w:r>
      <w:r w:rsidR="00DF0984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2A603E" w:rsidRDefault="002A603E" w:rsidP="002A60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3BB" w:rsidRDefault="00AC53BB" w:rsidP="002A60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03E" w:rsidRPr="00997A19" w:rsidRDefault="002A603E" w:rsidP="00AD45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A603E" w:rsidRPr="00997A19" w:rsidRDefault="002A603E" w:rsidP="002A60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>"ПРОТИВОДЕЙСТВИЕ КОРРУПЦИИ В КОВЕРНИНСКОМ</w:t>
      </w:r>
    </w:p>
    <w:p w:rsidR="002A603E" w:rsidRPr="00AD4540" w:rsidRDefault="002A603E" w:rsidP="00AD454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</w:t>
      </w:r>
      <w:r w:rsidR="00AD4540">
        <w:rPr>
          <w:rFonts w:ascii="Times New Roman" w:hAnsi="Times New Roman" w:cs="Times New Roman"/>
          <w:b/>
          <w:bCs/>
          <w:sz w:val="24"/>
          <w:szCs w:val="24"/>
        </w:rPr>
        <w:t>ОКРУГЕ</w:t>
      </w:r>
      <w:r w:rsidRPr="00997A19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 "</w:t>
      </w:r>
    </w:p>
    <w:p w:rsidR="002A603E" w:rsidRDefault="002A603E" w:rsidP="00AD4540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(далее - Программа)</w:t>
      </w:r>
    </w:p>
    <w:p w:rsidR="002A603E" w:rsidRPr="001268D0" w:rsidRDefault="002A603E" w:rsidP="002A603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997A19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8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8190"/>
      </w:tblGrid>
      <w:tr w:rsidR="002A603E" w:rsidRPr="00997A19" w:rsidTr="002A603E">
        <w:trPr>
          <w:trHeight w:val="60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Муниципальный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заказчик-координатор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D05687" w:rsidP="00AD4540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 а</w:t>
            </w:r>
            <w:r w:rsidR="002A603E" w:rsidRPr="00997A19">
              <w:t>дминистрации  Ковернинского</w:t>
            </w:r>
            <w:r w:rsidR="002A603E">
              <w:t xml:space="preserve"> </w:t>
            </w:r>
            <w:r w:rsidR="002A603E" w:rsidRPr="00997A19">
              <w:t xml:space="preserve">муниципального </w:t>
            </w:r>
            <w:r w:rsidR="00AD4540">
              <w:t>округа</w:t>
            </w:r>
            <w:r w:rsidR="002A603E" w:rsidRPr="00997A19">
              <w:t xml:space="preserve"> Нижегородской области               </w:t>
            </w:r>
          </w:p>
        </w:tc>
      </w:tr>
      <w:tr w:rsidR="002A603E" w:rsidRPr="00997A19" w:rsidTr="002A603E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Соисполнители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-    Межведомственный     координационный     совет     по противодействию коррупции</w:t>
            </w:r>
            <w:r>
              <w:t xml:space="preserve"> при главе местного самоуправления Ковернинского муниципального </w:t>
            </w:r>
            <w:r w:rsidR="00AD4540">
              <w:t>округа</w:t>
            </w:r>
            <w:r>
              <w:t xml:space="preserve"> Нижегородской области</w:t>
            </w:r>
            <w:r w:rsidRPr="00997A19">
              <w:t xml:space="preserve">;                       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 отраслевые  (функциональные)   органы  </w:t>
            </w:r>
            <w:r w:rsidR="00D05687">
              <w:t xml:space="preserve"> и   структурные подразделения а</w:t>
            </w:r>
            <w:r w:rsidRPr="00997A19">
              <w:t xml:space="preserve">дминистрации  Ковернинского  муниципального </w:t>
            </w:r>
            <w:r w:rsidR="00AD4540">
              <w:t>округа</w:t>
            </w:r>
            <w:r w:rsidRPr="00997A19">
              <w:t xml:space="preserve">;                                          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Прокуратура Ковернинского </w:t>
            </w:r>
            <w:r w:rsidR="00AD4540">
              <w:t>округа</w:t>
            </w:r>
            <w:r w:rsidRPr="00997A19">
              <w:t xml:space="preserve"> (по согласованию);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- МО МВД России "Ковернинский" (по согласованию).   </w:t>
            </w:r>
          </w:p>
        </w:tc>
      </w:tr>
      <w:tr w:rsidR="002A603E" w:rsidRPr="00997A19" w:rsidTr="002A603E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Подпрограммы Программы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Не содержит Подпрограмм</w:t>
            </w:r>
          </w:p>
        </w:tc>
      </w:tr>
      <w:tr w:rsidR="002A603E" w:rsidRPr="00997A19" w:rsidTr="002A603E">
        <w:trPr>
          <w:trHeight w:val="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Основная  цель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AD454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в Ковернинском муниципальном  </w:t>
            </w:r>
            <w:r w:rsidR="00AD4540">
              <w:t>округе</w:t>
            </w:r>
            <w:r w:rsidRPr="00997A19">
              <w:t xml:space="preserve"> Нижегородской области эффективной системы противодействия (профилактики) коррупции.         </w:t>
            </w:r>
          </w:p>
        </w:tc>
      </w:tr>
      <w:tr w:rsidR="002A603E" w:rsidRPr="00997A19" w:rsidTr="002A603E">
        <w:trPr>
          <w:trHeight w:val="776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Основные задачи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1A2B0D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7A19">
              <w:t>-   Создание организационной базы антикоррупционной  деятельности в Ко</w:t>
            </w:r>
            <w:r>
              <w:t xml:space="preserve">вернинском муниципальном </w:t>
            </w:r>
            <w:r w:rsidR="00AD4540">
              <w:t>округе</w:t>
            </w:r>
            <w:r>
              <w:t>;</w:t>
            </w:r>
            <w:r w:rsidRPr="00997A19">
              <w:t xml:space="preserve">                                   </w:t>
            </w:r>
            <w:r w:rsidRPr="001A2B0D">
              <w:t xml:space="preserve">         </w:t>
            </w:r>
          </w:p>
          <w:p w:rsidR="002A603E" w:rsidRPr="001A2B0D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</w:t>
            </w:r>
            <w:hyperlink w:anchor="Par264" w:tooltip="Ссылка на текущий документ" w:history="1">
              <w:r w:rsidRPr="001A2B0D">
                <w:t>организация  проведения  антикоррупционной   экспертизы</w:t>
              </w:r>
            </w:hyperlink>
            <w:r w:rsidRPr="001A2B0D">
              <w:t xml:space="preserve"> нормативных правовых  актов  Ковернинского  муниципального </w:t>
            </w:r>
            <w:r w:rsidR="00AD4540">
              <w:t>округа</w:t>
            </w:r>
            <w:r w:rsidRPr="001A2B0D">
              <w:t xml:space="preserve"> и их проектов;                                     </w:t>
            </w:r>
          </w:p>
          <w:p w:rsidR="002A603E" w:rsidRPr="001A2B0D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288" w:tooltip="Ссылка на текущий документ" w:history="1">
              <w:r w:rsidRPr="001A2B0D">
                <w:t>организация   мониторинга   коррупции</w:t>
              </w:r>
            </w:hyperlink>
            <w:r w:rsidRPr="001A2B0D">
              <w:t xml:space="preserve">,   коррупционных факторов и мер антикоррупционной политики;                </w:t>
            </w:r>
          </w:p>
          <w:p w:rsidR="002A603E" w:rsidRPr="001A2B0D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16" w:tooltip="Ссылка на текущий документ" w:history="1">
              <w:r w:rsidRPr="001A2B0D">
                <w:t>организация</w:t>
              </w:r>
            </w:hyperlink>
            <w:r w:rsidRPr="001A2B0D">
              <w:t xml:space="preserve"> на территории  Ковернинского  муниципального </w:t>
            </w:r>
            <w:r w:rsidR="00526FA0">
              <w:t>округа</w:t>
            </w:r>
            <w:r w:rsidRPr="001A2B0D">
              <w:t xml:space="preserve"> антикоррупционного образования и пропаганды;       </w:t>
            </w:r>
          </w:p>
          <w:p w:rsidR="002A603E" w:rsidRPr="001A2B0D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48" w:tooltip="Ссылка на текущий документ" w:history="1">
              <w:r w:rsidRPr="001A2B0D">
                <w:t>создание условий минимизации</w:t>
              </w:r>
            </w:hyperlink>
            <w:r w:rsidRPr="001A2B0D">
              <w:t xml:space="preserve"> коррупционных проявлений  в органах местного самоуправления Ковернинского муниципального </w:t>
            </w:r>
            <w:r w:rsidR="00667DBE">
              <w:t>округа</w:t>
            </w:r>
            <w:r w:rsidRPr="001A2B0D">
              <w:t xml:space="preserve">;                                </w:t>
            </w:r>
          </w:p>
          <w:p w:rsidR="002A603E" w:rsidRPr="001A2B0D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</w:t>
            </w:r>
            <w:hyperlink w:anchor="Par381" w:tooltip="Ссылка на текущий документ" w:history="1">
              <w:r w:rsidRPr="001A2B0D">
                <w:t>обеспечение доступа к информации</w:t>
              </w:r>
            </w:hyperlink>
            <w:r w:rsidRPr="001A2B0D">
              <w:t xml:space="preserve"> о деятельности  органов местного   самоуправления   Ковернинского   муниципального </w:t>
            </w:r>
            <w:r w:rsidR="00667DBE">
              <w:t>округа</w:t>
            </w:r>
            <w:r w:rsidRPr="001A2B0D">
              <w:t>,  укрепление  их  связи  с  гражданским  обществом, стимулирование        антик</w:t>
            </w:r>
            <w:r w:rsidR="00667DBE">
              <w:t xml:space="preserve">оррупционной         активности </w:t>
            </w:r>
            <w:r w:rsidRPr="001A2B0D">
              <w:t xml:space="preserve">общественности;                                  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A2B0D">
              <w:t xml:space="preserve">-   </w:t>
            </w:r>
            <w:hyperlink w:anchor="Par446" w:tooltip="Ссылка на текущий документ" w:history="1">
              <w:r w:rsidRPr="001A2B0D">
                <w:t>совершенствование   деятельности</w:t>
              </w:r>
            </w:hyperlink>
            <w:r w:rsidRPr="001A2B0D">
              <w:t xml:space="preserve">   органов    местного самоуправления по размещению муниципального заказа в целях противодей</w:t>
            </w:r>
            <w:r>
              <w:t>ствия коррупционным проявлениям.</w:t>
            </w:r>
          </w:p>
        </w:tc>
      </w:tr>
      <w:tr w:rsidR="002A603E" w:rsidRPr="00997A19" w:rsidTr="002A603E">
        <w:trPr>
          <w:trHeight w:val="6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Этапы и сроки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реализации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Сроки реализации Программы </w:t>
            </w:r>
            <w:r w:rsidR="00667DBE">
              <w:t>2021 - 2025</w:t>
            </w:r>
            <w:r w:rsidRPr="00997A19">
              <w:t xml:space="preserve"> годы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Программа реализуется в один этап.                                     </w:t>
            </w:r>
          </w:p>
        </w:tc>
      </w:tr>
      <w:tr w:rsidR="002A603E" w:rsidRPr="00997A19" w:rsidTr="002A603E">
        <w:trPr>
          <w:trHeight w:val="492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D18E6">
              <w:t xml:space="preserve">Объем расходов на реализацию программы за счет всех источников финансирования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из бюджета муниципального </w:t>
            </w:r>
            <w:r w:rsidR="006342F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03E" w:rsidRPr="00B67720" w:rsidRDefault="00B67720" w:rsidP="002A603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15</w:t>
            </w:r>
            <w:r w:rsidR="002A603E" w:rsidRPr="00B67720">
              <w:rPr>
                <w:rFonts w:ascii="Times New Roman" w:hAnsi="Times New Roman" w:cs="Times New Roman"/>
                <w:sz w:val="24"/>
                <w:szCs w:val="24"/>
              </w:rPr>
              <w:t>0 тыс. руб., в т.ч.</w:t>
            </w:r>
          </w:p>
          <w:p w:rsidR="002A603E" w:rsidRPr="00B67720" w:rsidRDefault="00523FE9" w:rsidP="002A603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603E" w:rsidRPr="00B677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67720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2A603E" w:rsidRPr="00B6772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A603E" w:rsidRPr="00B67720" w:rsidRDefault="00523FE9" w:rsidP="002A603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67720">
              <w:rPr>
                <w:rFonts w:ascii="Times New Roman" w:hAnsi="Times New Roman" w:cs="Times New Roman"/>
                <w:sz w:val="24"/>
                <w:szCs w:val="24"/>
              </w:rPr>
              <w:t xml:space="preserve"> г - 30</w:t>
            </w:r>
            <w:r w:rsidR="002A603E" w:rsidRPr="00B6772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A603E" w:rsidRPr="00B67720" w:rsidRDefault="00523FE9" w:rsidP="002A603E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="00B67720">
              <w:t xml:space="preserve"> г - 3</w:t>
            </w:r>
            <w:r w:rsidR="002A603E" w:rsidRPr="00B67720">
              <w:t>0,0 тыс. руб.</w:t>
            </w:r>
          </w:p>
          <w:p w:rsidR="002A603E" w:rsidRPr="00B67720" w:rsidRDefault="00523FE9" w:rsidP="002A603E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B67720">
              <w:t xml:space="preserve"> г - 3</w:t>
            </w:r>
            <w:r w:rsidR="002A603E" w:rsidRPr="00B67720">
              <w:t>0,0 тыс. руб.</w:t>
            </w:r>
          </w:p>
          <w:p w:rsidR="002A603E" w:rsidRPr="00997A19" w:rsidRDefault="00523FE9" w:rsidP="002A603E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="00B67720">
              <w:t xml:space="preserve"> г - 3</w:t>
            </w:r>
            <w:r w:rsidR="002A603E" w:rsidRPr="00B67720">
              <w:t>0,0 тыс. руб.</w:t>
            </w:r>
            <w:r w:rsidR="002A603E">
              <w:t xml:space="preserve"> </w:t>
            </w:r>
          </w:p>
        </w:tc>
      </w:tr>
      <w:tr w:rsidR="002A603E" w:rsidRPr="00997A19" w:rsidTr="002A603E">
        <w:trPr>
          <w:trHeight w:val="140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Индикаторы достижения цели и показатели непосредственных результатов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Программы     </w:t>
            </w:r>
          </w:p>
        </w:tc>
        <w:tc>
          <w:tcPr>
            <w:tcW w:w="8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A80C35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0C35">
              <w:rPr>
                <w:b/>
              </w:rPr>
              <w:t>Индикаторы достижения цели Программы: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 Доля рассмотренных сообщений граждан  в общем количестве  сообщений  гр</w:t>
            </w:r>
            <w:r w:rsidR="00667DBE">
              <w:t xml:space="preserve">аждан  о коррупционных </w:t>
            </w:r>
            <w:r>
              <w:t>правонарушениях, поступивших по  телефону  доверия</w:t>
            </w:r>
            <w:r w:rsidR="00667DBE">
              <w:t xml:space="preserve">  и  в приемную граждан, %: 2021г- 100; 2022г - 100; 2023г-100; 2024</w:t>
            </w:r>
            <w:r>
              <w:t>г-100; 20</w:t>
            </w:r>
            <w:r w:rsidR="00667DBE">
              <w:t>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 Доля действующих  нормативных  правовых актов   Ковернинского    муниципального </w:t>
            </w:r>
            <w:r w:rsidR="00667DBE">
              <w:t>округ</w:t>
            </w:r>
            <w:r>
              <w:t>а   и   их   проектов,   прошедших антик</w:t>
            </w:r>
            <w:r w:rsidR="00667DBE">
              <w:t>оррупционную экспертизу, %: 2021г- 100; 2022г - 100; 2023г-100; 2024г-100; 2025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Положительная оценка со стороны населения и предпринимател</w:t>
            </w:r>
            <w:r w:rsidR="00D05687">
              <w:t>ьского сообщества деятельности а</w:t>
            </w:r>
            <w:r>
              <w:t xml:space="preserve">дминистрации Ковернинского муниципального  </w:t>
            </w:r>
            <w:r w:rsidR="00667DBE">
              <w:t>округа</w:t>
            </w:r>
            <w:r>
              <w:t xml:space="preserve"> по противодействию коррупции (от об</w:t>
            </w:r>
            <w:r w:rsidR="00667DBE">
              <w:t>щего числа опрошенных), %</w:t>
            </w:r>
            <w:r w:rsidR="00667DBE">
              <w:tab/>
              <w:t>: 2021</w:t>
            </w:r>
            <w:r w:rsidR="005129A3">
              <w:t>г- 100; 2022г - 100; 2023г-100; 2024г-100; 2025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Вовлечение органов местного самоуправления и муниципальных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бюджетных учреждений в работу по антикоррупционному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просвещению и антикоррупционной пропаганде на территории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Ковернинского муниципального </w:t>
            </w:r>
            <w:r w:rsidR="005129A3">
              <w:t>округа, %: 2021г- 100; 2022г - 100; 2023г-100; 2024г-100; 2025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Количество проведенных</w:t>
            </w:r>
            <w:r w:rsidR="005129A3">
              <w:t xml:space="preserve"> внутренних проверок, ед.:</w:t>
            </w:r>
            <w:r w:rsidR="005129A3">
              <w:tab/>
              <w:t xml:space="preserve"> 2021г-2; 2022г-2; 2023г-</w:t>
            </w:r>
            <w:r w:rsidR="005129A3">
              <w:tab/>
              <w:t>2; 2024г-2; 2025</w:t>
            </w:r>
            <w:r>
              <w:t>г-2.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Доля опубликованных (обнародованных) нормативных правовых актов в официальных средствах массовой информации от общего количества принятых нормативных правовых </w:t>
            </w:r>
            <w:r w:rsidR="005129A3">
              <w:t>актов,</w:t>
            </w:r>
            <w:r w:rsidR="005129A3">
              <w:tab/>
              <w:t>%: 2021г- 100; 2022г - 100; 2023г-100; 2024г-100; 2025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 Доля проведенных процедур по определению поставщиков (подрядчиков, исполнителей) посредством аукциона в электронной форме от общего количества проведенных конкурентных процедур, %:</w:t>
            </w:r>
            <w:r>
              <w:tab/>
              <w:t>20</w:t>
            </w:r>
            <w:r w:rsidR="005129A3">
              <w:t>21г- 97,7; 2022г – 97,7; 2023г-97,7; 2024г-97,7; 2025</w:t>
            </w:r>
            <w:r>
              <w:t>г – 97,7.</w:t>
            </w:r>
          </w:p>
          <w:p w:rsidR="002A603E" w:rsidRPr="00A80C35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0C35">
              <w:rPr>
                <w:b/>
              </w:rPr>
              <w:t>Непосредственные результаты: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tab/>
              <w:t>Количество служащих, которыми (в отношении которых) были приняты меры по предотвращению/урегулированию конфликта интересов при возникновении или возможном возникновении у</w:t>
            </w:r>
            <w:r w:rsidR="005129A3">
              <w:t xml:space="preserve"> них конфликта интересов,%: 2021г- 100; 2022г - 100; 2023г-100; 2024г-100; 2025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>
              <w:tab/>
              <w:t xml:space="preserve">Организация проведения антикоррупционной экспертизы нормативных правовых актов Ковернинского муниципального </w:t>
            </w:r>
            <w:r w:rsidR="0011748A">
              <w:t>округа</w:t>
            </w:r>
            <w:r>
              <w:t xml:space="preserve"> и их проекто</w:t>
            </w:r>
            <w:r w:rsidR="005129A3">
              <w:t>в,%: 2021г- 100; 2022</w:t>
            </w:r>
            <w:r>
              <w:t xml:space="preserve">г - 100; </w:t>
            </w:r>
            <w:r w:rsidR="005129A3">
              <w:t>2023г-100; 2024г-100; 2025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  <w:r>
              <w:tab/>
              <w:t>Количество публикаций антикоррупционной темат</w:t>
            </w:r>
            <w:r w:rsidR="005129A3">
              <w:t>ики в газете</w:t>
            </w:r>
            <w:r w:rsidR="0011748A">
              <w:t xml:space="preserve"> «Ковернинские новости»</w:t>
            </w:r>
            <w:r w:rsidR="005129A3">
              <w:t>,</w:t>
            </w:r>
            <w:r w:rsidR="005129A3">
              <w:tab/>
              <w:t>ед.: 2021г-4; 2022г-4; 2023г-4; 2024г-4; 2025г-4</w:t>
            </w:r>
            <w:r>
              <w:t>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Количество муниципальных служащих, прошедших обучение по антико</w:t>
            </w:r>
            <w:r w:rsidR="005F45BA">
              <w:t>ррупционной тематике, чел.: 2021</w:t>
            </w:r>
            <w:r>
              <w:t>г-</w:t>
            </w:r>
            <w:r w:rsidR="005F45BA">
              <w:t>10; 2022г-10; 2023г-10; 2024г-10; 2025</w:t>
            </w:r>
            <w:r>
              <w:t>г-10.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  <w:r>
              <w:tab/>
              <w:t xml:space="preserve">Отсутствие коррупционных правонарушений со стороны муниципальных служащих в Ковернинском муниципальном </w:t>
            </w:r>
            <w:r w:rsidR="0011748A">
              <w:t>округе</w:t>
            </w:r>
            <w:r>
              <w:t>, иных организаций и лиц, исполняющих их полномочия или иные м</w:t>
            </w:r>
            <w:r w:rsidR="005F45BA">
              <w:t>униципальные полномочия,</w:t>
            </w:r>
            <w:r w:rsidR="005F45BA">
              <w:tab/>
              <w:t>%: 2021</w:t>
            </w:r>
            <w:r>
              <w:t>г</w:t>
            </w:r>
            <w:r w:rsidR="002702D3">
              <w:t xml:space="preserve"> </w:t>
            </w:r>
            <w:r>
              <w:t>- 100;</w:t>
            </w:r>
            <w:r w:rsidR="005F45BA">
              <w:t xml:space="preserve"> 2022г - 100; 2023г-100; 2024г</w:t>
            </w:r>
            <w:r w:rsidR="002702D3">
              <w:t xml:space="preserve"> </w:t>
            </w:r>
            <w:r w:rsidR="005F45BA">
              <w:t>-100; 2025</w:t>
            </w:r>
            <w:r>
              <w:t>г – 100.</w:t>
            </w:r>
          </w:p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  <w:r>
              <w:tab/>
              <w:t xml:space="preserve">Обеспечение доступа к информации о деятельности органов местного самоуправления Ковернинского муниципального </w:t>
            </w:r>
            <w:r w:rsidR="0011748A">
              <w:t>округа, %:</w:t>
            </w:r>
            <w:r w:rsidR="0011748A">
              <w:tab/>
              <w:t>2021г- 100; 2022г - 100; 2023г-100; 2024г-100; 2025</w:t>
            </w:r>
            <w:r>
              <w:t>г – 100.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  <w:r>
              <w:tab/>
              <w:t>Отсутствие коррупционных проявлений при размещени</w:t>
            </w:r>
            <w:r w:rsidR="00AF3ED6">
              <w:t>и муниципального заказа, %: 2021г- 100; 2022г - 100; 2023г-100; 2024г-100; 2025</w:t>
            </w:r>
            <w:r>
              <w:t>г – 100.</w:t>
            </w:r>
          </w:p>
        </w:tc>
      </w:tr>
    </w:tbl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8"/>
      <w:bookmarkEnd w:id="2"/>
      <w:r w:rsidRPr="00997A19">
        <w:rPr>
          <w:rFonts w:ascii="Times New Roman" w:hAnsi="Times New Roman" w:cs="Times New Roman"/>
          <w:sz w:val="24"/>
          <w:szCs w:val="24"/>
        </w:rPr>
        <w:t>2. ТЕКСТ ПРОГРАММЫ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10"/>
      <w:bookmarkEnd w:id="3"/>
      <w:r w:rsidRPr="00997A19">
        <w:rPr>
          <w:rFonts w:ascii="Times New Roman" w:hAnsi="Times New Roman" w:cs="Times New Roman"/>
          <w:sz w:val="24"/>
          <w:szCs w:val="24"/>
        </w:rPr>
        <w:t>2.1. Характеристика текущего состояния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A603E" w:rsidRPr="00997A19" w:rsidRDefault="002A603E" w:rsidP="002A603E">
      <w:pPr>
        <w:autoSpaceDE w:val="0"/>
        <w:autoSpaceDN w:val="0"/>
        <w:adjustRightInd w:val="0"/>
        <w:ind w:firstLine="709"/>
        <w:jc w:val="both"/>
      </w:pPr>
      <w:r w:rsidRPr="00997A19">
        <w:t xml:space="preserve">Ядро коррупции составляет взяточничество. Кроме того, коррупция имеет обширную периферию, включающую множество самых разнообразных деяний противоправного и аморального характера. 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Основной объем так называемой "бытовой коррупции" в стране порожден несовершенством местного самоуправления: деятельность муниципальных организаций и предприятий затрагивает интересы почти всех граждан, общаться с чиновниками гражданам тоже чаще всего приходится на местном уровне. 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Соответственно противодействие коррупции требует широкого </w:t>
      </w: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правонарушениях,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противодействующих коррупции, последовательность антикоррупционных мер, адекватную оценку их эффективности и контроль за результатами.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сознания, на формирование в обществе негативного отношения к коррупционному поведению направлены предусмотренные Программой меры в области антикоррупционного образования и пропаганды.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Коррупция посягает на интересы службы в органах местного самоуправления, в коммерческих и иных организациях, а также на другие охраняемые законом ценности. В деле превентивного противодействия, особенно ранней профилактики коррупции, большое значение имеет наведение порядка в деятельности государственных, муниципальных и иных учреждений, всех категорий служащих. Решению этой задачи служат предусмотренные Программой меры по обеспечению доступа к информации о деятельности органов местного самоуправления муниципального </w:t>
      </w:r>
      <w:r w:rsidR="00657213">
        <w:rPr>
          <w:rFonts w:ascii="Times New Roman" w:hAnsi="Times New Roman" w:cs="Times New Roman"/>
          <w:sz w:val="24"/>
          <w:szCs w:val="24"/>
        </w:rPr>
        <w:t>округа</w:t>
      </w:r>
      <w:r w:rsidRPr="00997A19">
        <w:rPr>
          <w:rFonts w:ascii="Times New Roman" w:hAnsi="Times New Roman" w:cs="Times New Roman"/>
          <w:sz w:val="24"/>
          <w:szCs w:val="24"/>
        </w:rPr>
        <w:t>, укреплению и развитию их связей с гражданским обществом, стимулированию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Совершенствованию организации деятельности правоохранительных органов по предупреждению коррупции с опорой на широкие слои общественности посвящен отдельный раздел программных мероприятий.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r w:rsidRPr="00997A19">
        <w:rPr>
          <w:rFonts w:ascii="Times New Roman" w:hAnsi="Times New Roman" w:cs="Times New Roman"/>
          <w:sz w:val="24"/>
          <w:szCs w:val="24"/>
        </w:rPr>
        <w:t>2.2. Цель и задачи Программы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в Ковернинском муниципальном </w:t>
      </w:r>
      <w:r w:rsidR="0029599D">
        <w:rPr>
          <w:rFonts w:ascii="Times New Roman" w:hAnsi="Times New Roman" w:cs="Times New Roman"/>
          <w:sz w:val="24"/>
          <w:szCs w:val="24"/>
        </w:rPr>
        <w:t>округе</w:t>
      </w:r>
      <w:r w:rsidRPr="00997A19">
        <w:rPr>
          <w:rFonts w:ascii="Times New Roman" w:hAnsi="Times New Roman" w:cs="Times New Roman"/>
          <w:sz w:val="24"/>
          <w:szCs w:val="24"/>
        </w:rPr>
        <w:t xml:space="preserve"> Нижегородской области эффективной системы противодействия (профилактики) коррупции.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Достижение указанной цели планируется обеспечить решением следующих задач:</w:t>
      </w:r>
    </w:p>
    <w:p w:rsidR="002A603E" w:rsidRPr="00A71C03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2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организационной базы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антикоррупционной деятельности в Ковернинском муниципальном </w:t>
      </w:r>
      <w:r w:rsidR="0029599D">
        <w:rPr>
          <w:rFonts w:ascii="Times New Roman" w:hAnsi="Times New Roman" w:cs="Times New Roman"/>
          <w:sz w:val="24"/>
          <w:szCs w:val="24"/>
        </w:rPr>
        <w:t>округе</w:t>
      </w:r>
      <w:r w:rsidRPr="00A71C03">
        <w:rPr>
          <w:rFonts w:ascii="Times New Roman" w:hAnsi="Times New Roman" w:cs="Times New Roman"/>
          <w:sz w:val="24"/>
          <w:szCs w:val="24"/>
        </w:rPr>
        <w:t>;</w:t>
      </w:r>
    </w:p>
    <w:p w:rsidR="002A603E" w:rsidRPr="00A71C03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hyperlink w:anchor="Par26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проведения</w:t>
        </w:r>
        <w:r w:rsidRPr="00A71C03">
          <w:rPr>
            <w:rFonts w:ascii="Times New Roman" w:hAnsi="Times New Roman" w:cs="Times New Roman"/>
            <w:sz w:val="24"/>
            <w:szCs w:val="24"/>
          </w:rPr>
          <w:t xml:space="preserve"> антикоррупционной экспертизы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Ковернинском муниципальном </w:t>
      </w:r>
      <w:r w:rsidR="006F7A1A">
        <w:rPr>
          <w:rFonts w:ascii="Times New Roman" w:hAnsi="Times New Roman" w:cs="Times New Roman"/>
          <w:sz w:val="24"/>
          <w:szCs w:val="24"/>
        </w:rPr>
        <w:t>округе</w:t>
      </w:r>
      <w:r w:rsidRPr="00A71C03">
        <w:rPr>
          <w:rFonts w:ascii="Times New Roman" w:hAnsi="Times New Roman" w:cs="Times New Roman"/>
          <w:sz w:val="24"/>
          <w:szCs w:val="24"/>
        </w:rPr>
        <w:t xml:space="preserve"> и их проектов;</w:t>
      </w:r>
    </w:p>
    <w:p w:rsidR="002A603E" w:rsidRPr="00A71C03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8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 мониторинга коррупции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>, коррупционных факторов и мер антикоррупционной политики;</w:t>
      </w:r>
    </w:p>
    <w:p w:rsidR="002A603E" w:rsidRPr="00A71C03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1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организация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на территории Ковернинского муниципального </w:t>
      </w:r>
      <w:r w:rsidR="006F7A1A">
        <w:rPr>
          <w:rFonts w:ascii="Times New Roman" w:hAnsi="Times New Roman" w:cs="Times New Roman"/>
          <w:sz w:val="24"/>
          <w:szCs w:val="24"/>
        </w:rPr>
        <w:t>округа</w:t>
      </w:r>
      <w:r w:rsidRPr="00A71C03">
        <w:rPr>
          <w:rFonts w:ascii="Times New Roman" w:hAnsi="Times New Roman" w:cs="Times New Roman"/>
          <w:sz w:val="24"/>
          <w:szCs w:val="24"/>
        </w:rPr>
        <w:t xml:space="preserve"> антикоррупционного образования и пропаганды;</w:t>
      </w:r>
    </w:p>
    <w:p w:rsidR="002A603E" w:rsidRPr="00A71C03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48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создание условий минимизации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коррупционных проявлений в органах местного самоуправления Ковернинского муниципального </w:t>
      </w:r>
      <w:r w:rsidR="006F7A1A">
        <w:rPr>
          <w:rFonts w:ascii="Times New Roman" w:hAnsi="Times New Roman" w:cs="Times New Roman"/>
          <w:sz w:val="24"/>
          <w:szCs w:val="24"/>
        </w:rPr>
        <w:t>округа</w:t>
      </w:r>
      <w:r w:rsidRPr="00A71C03">
        <w:rPr>
          <w:rFonts w:ascii="Times New Roman" w:hAnsi="Times New Roman" w:cs="Times New Roman"/>
          <w:sz w:val="24"/>
          <w:szCs w:val="24"/>
        </w:rPr>
        <w:t>;</w:t>
      </w:r>
    </w:p>
    <w:p w:rsidR="002A603E" w:rsidRPr="00A71C03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81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обеспечение доступа к информации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Ковернинского муниципального </w:t>
      </w:r>
      <w:r w:rsidR="006F7A1A">
        <w:rPr>
          <w:rFonts w:ascii="Times New Roman" w:hAnsi="Times New Roman" w:cs="Times New Roman"/>
          <w:sz w:val="24"/>
          <w:szCs w:val="24"/>
        </w:rPr>
        <w:t>округа</w:t>
      </w:r>
      <w:r w:rsidRPr="00A71C03">
        <w:rPr>
          <w:rFonts w:ascii="Times New Roman" w:hAnsi="Times New Roman" w:cs="Times New Roman"/>
          <w:sz w:val="24"/>
          <w:szCs w:val="24"/>
        </w:rPr>
        <w:t>, укрепление их связи с гражданским обществом, стимулирование антикоррупционной активности общественности;</w:t>
      </w:r>
    </w:p>
    <w:p w:rsidR="002A603E" w:rsidRPr="00A71C03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0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46" w:tooltip="Ссылка на текущий документ" w:history="1">
        <w:r w:rsidRPr="00A71C03">
          <w:rPr>
            <w:rFonts w:ascii="Times New Roman" w:hAnsi="Times New Roman" w:cs="Times New Roman"/>
            <w:sz w:val="24"/>
            <w:szCs w:val="24"/>
          </w:rPr>
          <w:t>совершенствование деятельности</w:t>
        </w:r>
      </w:hyperlink>
      <w:r w:rsidRPr="00A71C0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 размещению муниципального заказа в целях противодействия коррупционным проявлениям.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 w:rsidRPr="00997A19">
        <w:rPr>
          <w:rFonts w:ascii="Times New Roman" w:hAnsi="Times New Roman" w:cs="Times New Roman"/>
          <w:sz w:val="24"/>
          <w:szCs w:val="24"/>
        </w:rPr>
        <w:t>2.3. Сроки и этапы реализации Программы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Реализация Программы рассчи</w:t>
      </w:r>
      <w:r w:rsidR="009864B0">
        <w:rPr>
          <w:rFonts w:ascii="Times New Roman" w:hAnsi="Times New Roman" w:cs="Times New Roman"/>
          <w:sz w:val="24"/>
          <w:szCs w:val="24"/>
        </w:rPr>
        <w:t>тана на период с 2021 года по 2025</w:t>
      </w:r>
      <w:r w:rsidRPr="00997A19">
        <w:rPr>
          <w:rFonts w:ascii="Times New Roman" w:hAnsi="Times New Roman" w:cs="Times New Roman"/>
          <w:sz w:val="24"/>
          <w:szCs w:val="24"/>
        </w:rPr>
        <w:t xml:space="preserve"> год и предполагает реализацию мероприятий в один этап. </w:t>
      </w: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8"/>
      <w:bookmarkStart w:id="7" w:name="Par147"/>
      <w:bookmarkEnd w:id="6"/>
      <w:bookmarkEnd w:id="7"/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2.4. </w:t>
      </w:r>
      <w:r w:rsidRPr="00324503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программы.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Default="002A603E" w:rsidP="002A603E">
      <w:pPr>
        <w:pStyle w:val="ConsPlusNormal"/>
        <w:ind w:firstLine="709"/>
        <w:jc w:val="both"/>
      </w:pP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03">
        <w:rPr>
          <w:rFonts w:ascii="Times New Roman" w:hAnsi="Times New Roman" w:cs="Times New Roman"/>
          <w:sz w:val="24"/>
          <w:szCs w:val="24"/>
        </w:rPr>
        <w:t xml:space="preserve">Заказчиком и основным разработчиком Программы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5687">
        <w:rPr>
          <w:rFonts w:ascii="Times New Roman" w:hAnsi="Times New Roman" w:cs="Times New Roman"/>
          <w:sz w:val="24"/>
          <w:szCs w:val="24"/>
        </w:rPr>
        <w:t>рганизационно-правовой отдел а</w:t>
      </w:r>
      <w:r w:rsidRPr="00324503">
        <w:rPr>
          <w:rFonts w:ascii="Times New Roman" w:hAnsi="Times New Roman" w:cs="Times New Roman"/>
          <w:sz w:val="24"/>
          <w:szCs w:val="24"/>
        </w:rPr>
        <w:t xml:space="preserve">дминистрации  Ковернинского муниципального </w:t>
      </w:r>
      <w:r w:rsidR="009864B0">
        <w:rPr>
          <w:rFonts w:ascii="Times New Roman" w:hAnsi="Times New Roman" w:cs="Times New Roman"/>
          <w:sz w:val="24"/>
          <w:szCs w:val="24"/>
        </w:rPr>
        <w:t>округа</w:t>
      </w:r>
      <w:r w:rsidRPr="00324503">
        <w:rPr>
          <w:rFonts w:ascii="Times New Roman" w:hAnsi="Times New Roman" w:cs="Times New Roman"/>
          <w:sz w:val="24"/>
          <w:szCs w:val="24"/>
        </w:rPr>
        <w:t xml:space="preserve"> Ниже</w:t>
      </w:r>
      <w:r>
        <w:rPr>
          <w:rFonts w:ascii="Times New Roman" w:hAnsi="Times New Roman" w:cs="Times New Roman"/>
          <w:sz w:val="24"/>
          <w:szCs w:val="24"/>
        </w:rPr>
        <w:t>городской области, соисполнителями Программы –</w:t>
      </w:r>
      <w:r w:rsidRPr="00324503">
        <w:rPr>
          <w:rFonts w:ascii="Times New Roman" w:hAnsi="Times New Roman" w:cs="Times New Roman"/>
          <w:sz w:val="24"/>
          <w:szCs w:val="24"/>
        </w:rPr>
        <w:t xml:space="preserve"> Межведомственный     координационный     совет     по противодействию коррупции при главе местного самоуправления Ковернинского муниципального </w:t>
      </w:r>
      <w:r w:rsidR="009864B0">
        <w:rPr>
          <w:rFonts w:ascii="Times New Roman" w:hAnsi="Times New Roman" w:cs="Times New Roman"/>
          <w:sz w:val="24"/>
          <w:szCs w:val="24"/>
        </w:rPr>
        <w:t>округа</w:t>
      </w:r>
      <w:r w:rsidRPr="00324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области, </w:t>
      </w:r>
      <w:r w:rsidRPr="00324503">
        <w:rPr>
          <w:rFonts w:ascii="Times New Roman" w:hAnsi="Times New Roman" w:cs="Times New Roman"/>
          <w:sz w:val="24"/>
          <w:szCs w:val="24"/>
        </w:rPr>
        <w:t xml:space="preserve">отраслевые  (функциональные)   органы  </w:t>
      </w:r>
      <w:r w:rsidR="00D05687">
        <w:rPr>
          <w:rFonts w:ascii="Times New Roman" w:hAnsi="Times New Roman" w:cs="Times New Roman"/>
          <w:sz w:val="24"/>
          <w:szCs w:val="24"/>
        </w:rPr>
        <w:t xml:space="preserve"> и   структурные подразделения а</w:t>
      </w:r>
      <w:r w:rsidRPr="00324503">
        <w:rPr>
          <w:rFonts w:ascii="Times New Roman" w:hAnsi="Times New Roman" w:cs="Times New Roman"/>
          <w:sz w:val="24"/>
          <w:szCs w:val="24"/>
        </w:rPr>
        <w:t>дминистрации  Ковер</w:t>
      </w:r>
      <w:r>
        <w:rPr>
          <w:rFonts w:ascii="Times New Roman" w:hAnsi="Times New Roman" w:cs="Times New Roman"/>
          <w:sz w:val="24"/>
          <w:szCs w:val="24"/>
        </w:rPr>
        <w:t xml:space="preserve">нинского  муниципального </w:t>
      </w:r>
      <w:r w:rsidR="009864B0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32450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324503">
        <w:rPr>
          <w:rFonts w:ascii="Times New Roman" w:hAnsi="Times New Roman" w:cs="Times New Roman"/>
          <w:sz w:val="24"/>
          <w:szCs w:val="24"/>
        </w:rPr>
        <w:t>рокуратура Ковернинского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B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  <w:r w:rsidRPr="00324503">
        <w:rPr>
          <w:rFonts w:ascii="Times New Roman" w:hAnsi="Times New Roman" w:cs="Times New Roman"/>
          <w:sz w:val="24"/>
          <w:szCs w:val="24"/>
        </w:rPr>
        <w:t xml:space="preserve"> МО МВД России "Ковернинский" (по согласованию).    Контроль за реализацией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5687">
        <w:rPr>
          <w:rFonts w:ascii="Times New Roman" w:hAnsi="Times New Roman" w:cs="Times New Roman"/>
          <w:sz w:val="24"/>
          <w:szCs w:val="24"/>
        </w:rPr>
        <w:t>рганизационно-правовой отдел а</w:t>
      </w:r>
      <w:r w:rsidRPr="00324503">
        <w:rPr>
          <w:rFonts w:ascii="Times New Roman" w:hAnsi="Times New Roman" w:cs="Times New Roman"/>
          <w:sz w:val="24"/>
          <w:szCs w:val="24"/>
        </w:rPr>
        <w:t xml:space="preserve">дминистрации  Ковернинского муниципального </w:t>
      </w:r>
      <w:r w:rsidR="009864B0">
        <w:rPr>
          <w:rFonts w:ascii="Times New Roman" w:hAnsi="Times New Roman" w:cs="Times New Roman"/>
          <w:sz w:val="24"/>
          <w:szCs w:val="24"/>
        </w:rPr>
        <w:t>округ</w:t>
      </w:r>
      <w:r w:rsidRPr="00324503">
        <w:rPr>
          <w:rFonts w:ascii="Times New Roman" w:hAnsi="Times New Roman" w:cs="Times New Roman"/>
          <w:sz w:val="24"/>
          <w:szCs w:val="24"/>
        </w:rPr>
        <w:t>а Ниже</w:t>
      </w:r>
      <w:r>
        <w:rPr>
          <w:rFonts w:ascii="Times New Roman" w:hAnsi="Times New Roman" w:cs="Times New Roman"/>
          <w:sz w:val="24"/>
          <w:szCs w:val="24"/>
        </w:rPr>
        <w:t>городской области</w:t>
      </w:r>
      <w:r w:rsidRPr="00324503">
        <w:rPr>
          <w:rFonts w:ascii="Times New Roman" w:hAnsi="Times New Roman" w:cs="Times New Roman"/>
          <w:sz w:val="24"/>
          <w:szCs w:val="24"/>
        </w:rPr>
        <w:t>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50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4"/>
          <w:szCs w:val="24"/>
        </w:rPr>
        <w:t>изложен</w:t>
      </w:r>
      <w:r w:rsidRPr="00997A19">
        <w:rPr>
          <w:rFonts w:ascii="Times New Roman" w:hAnsi="Times New Roman" w:cs="Times New Roman"/>
          <w:sz w:val="24"/>
          <w:szCs w:val="24"/>
        </w:rPr>
        <w:t xml:space="preserve"> в приложении к настоящей Программе. 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1"/>
      <w:bookmarkEnd w:id="8"/>
      <w:r w:rsidRPr="00997A19">
        <w:rPr>
          <w:rFonts w:ascii="Times New Roman" w:hAnsi="Times New Roman" w:cs="Times New Roman"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59"/>
      <w:bookmarkEnd w:id="9"/>
      <w:r w:rsidRPr="00997A19">
        <w:rPr>
          <w:rFonts w:ascii="Times New Roman" w:hAnsi="Times New Roman" w:cs="Times New Roman"/>
          <w:sz w:val="24"/>
          <w:szCs w:val="24"/>
        </w:rPr>
        <w:t>Таблица 1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Default="002A603E" w:rsidP="002A6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Индикаторы достижения цели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97A19">
        <w:rPr>
          <w:rFonts w:ascii="Times New Roman" w:hAnsi="Times New Roman" w:cs="Times New Roman"/>
          <w:sz w:val="24"/>
          <w:szCs w:val="24"/>
        </w:rPr>
        <w:t xml:space="preserve">непосредственные </w:t>
      </w:r>
    </w:p>
    <w:p w:rsidR="002A603E" w:rsidRPr="00997A19" w:rsidRDefault="002A603E" w:rsidP="002A6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результаты реализации Программы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1276"/>
        <w:gridCol w:w="709"/>
        <w:gridCol w:w="850"/>
        <w:gridCol w:w="567"/>
        <w:gridCol w:w="567"/>
        <w:gridCol w:w="567"/>
        <w:gridCol w:w="567"/>
        <w:gridCol w:w="567"/>
      </w:tblGrid>
      <w:tr w:rsidR="00DD20EA" w:rsidRPr="00833895" w:rsidTr="00DD20EA">
        <w:trPr>
          <w:trHeight w:val="100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N 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Наименование индикаторов достижения цели Программы / непосредственные результаты реализации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 Единицы  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измерения 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индикаторов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  цели    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83389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2019</w:t>
            </w:r>
          </w:p>
          <w:p w:rsidR="00833895" w:rsidRPr="00833895" w:rsidRDefault="0083389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83389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2020</w:t>
            </w:r>
          </w:p>
          <w:p w:rsidR="00833895" w:rsidRPr="00833895" w:rsidRDefault="0083389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(оценка)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2018 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2019 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2020 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2021</w:t>
            </w:r>
          </w:p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2022 год</w:t>
            </w:r>
          </w:p>
        </w:tc>
      </w:tr>
      <w:tr w:rsidR="009864B0" w:rsidRPr="00833895" w:rsidTr="00DD20EA">
        <w:trPr>
          <w:trHeight w:val="460"/>
          <w:tblCellSpacing w:w="5" w:type="nil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b/>
                <w:sz w:val="20"/>
              </w:rPr>
              <w:t>Индикаторы достижения цели Программы</w:t>
            </w:r>
            <w:r w:rsidRPr="00833895">
              <w:rPr>
                <w:sz w:val="20"/>
              </w:rPr>
              <w:t>:</w:t>
            </w:r>
          </w:p>
        </w:tc>
      </w:tr>
      <w:tr w:rsidR="00DD20EA" w:rsidRPr="00833895" w:rsidTr="00DD20EA">
        <w:trPr>
          <w:trHeight w:val="10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1.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 xml:space="preserve">Доля рассмотренных сообщений граждан  в общем количестве  сообщений  граждан  о коррупционных          правонарушениях, поступивших по  телефону  доверия  и  в приемную граждан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063D67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063D67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2.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 xml:space="preserve">Доля действующих  нормативных  правовых актов   Ковернинского    муниципального </w:t>
            </w:r>
            <w:r w:rsidR="00F51D3E">
              <w:rPr>
                <w:sz w:val="20"/>
              </w:rPr>
              <w:t>округа</w:t>
            </w:r>
            <w:r w:rsidRPr="00833895">
              <w:rPr>
                <w:sz w:val="20"/>
              </w:rPr>
              <w:t xml:space="preserve">   и   их   проектов,   прошедших антикоррупционную экспертизу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 xml:space="preserve"> 100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DD20EA">
        <w:trPr>
          <w:trHeight w:val="48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F51D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Положительная оценка со стороны населения и предпринимател</w:t>
            </w:r>
            <w:r w:rsidR="00D05687">
              <w:rPr>
                <w:sz w:val="20"/>
              </w:rPr>
              <w:t>ьского сообщества деятельности а</w:t>
            </w:r>
            <w:r w:rsidRPr="00833895">
              <w:rPr>
                <w:sz w:val="20"/>
              </w:rPr>
              <w:t xml:space="preserve">дминистрации Ковернинского муниципального  </w:t>
            </w:r>
            <w:r w:rsidR="00F51D3E">
              <w:rPr>
                <w:sz w:val="20"/>
              </w:rPr>
              <w:t>округа</w:t>
            </w:r>
            <w:r w:rsidRPr="00833895">
              <w:rPr>
                <w:sz w:val="20"/>
              </w:rPr>
              <w:t xml:space="preserve"> по противодействию коррупции (от общего числа опрошенных)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F51D3E">
        <w:trPr>
          <w:trHeight w:val="164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Вовлечение органов местного самоуправления и муниципальных</w:t>
            </w:r>
          </w:p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бюджетных учреждений в работу по антикоррупционному</w:t>
            </w:r>
          </w:p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просвещению и антикоррупционной пропаганде на территории</w:t>
            </w:r>
          </w:p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 xml:space="preserve">Ковернинского муниципального </w:t>
            </w:r>
            <w:r w:rsidR="00F51D3E">
              <w:rPr>
                <w:sz w:val="20"/>
              </w:rPr>
              <w:t>округа</w:t>
            </w:r>
            <w:r w:rsidRPr="00833895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F51D3E">
        <w:trPr>
          <w:trHeight w:val="54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Количество проведенных внутренних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Доля опубликованных (обнародованных) нормативных правовых актов в официальных средствах массовой информации от общего количества принятых</w:t>
            </w:r>
          </w:p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 xml:space="preserve">Доля проведенных процедур по определению поставщиков (подрядчиков, исполнителей) посредством аукциона в электронной форме от общего количества проведенных конкурентных процедур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F51D3E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97,7</w:t>
            </w:r>
          </w:p>
        </w:tc>
      </w:tr>
      <w:tr w:rsidR="009864B0" w:rsidRPr="00833895" w:rsidTr="00BA1185">
        <w:trPr>
          <w:trHeight w:val="442"/>
          <w:tblCellSpacing w:w="5" w:type="nil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33895">
              <w:rPr>
                <w:b/>
                <w:sz w:val="20"/>
              </w:rPr>
              <w:t>Непосредственные результаты: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Количество служащих, которыми (в отношении которых) были приняты меры по предотвращению/урегулированию конфликта интересов при возникновении или возможном возникновении у них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BA118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 xml:space="preserve">Организация проведения антикоррупционной экспертизы нормативных правовых актов Ковернинского муниципального </w:t>
            </w:r>
            <w:r w:rsidR="00BA1185">
              <w:rPr>
                <w:sz w:val="20"/>
              </w:rPr>
              <w:t>округа</w:t>
            </w:r>
            <w:r w:rsidRPr="00833895">
              <w:rPr>
                <w:sz w:val="20"/>
              </w:rPr>
              <w:t xml:space="preserve"> и 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65721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Количество публикаций антикоррупционной тематики в газете</w:t>
            </w:r>
            <w:r w:rsidR="00657213">
              <w:rPr>
                <w:sz w:val="20"/>
              </w:rPr>
              <w:t xml:space="preserve"> «Ковернинские новости»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BA1185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Количество муниципальных служащих, прошедших обучение по антикоррупционной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1A0E38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1A0E38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1A0E38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1A0E38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Отсутствие коррупционных правонарушений со стороны</w:t>
            </w:r>
          </w:p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 xml:space="preserve">муниципальных служащих в Ковернинском муниципальном </w:t>
            </w:r>
            <w:r w:rsidR="0095495A">
              <w:rPr>
                <w:sz w:val="20"/>
              </w:rPr>
              <w:t>округ</w:t>
            </w:r>
            <w:r w:rsidRPr="00833895">
              <w:rPr>
                <w:sz w:val="20"/>
              </w:rPr>
              <w:t>е, иных организаций и лиц,</w:t>
            </w:r>
          </w:p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исполняющих их полномочия или иные муниципальные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5495A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5495A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DD20EA">
        <w:trPr>
          <w:trHeight w:val="8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EC34D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 xml:space="preserve">Обеспечение доступа к информации о деятельности органов местного самоуправления Ковернинского муниципального </w:t>
            </w:r>
            <w:r w:rsidR="00EC34D3">
              <w:rPr>
                <w:sz w:val="20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5495A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5495A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  <w:tr w:rsidR="00DD20EA" w:rsidRPr="00833895" w:rsidTr="0095495A">
        <w:trPr>
          <w:trHeight w:val="63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3895">
              <w:rPr>
                <w:sz w:val="20"/>
              </w:rPr>
              <w:t>Отсутствие коррупционных проявлений при размещении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389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5495A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5495A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B0" w:rsidRPr="00833895" w:rsidRDefault="009864B0" w:rsidP="002A603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33895">
              <w:rPr>
                <w:sz w:val="20"/>
              </w:rPr>
              <w:t>100</w:t>
            </w:r>
          </w:p>
        </w:tc>
      </w:tr>
    </w:tbl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2"/>
      <w:bookmarkEnd w:id="10"/>
    </w:p>
    <w:p w:rsidR="002A603E" w:rsidRPr="00997A19" w:rsidRDefault="002A603E" w:rsidP="002A60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 xml:space="preserve">2.6. Меры правового регулирования Программы </w:t>
      </w:r>
    </w:p>
    <w:p w:rsidR="002A603E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603E" w:rsidRDefault="002A603E" w:rsidP="002A603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316">
        <w:rPr>
          <w:rFonts w:ascii="Times New Roman" w:hAnsi="Times New Roman" w:cs="Times New Roman"/>
          <w:sz w:val="24"/>
          <w:szCs w:val="24"/>
        </w:rPr>
        <w:t>Правовое регулирование в сфере противодействия коррупции регламентировано Федеральным законом от 25.12.2008 N 273-ФЗ "О противодействии коррупции",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Нижегородской области от 07.03.2008 N 20-З</w:t>
      </w:r>
      <w:r w:rsidRPr="00262316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области» </w:t>
      </w:r>
      <w:r w:rsidRPr="0026231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2A603E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08D9">
        <w:rPr>
          <w:rFonts w:ascii="Times New Roman" w:hAnsi="Times New Roman" w:cs="Times New Roman"/>
          <w:sz w:val="24"/>
          <w:szCs w:val="24"/>
        </w:rPr>
        <w:t>2.7. Ресурсное обеспечение Программы за счет всех источников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2A603E" w:rsidRPr="00997A19" w:rsidRDefault="002A603E" w:rsidP="002A60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992"/>
        <w:gridCol w:w="851"/>
        <w:gridCol w:w="850"/>
        <w:gridCol w:w="851"/>
        <w:gridCol w:w="850"/>
        <w:gridCol w:w="851"/>
      </w:tblGrid>
      <w:tr w:rsidR="002A603E" w:rsidRPr="00997A19" w:rsidTr="002A603E">
        <w:trPr>
          <w:trHeight w:val="370"/>
          <w:tblCellSpacing w:w="5" w:type="nil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Наименование задач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Оценка расходы (тыс. руб.), годы</w:t>
            </w:r>
          </w:p>
        </w:tc>
      </w:tr>
      <w:tr w:rsidR="002A603E" w:rsidRPr="00997A19" w:rsidTr="002A603E">
        <w:trPr>
          <w:trHeight w:val="318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4A58CC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A603E" w:rsidRPr="00997A19"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4A58CC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A603E" w:rsidRPr="00997A19"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4A58CC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2A603E" w:rsidRPr="00997A19"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4A58CC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2A603E"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4A58CC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2A603E"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Всего</w:t>
            </w:r>
          </w:p>
        </w:tc>
      </w:tr>
      <w:tr w:rsidR="00E6122D" w:rsidRPr="00997A19" w:rsidTr="002A603E">
        <w:trPr>
          <w:trHeight w:val="573"/>
          <w:tblCellSpacing w:w="5" w:type="nil"/>
        </w:trPr>
        <w:tc>
          <w:tcPr>
            <w:tcW w:w="24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Муниципальная программа "Противодействие коррупции в Ковернинском муниципальном </w:t>
            </w:r>
            <w:r>
              <w:t>округе Нижегородской области</w:t>
            </w:r>
            <w:r w:rsidRPr="00997A19">
              <w:t>"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150,0</w:t>
            </w:r>
          </w:p>
        </w:tc>
      </w:tr>
      <w:tr w:rsidR="00E6122D" w:rsidRPr="00997A19" w:rsidTr="002A603E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>
              <w:t>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150,0</w:t>
            </w:r>
          </w:p>
        </w:tc>
      </w:tr>
      <w:tr w:rsidR="002A603E" w:rsidRPr="00997A19" w:rsidTr="002A603E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(собственные средства предприятий, организаций и др.)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Создание организационной базы антикоррупционной деятельност</w:t>
            </w:r>
            <w:r w:rsidR="004A58CC">
              <w:rPr>
                <w:rFonts w:ascii="Times New Roman" w:hAnsi="Times New Roman" w:cs="Times New Roman"/>
              </w:rPr>
              <w:t>и в Ковернинском муниципальном округе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8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 w:rsidR="004A58CC">
              <w:t>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59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2. Организация проведения антикоррупционной экспертизы проектов нормативных правовых актов органов местного самоуправления Ковернинского муниципального </w:t>
            </w:r>
            <w:r w:rsidR="004A58CC"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 w:rsidR="004A58CC">
              <w:t>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8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A19">
              <w:rPr>
                <w:rFonts w:ascii="Times New Roman" w:hAnsi="Times New Roman" w:cs="Times New Roman"/>
              </w:rPr>
              <w:t>Организация мониторинга коррупции, коррупционных факторов и мер антикоррупционной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603E" w:rsidRPr="00997A19" w:rsidTr="002A603E">
        <w:trPr>
          <w:trHeight w:val="276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 w:rsidR="004A58CC"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603E" w:rsidRPr="00997A19" w:rsidTr="002A603E">
        <w:trPr>
          <w:trHeight w:val="29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E6122D" w:rsidRPr="00997A19" w:rsidTr="002A603E">
        <w:trPr>
          <w:trHeight w:val="416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4A58CC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 xml:space="preserve">4. Организация на территории Ковернинского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997A19">
              <w:rPr>
                <w:rFonts w:ascii="Times New Roman" w:hAnsi="Times New Roman" w:cs="Times New Roman"/>
              </w:rPr>
              <w:t xml:space="preserve"> антикоррупционного образования и пропаганды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E6122D" w:rsidRPr="00997A19" w:rsidTr="002A603E">
        <w:trPr>
          <w:trHeight w:val="276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2A603E" w:rsidRPr="00997A19" w:rsidTr="002A603E">
        <w:trPr>
          <w:trHeight w:val="29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pStyle w:val="ad"/>
              <w:rPr>
                <w:rFonts w:ascii="Times New Roman" w:hAnsi="Times New Roman" w:cs="Times New Roman"/>
              </w:rPr>
            </w:pPr>
            <w:r w:rsidRPr="00997A19">
              <w:rPr>
                <w:rFonts w:ascii="Times New Roman" w:hAnsi="Times New Roman" w:cs="Times New Roman"/>
              </w:rPr>
              <w:t xml:space="preserve">5. Создание условий минимизации коррупционных проявлений </w:t>
            </w:r>
            <w:r>
              <w:rPr>
                <w:rFonts w:ascii="Times New Roman" w:hAnsi="Times New Roman" w:cs="Times New Roman"/>
              </w:rPr>
              <w:t xml:space="preserve">в органах местного самоуправления Ковернинского муниципального </w:t>
            </w:r>
            <w:r w:rsidR="004A58CC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85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 w:rsidR="004A58CC">
              <w:t>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59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6. Обеспечение доступа к информации о деятельности органов местного самоуправления Ковернинского муниципального </w:t>
            </w:r>
            <w:r w:rsidR="004A58CC">
              <w:t>округа</w:t>
            </w:r>
            <w:r w:rsidRPr="00997A19">
              <w:t>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603E" w:rsidRPr="00997A19" w:rsidTr="002A603E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 w:rsidR="004A58CC">
              <w:t>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603E" w:rsidRPr="00997A19" w:rsidTr="002A603E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E6122D" w:rsidRPr="00997A19" w:rsidTr="002A603E">
        <w:trPr>
          <w:trHeight w:val="231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7. Совершенствование деятельности органов местного самоуправления по размещению муниципального заказа в целях противодействия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</w:tr>
      <w:tr w:rsidR="00E6122D" w:rsidRPr="00997A19" w:rsidTr="002A603E">
        <w:trPr>
          <w:trHeight w:val="267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4A58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Бюджет </w:t>
            </w:r>
            <w:r>
              <w:t>округа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D" w:rsidRPr="00997A19" w:rsidRDefault="00E6122D" w:rsidP="002A603E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</w:tr>
      <w:tr w:rsidR="002A603E" w:rsidRPr="00997A19" w:rsidTr="002A603E">
        <w:trPr>
          <w:trHeight w:val="741"/>
          <w:tblCellSpacing w:w="5" w:type="nil"/>
        </w:trPr>
        <w:tc>
          <w:tcPr>
            <w:tcW w:w="2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  <w:r>
              <w:t xml:space="preserve"> </w:t>
            </w:r>
          </w:p>
        </w:tc>
      </w:tr>
    </w:tbl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</w:p>
    <w:p w:rsidR="002A603E" w:rsidRPr="00997A19" w:rsidRDefault="002A603E" w:rsidP="002A6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2.8. Анализ рисков реализации муниципальной программы</w:t>
      </w:r>
    </w:p>
    <w:p w:rsidR="002A603E" w:rsidRPr="00997A19" w:rsidRDefault="002A603E" w:rsidP="002A6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К возможным внешним факторам, негативно влияющим на реализацию Программы, относятся: </w:t>
      </w:r>
    </w:p>
    <w:p w:rsidR="002A603E" w:rsidRPr="00997A19" w:rsidRDefault="002A603E" w:rsidP="002A603E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отсутствие финансирования (неполное финансирование) из источников, предусмотренных Программой; </w:t>
      </w:r>
    </w:p>
    <w:p w:rsidR="002A603E" w:rsidRPr="00997A19" w:rsidRDefault="002A603E" w:rsidP="002A603E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- изменение федерального законодательства. </w:t>
      </w:r>
    </w:p>
    <w:p w:rsidR="002A603E" w:rsidRPr="00997A19" w:rsidRDefault="002A603E" w:rsidP="002A603E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2A603E" w:rsidRPr="00997A19" w:rsidRDefault="002A603E" w:rsidP="002A603E">
      <w:pPr>
        <w:pStyle w:val="FORMATTEXT"/>
        <w:ind w:firstLine="709"/>
        <w:jc w:val="both"/>
        <w:rPr>
          <w:rFonts w:ascii="Times New Roman" w:hAnsi="Times New Roman" w:cs="Times New Roman"/>
        </w:rPr>
      </w:pPr>
      <w:r w:rsidRPr="00997A19"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2A603E" w:rsidRPr="00997A19" w:rsidRDefault="002A603E" w:rsidP="002A6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2A603E" w:rsidP="002A603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8"/>
      <w:bookmarkEnd w:id="12"/>
      <w:r w:rsidRPr="00997A19">
        <w:rPr>
          <w:rFonts w:ascii="Times New Roman" w:hAnsi="Times New Roman" w:cs="Times New Roman"/>
          <w:sz w:val="24"/>
          <w:szCs w:val="24"/>
        </w:rPr>
        <w:t>2.9. Оценка эффективности реализации Программы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Pr="00997A19" w:rsidRDefault="00D05687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отделом экономики а</w:t>
      </w:r>
      <w:r w:rsidR="002A603E" w:rsidRPr="00997A19">
        <w:rPr>
          <w:rFonts w:ascii="Times New Roman" w:hAnsi="Times New Roman" w:cs="Times New Roman"/>
          <w:sz w:val="24"/>
          <w:szCs w:val="24"/>
        </w:rPr>
        <w:t xml:space="preserve">дминистрации Ковернинского муниципального </w:t>
      </w:r>
      <w:r w:rsidR="007D27F7">
        <w:rPr>
          <w:rFonts w:ascii="Times New Roman" w:hAnsi="Times New Roman" w:cs="Times New Roman"/>
          <w:sz w:val="24"/>
          <w:szCs w:val="24"/>
        </w:rPr>
        <w:t>округ</w:t>
      </w:r>
      <w:r w:rsidR="002A603E" w:rsidRPr="00997A19">
        <w:rPr>
          <w:rFonts w:ascii="Times New Roman" w:hAnsi="Times New Roman" w:cs="Times New Roman"/>
          <w:sz w:val="24"/>
          <w:szCs w:val="24"/>
        </w:rPr>
        <w:t xml:space="preserve"> производится оценка эффективности реализации Программы по каждому индикатору.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19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97A19">
        <w:rPr>
          <w:rFonts w:ascii="Times New Roman" w:hAnsi="Times New Roman" w:cs="Times New Roman"/>
          <w:sz w:val="24"/>
          <w:szCs w:val="24"/>
        </w:rPr>
        <w:t xml:space="preserve"> указанных в Программе индикаторов будет свидетельствовать о невозможности достижения необходимой эффективности всей системы противодействия коррупции в Ковернинском муниципальном </w:t>
      </w:r>
      <w:r w:rsidR="007D27F7">
        <w:rPr>
          <w:rFonts w:ascii="Times New Roman" w:hAnsi="Times New Roman" w:cs="Times New Roman"/>
          <w:sz w:val="24"/>
          <w:szCs w:val="24"/>
        </w:rPr>
        <w:t>округ</w:t>
      </w:r>
      <w:r w:rsidRPr="00997A19">
        <w:rPr>
          <w:rFonts w:ascii="Times New Roman" w:hAnsi="Times New Roman" w:cs="Times New Roman"/>
          <w:sz w:val="24"/>
          <w:szCs w:val="24"/>
        </w:rPr>
        <w:t xml:space="preserve">е, в том числе неполноте контроля наличия коррупциогенных факторов в действующих нормативных правовых актах Ковернинского муниципального </w:t>
      </w:r>
      <w:r w:rsidR="007D27F7">
        <w:rPr>
          <w:rFonts w:ascii="Times New Roman" w:hAnsi="Times New Roman" w:cs="Times New Roman"/>
          <w:sz w:val="24"/>
          <w:szCs w:val="24"/>
        </w:rPr>
        <w:t>округа</w:t>
      </w:r>
      <w:r w:rsidRPr="00997A19">
        <w:rPr>
          <w:rFonts w:ascii="Times New Roman" w:hAnsi="Times New Roman" w:cs="Times New Roman"/>
          <w:sz w:val="24"/>
          <w:szCs w:val="24"/>
        </w:rPr>
        <w:t xml:space="preserve"> и их проектах.</w:t>
      </w:r>
    </w:p>
    <w:p w:rsidR="002A603E" w:rsidRPr="00997A19" w:rsidRDefault="002A603E" w:rsidP="002A6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Подтверждением эффективности реализации мероприятий Программы являются также годовые отчеты о</w:t>
      </w:r>
      <w:r w:rsidR="00D05687">
        <w:rPr>
          <w:rFonts w:ascii="Times New Roman" w:hAnsi="Times New Roman" w:cs="Times New Roman"/>
          <w:sz w:val="24"/>
          <w:szCs w:val="24"/>
        </w:rPr>
        <w:t>рганизационно-правового отдела а</w:t>
      </w:r>
      <w:r w:rsidRPr="00997A19">
        <w:rPr>
          <w:rFonts w:ascii="Times New Roman" w:hAnsi="Times New Roman" w:cs="Times New Roman"/>
          <w:sz w:val="24"/>
          <w:szCs w:val="24"/>
        </w:rPr>
        <w:t xml:space="preserve">дминистрации Ковернинского муниципального </w:t>
      </w:r>
      <w:r w:rsidR="007D27F7">
        <w:rPr>
          <w:rFonts w:ascii="Times New Roman" w:hAnsi="Times New Roman" w:cs="Times New Roman"/>
          <w:sz w:val="24"/>
          <w:szCs w:val="24"/>
        </w:rPr>
        <w:t>округ</w:t>
      </w:r>
      <w:r w:rsidRPr="00997A19">
        <w:rPr>
          <w:rFonts w:ascii="Times New Roman" w:hAnsi="Times New Roman" w:cs="Times New Roman"/>
          <w:sz w:val="24"/>
          <w:szCs w:val="24"/>
        </w:rPr>
        <w:t xml:space="preserve">а о реализации антикоррупционной политики на территории Ковернинского муниципального </w:t>
      </w:r>
      <w:r w:rsidR="007D27F7">
        <w:rPr>
          <w:rFonts w:ascii="Times New Roman" w:hAnsi="Times New Roman" w:cs="Times New Roman"/>
          <w:sz w:val="24"/>
          <w:szCs w:val="24"/>
        </w:rPr>
        <w:t>округ</w:t>
      </w:r>
      <w:r w:rsidRPr="00997A19">
        <w:rPr>
          <w:rFonts w:ascii="Times New Roman" w:hAnsi="Times New Roman" w:cs="Times New Roman"/>
          <w:sz w:val="24"/>
          <w:szCs w:val="24"/>
        </w:rPr>
        <w:t>а.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Default="002A603E" w:rsidP="002A60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A603E" w:rsidSect="00727AC4"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603E" w:rsidRDefault="002A603E" w:rsidP="002A603E">
      <w:pPr>
        <w:pStyle w:val="ConsPlusNormal"/>
        <w:ind w:right="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e"/>
        <w:tblW w:w="3686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A603E" w:rsidTr="002A603E">
        <w:trPr>
          <w:trHeight w:val="1034"/>
        </w:trPr>
        <w:tc>
          <w:tcPr>
            <w:tcW w:w="3686" w:type="dxa"/>
          </w:tcPr>
          <w:p w:rsidR="002A603E" w:rsidRDefault="002A603E" w:rsidP="00C94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A1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DC423C">
              <w:rPr>
                <w:rFonts w:ascii="Times New Roman" w:hAnsi="Times New Roman" w:cs="Times New Roman"/>
                <w:sz w:val="24"/>
                <w:szCs w:val="24"/>
              </w:rPr>
              <w:t xml:space="preserve">"Противодействие коррупции в Ковернинском муниципальном </w:t>
            </w:r>
            <w:r w:rsidR="00C9499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DC423C">
              <w:rPr>
                <w:rFonts w:ascii="Times New Roman" w:hAnsi="Times New Roman" w:cs="Times New Roman"/>
                <w:sz w:val="24"/>
                <w:szCs w:val="24"/>
              </w:rPr>
              <w:t>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области</w:t>
            </w:r>
            <w:r w:rsidRPr="00DC42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Default="002A603E" w:rsidP="002A6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10"/>
      <w:bookmarkEnd w:id="13"/>
    </w:p>
    <w:p w:rsidR="002A603E" w:rsidRPr="00997A19" w:rsidRDefault="002A603E" w:rsidP="002A60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A19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355"/>
        <w:gridCol w:w="1701"/>
        <w:gridCol w:w="2835"/>
        <w:gridCol w:w="1276"/>
        <w:gridCol w:w="709"/>
        <w:gridCol w:w="708"/>
        <w:gridCol w:w="709"/>
        <w:gridCol w:w="709"/>
        <w:gridCol w:w="709"/>
        <w:gridCol w:w="992"/>
      </w:tblGrid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N  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Наименование мероприятия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Сроки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реализации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Исполнители мероприятия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Объем финансирования (по годам 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 xml:space="preserve">разрезе источников), </w:t>
            </w:r>
            <w:proofErr w:type="spellStart"/>
            <w:r w:rsidRPr="00997A19">
              <w:t>тыс.руб</w:t>
            </w:r>
            <w:proofErr w:type="spellEnd"/>
            <w:r w:rsidRPr="00997A19">
              <w:t>.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 2021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 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 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Всего</w:t>
            </w:r>
          </w:p>
        </w:tc>
      </w:tr>
      <w:tr w:rsidR="00CE66AA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A903B6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Цель  программы  -  создание  в   Ковернинском   муниципальном   </w:t>
            </w:r>
            <w:r>
              <w:t xml:space="preserve">округе </w:t>
            </w:r>
            <w:r w:rsidRPr="00997A19">
              <w:t xml:space="preserve">эффективной системы противодействия (профилактики) коррупции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2A603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2A603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8D2C5E">
              <w:t>0,0</w:t>
            </w:r>
          </w:p>
        </w:tc>
      </w:tr>
      <w:tr w:rsidR="00CE66AA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Pr="008D2C5E"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8D2C5E" w:rsidRDefault="00CE66AA" w:rsidP="00D430C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8D2C5E">
              <w:t>0,0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A903B6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1. Создание организационной базы антикоррупционной  деятельности в Ковернинском муниципальном </w:t>
            </w:r>
            <w:r w:rsidR="00A903B6">
              <w:t>округе</w:t>
            </w:r>
            <w:r w:rsidRPr="00997A19">
              <w:t xml:space="preserve">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4" w:name="Par226"/>
            <w:bookmarkEnd w:id="14"/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1.1.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Мониторинг    состояния    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результатов  противодействия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коррупции   в   Ковернинском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муниципальном        </w:t>
            </w:r>
            <w:r w:rsidR="00A903B6">
              <w:t>округе</w:t>
            </w:r>
            <w:r w:rsidRPr="00997A19">
              <w:t>.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Определение    на     основе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полученных  данных  основных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направлений    работы     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противодействию коррупции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–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МО      МВД      России «Ковернинский»      (по согласованию)</w:t>
            </w:r>
            <w:r>
              <w:t>,</w:t>
            </w:r>
            <w:r w:rsidRPr="00997A19">
              <w:t xml:space="preserve">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Организационно-правовой отдел, </w:t>
            </w:r>
            <w:r w:rsidRPr="00997A19">
              <w:t xml:space="preserve">Межведомственный     координационный     совет     по противодействию коррупции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A903B6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– 2025</w:t>
            </w:r>
          </w:p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A90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903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05687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903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Всего,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В т.ч.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Прочие 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rHeight w:val="775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997A19"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  сообщений  граждан  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   нарушениях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секретарем  приемной   главы</w:t>
            </w:r>
          </w:p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</w:pPr>
            <w:r>
              <w:t>местного самоуправления</w:t>
            </w:r>
            <w:r w:rsidR="002A603E" w:rsidRPr="00997A19">
              <w:t xml:space="preserve">  Ковернинского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  </w:t>
            </w:r>
            <w:r w:rsidR="00A903B6">
              <w:t>округ</w:t>
            </w:r>
            <w:r w:rsidRPr="00997A19">
              <w:t>а   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телефону 2-16-50,  2-28-35</w:t>
            </w:r>
            <w:r w:rsidRPr="00997A19"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–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Приемная          главы </w:t>
            </w:r>
            <w:r w:rsidR="00A903B6">
              <w:t>местного самоуправления</w:t>
            </w:r>
            <w:r>
              <w:t>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rHeight w:val="255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  <w:r w:rsidRPr="00997A19"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Создание   </w:t>
            </w:r>
            <w:r>
              <w:t>и поддержка в актуальном состоянии       специализированного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</w:t>
            </w:r>
            <w:r>
              <w:t>а</w:t>
            </w:r>
            <w:r w:rsidRPr="00997A19">
              <w:t xml:space="preserve">   на    </w:t>
            </w:r>
          </w:p>
          <w:p w:rsidR="002A603E" w:rsidRPr="00997A19" w:rsidRDefault="00D05687" w:rsidP="002A603E">
            <w:pPr>
              <w:widowControl w:val="0"/>
              <w:autoSpaceDE w:val="0"/>
              <w:autoSpaceDN w:val="0"/>
              <w:adjustRightInd w:val="0"/>
            </w:pPr>
            <w:r>
              <w:t>сайте          а</w:t>
            </w:r>
            <w:r w:rsidR="002A603E" w:rsidRPr="00997A19">
              <w:t>дминистрации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</w:pPr>
            <w:r>
              <w:t>округа</w:t>
            </w:r>
            <w:r w:rsidR="002A603E">
              <w:t xml:space="preserve"> «Противодействие коррупции»,  с  помощью  которого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граждане могли  бы  сообщать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   известных   им   фактах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коррупционных  нарушений,  а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также  могли   бы   получить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информацию  о   причинах   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условиях,     способствующих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A903B6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–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Сектор   информационных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технологий             </w:t>
            </w:r>
          </w:p>
          <w:p w:rsidR="002A603E" w:rsidRPr="00997A19" w:rsidRDefault="00D05687" w:rsidP="00A903B6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2A603E" w:rsidRPr="00997A19">
              <w:t xml:space="preserve">дминистрации </w:t>
            </w:r>
            <w:r w:rsidR="00A903B6">
              <w:t>округа</w:t>
            </w:r>
            <w:r w:rsidR="002A603E">
              <w:t>, организационно-правовой отдел</w:t>
            </w:r>
            <w:r w:rsidR="002A603E" w:rsidRPr="00997A19">
              <w:t xml:space="preserve">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0B59E9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</w:p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0B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B59E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05687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B59E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0B59E9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</w:p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0B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B59E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05687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B59E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rHeight w:val="550"/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0B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с правоохранительными органами Ковернинского муниципального </w:t>
            </w:r>
            <w:r w:rsidR="000B59E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коррупции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0B59E9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="002A603E"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0B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B59E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МО МВД России «Ковернинский» (по согласованию)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rHeight w:val="55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rHeight w:val="55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0B59E9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2.   Организация   проведения   антикоррупционной   экспертизы нормативных правовых актов Ковернинского  муниципального  </w:t>
            </w:r>
            <w:r w:rsidR="000B59E9">
              <w:t>округ</w:t>
            </w:r>
            <w:r w:rsidRPr="00997A19">
              <w:t xml:space="preserve">а  и  их проектов                  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2.1.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   проектов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603E" w:rsidRPr="00997A19" w:rsidRDefault="002A603E" w:rsidP="000B59E9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</w:t>
            </w:r>
            <w:r w:rsidR="000B59E9">
              <w:t>округ</w:t>
            </w:r>
            <w:r w:rsidRPr="00997A19">
              <w:t xml:space="preserve">а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0B59E9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 2021 – 2025</w:t>
            </w:r>
            <w:r w:rsidR="002A603E" w:rsidRPr="00997A19">
              <w:t xml:space="preserve">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D05687" w:rsidP="002A603E">
            <w:pPr>
              <w:widowControl w:val="0"/>
              <w:autoSpaceDE w:val="0"/>
              <w:autoSpaceDN w:val="0"/>
              <w:adjustRightInd w:val="0"/>
            </w:pPr>
            <w:r>
              <w:t>отдел    а</w:t>
            </w:r>
            <w:r w:rsidR="002A603E" w:rsidRPr="00997A19">
              <w:t>дминистрации,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2.2.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антикоррупционной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экспертизы       действующих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нормативных  правовых  актов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603E" w:rsidRPr="00997A19" w:rsidRDefault="002A603E" w:rsidP="000B59E9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</w:t>
            </w:r>
            <w:r w:rsidR="000B59E9">
              <w:t>округа</w:t>
            </w:r>
            <w:r w:rsidRPr="00997A19">
              <w:t xml:space="preserve">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0B59E9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 2021 –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D05687" w:rsidP="002A603E">
            <w:pPr>
              <w:widowControl w:val="0"/>
              <w:autoSpaceDE w:val="0"/>
              <w:autoSpaceDN w:val="0"/>
              <w:adjustRightInd w:val="0"/>
            </w:pPr>
            <w:r>
              <w:t>отдел    а</w:t>
            </w:r>
            <w:r w:rsidR="002A603E" w:rsidRPr="00997A19">
              <w:t>дминистрации,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Прокуратура         (по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согласованию)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25D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3. Организация мониторинга коррупции, коррупционных  факторов  и мер антикоррупционной политики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3.1.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Участие  в   социологических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опросах           населения,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  служащих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округ</w:t>
            </w:r>
            <w:r w:rsidR="002A603E" w:rsidRPr="00997A19">
              <w:t>а,       представителей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малого, среднего и  крупного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предпринимательства с  целью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выявления           наиболее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коррупциогенных    сфер    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оценки         эффективности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антикоррупционных мер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 2021 –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D05687" w:rsidP="002A603E">
            <w:pPr>
              <w:widowControl w:val="0"/>
              <w:autoSpaceDE w:val="0"/>
              <w:autoSpaceDN w:val="0"/>
              <w:adjustRightInd w:val="0"/>
            </w:pPr>
            <w:r>
              <w:t>отдел    а</w:t>
            </w:r>
            <w:r w:rsidR="002A603E" w:rsidRPr="00997A19">
              <w:t>дминистрации,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Отдел    экономики</w:t>
            </w:r>
            <w:r w:rsidRPr="00997A19">
              <w:t xml:space="preserve">,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Комитет   имущественных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отношений,        Отдел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образования            </w:t>
            </w:r>
          </w:p>
          <w:p w:rsidR="002A603E" w:rsidRPr="00997A19" w:rsidRDefault="00D05687" w:rsidP="002A603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2A603E" w:rsidRPr="00997A19">
              <w:t xml:space="preserve">дминистрации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3.2.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Проведение  мониторинга  СМИ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Ковернинского муниципального</w:t>
            </w:r>
          </w:p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округ</w:t>
            </w:r>
            <w:r w:rsidR="002A603E" w:rsidRPr="00997A19">
              <w:t>а    по     публикациям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антикоррупционной  тематики,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  аналитического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  по     результатам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мониторинга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Ежеквартально</w:t>
            </w:r>
          </w:p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2021 –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Организационно-правовой отдел,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специалист по связям с общественностью</w:t>
            </w:r>
            <w:r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725D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7C7A90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4. Организация на территории Ковернинского муниципального </w:t>
            </w:r>
            <w:r>
              <w:t>округа</w:t>
            </w:r>
            <w:r w:rsidRPr="00997A19">
              <w:t xml:space="preserve"> антикоррупционного образования и пропаганды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5" w:name="Par316"/>
            <w:bookmarkEnd w:id="15"/>
            <w:r>
              <w:t>100,0</w:t>
            </w:r>
          </w:p>
        </w:tc>
      </w:tr>
      <w:tr w:rsidR="0025725D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25D" w:rsidRPr="00997A19" w:rsidRDefault="0025725D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100,0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4.1.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Профильное          обучение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служащих   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антикоррупционной тематике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D05687" w:rsidP="00223513">
            <w:pPr>
              <w:widowControl w:val="0"/>
              <w:autoSpaceDE w:val="0"/>
              <w:autoSpaceDN w:val="0"/>
              <w:adjustRightInd w:val="0"/>
            </w:pPr>
            <w:r>
              <w:t>отдел а</w:t>
            </w:r>
            <w:r w:rsidR="002A603E">
              <w:t xml:space="preserve">дминистрации   </w:t>
            </w:r>
            <w:r w:rsidR="00223513"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2A603E"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2A603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A603E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A603E"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A603E"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2A603E">
              <w:t>,0</w:t>
            </w:r>
          </w:p>
        </w:tc>
      </w:tr>
      <w:tr w:rsidR="007C7A90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4.2.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Организация, у</w:t>
            </w:r>
            <w:r w:rsidRPr="00997A19">
              <w:t>частие    в     семинарских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занятиях по  противодействию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коррупции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D430C7" w:rsidP="00223513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 а</w:t>
            </w:r>
            <w:r w:rsidR="002A603E">
              <w:t xml:space="preserve">дминистрации   </w:t>
            </w:r>
            <w:r w:rsidR="00223513">
              <w:t>округа</w:t>
            </w:r>
            <w:r w:rsidR="002A603E" w:rsidRPr="00997A19">
              <w:t xml:space="preserve">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4.3.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Изготовление, р</w:t>
            </w:r>
            <w:r w:rsidRPr="00B34339">
              <w:t>азмещение  пропагандистских</w:t>
            </w:r>
          </w:p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>материалов  в   печатных   и</w:t>
            </w:r>
          </w:p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>электронных        средствах</w:t>
            </w:r>
          </w:p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>массовой   информации,    на</w:t>
            </w:r>
          </w:p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>стендах   в    муниципальных</w:t>
            </w:r>
          </w:p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>учреждениях     образования,</w:t>
            </w:r>
          </w:p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культуры, спорта. Изготовление памяток, буклетов, плакатов антикоррупционной направленности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2A603E" w:rsidRPr="00997A19" w:rsidRDefault="00D430C7" w:rsidP="002A603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2A603E" w:rsidRPr="00997A19">
              <w:t xml:space="preserve">дминистрации,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руководители  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муниципальных 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учреждений образования,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культуры, спорта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Всего,  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т.ч.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C7A9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2A603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2A603E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2A603E"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2A603E">
              <w:t>,0</w:t>
            </w:r>
          </w:p>
        </w:tc>
      </w:tr>
      <w:tr w:rsidR="007C7A90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90" w:rsidRPr="00997A19" w:rsidRDefault="007C7A90" w:rsidP="00D430C7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25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25725D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</w:p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237D2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2A603E" w:rsidRPr="00997A19" w:rsidRDefault="00D430C7" w:rsidP="00257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  а</w:t>
            </w:r>
            <w:r w:rsidR="002A603E" w:rsidRPr="00237D2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2A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25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2A6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03E" w:rsidRPr="001F0D2C">
              <w:rPr>
                <w:rFonts w:ascii="Times New Roman" w:hAnsi="Times New Roman" w:cs="Times New Roman"/>
                <w:sz w:val="24"/>
                <w:szCs w:val="24"/>
              </w:rPr>
              <w:t>Межведомственный     координационный     совет     по противодействию коррупции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5725D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2A6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25725D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</w:p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237D2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</w:p>
          <w:p w:rsidR="002A603E" w:rsidRPr="00997A19" w:rsidRDefault="00D430C7" w:rsidP="00257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  а</w:t>
            </w:r>
            <w:r w:rsidR="002A603E" w:rsidRPr="00237D2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2A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25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CF6CCC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5. Создание условий минимизации коррупционных проявлений </w:t>
            </w:r>
            <w:r>
              <w:t xml:space="preserve">в органах местного самоуправления Ковернинского муниципального </w:t>
            </w:r>
            <w:r w:rsidR="00CF6CCC"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5.1.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   проведения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круглых               столов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    органов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местного  самоуправления   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предпринимательских кругов 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обмена  мнениями   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вопросам     взаимоотношений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власти и бизнеса, разработки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согласованных     мер     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в рамках  закона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свободы        экономической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деятельности,       снижения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административного давления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F6CCC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Отдел    экономики,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7762DF" w:rsidP="002A603E">
            <w:pPr>
              <w:widowControl w:val="0"/>
              <w:autoSpaceDE w:val="0"/>
              <w:autoSpaceDN w:val="0"/>
              <w:adjustRightInd w:val="0"/>
            </w:pPr>
            <w:r>
              <w:t>отдел     а</w:t>
            </w:r>
            <w:r w:rsidR="002A603E" w:rsidRPr="00997A19">
              <w:t>дминистрации</w:t>
            </w:r>
          </w:p>
          <w:p w:rsidR="002A603E" w:rsidRPr="00997A19" w:rsidRDefault="00CF6CCC" w:rsidP="002A603E">
            <w:pPr>
              <w:widowControl w:val="0"/>
              <w:autoSpaceDE w:val="0"/>
              <w:autoSpaceDN w:val="0"/>
              <w:adjustRightInd w:val="0"/>
            </w:pPr>
            <w:r>
              <w:t>округа</w:t>
            </w:r>
            <w:r w:rsidR="002A603E">
              <w:t xml:space="preserve">, </w:t>
            </w:r>
            <w:r w:rsidR="002A603E" w:rsidRPr="00997A19">
              <w:t xml:space="preserve">Межведомственный     координационный     совет     по противодействию коррупции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5.2.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Проверка         результатов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проведения    конкурсов    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аукционов   по    реализации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приватизируемых  объектов  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целях  выявления   возможных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фактов  занижения  стоимости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данных     объектов,      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результатам  принятие   мер,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предусмотренных    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законодательством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F6CCC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A603E" w:rsidRPr="00997A19">
              <w:t xml:space="preserve"> - 20</w:t>
            </w:r>
            <w:r>
              <w:t>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Финансовое управление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B3433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B3433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B3433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Pr="00B34339">
              <w:rPr>
                <w:rFonts w:ascii="Times New Roman" w:hAnsi="Times New Roman" w:cs="Times New Roman"/>
                <w:sz w:val="24"/>
                <w:szCs w:val="24"/>
              </w:rPr>
              <w:t>о доходах и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Default="00CF6CCC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2A603E" w:rsidRPr="00B3433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B34339" w:rsidRDefault="002A603E" w:rsidP="00CF6CCC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  <w:r w:rsidR="007762DF">
              <w:t xml:space="preserve"> отдел а</w:t>
            </w:r>
            <w:r>
              <w:t xml:space="preserve">дминистрации </w:t>
            </w:r>
            <w:r w:rsidR="00CF6CCC"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Всего,   </w:t>
            </w:r>
          </w:p>
          <w:p w:rsidR="002A603E" w:rsidRPr="00B3433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B3433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МБ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Прочие источники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6C0BE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в деятельность по профилактике корру</w:t>
            </w:r>
            <w:r w:rsidR="007762DF">
              <w:rPr>
                <w:rFonts w:ascii="Times New Roman" w:hAnsi="Times New Roman" w:cs="Times New Roman"/>
                <w:bCs/>
                <w:sz w:val="24"/>
                <w:szCs w:val="24"/>
              </w:rPr>
              <w:t>пционных и иных правонарушений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Ковернинского муниципального </w:t>
            </w:r>
            <w:r w:rsidR="006C0BEE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компьютерных программ, разработанных на базе специального программного 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6C0BEE" w:rsidP="002A60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– 2025</w:t>
            </w:r>
          </w:p>
          <w:p w:rsidR="002A603E" w:rsidRPr="00C7230C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6C0BE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Ковернинского муниципального </w:t>
            </w:r>
            <w:r w:rsidR="006C0BEE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6C0BE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вну</w:t>
            </w:r>
            <w:r w:rsidR="007762DF">
              <w:rPr>
                <w:rFonts w:ascii="Times New Roman" w:hAnsi="Times New Roman" w:cs="Times New Roman"/>
                <w:bCs/>
                <w:sz w:val="24"/>
                <w:szCs w:val="24"/>
              </w:rPr>
              <w:t>треннего финансового аудита в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Ковернинского муниципального </w:t>
            </w:r>
            <w:r w:rsidR="006C0BEE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6C0BEE" w:rsidP="002A60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– 2025</w:t>
            </w:r>
          </w:p>
          <w:p w:rsidR="002A603E" w:rsidRPr="00C7230C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C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3364FF" w:rsidRDefault="006C0BEE" w:rsidP="002A60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– 2025</w:t>
            </w:r>
          </w:p>
          <w:p w:rsidR="002A603E" w:rsidRPr="00C7230C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36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603E" w:rsidRPr="00C7230C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6C0BE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6. Обеспечение  доступа  к  информации  о  деятельности  органов местного самоуправления Ковернинского муниципального </w:t>
            </w:r>
            <w:r w:rsidR="006C0BEE">
              <w:t>округ</w:t>
            </w:r>
            <w:r w:rsidRPr="00997A19">
              <w:t xml:space="preserve">а, укрепление их связи  с  гражданским  обществом,  стимулирование  антикоррупционной активности общественности            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6.1.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Разработка,      утверждение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административных регламентов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оказания       муниципальных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услуг,          рассмотрение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обращений           граждан,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индивидуальных           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предпринимателей           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юридических лиц, обеспечение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общедоступности       данных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регламентов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6C0BE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="002A603E" w:rsidRPr="00997A19">
              <w:t xml:space="preserve"> год</w:t>
            </w:r>
            <w:r w:rsidR="002A603E">
              <w:t>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отдел,       отраслевые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(функциональные) органы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           структурные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подразделения          </w:t>
            </w:r>
          </w:p>
          <w:p w:rsidR="002A603E" w:rsidRPr="00997A19" w:rsidRDefault="007762DF" w:rsidP="006C0BE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2A603E" w:rsidRPr="00997A19">
              <w:t xml:space="preserve">дминистрации </w:t>
            </w:r>
            <w:r w:rsidR="006C0BEE">
              <w:t>округа</w:t>
            </w:r>
            <w:r w:rsidR="002A603E" w:rsidRPr="00997A19"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6.2.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Оформление и </w:t>
            </w:r>
            <w:r w:rsidRPr="00B34339">
              <w:t xml:space="preserve">обновление   </w:t>
            </w:r>
            <w:r w:rsidRPr="00997A19">
              <w:t xml:space="preserve"> организационных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стендов,    разработка    </w:t>
            </w:r>
            <w:r w:rsidR="00CE66AA">
              <w:t>на</w:t>
            </w:r>
            <w:r w:rsidRPr="00997A19">
              <w:t xml:space="preserve">           сайте</w:t>
            </w:r>
          </w:p>
          <w:p w:rsidR="002A603E" w:rsidRPr="00997A19" w:rsidRDefault="00B170D0" w:rsidP="002A603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2A603E" w:rsidRPr="00997A19">
              <w:t>дминистрации  Ковернинского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       </w:t>
            </w:r>
            <w:r w:rsidR="00CE66AA">
              <w:t>округа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разделов для  посетителей  с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извлечениями   из   правовых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актов сведений  о  структуре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органов             местного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 </w:t>
            </w:r>
            <w:r w:rsidR="00460B8D">
              <w:t>округа</w:t>
            </w:r>
            <w:r w:rsidRPr="00997A19">
              <w:t>,   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функциях,  времени  и  месте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приема              граждан,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представителей   организаций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руководством,   о    порядке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обжалования         действий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должностных лиц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CE66AA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</w:t>
            </w:r>
            <w:r>
              <w:t>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B170D0" w:rsidP="00CE66AA">
            <w:pPr>
              <w:widowControl w:val="0"/>
              <w:autoSpaceDE w:val="0"/>
              <w:autoSpaceDN w:val="0"/>
              <w:adjustRightInd w:val="0"/>
            </w:pPr>
            <w:r>
              <w:t>Организационно-правовой отдел а</w:t>
            </w:r>
            <w:r w:rsidR="002A603E">
              <w:t xml:space="preserve">дминистрации   </w:t>
            </w:r>
            <w:r w:rsidR="00CE66AA">
              <w:t>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6.3.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постоянной связи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 населением путем  выездных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приемов,   прямых    горячих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телефонных            линий,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интернет-приемных  и  других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каналов связи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Управляющий      делами</w:t>
            </w:r>
          </w:p>
          <w:p w:rsidR="002A603E" w:rsidRPr="00997A19" w:rsidRDefault="00B170D0" w:rsidP="00CE66AA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2A603E" w:rsidRPr="00997A19">
              <w:t xml:space="preserve">дминистрации </w:t>
            </w:r>
            <w:r w:rsidR="00CE66AA">
              <w:t>округа</w:t>
            </w:r>
            <w:r w:rsidR="002A603E" w:rsidRPr="00997A19"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6.4.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Отражение    в    СМИ,    на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информационных       стендах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сведений      о       фактах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привлечения                к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ответственности  должностных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лиц     органов     местного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самоуправления Ковернинского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муниципального   </w:t>
            </w:r>
            <w:r w:rsidR="00CE66AA">
              <w:t>округа</w:t>
            </w:r>
            <w:r w:rsidRPr="00997A19">
              <w:t xml:space="preserve">   за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правонарушения, связанные  с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использованием    служебного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положения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B170D0" w:rsidP="002A603E">
            <w:pPr>
              <w:widowControl w:val="0"/>
              <w:autoSpaceDE w:val="0"/>
              <w:autoSpaceDN w:val="0"/>
              <w:adjustRightInd w:val="0"/>
            </w:pPr>
            <w:r>
              <w:t>отдел     а</w:t>
            </w:r>
            <w:r w:rsidR="002A603E" w:rsidRPr="00997A19">
              <w:t>дминистрации</w:t>
            </w:r>
          </w:p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>
              <w:t>округа</w:t>
            </w:r>
            <w:r w:rsidR="002A603E" w:rsidRPr="00997A19">
              <w:t xml:space="preserve">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6.5.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Подготовка  и  опубликование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информационно-аналитического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обзора  об   опыте   участия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общественности             в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противодействии коррупции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Организационно-правовой</w:t>
            </w:r>
          </w:p>
          <w:p w:rsidR="002A603E" w:rsidRPr="00997A19" w:rsidRDefault="00B170D0" w:rsidP="002A603E">
            <w:pPr>
              <w:widowControl w:val="0"/>
              <w:autoSpaceDE w:val="0"/>
              <w:autoSpaceDN w:val="0"/>
              <w:adjustRightInd w:val="0"/>
            </w:pPr>
            <w:r>
              <w:t>отдел     а</w:t>
            </w:r>
            <w:r w:rsidR="002A603E" w:rsidRPr="00997A19">
              <w:t>дминистрации</w:t>
            </w:r>
          </w:p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>
              <w:t>округа</w:t>
            </w:r>
            <w:r w:rsidR="002A603E" w:rsidRPr="00997A19">
              <w:t xml:space="preserve"> </w:t>
            </w:r>
            <w:r w:rsidR="002A603E">
              <w:t xml:space="preserve">, </w:t>
            </w:r>
            <w:r w:rsidR="002A603E" w:rsidRPr="00997A19">
              <w:t xml:space="preserve">Межведомственный     координационный     совет     по противодействию коррупции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Задача   7.    Совершенствование    деятельности    органов    местного самоуправления   по   размещению   муниципального   заказа   в    целях противодействия коррупционным проявлениям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</w:t>
            </w:r>
            <w:r w:rsidR="002A603E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</w:t>
            </w:r>
            <w:r w:rsidR="002A603E">
              <w:t>0,0</w:t>
            </w:r>
          </w:p>
        </w:tc>
      </w:tr>
      <w:tr w:rsidR="00CE66AA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50,0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86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CE66AA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7.1.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обеспечению      открытости,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объективности              и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добросовестной   конкуренции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при  размещении  заказов  на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поставки товаров, выполнение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работ,  оказание  услуг  для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муниципальных     нужд     в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соответствии  с  Федеральным</w:t>
            </w:r>
            <w:r>
              <w:t xml:space="preserve"> законом </w:t>
            </w:r>
            <w:r w:rsidRPr="006B4AE8">
              <w:t xml:space="preserve">от 05.04.2013 № 44-ФЗ «О контрактной системе в сфере закупок товаров, работ, услуг для обеспечения  государственных и </w:t>
            </w:r>
            <w:r w:rsidRPr="00E65D3C">
              <w:t>муниципальных нужд»</w:t>
            </w:r>
            <w:r>
              <w:t xml:space="preserve">, </w:t>
            </w:r>
            <w:r w:rsidRPr="00997A19">
              <w:t xml:space="preserve">Федеральным    </w:t>
            </w:r>
            <w:hyperlink r:id="rId12" w:tooltip="Федеральный закон от 25.12.2008 N 273-ФЗ (ред. от 28.12.2013) &quot;О противодействии коррупции&quot;{КонсультантПлюс}" w:history="1">
              <w:r w:rsidRPr="00997A19">
                <w:rPr>
                  <w:color w:val="0000FF"/>
                </w:rPr>
                <w:t>законом</w:t>
              </w:r>
            </w:hyperlink>
            <w:r w:rsidRPr="00997A19">
              <w:t xml:space="preserve">    от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25.12.2008   N   273-ФЗ   "О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>
              <w:t>противодействии коррупции", приобретение методических материалов, периодических печатных изданий по вопросам реализации 44-ФЗ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2021 - 2025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19">
              <w:t>годы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B170D0" w:rsidP="00CE66AA">
            <w:pPr>
              <w:widowControl w:val="0"/>
              <w:autoSpaceDE w:val="0"/>
              <w:autoSpaceDN w:val="0"/>
              <w:adjustRightInd w:val="0"/>
            </w:pPr>
            <w:r>
              <w:t>Сектор муниципальных закупок а</w:t>
            </w:r>
            <w:r w:rsidR="00CE66AA">
              <w:t>дминистрации   округа</w:t>
            </w:r>
            <w:r w:rsidR="00CE66AA" w:rsidRPr="00997A19"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50,0</w:t>
            </w:r>
          </w:p>
        </w:tc>
      </w:tr>
      <w:tr w:rsidR="00CE66AA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6AA" w:rsidRPr="00997A19" w:rsidRDefault="00CE66AA" w:rsidP="00D430C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50,0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7.2.</w:t>
            </w:r>
          </w:p>
        </w:tc>
        <w:tc>
          <w:tcPr>
            <w:tcW w:w="335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Организация    работы     по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переводу  процедур   запроса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котировок   на   электронные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аукционы                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CE66AA" w:rsidP="002A603E">
            <w:pPr>
              <w:widowControl w:val="0"/>
              <w:autoSpaceDE w:val="0"/>
              <w:autoSpaceDN w:val="0"/>
              <w:adjustRightInd w:val="0"/>
            </w:pPr>
            <w:r>
              <w:t xml:space="preserve"> 2021 - 2025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    годы     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B170D0" w:rsidP="00CE66AA">
            <w:pPr>
              <w:widowControl w:val="0"/>
              <w:autoSpaceDE w:val="0"/>
              <w:autoSpaceDN w:val="0"/>
              <w:adjustRightInd w:val="0"/>
            </w:pPr>
            <w:r>
              <w:t>Сектор муниципальных закупок а</w:t>
            </w:r>
            <w:bookmarkStart w:id="16" w:name="_GoBack"/>
            <w:bookmarkEnd w:id="16"/>
            <w:r w:rsidR="002A603E">
              <w:t xml:space="preserve">дминистрации   </w:t>
            </w:r>
            <w:r w:rsidR="00CE66AA">
              <w:t>округа</w:t>
            </w:r>
            <w:r w:rsidR="002A603E" w:rsidRPr="00997A19"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Всего,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в т.ч.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МБ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603E" w:rsidRPr="00997A19" w:rsidTr="002A603E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 xml:space="preserve">Прочие   </w:t>
            </w:r>
          </w:p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  <w:r w:rsidRPr="00997A19">
              <w:t>источники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03E" w:rsidRPr="00997A19" w:rsidRDefault="002A603E" w:rsidP="002A6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603E" w:rsidRPr="00997A19" w:rsidRDefault="002A603E" w:rsidP="002A6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03E" w:rsidRDefault="002A603E" w:rsidP="002A603E"/>
    <w:p w:rsidR="002A603E" w:rsidRDefault="002A603E" w:rsidP="002A603E">
      <w:pPr>
        <w:spacing w:after="200" w:line="276" w:lineRule="auto"/>
      </w:pPr>
      <w:r>
        <w:br w:type="page"/>
      </w:r>
    </w:p>
    <w:p w:rsidR="002A603E" w:rsidRDefault="002A603E" w:rsidP="002A603E">
      <w:pPr>
        <w:spacing w:after="200" w:line="276" w:lineRule="auto"/>
        <w:sectPr w:rsidR="002A603E" w:rsidSect="002A603E"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603E" w:rsidRDefault="002A603E" w:rsidP="002A603E"/>
    <w:p w:rsidR="00F97C9F" w:rsidRPr="002B3FB1" w:rsidRDefault="00F97C9F" w:rsidP="002A603E">
      <w:pPr>
        <w:pStyle w:val="ConsPlusNormal"/>
        <w:jc w:val="right"/>
        <w:rPr>
          <w:rFonts w:ascii="Calibri" w:hAnsi="Calibri" w:cs="Calibri"/>
          <w:sz w:val="22"/>
          <w:szCs w:val="22"/>
        </w:rPr>
      </w:pPr>
    </w:p>
    <w:sectPr w:rsidR="00F97C9F" w:rsidRPr="002B3FB1" w:rsidSect="002A603E"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03" w:rsidRDefault="00164B03" w:rsidP="00727AC4">
      <w:r>
        <w:separator/>
      </w:r>
    </w:p>
  </w:endnote>
  <w:endnote w:type="continuationSeparator" w:id="0">
    <w:p w:rsidR="00164B03" w:rsidRDefault="00164B03" w:rsidP="007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03" w:rsidRDefault="00164B03" w:rsidP="00727AC4">
      <w:r>
        <w:separator/>
      </w:r>
    </w:p>
  </w:footnote>
  <w:footnote w:type="continuationSeparator" w:id="0">
    <w:p w:rsidR="00164B03" w:rsidRDefault="00164B03" w:rsidP="0072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7" w:rsidRDefault="00D430C7" w:rsidP="00727AC4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7" w:rsidRDefault="00D430C7" w:rsidP="002A603E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C7" w:rsidRDefault="00D430C7" w:rsidP="00727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75"/>
    <w:rsid w:val="00003567"/>
    <w:rsid w:val="000160FA"/>
    <w:rsid w:val="00023652"/>
    <w:rsid w:val="00026E9D"/>
    <w:rsid w:val="00063D67"/>
    <w:rsid w:val="000B59E9"/>
    <w:rsid w:val="000C15FF"/>
    <w:rsid w:val="000D3414"/>
    <w:rsid w:val="000D47CE"/>
    <w:rsid w:val="000F5529"/>
    <w:rsid w:val="000F5AC1"/>
    <w:rsid w:val="00105ADF"/>
    <w:rsid w:val="00115410"/>
    <w:rsid w:val="0011748A"/>
    <w:rsid w:val="0013601B"/>
    <w:rsid w:val="001609ED"/>
    <w:rsid w:val="00164B03"/>
    <w:rsid w:val="0016556C"/>
    <w:rsid w:val="001A0E38"/>
    <w:rsid w:val="001A2B0D"/>
    <w:rsid w:val="001C7B72"/>
    <w:rsid w:val="001D1F9C"/>
    <w:rsid w:val="001E5DED"/>
    <w:rsid w:val="00223513"/>
    <w:rsid w:val="0025725D"/>
    <w:rsid w:val="00262316"/>
    <w:rsid w:val="00264037"/>
    <w:rsid w:val="002702D3"/>
    <w:rsid w:val="0029599D"/>
    <w:rsid w:val="002A603E"/>
    <w:rsid w:val="002B3FB1"/>
    <w:rsid w:val="002D6CCC"/>
    <w:rsid w:val="002F1D1B"/>
    <w:rsid w:val="002F1DB4"/>
    <w:rsid w:val="002F5830"/>
    <w:rsid w:val="00320323"/>
    <w:rsid w:val="00371EE1"/>
    <w:rsid w:val="00397EA4"/>
    <w:rsid w:val="003C43C0"/>
    <w:rsid w:val="003C61A5"/>
    <w:rsid w:val="003D5835"/>
    <w:rsid w:val="003E1933"/>
    <w:rsid w:val="003E4422"/>
    <w:rsid w:val="003E449D"/>
    <w:rsid w:val="00445980"/>
    <w:rsid w:val="00447315"/>
    <w:rsid w:val="00460B8D"/>
    <w:rsid w:val="00485A6F"/>
    <w:rsid w:val="0049330E"/>
    <w:rsid w:val="00494D56"/>
    <w:rsid w:val="004A3394"/>
    <w:rsid w:val="004A58CC"/>
    <w:rsid w:val="004B257A"/>
    <w:rsid w:val="004D53CA"/>
    <w:rsid w:val="00504F11"/>
    <w:rsid w:val="005129A3"/>
    <w:rsid w:val="00523FE9"/>
    <w:rsid w:val="00524550"/>
    <w:rsid w:val="00526FA0"/>
    <w:rsid w:val="00581A3E"/>
    <w:rsid w:val="00586F5A"/>
    <w:rsid w:val="005C7120"/>
    <w:rsid w:val="005E6A79"/>
    <w:rsid w:val="005F2359"/>
    <w:rsid w:val="005F45BA"/>
    <w:rsid w:val="0061397A"/>
    <w:rsid w:val="00617C92"/>
    <w:rsid w:val="006342F7"/>
    <w:rsid w:val="00657213"/>
    <w:rsid w:val="00667DBE"/>
    <w:rsid w:val="00696F92"/>
    <w:rsid w:val="006B53C3"/>
    <w:rsid w:val="006B6439"/>
    <w:rsid w:val="006B7850"/>
    <w:rsid w:val="006C0BEE"/>
    <w:rsid w:val="006D0309"/>
    <w:rsid w:val="006D31B5"/>
    <w:rsid w:val="006D79E4"/>
    <w:rsid w:val="006E76DE"/>
    <w:rsid w:val="006F7A1A"/>
    <w:rsid w:val="00727AC4"/>
    <w:rsid w:val="00744ECD"/>
    <w:rsid w:val="007762DF"/>
    <w:rsid w:val="007B6999"/>
    <w:rsid w:val="007C7A90"/>
    <w:rsid w:val="007D27F7"/>
    <w:rsid w:val="0081653E"/>
    <w:rsid w:val="00831E8A"/>
    <w:rsid w:val="00833895"/>
    <w:rsid w:val="00881BC7"/>
    <w:rsid w:val="008C0E82"/>
    <w:rsid w:val="008C36D4"/>
    <w:rsid w:val="00907D02"/>
    <w:rsid w:val="00927EA4"/>
    <w:rsid w:val="0095495A"/>
    <w:rsid w:val="00957426"/>
    <w:rsid w:val="009864B0"/>
    <w:rsid w:val="0099412E"/>
    <w:rsid w:val="009A3429"/>
    <w:rsid w:val="009A4B13"/>
    <w:rsid w:val="009D7B21"/>
    <w:rsid w:val="009F6C67"/>
    <w:rsid w:val="00A33BFA"/>
    <w:rsid w:val="00A71C03"/>
    <w:rsid w:val="00A903B6"/>
    <w:rsid w:val="00AC53BB"/>
    <w:rsid w:val="00AD4540"/>
    <w:rsid w:val="00AF2EC6"/>
    <w:rsid w:val="00AF3ED6"/>
    <w:rsid w:val="00B170D0"/>
    <w:rsid w:val="00B17DCB"/>
    <w:rsid w:val="00B507AC"/>
    <w:rsid w:val="00B651E9"/>
    <w:rsid w:val="00B67720"/>
    <w:rsid w:val="00B77C75"/>
    <w:rsid w:val="00BA1185"/>
    <w:rsid w:val="00C11F3C"/>
    <w:rsid w:val="00C41DE0"/>
    <w:rsid w:val="00C67F1D"/>
    <w:rsid w:val="00C944B8"/>
    <w:rsid w:val="00C94999"/>
    <w:rsid w:val="00CE66AA"/>
    <w:rsid w:val="00CF6CCC"/>
    <w:rsid w:val="00D05687"/>
    <w:rsid w:val="00D23283"/>
    <w:rsid w:val="00D430C7"/>
    <w:rsid w:val="00D75D83"/>
    <w:rsid w:val="00D91910"/>
    <w:rsid w:val="00DD11C9"/>
    <w:rsid w:val="00DD20EA"/>
    <w:rsid w:val="00DF0984"/>
    <w:rsid w:val="00DF32A8"/>
    <w:rsid w:val="00E14A48"/>
    <w:rsid w:val="00E307C0"/>
    <w:rsid w:val="00E40D8F"/>
    <w:rsid w:val="00E4482D"/>
    <w:rsid w:val="00E50061"/>
    <w:rsid w:val="00E558EB"/>
    <w:rsid w:val="00E6122D"/>
    <w:rsid w:val="00E71B0D"/>
    <w:rsid w:val="00E83CCC"/>
    <w:rsid w:val="00E8435C"/>
    <w:rsid w:val="00EC34D3"/>
    <w:rsid w:val="00EC7871"/>
    <w:rsid w:val="00F05B15"/>
    <w:rsid w:val="00F16942"/>
    <w:rsid w:val="00F51D3E"/>
    <w:rsid w:val="00F92874"/>
    <w:rsid w:val="00F97C9F"/>
    <w:rsid w:val="00FB5058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B3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75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7C75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B77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77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77C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B77C75"/>
    <w:pPr>
      <w:jc w:val="center"/>
    </w:pPr>
    <w:rPr>
      <w:b/>
      <w:b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B77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B77C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B77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B77C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B3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89AD7A1C1BB115959EAA61CDEB402380CA7142FC2E207478DE38A79F45g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669DB74C7FD2A4D08367203E400A3563B162DEF1432B7FC3A3E32515D047C2E4F49FA515C0F5E7DF44183D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69DB74C7FD2A4D08367203E400A3563B162DEF1432B7FC3A3E32515D047C2E4F49FA515C0F5E7DF451B3Dg6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5936</Words>
  <Characters>33836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Утверждена</vt:lpstr>
      <vt:lpstr>    1. ПАСПОРТ ПРОГРАММЫ</vt:lpstr>
      <vt:lpstr>    2. ТЕКСТ ПРОГРАММЫ</vt:lpstr>
      <vt:lpstr>        2.1. Характеристика текущего состояния</vt:lpstr>
      <vt:lpstr>        2.2. Цель и задачи Программы</vt:lpstr>
      <vt:lpstr>        2.3. Сроки и этапы реализации Программы</vt:lpstr>
      <vt:lpstr>        </vt:lpstr>
      <vt:lpstr>        2.4. Перечень основных мероприятий муниципальной программы.</vt:lpstr>
      <vt:lpstr>        2.5. Индикаторы достижения цели и непосредственные результаты реализации муницип</vt:lpstr>
      <vt:lpstr>        </vt:lpstr>
      <vt:lpstr>        </vt:lpstr>
      <vt:lpstr>        Правовое регулирование в сфере противодействия коррупции регламентировано Федер</vt:lpstr>
      <vt:lpstr>        </vt:lpstr>
      <vt:lpstr>        2.7. Ресурсное обеспечение Программы за счет всех источников</vt:lpstr>
      <vt:lpstr>        2.9. Оценка эффективности реализации Программы</vt:lpstr>
      <vt:lpstr>    </vt:lpstr>
      <vt:lpstr>    Приложение</vt:lpstr>
    </vt:vector>
  </TitlesOfParts>
  <Company>MICROSOFT</Company>
  <LinksUpToDate>false</LinksUpToDate>
  <CharactersWithSpaces>39693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45</cp:revision>
  <cp:lastPrinted>2020-10-07T08:39:00Z</cp:lastPrinted>
  <dcterms:created xsi:type="dcterms:W3CDTF">2020-10-07T06:52:00Z</dcterms:created>
  <dcterms:modified xsi:type="dcterms:W3CDTF">2020-10-08T09:34:00Z</dcterms:modified>
</cp:coreProperties>
</file>