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80" w:rsidRPr="00566280" w:rsidRDefault="00566280" w:rsidP="0056628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80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в целях обеспечения и </w:t>
      </w:r>
      <w:proofErr w:type="gramStart"/>
      <w:r w:rsidRPr="00566280">
        <w:rPr>
          <w:rFonts w:ascii="Times New Roman" w:eastAsia="Times New Roman" w:hAnsi="Times New Roman" w:cs="Times New Roman"/>
          <w:sz w:val="28"/>
          <w:szCs w:val="28"/>
        </w:rPr>
        <w:t>защиты</w:t>
      </w:r>
      <w:proofErr w:type="gramEnd"/>
      <w:r w:rsidRPr="00566280">
        <w:rPr>
          <w:rFonts w:ascii="Times New Roman" w:eastAsia="Times New Roman" w:hAnsi="Times New Roman" w:cs="Times New Roman"/>
          <w:sz w:val="28"/>
          <w:szCs w:val="28"/>
        </w:rPr>
        <w:t xml:space="preserve"> основополагающих прав и свобод человека и гражданина функционирует общегосударственная система противодействия терроризму, правовую основу которой составляют Конституция Российской Федерации, общепризнанные принципы и нормы международного права и национальное законодательство России.</w:t>
      </w:r>
    </w:p>
    <w:p w:rsidR="00566280" w:rsidRPr="00566280" w:rsidRDefault="00566280" w:rsidP="0056628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80">
        <w:rPr>
          <w:rFonts w:ascii="Times New Roman" w:eastAsia="Times New Roman" w:hAnsi="Times New Roman" w:cs="Times New Roman"/>
          <w:sz w:val="28"/>
          <w:szCs w:val="28"/>
        </w:rPr>
        <w:t>По решению Президента Российской Федерации в целях совершенствования государственного управления в области противодействия терроризму 15 февраля 2006 года был образован Национальный антитеррористический комитет — коллегиальный орган, координирующий и организующий антитеррористическую деятельность органов государственной власти на федеральном уровне, на уровне субъектов Российской Федерации и органов местного самоуправления. Председателем Комитета является директор Федеральной службы безопасности Российской Федерации.</w:t>
      </w:r>
    </w:p>
    <w:p w:rsidR="00566280" w:rsidRPr="00566280" w:rsidRDefault="00566280" w:rsidP="0056628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80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Комитета </w:t>
      </w:r>
      <w:proofErr w:type="gramStart"/>
      <w:r w:rsidRPr="00566280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proofErr w:type="gramEnd"/>
      <w:r w:rsidRPr="00566280">
        <w:rPr>
          <w:rFonts w:ascii="Times New Roman" w:eastAsia="Times New Roman" w:hAnsi="Times New Roman" w:cs="Times New Roman"/>
          <w:sz w:val="28"/>
          <w:szCs w:val="28"/>
        </w:rPr>
        <w:t xml:space="preserve"> разработка мер по противодействию терроризму, участие в международном сотрудничестве, подготовка предложений Президенту России по формированию государственной политики и совершенствованию законодательства в этой области, а также организация информирования населения о возникновении и нейтрализации угроз террористической направленности.</w:t>
      </w:r>
    </w:p>
    <w:p w:rsidR="00566280" w:rsidRPr="00566280" w:rsidRDefault="00566280" w:rsidP="0056628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80">
        <w:rPr>
          <w:rFonts w:ascii="Times New Roman" w:eastAsia="Times New Roman" w:hAnsi="Times New Roman" w:cs="Times New Roman"/>
          <w:sz w:val="28"/>
          <w:szCs w:val="28"/>
        </w:rPr>
        <w:t>В субъектах Российской Федерации координацию деятельности территориальных органов государственной власти по профилактике терроризма, минимизации и ликвидации последствий его проявлений осуществляют антитеррористические комиссии, возглавляемые высшими должностными лицами соответствующих субъектов.</w:t>
      </w:r>
    </w:p>
    <w:p w:rsidR="00566280" w:rsidRPr="00566280" w:rsidRDefault="00566280" w:rsidP="0056628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8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планированию применения антитеррористических сил и средств, а также управление </w:t>
      </w:r>
      <w:proofErr w:type="spellStart"/>
      <w:r w:rsidRPr="00566280">
        <w:rPr>
          <w:rFonts w:ascii="Times New Roman" w:eastAsia="Times New Roman" w:hAnsi="Times New Roman" w:cs="Times New Roman"/>
          <w:sz w:val="28"/>
          <w:szCs w:val="28"/>
        </w:rPr>
        <w:t>контртеррористическими</w:t>
      </w:r>
      <w:proofErr w:type="spellEnd"/>
      <w:r w:rsidRPr="00566280">
        <w:rPr>
          <w:rFonts w:ascii="Times New Roman" w:eastAsia="Times New Roman" w:hAnsi="Times New Roman" w:cs="Times New Roman"/>
          <w:sz w:val="28"/>
          <w:szCs w:val="28"/>
        </w:rPr>
        <w:t xml:space="preserve"> операциями </w:t>
      </w:r>
      <w:r w:rsidRPr="00566280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осуществляют созданные в составе Комитета Федеральный оперативный штаб, подчиненный Директору ФСБ России, и оперативные штабы в субъектах Российской Федерации, возглавляемые руководителями соответствующих территориальных органов безопасности.</w:t>
      </w:r>
    </w:p>
    <w:p w:rsidR="007E1A0E" w:rsidRDefault="007E1A0E"/>
    <w:sectPr w:rsidR="007E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4BEB"/>
    <w:multiLevelType w:val="multilevel"/>
    <w:tmpl w:val="DC6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280"/>
    <w:rsid w:val="00566280"/>
    <w:rsid w:val="007E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62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2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4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4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78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2018-12-04T07:53:00Z</dcterms:created>
  <dcterms:modified xsi:type="dcterms:W3CDTF">2018-12-04T07:54:00Z</dcterms:modified>
</cp:coreProperties>
</file>