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35AA" w:rsidRDefault="007947E0" w:rsidP="002E612D">
      <w:pPr>
        <w:widowControl w:val="0"/>
        <w:jc w:val="center"/>
        <w:rPr>
          <w:b/>
          <w:sz w:val="28"/>
          <w:szCs w:val="28"/>
        </w:rPr>
      </w:pPr>
      <w:bookmarkStart w:id="0" w:name="top"/>
      <w:r w:rsidRPr="007947E0">
        <w:rPr>
          <w:b/>
          <w:sz w:val="28"/>
          <w:szCs w:val="28"/>
        </w:rPr>
        <w:t>Серая зарплата – серая жизнь!</w:t>
      </w:r>
    </w:p>
    <w:p w:rsidR="00FF1FEE" w:rsidRPr="007947E0" w:rsidRDefault="00FF1FEE" w:rsidP="007947E0">
      <w:pPr>
        <w:jc w:val="center"/>
        <w:rPr>
          <w:b/>
          <w:sz w:val="28"/>
          <w:szCs w:val="28"/>
        </w:rPr>
      </w:pPr>
    </w:p>
    <w:bookmarkEnd w:id="0"/>
    <w:p w:rsidR="003F71AF" w:rsidRDefault="007947E0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Давно известно, что нелегальные схемы выплат зарплат работникам – не есть хорошо. Тем не менее, люди продолжают работать неофициально или с минимальной легальной зарплатой, получая остальное в конвертах. </w:t>
      </w:r>
    </w:p>
    <w:p w:rsidR="003F71AF" w:rsidRDefault="003F71AF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Серые схемы – мина замедленного действия. Работники, идущие на это, лишаются возможности в полной мере получать различные пособия, а впоследствии, и пенсии.</w:t>
      </w:r>
    </w:p>
    <w:p w:rsidR="00F90783" w:rsidRDefault="003F71AF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Человек осознает</w:t>
      </w:r>
      <w:r w:rsidR="00463645">
        <w:rPr>
          <w:sz w:val="28"/>
          <w:szCs w:val="28"/>
          <w:lang w:eastAsia="ru-RU"/>
        </w:rPr>
        <w:t xml:space="preserve"> это лишь тогда, когда, к примеру, наступает болезнь, беременность или </w:t>
      </w:r>
      <w:r w:rsidR="002E612D">
        <w:rPr>
          <w:sz w:val="28"/>
          <w:szCs w:val="28"/>
          <w:lang w:eastAsia="ru-RU"/>
        </w:rPr>
        <w:t xml:space="preserve"> </w:t>
      </w:r>
      <w:r w:rsidR="00463645">
        <w:rPr>
          <w:sz w:val="28"/>
          <w:szCs w:val="28"/>
          <w:lang w:eastAsia="ru-RU"/>
        </w:rPr>
        <w:t>травма на производстве</w:t>
      </w:r>
      <w:r w:rsidR="00F90783">
        <w:rPr>
          <w:sz w:val="28"/>
          <w:szCs w:val="28"/>
          <w:lang w:eastAsia="ru-RU"/>
        </w:rPr>
        <w:t xml:space="preserve">. При неофициальном трудоустройстве он не получает пособия вообще, при </w:t>
      </w:r>
      <w:r w:rsidR="00AD1B06">
        <w:rPr>
          <w:sz w:val="28"/>
          <w:szCs w:val="28"/>
          <w:lang w:eastAsia="ru-RU"/>
        </w:rPr>
        <w:t xml:space="preserve">частично </w:t>
      </w:r>
      <w:r w:rsidR="00BC35AA">
        <w:rPr>
          <w:sz w:val="28"/>
          <w:szCs w:val="28"/>
          <w:lang w:eastAsia="ru-RU"/>
        </w:rPr>
        <w:t xml:space="preserve">«белой» </w:t>
      </w:r>
      <w:r w:rsidR="00F90783">
        <w:rPr>
          <w:sz w:val="28"/>
          <w:szCs w:val="28"/>
          <w:lang w:eastAsia="ru-RU"/>
        </w:rPr>
        <w:t>зарплате – имеет минимум.</w:t>
      </w:r>
    </w:p>
    <w:p w:rsidR="00BC35AA" w:rsidRDefault="00BC35AA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Исходя из официального заработка, установленного работодателем по трудовому договору, </w:t>
      </w:r>
      <w:r w:rsidRPr="00BC35A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рассчитываются и выплачиваются</w:t>
      </w:r>
      <w:r w:rsidR="002E612D">
        <w:rPr>
          <w:sz w:val="28"/>
          <w:szCs w:val="28"/>
          <w:lang w:eastAsia="ru-RU"/>
        </w:rPr>
        <w:t xml:space="preserve"> пособия</w:t>
      </w:r>
      <w:r>
        <w:rPr>
          <w:sz w:val="28"/>
          <w:szCs w:val="28"/>
          <w:lang w:eastAsia="ru-RU"/>
        </w:rPr>
        <w:t xml:space="preserve"> Фонда социального страхования РФ:  </w:t>
      </w:r>
      <w:r w:rsidR="00F90783">
        <w:rPr>
          <w:sz w:val="28"/>
          <w:szCs w:val="28"/>
          <w:lang w:eastAsia="ru-RU"/>
        </w:rPr>
        <w:t>по временной нетрудоспособности, по беременности и родам</w:t>
      </w:r>
      <w:r>
        <w:rPr>
          <w:sz w:val="28"/>
          <w:szCs w:val="28"/>
          <w:lang w:eastAsia="ru-RU"/>
        </w:rPr>
        <w:t>.</w:t>
      </w:r>
    </w:p>
    <w:p w:rsidR="00C6080A" w:rsidRPr="00C6080A" w:rsidRDefault="00F90783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Особо чувствуют </w:t>
      </w:r>
      <w:r w:rsidR="00BC35AA">
        <w:rPr>
          <w:sz w:val="28"/>
          <w:szCs w:val="28"/>
          <w:lang w:eastAsia="ru-RU"/>
        </w:rPr>
        <w:t xml:space="preserve">это </w:t>
      </w:r>
      <w:r>
        <w:rPr>
          <w:sz w:val="28"/>
          <w:szCs w:val="28"/>
          <w:lang w:eastAsia="ru-RU"/>
        </w:rPr>
        <w:t>женщины, уходящие в декрет и отпуск по беременности и родам. Безработные, а именно такими считаются люди, не заключ</w:t>
      </w:r>
      <w:r w:rsidR="00565989">
        <w:rPr>
          <w:sz w:val="28"/>
          <w:szCs w:val="28"/>
          <w:lang w:eastAsia="ru-RU"/>
        </w:rPr>
        <w:t>а</w:t>
      </w:r>
      <w:r>
        <w:rPr>
          <w:sz w:val="28"/>
          <w:szCs w:val="28"/>
          <w:lang w:eastAsia="ru-RU"/>
        </w:rPr>
        <w:t>вшие трудовой договор, не получают пособия по больничному листку, в том числе в связи с беременностью, а ежемесячные выплаты по уходу за ребенком до полутора лет производятся в минимальном размере</w:t>
      </w:r>
      <w:r w:rsidRPr="00C6080A">
        <w:rPr>
          <w:sz w:val="28"/>
          <w:szCs w:val="28"/>
          <w:lang w:eastAsia="ru-RU"/>
        </w:rPr>
        <w:t>.</w:t>
      </w:r>
    </w:p>
    <w:p w:rsidR="00AD1B06" w:rsidRPr="00C6080A" w:rsidRDefault="00C6080A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C6080A">
        <w:rPr>
          <w:sz w:val="28"/>
          <w:szCs w:val="28"/>
          <w:lang w:eastAsia="ru-RU"/>
        </w:rPr>
        <w:t>С 1 февраля 2016</w:t>
      </w:r>
      <w:r w:rsidR="00AD1B06" w:rsidRPr="00C6080A">
        <w:rPr>
          <w:sz w:val="28"/>
          <w:szCs w:val="28"/>
          <w:lang w:eastAsia="ru-RU"/>
        </w:rPr>
        <w:t xml:space="preserve"> г. они составляют: </w:t>
      </w:r>
      <w:r w:rsidRPr="00C6080A">
        <w:rPr>
          <w:bCs/>
          <w:sz w:val="28"/>
          <w:szCs w:val="28"/>
          <w:lang w:eastAsia="ru-RU"/>
        </w:rPr>
        <w:t>2 908,62</w:t>
      </w:r>
      <w:r w:rsidR="00AD1B06" w:rsidRPr="00C6080A">
        <w:rPr>
          <w:b/>
          <w:bCs/>
          <w:sz w:val="28"/>
          <w:szCs w:val="28"/>
          <w:lang w:eastAsia="ru-RU"/>
        </w:rPr>
        <w:t xml:space="preserve"> </w:t>
      </w:r>
      <w:r w:rsidR="00AD1B06" w:rsidRPr="00C6080A">
        <w:rPr>
          <w:sz w:val="28"/>
          <w:szCs w:val="28"/>
          <w:lang w:eastAsia="ru-RU"/>
        </w:rPr>
        <w:t>руб. - за перв</w:t>
      </w:r>
      <w:r w:rsidR="0095648C" w:rsidRPr="00C6080A">
        <w:rPr>
          <w:sz w:val="28"/>
          <w:szCs w:val="28"/>
          <w:lang w:eastAsia="ru-RU"/>
        </w:rPr>
        <w:t>ого ребенка</w:t>
      </w:r>
      <w:r w:rsidR="00AD1B06" w:rsidRPr="00C6080A">
        <w:rPr>
          <w:sz w:val="28"/>
          <w:szCs w:val="28"/>
          <w:lang w:eastAsia="ru-RU"/>
        </w:rPr>
        <w:t xml:space="preserve"> и </w:t>
      </w:r>
      <w:r w:rsidR="00AD1B06" w:rsidRPr="00C6080A">
        <w:rPr>
          <w:bCs/>
          <w:sz w:val="28"/>
          <w:szCs w:val="28"/>
          <w:lang w:eastAsia="ru-RU"/>
        </w:rPr>
        <w:t>5</w:t>
      </w:r>
      <w:r w:rsidRPr="00C6080A">
        <w:rPr>
          <w:bCs/>
          <w:sz w:val="28"/>
          <w:szCs w:val="28"/>
          <w:lang w:eastAsia="ru-RU"/>
        </w:rPr>
        <w:t> 817,24</w:t>
      </w:r>
      <w:r w:rsidR="00AD1B06" w:rsidRPr="00C6080A">
        <w:rPr>
          <w:b/>
          <w:bCs/>
          <w:sz w:val="28"/>
          <w:szCs w:val="28"/>
          <w:lang w:eastAsia="ru-RU"/>
        </w:rPr>
        <w:t xml:space="preserve"> </w:t>
      </w:r>
      <w:r w:rsidR="00AD1B06" w:rsidRPr="00C6080A">
        <w:rPr>
          <w:sz w:val="28"/>
          <w:szCs w:val="28"/>
          <w:lang w:eastAsia="ru-RU"/>
        </w:rPr>
        <w:t>руб. - за втор</w:t>
      </w:r>
      <w:r w:rsidR="0095648C" w:rsidRPr="00C6080A">
        <w:rPr>
          <w:sz w:val="28"/>
          <w:szCs w:val="28"/>
          <w:lang w:eastAsia="ru-RU"/>
        </w:rPr>
        <w:t>ого</w:t>
      </w:r>
      <w:r w:rsidR="00AD1B06" w:rsidRPr="00C6080A">
        <w:rPr>
          <w:sz w:val="28"/>
          <w:szCs w:val="28"/>
          <w:lang w:eastAsia="ru-RU"/>
        </w:rPr>
        <w:t xml:space="preserve"> и последующи</w:t>
      </w:r>
      <w:r w:rsidR="0095648C" w:rsidRPr="00C6080A">
        <w:rPr>
          <w:sz w:val="28"/>
          <w:szCs w:val="28"/>
          <w:lang w:eastAsia="ru-RU"/>
        </w:rPr>
        <w:t>х</w:t>
      </w:r>
      <w:r w:rsidR="00AD1B06" w:rsidRPr="00C6080A">
        <w:rPr>
          <w:sz w:val="28"/>
          <w:szCs w:val="28"/>
          <w:lang w:eastAsia="ru-RU"/>
        </w:rPr>
        <w:t xml:space="preserve"> дет</w:t>
      </w:r>
      <w:r w:rsidR="0095648C" w:rsidRPr="00C6080A">
        <w:rPr>
          <w:sz w:val="28"/>
          <w:szCs w:val="28"/>
          <w:lang w:eastAsia="ru-RU"/>
        </w:rPr>
        <w:t>ей</w:t>
      </w:r>
      <w:r w:rsidR="00565989" w:rsidRPr="00C6080A">
        <w:rPr>
          <w:sz w:val="28"/>
          <w:szCs w:val="28"/>
          <w:lang w:eastAsia="ru-RU"/>
        </w:rPr>
        <w:t>, т</w:t>
      </w:r>
      <w:r w:rsidR="00AD1B06" w:rsidRPr="00C6080A">
        <w:rPr>
          <w:sz w:val="28"/>
          <w:szCs w:val="28"/>
          <w:lang w:eastAsia="ru-RU"/>
        </w:rPr>
        <w:t>огда как, для граждан</w:t>
      </w:r>
      <w:r w:rsidR="00565989" w:rsidRPr="00C6080A">
        <w:rPr>
          <w:sz w:val="28"/>
          <w:szCs w:val="28"/>
          <w:lang w:eastAsia="ru-RU"/>
        </w:rPr>
        <w:t>,</w:t>
      </w:r>
      <w:r w:rsidR="00AD1B06" w:rsidRPr="00C6080A">
        <w:rPr>
          <w:sz w:val="28"/>
          <w:szCs w:val="28"/>
          <w:lang w:eastAsia="ru-RU"/>
        </w:rPr>
        <w:t xml:space="preserve"> работающих по трудовому договору, ежемесячное пособие выплачивается в размере 40% от среднего официального заработка.</w:t>
      </w:r>
    </w:p>
    <w:p w:rsidR="00AD1B06" w:rsidRPr="00C6080A" w:rsidRDefault="00AD1B06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C6080A">
        <w:rPr>
          <w:sz w:val="28"/>
          <w:szCs w:val="28"/>
          <w:lang w:eastAsia="ru-RU"/>
        </w:rPr>
        <w:t xml:space="preserve">Пособие по беременности и родам составляет 100% </w:t>
      </w:r>
      <w:r w:rsidR="0095648C" w:rsidRPr="00C6080A">
        <w:rPr>
          <w:sz w:val="28"/>
          <w:szCs w:val="28"/>
          <w:lang w:eastAsia="ru-RU"/>
        </w:rPr>
        <w:t xml:space="preserve"> средней зарплаты</w:t>
      </w:r>
      <w:r w:rsidRPr="00C6080A">
        <w:rPr>
          <w:sz w:val="28"/>
          <w:szCs w:val="28"/>
          <w:lang w:eastAsia="ru-RU"/>
        </w:rPr>
        <w:t xml:space="preserve">, но не более </w:t>
      </w:r>
      <w:r w:rsidR="00C6080A" w:rsidRPr="00C6080A">
        <w:rPr>
          <w:bCs/>
          <w:sz w:val="28"/>
          <w:szCs w:val="28"/>
          <w:lang w:eastAsia="ru-RU"/>
        </w:rPr>
        <w:t>248164</w:t>
      </w:r>
      <w:r w:rsidRPr="00C6080A">
        <w:rPr>
          <w:bCs/>
          <w:sz w:val="28"/>
          <w:szCs w:val="28"/>
          <w:lang w:eastAsia="ru-RU"/>
        </w:rPr>
        <w:t xml:space="preserve"> руб. за 140 дней</w:t>
      </w:r>
      <w:r w:rsidRPr="00C6080A">
        <w:rPr>
          <w:sz w:val="28"/>
          <w:szCs w:val="28"/>
          <w:lang w:eastAsia="ru-RU"/>
        </w:rPr>
        <w:t>.</w:t>
      </w:r>
    </w:p>
    <w:p w:rsidR="00AD1B06" w:rsidRPr="00C6080A" w:rsidRDefault="00AD1B06" w:rsidP="00C6080A">
      <w:pPr>
        <w:ind w:firstLine="851"/>
        <w:rPr>
          <w:sz w:val="28"/>
          <w:szCs w:val="28"/>
          <w:lang w:eastAsia="ru-RU"/>
        </w:rPr>
      </w:pPr>
      <w:r w:rsidRPr="00C6080A">
        <w:rPr>
          <w:sz w:val="28"/>
          <w:szCs w:val="28"/>
          <w:lang w:eastAsia="ru-RU"/>
        </w:rPr>
        <w:t>Пособие по временной нетрудоспособности зависит от официального страхового стажа работы:</w:t>
      </w:r>
    </w:p>
    <w:p w:rsidR="00AD1B06" w:rsidRPr="00C6080A" w:rsidRDefault="00AD1B06" w:rsidP="00C6080A">
      <w:pPr>
        <w:ind w:firstLine="851"/>
        <w:rPr>
          <w:sz w:val="28"/>
          <w:szCs w:val="28"/>
          <w:lang w:eastAsia="ru-RU"/>
        </w:rPr>
      </w:pPr>
      <w:r w:rsidRPr="00C6080A">
        <w:rPr>
          <w:sz w:val="28"/>
          <w:szCs w:val="28"/>
          <w:lang w:eastAsia="ru-RU"/>
        </w:rPr>
        <w:t xml:space="preserve">стаж до 5 лет - 60% среднего заработка; </w:t>
      </w:r>
    </w:p>
    <w:p w:rsidR="00AD1B06" w:rsidRPr="00C6080A" w:rsidRDefault="00AD1B06" w:rsidP="00C6080A">
      <w:pPr>
        <w:ind w:firstLine="851"/>
        <w:rPr>
          <w:sz w:val="28"/>
          <w:szCs w:val="28"/>
          <w:lang w:eastAsia="ru-RU"/>
        </w:rPr>
      </w:pPr>
      <w:r w:rsidRPr="00C6080A">
        <w:rPr>
          <w:sz w:val="28"/>
          <w:szCs w:val="28"/>
          <w:lang w:eastAsia="ru-RU"/>
        </w:rPr>
        <w:t xml:space="preserve">5-8 лет- 80% среднего  заработка; </w:t>
      </w:r>
    </w:p>
    <w:p w:rsidR="00AD1B06" w:rsidRPr="00601A0F" w:rsidRDefault="00AD1B06" w:rsidP="00C6080A">
      <w:pPr>
        <w:ind w:firstLine="851"/>
        <w:rPr>
          <w:sz w:val="28"/>
          <w:szCs w:val="28"/>
          <w:lang w:eastAsia="ru-RU"/>
        </w:rPr>
      </w:pPr>
      <w:r w:rsidRPr="00C6080A">
        <w:rPr>
          <w:sz w:val="28"/>
          <w:szCs w:val="28"/>
          <w:lang w:eastAsia="ru-RU"/>
        </w:rPr>
        <w:t>более 8 лет - 100% среднего  заработка.</w:t>
      </w:r>
    </w:p>
    <w:p w:rsidR="00565989" w:rsidRPr="0092220C" w:rsidRDefault="00AF5056" w:rsidP="00C6080A">
      <w:pPr>
        <w:widowControl w:val="0"/>
        <w:ind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Трудовой договор обеспечивает и гарантию поддержки государством пострадавших на производстве в результате несчастного случая, поскольку за каждого работника работодатель уплачивает с</w:t>
      </w:r>
      <w:r w:rsidR="00565989" w:rsidRPr="00AF5056">
        <w:rPr>
          <w:iCs/>
          <w:sz w:val="28"/>
          <w:szCs w:val="28"/>
        </w:rPr>
        <w:t>траховые</w:t>
      </w:r>
      <w:r w:rsidR="00565989" w:rsidRPr="00565989">
        <w:rPr>
          <w:iCs/>
          <w:sz w:val="28"/>
          <w:szCs w:val="28"/>
        </w:rPr>
        <w:t xml:space="preserve"> взносы в </w:t>
      </w:r>
      <w:r>
        <w:rPr>
          <w:iCs/>
          <w:sz w:val="28"/>
          <w:szCs w:val="28"/>
        </w:rPr>
        <w:t xml:space="preserve">ФСС </w:t>
      </w:r>
      <w:r w:rsidR="00BC35AA">
        <w:rPr>
          <w:iCs/>
          <w:sz w:val="28"/>
          <w:szCs w:val="28"/>
        </w:rPr>
        <w:t xml:space="preserve">РФ, а Фонд, в свою очередь, </w:t>
      </w:r>
      <w:r w:rsidR="00565989" w:rsidRPr="00565989">
        <w:rPr>
          <w:iCs/>
          <w:sz w:val="28"/>
          <w:szCs w:val="28"/>
        </w:rPr>
        <w:t xml:space="preserve">выплачивает </w:t>
      </w:r>
      <w:r w:rsidR="00BC35AA">
        <w:rPr>
          <w:iCs/>
          <w:sz w:val="28"/>
          <w:szCs w:val="28"/>
        </w:rPr>
        <w:t>работникам</w:t>
      </w:r>
      <w:r w:rsidR="00565989" w:rsidRPr="00565989">
        <w:rPr>
          <w:iCs/>
          <w:sz w:val="28"/>
          <w:szCs w:val="28"/>
        </w:rPr>
        <w:t xml:space="preserve"> </w:t>
      </w:r>
      <w:r w:rsidRPr="00565989">
        <w:rPr>
          <w:iCs/>
          <w:sz w:val="28"/>
          <w:szCs w:val="28"/>
        </w:rPr>
        <w:t>ежемесячн</w:t>
      </w:r>
      <w:r>
        <w:rPr>
          <w:iCs/>
          <w:sz w:val="28"/>
          <w:szCs w:val="28"/>
        </w:rPr>
        <w:t>ые</w:t>
      </w:r>
      <w:r w:rsidRPr="00565989">
        <w:rPr>
          <w:iCs/>
          <w:sz w:val="28"/>
          <w:szCs w:val="28"/>
        </w:rPr>
        <w:t xml:space="preserve"> пособия</w:t>
      </w:r>
      <w:r>
        <w:rPr>
          <w:iCs/>
          <w:sz w:val="28"/>
          <w:szCs w:val="28"/>
        </w:rPr>
        <w:t>,</w:t>
      </w:r>
      <w:r w:rsidR="00565989" w:rsidRPr="00565989">
        <w:rPr>
          <w:iCs/>
          <w:sz w:val="28"/>
          <w:szCs w:val="28"/>
        </w:rPr>
        <w:t xml:space="preserve"> размер </w:t>
      </w:r>
      <w:r>
        <w:rPr>
          <w:iCs/>
          <w:sz w:val="28"/>
          <w:szCs w:val="28"/>
        </w:rPr>
        <w:t>которых</w:t>
      </w:r>
      <w:r w:rsidR="00565989" w:rsidRPr="0056598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так</w:t>
      </w:r>
      <w:r w:rsidR="00BC35A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же </w:t>
      </w:r>
      <w:r w:rsidR="00565989" w:rsidRPr="00565989">
        <w:rPr>
          <w:iCs/>
          <w:sz w:val="28"/>
          <w:szCs w:val="28"/>
        </w:rPr>
        <w:t>зависит от размер</w:t>
      </w:r>
      <w:r>
        <w:rPr>
          <w:iCs/>
          <w:sz w:val="28"/>
          <w:szCs w:val="28"/>
        </w:rPr>
        <w:t>а</w:t>
      </w:r>
      <w:r w:rsidR="00565989" w:rsidRPr="00565989">
        <w:rPr>
          <w:iCs/>
          <w:sz w:val="28"/>
          <w:szCs w:val="28"/>
        </w:rPr>
        <w:t xml:space="preserve"> заработной платы.</w:t>
      </w:r>
    </w:p>
    <w:p w:rsidR="003B6F6A" w:rsidRDefault="0092441A" w:rsidP="00C6080A">
      <w:pPr>
        <w:widowControl w:val="0"/>
        <w:ind w:firstLine="851"/>
        <w:jc w:val="both"/>
        <w:rPr>
          <w:sz w:val="28"/>
          <w:szCs w:val="28"/>
        </w:rPr>
      </w:pPr>
      <w:r w:rsidRPr="00564A07">
        <w:rPr>
          <w:sz w:val="28"/>
          <w:szCs w:val="28"/>
        </w:rPr>
        <w:t>В среднем</w:t>
      </w:r>
      <w:r>
        <w:rPr>
          <w:sz w:val="28"/>
          <w:szCs w:val="28"/>
        </w:rPr>
        <w:t xml:space="preserve"> в России</w:t>
      </w:r>
      <w:r w:rsidRPr="00564A07">
        <w:rPr>
          <w:sz w:val="28"/>
          <w:szCs w:val="28"/>
        </w:rPr>
        <w:t xml:space="preserve">, </w:t>
      </w:r>
      <w:r>
        <w:rPr>
          <w:sz w:val="28"/>
          <w:szCs w:val="28"/>
        </w:rPr>
        <w:t>по мнению некоторых</w:t>
      </w:r>
      <w:r w:rsidRPr="00564A07">
        <w:rPr>
          <w:sz w:val="28"/>
          <w:szCs w:val="28"/>
        </w:rPr>
        <w:t xml:space="preserve"> эксперт</w:t>
      </w:r>
      <w:r>
        <w:rPr>
          <w:sz w:val="28"/>
          <w:szCs w:val="28"/>
        </w:rPr>
        <w:t>ов</w:t>
      </w:r>
      <w:r w:rsidRPr="00564A07">
        <w:rPr>
          <w:sz w:val="28"/>
          <w:szCs w:val="28"/>
        </w:rPr>
        <w:t>, «серая» часть зарплаты составляет от 30 до 50 процентов реального заработка работник</w:t>
      </w:r>
      <w:r>
        <w:rPr>
          <w:sz w:val="28"/>
          <w:szCs w:val="28"/>
        </w:rPr>
        <w:t>а, а значит</w:t>
      </w:r>
      <w:r w:rsidR="001B29BB">
        <w:rPr>
          <w:sz w:val="28"/>
          <w:szCs w:val="28"/>
        </w:rPr>
        <w:t>,</w:t>
      </w:r>
      <w:r>
        <w:rPr>
          <w:sz w:val="28"/>
          <w:szCs w:val="28"/>
        </w:rPr>
        <w:t xml:space="preserve"> огромные </w:t>
      </w:r>
      <w:r w:rsidR="008D5684">
        <w:rPr>
          <w:sz w:val="28"/>
          <w:szCs w:val="28"/>
        </w:rPr>
        <w:t>денежные потоки</w:t>
      </w:r>
      <w:r>
        <w:rPr>
          <w:sz w:val="28"/>
          <w:szCs w:val="28"/>
        </w:rPr>
        <w:t xml:space="preserve"> </w:t>
      </w:r>
      <w:r w:rsidRPr="008D5684">
        <w:rPr>
          <w:sz w:val="28"/>
          <w:szCs w:val="28"/>
        </w:rPr>
        <w:t>скрыт</w:t>
      </w:r>
      <w:r w:rsidR="008D5684">
        <w:rPr>
          <w:sz w:val="28"/>
          <w:szCs w:val="28"/>
        </w:rPr>
        <w:t>ы</w:t>
      </w:r>
      <w:r w:rsidRPr="008D5684">
        <w:rPr>
          <w:sz w:val="28"/>
          <w:szCs w:val="28"/>
        </w:rPr>
        <w:t xml:space="preserve"> от налогообложения</w:t>
      </w:r>
      <w:r w:rsidR="008D5684">
        <w:rPr>
          <w:sz w:val="28"/>
          <w:szCs w:val="28"/>
        </w:rPr>
        <w:t xml:space="preserve"> и</w:t>
      </w:r>
      <w:r w:rsidRPr="008D56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бюджеты всех Фондов – Пенсионного, медицинского и социального страхования не дополучают средства, идущие впоследствии на выплату пособий, </w:t>
      </w:r>
      <w:r w:rsidR="007034F9">
        <w:rPr>
          <w:sz w:val="28"/>
          <w:szCs w:val="28"/>
        </w:rPr>
        <w:t xml:space="preserve">пенсий, на </w:t>
      </w:r>
      <w:r>
        <w:rPr>
          <w:sz w:val="28"/>
          <w:szCs w:val="28"/>
        </w:rPr>
        <w:t>медицинское обслуживание населения.</w:t>
      </w:r>
      <w:r w:rsidR="001B29BB">
        <w:rPr>
          <w:sz w:val="28"/>
          <w:szCs w:val="28"/>
        </w:rPr>
        <w:t xml:space="preserve"> </w:t>
      </w:r>
    </w:p>
    <w:p w:rsidR="0092441A" w:rsidRPr="00564A07" w:rsidRDefault="001B29BB" w:rsidP="00C6080A">
      <w:pPr>
        <w:widowControl w:val="0"/>
        <w:ind w:firstLine="851"/>
        <w:jc w:val="both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Наиболее высокий уровень неформальной занятости </w:t>
      </w:r>
      <w:r w:rsidR="003B6F6A">
        <w:rPr>
          <w:sz w:val="28"/>
          <w:szCs w:val="28"/>
        </w:rPr>
        <w:t>наблюдается в</w:t>
      </w:r>
      <w:r>
        <w:rPr>
          <w:sz w:val="28"/>
          <w:szCs w:val="28"/>
        </w:rPr>
        <w:t xml:space="preserve"> </w:t>
      </w:r>
      <w:r w:rsidR="003B6F6A">
        <w:rPr>
          <w:sz w:val="28"/>
          <w:szCs w:val="28"/>
        </w:rPr>
        <w:t>торговле</w:t>
      </w:r>
      <w:r>
        <w:rPr>
          <w:sz w:val="28"/>
          <w:szCs w:val="28"/>
        </w:rPr>
        <w:t>, с</w:t>
      </w:r>
      <w:r w:rsidR="003B6F6A">
        <w:rPr>
          <w:sz w:val="28"/>
          <w:szCs w:val="28"/>
        </w:rPr>
        <w:t>троительстве</w:t>
      </w:r>
      <w:r>
        <w:rPr>
          <w:sz w:val="28"/>
          <w:szCs w:val="28"/>
        </w:rPr>
        <w:t>, бытово</w:t>
      </w:r>
      <w:r w:rsidR="003B6F6A">
        <w:rPr>
          <w:sz w:val="28"/>
          <w:szCs w:val="28"/>
        </w:rPr>
        <w:t>м обслуживании</w:t>
      </w:r>
      <w:r>
        <w:rPr>
          <w:sz w:val="28"/>
          <w:szCs w:val="28"/>
        </w:rPr>
        <w:t xml:space="preserve">, </w:t>
      </w:r>
      <w:r w:rsidR="003B6F6A">
        <w:rPr>
          <w:sz w:val="28"/>
          <w:szCs w:val="28"/>
        </w:rPr>
        <w:t>частных перевозках (т</w:t>
      </w:r>
      <w:r>
        <w:rPr>
          <w:sz w:val="28"/>
          <w:szCs w:val="28"/>
        </w:rPr>
        <w:t>акси</w:t>
      </w:r>
      <w:r w:rsidR="003B6F6A">
        <w:rPr>
          <w:sz w:val="28"/>
          <w:szCs w:val="28"/>
        </w:rPr>
        <w:t>)</w:t>
      </w:r>
      <w:r>
        <w:rPr>
          <w:sz w:val="28"/>
          <w:szCs w:val="28"/>
        </w:rPr>
        <w:t>. Именно здесь предприниматели уходят от регистрации в качестве работодателей, а работникам выплачивается зарплата «в конверте»</w:t>
      </w:r>
      <w:r w:rsidR="00AA2D79">
        <w:rPr>
          <w:sz w:val="28"/>
          <w:szCs w:val="28"/>
        </w:rPr>
        <w:t>.</w:t>
      </w:r>
    </w:p>
    <w:p w:rsidR="003B6F6A" w:rsidRPr="00074933" w:rsidRDefault="00F67A85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074933">
        <w:rPr>
          <w:sz w:val="28"/>
          <w:szCs w:val="28"/>
          <w:lang w:eastAsia="ru-RU"/>
        </w:rPr>
        <w:lastRenderedPageBreak/>
        <w:t xml:space="preserve">Профилактическая работа </w:t>
      </w:r>
      <w:r w:rsidR="00D111DC" w:rsidRPr="00074933">
        <w:rPr>
          <w:sz w:val="28"/>
          <w:szCs w:val="28"/>
          <w:lang w:eastAsia="ru-RU"/>
        </w:rPr>
        <w:t xml:space="preserve">по легализации зарплат </w:t>
      </w:r>
      <w:r w:rsidRPr="00074933">
        <w:rPr>
          <w:sz w:val="28"/>
          <w:szCs w:val="28"/>
          <w:lang w:eastAsia="ru-RU"/>
        </w:rPr>
        <w:t xml:space="preserve">с предприятиями и организациями, имеющими  работников с подозрительно низкой </w:t>
      </w:r>
      <w:r w:rsidR="00D111DC" w:rsidRPr="00074933">
        <w:rPr>
          <w:sz w:val="28"/>
          <w:szCs w:val="28"/>
          <w:lang w:eastAsia="ru-RU"/>
        </w:rPr>
        <w:t xml:space="preserve">оплатой труда,  проводится </w:t>
      </w:r>
      <w:r w:rsidR="00B87567" w:rsidRPr="00074933">
        <w:rPr>
          <w:sz w:val="28"/>
          <w:szCs w:val="28"/>
          <w:lang w:eastAsia="ru-RU"/>
        </w:rPr>
        <w:t>действующ</w:t>
      </w:r>
      <w:r w:rsidR="00D111DC" w:rsidRPr="00074933">
        <w:rPr>
          <w:sz w:val="28"/>
          <w:szCs w:val="28"/>
          <w:lang w:eastAsia="ru-RU"/>
        </w:rPr>
        <w:t xml:space="preserve">ей </w:t>
      </w:r>
      <w:r w:rsidR="00074933" w:rsidRPr="00074933">
        <w:rPr>
          <w:sz w:val="28"/>
          <w:szCs w:val="28"/>
          <w:lang w:eastAsia="ru-RU"/>
        </w:rPr>
        <w:t xml:space="preserve">рабочей группой по обеспечению своевременной и в полном размере выплаты заработной платы и снижению неформальной занятости в организациях Ковернинского муниципального района </w:t>
      </w:r>
      <w:r w:rsidR="004E7CF8" w:rsidRPr="00074933">
        <w:rPr>
          <w:sz w:val="28"/>
          <w:szCs w:val="28"/>
          <w:lang w:eastAsia="ru-RU"/>
        </w:rPr>
        <w:t>Нижегородской</w:t>
      </w:r>
      <w:r w:rsidR="00074933" w:rsidRPr="00074933">
        <w:rPr>
          <w:sz w:val="28"/>
          <w:szCs w:val="28"/>
          <w:lang w:eastAsia="ru-RU"/>
        </w:rPr>
        <w:t xml:space="preserve"> области.</w:t>
      </w:r>
    </w:p>
    <w:p w:rsidR="00565989" w:rsidRDefault="00621AF9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074933">
        <w:rPr>
          <w:sz w:val="28"/>
          <w:szCs w:val="28"/>
          <w:lang w:eastAsia="ru-RU"/>
        </w:rPr>
        <w:t>Кроме того, не надо забывать, что за неуплату налогов для работодателя может наступить и уголовная ответственность.</w:t>
      </w:r>
      <w:r w:rsidR="008D5684" w:rsidRPr="00074933">
        <w:rPr>
          <w:sz w:val="28"/>
          <w:szCs w:val="28"/>
          <w:lang w:eastAsia="ru-RU"/>
        </w:rPr>
        <w:t xml:space="preserve"> </w:t>
      </w:r>
      <w:r w:rsidRPr="00074933">
        <w:rPr>
          <w:sz w:val="28"/>
          <w:szCs w:val="28"/>
          <w:lang w:eastAsia="ru-RU"/>
        </w:rPr>
        <w:t>С</w:t>
      </w:r>
      <w:r w:rsidR="00F67A85" w:rsidRPr="00074933">
        <w:rPr>
          <w:sz w:val="28"/>
          <w:szCs w:val="28"/>
          <w:lang w:eastAsia="ru-RU"/>
        </w:rPr>
        <w:t>амим</w:t>
      </w:r>
      <w:r w:rsidRPr="00074933">
        <w:rPr>
          <w:sz w:val="28"/>
          <w:szCs w:val="28"/>
          <w:lang w:eastAsia="ru-RU"/>
        </w:rPr>
        <w:t xml:space="preserve"> же</w:t>
      </w:r>
      <w:r w:rsidR="00F67A85" w:rsidRPr="00074933">
        <w:rPr>
          <w:sz w:val="28"/>
          <w:szCs w:val="28"/>
          <w:lang w:eastAsia="ru-RU"/>
        </w:rPr>
        <w:t xml:space="preserve"> работникам стоит задуматься</w:t>
      </w:r>
      <w:r w:rsidR="00D111DC" w:rsidRPr="00074933">
        <w:rPr>
          <w:sz w:val="28"/>
          <w:szCs w:val="28"/>
          <w:lang w:eastAsia="ru-RU"/>
        </w:rPr>
        <w:t xml:space="preserve"> и о сегодняшнем дне и о </w:t>
      </w:r>
      <w:r w:rsidR="007034F9" w:rsidRPr="00074933">
        <w:rPr>
          <w:sz w:val="28"/>
          <w:szCs w:val="28"/>
          <w:lang w:eastAsia="ru-RU"/>
        </w:rPr>
        <w:t xml:space="preserve">дне </w:t>
      </w:r>
      <w:r w:rsidR="00D111DC" w:rsidRPr="00074933">
        <w:rPr>
          <w:sz w:val="28"/>
          <w:szCs w:val="28"/>
          <w:lang w:eastAsia="ru-RU"/>
        </w:rPr>
        <w:t>будущем</w:t>
      </w:r>
      <w:r w:rsidR="00F67A85" w:rsidRPr="00074933">
        <w:rPr>
          <w:sz w:val="28"/>
          <w:szCs w:val="28"/>
          <w:lang w:eastAsia="ru-RU"/>
        </w:rPr>
        <w:t>.</w:t>
      </w:r>
      <w:r w:rsidR="00876761">
        <w:rPr>
          <w:sz w:val="28"/>
          <w:szCs w:val="28"/>
          <w:lang w:eastAsia="ru-RU"/>
        </w:rPr>
        <w:t xml:space="preserve"> </w:t>
      </w:r>
    </w:p>
    <w:p w:rsidR="00565989" w:rsidRDefault="00565989" w:rsidP="00C6080A">
      <w:pPr>
        <w:tabs>
          <w:tab w:val="left" w:pos="3270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876761" w:rsidRDefault="00876761" w:rsidP="00C6080A">
      <w:pPr>
        <w:widowControl w:val="0"/>
        <w:ind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Серая зарплата – серая жизнь!</w:t>
      </w:r>
    </w:p>
    <w:p w:rsidR="00876761" w:rsidRDefault="00876761" w:rsidP="00C6080A">
      <w:pPr>
        <w:widowControl w:val="0"/>
        <w:ind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Трудовой договор – Ваши социальные гарантии! </w:t>
      </w:r>
    </w:p>
    <w:p w:rsidR="00BC35AA" w:rsidRDefault="00BC35AA" w:rsidP="00C6080A">
      <w:pPr>
        <w:widowControl w:val="0"/>
        <w:ind w:firstLine="851"/>
        <w:jc w:val="both"/>
        <w:rPr>
          <w:iCs/>
          <w:sz w:val="28"/>
          <w:szCs w:val="28"/>
        </w:rPr>
      </w:pPr>
    </w:p>
    <w:p w:rsidR="00707331" w:rsidRDefault="00707331">
      <w:pPr>
        <w:widowControl w:val="0"/>
        <w:jc w:val="both"/>
        <w:rPr>
          <w:iCs/>
          <w:sz w:val="28"/>
          <w:szCs w:val="28"/>
        </w:rPr>
      </w:pPr>
      <w:bookmarkStart w:id="1" w:name="_GoBack"/>
      <w:bookmarkEnd w:id="1"/>
    </w:p>
    <w:sectPr w:rsidR="00707331" w:rsidSect="00030D68">
      <w:footnotePr>
        <w:pos w:val="beneathText"/>
      </w:footnotePr>
      <w:pgSz w:w="11905" w:h="16837"/>
      <w:pgMar w:top="567" w:right="706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2B91CD1"/>
    <w:multiLevelType w:val="multilevel"/>
    <w:tmpl w:val="584E3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271428"/>
    <w:multiLevelType w:val="multilevel"/>
    <w:tmpl w:val="0F34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5B67CC"/>
    <w:multiLevelType w:val="multilevel"/>
    <w:tmpl w:val="BA74A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DB3778"/>
    <w:multiLevelType w:val="hybridMultilevel"/>
    <w:tmpl w:val="5B74EF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C3B5C10"/>
    <w:multiLevelType w:val="multilevel"/>
    <w:tmpl w:val="50E6E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12340B52"/>
    <w:multiLevelType w:val="multilevel"/>
    <w:tmpl w:val="E13E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63022E"/>
    <w:multiLevelType w:val="hybridMultilevel"/>
    <w:tmpl w:val="AD8EC67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37B78FC"/>
    <w:multiLevelType w:val="hybridMultilevel"/>
    <w:tmpl w:val="67361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C6F03"/>
    <w:multiLevelType w:val="hybridMultilevel"/>
    <w:tmpl w:val="494A2308"/>
    <w:lvl w:ilvl="0" w:tplc="3816101C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1">
    <w:nsid w:val="25C95C2D"/>
    <w:multiLevelType w:val="hybridMultilevel"/>
    <w:tmpl w:val="054A43F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69D2090"/>
    <w:multiLevelType w:val="multilevel"/>
    <w:tmpl w:val="C8D4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CE6F13"/>
    <w:multiLevelType w:val="hybridMultilevel"/>
    <w:tmpl w:val="10CE006A"/>
    <w:lvl w:ilvl="0" w:tplc="04190001">
      <w:start w:val="1"/>
      <w:numFmt w:val="bullet"/>
      <w:lvlText w:val=""/>
      <w:lvlJc w:val="left"/>
      <w:pPr>
        <w:tabs>
          <w:tab w:val="num" w:pos="1410"/>
        </w:tabs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14">
    <w:nsid w:val="28E5207D"/>
    <w:multiLevelType w:val="multilevel"/>
    <w:tmpl w:val="4244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D80853"/>
    <w:multiLevelType w:val="hybridMultilevel"/>
    <w:tmpl w:val="15BC38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0F027C9"/>
    <w:multiLevelType w:val="multilevel"/>
    <w:tmpl w:val="EC10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71352"/>
    <w:multiLevelType w:val="hybridMultilevel"/>
    <w:tmpl w:val="B19412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CE68C1"/>
    <w:multiLevelType w:val="hybridMultilevel"/>
    <w:tmpl w:val="28E2CE04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>
    <w:nsid w:val="53A40685"/>
    <w:multiLevelType w:val="multilevel"/>
    <w:tmpl w:val="AEA2F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522848"/>
    <w:multiLevelType w:val="hybridMultilevel"/>
    <w:tmpl w:val="0F94273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1">
    <w:nsid w:val="67A56D3A"/>
    <w:multiLevelType w:val="hybridMultilevel"/>
    <w:tmpl w:val="27680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05C1F"/>
    <w:multiLevelType w:val="hybridMultilevel"/>
    <w:tmpl w:val="B2645DD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5395EF3"/>
    <w:multiLevelType w:val="hybridMultilevel"/>
    <w:tmpl w:val="CF9E83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8A75F53"/>
    <w:multiLevelType w:val="hybridMultilevel"/>
    <w:tmpl w:val="410A86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12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23"/>
  </w:num>
  <w:num w:numId="11">
    <w:abstractNumId w:val="10"/>
  </w:num>
  <w:num w:numId="12">
    <w:abstractNumId w:val="8"/>
  </w:num>
  <w:num w:numId="13">
    <w:abstractNumId w:val="20"/>
  </w:num>
  <w:num w:numId="14">
    <w:abstractNumId w:val="13"/>
  </w:num>
  <w:num w:numId="15">
    <w:abstractNumId w:val="17"/>
  </w:num>
  <w:num w:numId="16">
    <w:abstractNumId w:val="19"/>
  </w:num>
  <w:num w:numId="17">
    <w:abstractNumId w:val="4"/>
  </w:num>
  <w:num w:numId="18">
    <w:abstractNumId w:val="7"/>
  </w:num>
  <w:num w:numId="19">
    <w:abstractNumId w:val="18"/>
  </w:num>
  <w:num w:numId="20">
    <w:abstractNumId w:val="9"/>
  </w:num>
  <w:num w:numId="21">
    <w:abstractNumId w:val="15"/>
  </w:num>
  <w:num w:numId="22">
    <w:abstractNumId w:val="24"/>
  </w:num>
  <w:num w:numId="23">
    <w:abstractNumId w:val="2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D34"/>
    <w:rsid w:val="00002558"/>
    <w:rsid w:val="0000270A"/>
    <w:rsid w:val="00002FB3"/>
    <w:rsid w:val="00004030"/>
    <w:rsid w:val="00013A83"/>
    <w:rsid w:val="000212EF"/>
    <w:rsid w:val="00030D68"/>
    <w:rsid w:val="0003493A"/>
    <w:rsid w:val="00036BDD"/>
    <w:rsid w:val="00043E54"/>
    <w:rsid w:val="00051331"/>
    <w:rsid w:val="00054137"/>
    <w:rsid w:val="000545E0"/>
    <w:rsid w:val="00071955"/>
    <w:rsid w:val="00074933"/>
    <w:rsid w:val="000758C6"/>
    <w:rsid w:val="00077558"/>
    <w:rsid w:val="00077E94"/>
    <w:rsid w:val="00086BCE"/>
    <w:rsid w:val="000A4FB5"/>
    <w:rsid w:val="000B19B4"/>
    <w:rsid w:val="000B2DBA"/>
    <w:rsid w:val="000C7E24"/>
    <w:rsid w:val="000D7C34"/>
    <w:rsid w:val="000E085D"/>
    <w:rsid w:val="000E7DA6"/>
    <w:rsid w:val="001019F6"/>
    <w:rsid w:val="00103E6E"/>
    <w:rsid w:val="00113049"/>
    <w:rsid w:val="00115BC5"/>
    <w:rsid w:val="00126B2B"/>
    <w:rsid w:val="001368E6"/>
    <w:rsid w:val="0014364D"/>
    <w:rsid w:val="00147221"/>
    <w:rsid w:val="00156FB1"/>
    <w:rsid w:val="0017510F"/>
    <w:rsid w:val="001757B3"/>
    <w:rsid w:val="00183802"/>
    <w:rsid w:val="0018592E"/>
    <w:rsid w:val="001A2DCF"/>
    <w:rsid w:val="001A7C93"/>
    <w:rsid w:val="001B1700"/>
    <w:rsid w:val="001B29BB"/>
    <w:rsid w:val="001B4495"/>
    <w:rsid w:val="001B7CE4"/>
    <w:rsid w:val="001C2802"/>
    <w:rsid w:val="001C33BA"/>
    <w:rsid w:val="001C416C"/>
    <w:rsid w:val="001C551A"/>
    <w:rsid w:val="001D6218"/>
    <w:rsid w:val="001E1569"/>
    <w:rsid w:val="001E5BA5"/>
    <w:rsid w:val="001E61E6"/>
    <w:rsid w:val="001F0FB7"/>
    <w:rsid w:val="001F44F3"/>
    <w:rsid w:val="00200373"/>
    <w:rsid w:val="00220B00"/>
    <w:rsid w:val="00223134"/>
    <w:rsid w:val="002237F8"/>
    <w:rsid w:val="00243DDB"/>
    <w:rsid w:val="00246DDC"/>
    <w:rsid w:val="00252768"/>
    <w:rsid w:val="002567E1"/>
    <w:rsid w:val="00272585"/>
    <w:rsid w:val="00272F2D"/>
    <w:rsid w:val="00287F3D"/>
    <w:rsid w:val="002A445B"/>
    <w:rsid w:val="002A5EAE"/>
    <w:rsid w:val="002B21E3"/>
    <w:rsid w:val="002E2153"/>
    <w:rsid w:val="002E3A6F"/>
    <w:rsid w:val="002E4B7E"/>
    <w:rsid w:val="002E5A3E"/>
    <w:rsid w:val="002E612D"/>
    <w:rsid w:val="003050A5"/>
    <w:rsid w:val="003200FB"/>
    <w:rsid w:val="00333DC6"/>
    <w:rsid w:val="00352BBA"/>
    <w:rsid w:val="00372907"/>
    <w:rsid w:val="00381130"/>
    <w:rsid w:val="00382842"/>
    <w:rsid w:val="00384674"/>
    <w:rsid w:val="00391218"/>
    <w:rsid w:val="00395B90"/>
    <w:rsid w:val="003962BC"/>
    <w:rsid w:val="003A2BFE"/>
    <w:rsid w:val="003A4C5A"/>
    <w:rsid w:val="003A60E3"/>
    <w:rsid w:val="003B0BF2"/>
    <w:rsid w:val="003B6F6A"/>
    <w:rsid w:val="003C49C8"/>
    <w:rsid w:val="003F16BB"/>
    <w:rsid w:val="003F270F"/>
    <w:rsid w:val="003F63F4"/>
    <w:rsid w:val="003F71AF"/>
    <w:rsid w:val="003F7C32"/>
    <w:rsid w:val="004058E6"/>
    <w:rsid w:val="00411C68"/>
    <w:rsid w:val="00411CAD"/>
    <w:rsid w:val="004170DC"/>
    <w:rsid w:val="00422D7B"/>
    <w:rsid w:val="004276ED"/>
    <w:rsid w:val="0044062E"/>
    <w:rsid w:val="00442032"/>
    <w:rsid w:val="00446554"/>
    <w:rsid w:val="004550A5"/>
    <w:rsid w:val="00460E64"/>
    <w:rsid w:val="00463645"/>
    <w:rsid w:val="004959C3"/>
    <w:rsid w:val="004A0D91"/>
    <w:rsid w:val="004A7F3B"/>
    <w:rsid w:val="004B31F6"/>
    <w:rsid w:val="004B4889"/>
    <w:rsid w:val="004D5090"/>
    <w:rsid w:val="004D76DD"/>
    <w:rsid w:val="004E7CF8"/>
    <w:rsid w:val="004F0DC3"/>
    <w:rsid w:val="004F314B"/>
    <w:rsid w:val="005015D4"/>
    <w:rsid w:val="005131A9"/>
    <w:rsid w:val="00520B7B"/>
    <w:rsid w:val="00526BE8"/>
    <w:rsid w:val="0053073E"/>
    <w:rsid w:val="00551716"/>
    <w:rsid w:val="00551B6D"/>
    <w:rsid w:val="00553E12"/>
    <w:rsid w:val="00563521"/>
    <w:rsid w:val="00564A07"/>
    <w:rsid w:val="00565989"/>
    <w:rsid w:val="005778D1"/>
    <w:rsid w:val="005939DD"/>
    <w:rsid w:val="00596C27"/>
    <w:rsid w:val="005A081F"/>
    <w:rsid w:val="005A2C3E"/>
    <w:rsid w:val="005B2ACC"/>
    <w:rsid w:val="005B6800"/>
    <w:rsid w:val="005B6F7A"/>
    <w:rsid w:val="005B7EC6"/>
    <w:rsid w:val="005C2CA7"/>
    <w:rsid w:val="005C7A94"/>
    <w:rsid w:val="005D38DE"/>
    <w:rsid w:val="005D55B5"/>
    <w:rsid w:val="005F794B"/>
    <w:rsid w:val="00601A0F"/>
    <w:rsid w:val="0060328D"/>
    <w:rsid w:val="0061425C"/>
    <w:rsid w:val="00621AF9"/>
    <w:rsid w:val="00622BFA"/>
    <w:rsid w:val="006265C1"/>
    <w:rsid w:val="00626805"/>
    <w:rsid w:val="00631A8D"/>
    <w:rsid w:val="006323AB"/>
    <w:rsid w:val="006359A5"/>
    <w:rsid w:val="0065170F"/>
    <w:rsid w:val="00657A68"/>
    <w:rsid w:val="00660F2C"/>
    <w:rsid w:val="00662501"/>
    <w:rsid w:val="00665836"/>
    <w:rsid w:val="006749E2"/>
    <w:rsid w:val="0068588B"/>
    <w:rsid w:val="00690F75"/>
    <w:rsid w:val="0069313E"/>
    <w:rsid w:val="006A72B3"/>
    <w:rsid w:val="006B410D"/>
    <w:rsid w:val="006B5DD8"/>
    <w:rsid w:val="006C5637"/>
    <w:rsid w:val="006E5F72"/>
    <w:rsid w:val="006F215B"/>
    <w:rsid w:val="006F2D34"/>
    <w:rsid w:val="006F4CAB"/>
    <w:rsid w:val="006F7E9B"/>
    <w:rsid w:val="007011A2"/>
    <w:rsid w:val="00701961"/>
    <w:rsid w:val="007034F9"/>
    <w:rsid w:val="00707331"/>
    <w:rsid w:val="007214EF"/>
    <w:rsid w:val="00737387"/>
    <w:rsid w:val="00755892"/>
    <w:rsid w:val="00763A7C"/>
    <w:rsid w:val="007679E1"/>
    <w:rsid w:val="00783693"/>
    <w:rsid w:val="0079014D"/>
    <w:rsid w:val="00790FF3"/>
    <w:rsid w:val="00792DC7"/>
    <w:rsid w:val="007947E0"/>
    <w:rsid w:val="00795CBA"/>
    <w:rsid w:val="00795CCC"/>
    <w:rsid w:val="00797C96"/>
    <w:rsid w:val="007A25C7"/>
    <w:rsid w:val="007A5D9C"/>
    <w:rsid w:val="007A7E9E"/>
    <w:rsid w:val="007B69C7"/>
    <w:rsid w:val="007C692B"/>
    <w:rsid w:val="007D690C"/>
    <w:rsid w:val="007E4C85"/>
    <w:rsid w:val="007F3CA3"/>
    <w:rsid w:val="007F4895"/>
    <w:rsid w:val="007F5AF6"/>
    <w:rsid w:val="007F766D"/>
    <w:rsid w:val="008065FD"/>
    <w:rsid w:val="008256B7"/>
    <w:rsid w:val="008433C0"/>
    <w:rsid w:val="0085290C"/>
    <w:rsid w:val="00854C75"/>
    <w:rsid w:val="00856102"/>
    <w:rsid w:val="00876761"/>
    <w:rsid w:val="0088275A"/>
    <w:rsid w:val="008835B3"/>
    <w:rsid w:val="00887DD4"/>
    <w:rsid w:val="00895FD9"/>
    <w:rsid w:val="008B3AD1"/>
    <w:rsid w:val="008B41B7"/>
    <w:rsid w:val="008B698D"/>
    <w:rsid w:val="008C2635"/>
    <w:rsid w:val="008C4A5D"/>
    <w:rsid w:val="008C60CE"/>
    <w:rsid w:val="008D3187"/>
    <w:rsid w:val="008D5684"/>
    <w:rsid w:val="008F6065"/>
    <w:rsid w:val="009062BF"/>
    <w:rsid w:val="0090646D"/>
    <w:rsid w:val="009201F2"/>
    <w:rsid w:val="0092197A"/>
    <w:rsid w:val="0092220C"/>
    <w:rsid w:val="0092441A"/>
    <w:rsid w:val="009424BB"/>
    <w:rsid w:val="00942FB1"/>
    <w:rsid w:val="0095648C"/>
    <w:rsid w:val="00970C84"/>
    <w:rsid w:val="00971DC2"/>
    <w:rsid w:val="00973608"/>
    <w:rsid w:val="00985F02"/>
    <w:rsid w:val="00986936"/>
    <w:rsid w:val="00997293"/>
    <w:rsid w:val="009A136C"/>
    <w:rsid w:val="009A798F"/>
    <w:rsid w:val="009A79C4"/>
    <w:rsid w:val="009B0B85"/>
    <w:rsid w:val="009B73FE"/>
    <w:rsid w:val="009C11FE"/>
    <w:rsid w:val="009D7A5C"/>
    <w:rsid w:val="009F0A20"/>
    <w:rsid w:val="00A0217F"/>
    <w:rsid w:val="00A05156"/>
    <w:rsid w:val="00A05A12"/>
    <w:rsid w:val="00A20D1C"/>
    <w:rsid w:val="00A2373D"/>
    <w:rsid w:val="00A24AA9"/>
    <w:rsid w:val="00A24FD3"/>
    <w:rsid w:val="00A27034"/>
    <w:rsid w:val="00A33D5D"/>
    <w:rsid w:val="00A436E7"/>
    <w:rsid w:val="00A47B1D"/>
    <w:rsid w:val="00A73516"/>
    <w:rsid w:val="00A77BDC"/>
    <w:rsid w:val="00A83127"/>
    <w:rsid w:val="00AA2D79"/>
    <w:rsid w:val="00AA53F8"/>
    <w:rsid w:val="00AA769E"/>
    <w:rsid w:val="00AB4B30"/>
    <w:rsid w:val="00AC3578"/>
    <w:rsid w:val="00AD1B06"/>
    <w:rsid w:val="00AD2D9A"/>
    <w:rsid w:val="00AE04CC"/>
    <w:rsid w:val="00AF1525"/>
    <w:rsid w:val="00AF5056"/>
    <w:rsid w:val="00B1359C"/>
    <w:rsid w:val="00B154D3"/>
    <w:rsid w:val="00B15FDD"/>
    <w:rsid w:val="00B31AC0"/>
    <w:rsid w:val="00B65D04"/>
    <w:rsid w:val="00B72904"/>
    <w:rsid w:val="00B74134"/>
    <w:rsid w:val="00B74451"/>
    <w:rsid w:val="00B87567"/>
    <w:rsid w:val="00B931E1"/>
    <w:rsid w:val="00BC15C1"/>
    <w:rsid w:val="00BC35AA"/>
    <w:rsid w:val="00BC70F7"/>
    <w:rsid w:val="00BC71EC"/>
    <w:rsid w:val="00BC7479"/>
    <w:rsid w:val="00BD062C"/>
    <w:rsid w:val="00BE15D8"/>
    <w:rsid w:val="00BE305B"/>
    <w:rsid w:val="00BF1860"/>
    <w:rsid w:val="00BF69C5"/>
    <w:rsid w:val="00C1098D"/>
    <w:rsid w:val="00C11EF4"/>
    <w:rsid w:val="00C225A8"/>
    <w:rsid w:val="00C306C6"/>
    <w:rsid w:val="00C6080A"/>
    <w:rsid w:val="00C659A9"/>
    <w:rsid w:val="00CA3AAB"/>
    <w:rsid w:val="00CA6AB9"/>
    <w:rsid w:val="00CA6C68"/>
    <w:rsid w:val="00CB2A09"/>
    <w:rsid w:val="00CC072E"/>
    <w:rsid w:val="00CD3E16"/>
    <w:rsid w:val="00CD4B92"/>
    <w:rsid w:val="00CE2301"/>
    <w:rsid w:val="00CE7AF4"/>
    <w:rsid w:val="00D111DC"/>
    <w:rsid w:val="00D12EE5"/>
    <w:rsid w:val="00D259AC"/>
    <w:rsid w:val="00D45EA1"/>
    <w:rsid w:val="00D55D37"/>
    <w:rsid w:val="00D8116A"/>
    <w:rsid w:val="00D86095"/>
    <w:rsid w:val="00D91C4D"/>
    <w:rsid w:val="00D9354E"/>
    <w:rsid w:val="00D96DDE"/>
    <w:rsid w:val="00DC6DC3"/>
    <w:rsid w:val="00DD3610"/>
    <w:rsid w:val="00DE32CB"/>
    <w:rsid w:val="00DE7AE2"/>
    <w:rsid w:val="00E05B16"/>
    <w:rsid w:val="00E15F07"/>
    <w:rsid w:val="00E1709D"/>
    <w:rsid w:val="00E61D29"/>
    <w:rsid w:val="00E62F11"/>
    <w:rsid w:val="00E64114"/>
    <w:rsid w:val="00E71743"/>
    <w:rsid w:val="00E82C30"/>
    <w:rsid w:val="00E84E0C"/>
    <w:rsid w:val="00E921E4"/>
    <w:rsid w:val="00EC157D"/>
    <w:rsid w:val="00EC3BEE"/>
    <w:rsid w:val="00F015DF"/>
    <w:rsid w:val="00F16B20"/>
    <w:rsid w:val="00F377C9"/>
    <w:rsid w:val="00F67A85"/>
    <w:rsid w:val="00F732C6"/>
    <w:rsid w:val="00F742F1"/>
    <w:rsid w:val="00F75F40"/>
    <w:rsid w:val="00F77BE5"/>
    <w:rsid w:val="00F82DD8"/>
    <w:rsid w:val="00F90783"/>
    <w:rsid w:val="00F9256D"/>
    <w:rsid w:val="00F94C93"/>
    <w:rsid w:val="00F967AC"/>
    <w:rsid w:val="00FA3DEA"/>
    <w:rsid w:val="00FB195A"/>
    <w:rsid w:val="00FC618A"/>
    <w:rsid w:val="00FD0CCD"/>
    <w:rsid w:val="00FD23EB"/>
    <w:rsid w:val="00FD54BF"/>
    <w:rsid w:val="00FD55B2"/>
    <w:rsid w:val="00FD6643"/>
    <w:rsid w:val="00FF1FEE"/>
    <w:rsid w:val="00FF3A40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BC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086BCE"/>
    <w:pPr>
      <w:keepNext/>
      <w:tabs>
        <w:tab w:val="num" w:pos="0"/>
      </w:tabs>
      <w:ind w:left="-567" w:right="-625"/>
      <w:jc w:val="right"/>
      <w:outlineLvl w:val="0"/>
    </w:pPr>
    <w:rPr>
      <w:rFonts w:ascii="Arial" w:hAnsi="Arial"/>
      <w:i/>
      <w:sz w:val="36"/>
    </w:rPr>
  </w:style>
  <w:style w:type="paragraph" w:styleId="2">
    <w:name w:val="heading 2"/>
    <w:basedOn w:val="a"/>
    <w:next w:val="a"/>
    <w:qFormat/>
    <w:rsid w:val="004F31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72F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086BCE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086BCE"/>
  </w:style>
  <w:style w:type="character" w:customStyle="1" w:styleId="10">
    <w:name w:val="Основной шрифт абзаца1"/>
    <w:rsid w:val="00086BCE"/>
  </w:style>
  <w:style w:type="character" w:styleId="a3">
    <w:name w:val="Hyperlink"/>
    <w:rsid w:val="00086BCE"/>
    <w:rPr>
      <w:color w:val="0000FF"/>
      <w:u w:val="single"/>
    </w:rPr>
  </w:style>
  <w:style w:type="character" w:styleId="a4">
    <w:name w:val="Strong"/>
    <w:qFormat/>
    <w:rsid w:val="00086BCE"/>
    <w:rPr>
      <w:b/>
      <w:bCs/>
    </w:rPr>
  </w:style>
  <w:style w:type="character" w:customStyle="1" w:styleId="a5">
    <w:name w:val="Маркеры списка"/>
    <w:rsid w:val="00086BCE"/>
    <w:rPr>
      <w:rFonts w:ascii="StarSymbol" w:eastAsia="StarSymbol" w:hAnsi="StarSymbol" w:cs="StarSymbol"/>
      <w:sz w:val="18"/>
      <w:szCs w:val="18"/>
    </w:rPr>
  </w:style>
  <w:style w:type="paragraph" w:customStyle="1" w:styleId="a6">
    <w:name w:val="Заголовок"/>
    <w:basedOn w:val="a"/>
    <w:next w:val="a7"/>
    <w:rsid w:val="00086BC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rsid w:val="00086BCE"/>
    <w:pPr>
      <w:jc w:val="both"/>
    </w:pPr>
    <w:rPr>
      <w:sz w:val="26"/>
      <w:szCs w:val="24"/>
    </w:rPr>
  </w:style>
  <w:style w:type="paragraph" w:styleId="a8">
    <w:name w:val="List"/>
    <w:basedOn w:val="a7"/>
    <w:rsid w:val="00086BCE"/>
    <w:rPr>
      <w:rFonts w:ascii="Arial" w:hAnsi="Arial" w:cs="Tahoma"/>
    </w:rPr>
  </w:style>
  <w:style w:type="paragraph" w:customStyle="1" w:styleId="11">
    <w:name w:val="Название1"/>
    <w:basedOn w:val="a"/>
    <w:rsid w:val="00086BCE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2">
    <w:name w:val="Указатель1"/>
    <w:basedOn w:val="a"/>
    <w:rsid w:val="00086BCE"/>
    <w:pPr>
      <w:suppressLineNumbers/>
    </w:pPr>
    <w:rPr>
      <w:rFonts w:ascii="Arial" w:hAnsi="Arial" w:cs="Tahoma"/>
    </w:rPr>
  </w:style>
  <w:style w:type="paragraph" w:customStyle="1" w:styleId="13">
    <w:name w:val="Обычный (веб)1"/>
    <w:basedOn w:val="a"/>
    <w:rsid w:val="00086BCE"/>
    <w:pPr>
      <w:spacing w:before="100" w:after="100"/>
      <w:ind w:firstLine="300"/>
    </w:pPr>
    <w:rPr>
      <w:color w:val="000000"/>
      <w:sz w:val="24"/>
      <w:szCs w:val="24"/>
    </w:rPr>
  </w:style>
  <w:style w:type="paragraph" w:customStyle="1" w:styleId="1oaenoiacia">
    <w:name w:val="1oaeno iaci?a"/>
    <w:rsid w:val="00086BCE"/>
    <w:pPr>
      <w:suppressAutoHyphens/>
      <w:overflowPunct w:val="0"/>
      <w:autoSpaceDE w:val="0"/>
      <w:ind w:firstLine="284"/>
      <w:jc w:val="both"/>
      <w:textAlignment w:val="baseline"/>
    </w:pPr>
    <w:rPr>
      <w:rFonts w:ascii="Arial" w:eastAsia="Arial" w:hAnsi="Arial"/>
      <w:color w:val="000000"/>
      <w:lang w:eastAsia="ar-SA"/>
    </w:rPr>
  </w:style>
  <w:style w:type="paragraph" w:styleId="a9">
    <w:name w:val="Normal (Web)"/>
    <w:basedOn w:val="a"/>
    <w:rsid w:val="00086BCE"/>
    <w:pPr>
      <w:spacing w:before="100" w:after="100"/>
    </w:pPr>
    <w:rPr>
      <w:sz w:val="24"/>
      <w:szCs w:val="24"/>
    </w:rPr>
  </w:style>
  <w:style w:type="paragraph" w:styleId="aa">
    <w:name w:val="Balloon Text"/>
    <w:basedOn w:val="a"/>
    <w:rsid w:val="00086BCE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086BCE"/>
    <w:pPr>
      <w:suppressLineNumbers/>
    </w:pPr>
  </w:style>
  <w:style w:type="paragraph" w:customStyle="1" w:styleId="ac">
    <w:name w:val="Заголовок таблицы"/>
    <w:basedOn w:val="ab"/>
    <w:rsid w:val="00086BCE"/>
    <w:pPr>
      <w:jc w:val="center"/>
    </w:pPr>
    <w:rPr>
      <w:b/>
      <w:bCs/>
    </w:rPr>
  </w:style>
  <w:style w:type="character" w:styleId="ad">
    <w:name w:val="FollowedHyperlink"/>
    <w:rsid w:val="004F314B"/>
    <w:rPr>
      <w:color w:val="800080"/>
      <w:u w:val="single"/>
    </w:rPr>
  </w:style>
  <w:style w:type="paragraph" w:customStyle="1" w:styleId="ae">
    <w:name w:val="Знак"/>
    <w:basedOn w:val="a"/>
    <w:rsid w:val="002E2153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1472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h21">
    <w:name w:val="h21"/>
    <w:rsid w:val="002B21E3"/>
    <w:rPr>
      <w:rFonts w:ascii="Arial" w:hAnsi="Arial" w:cs="Arial" w:hint="default"/>
      <w:b/>
      <w:bCs/>
      <w:color w:val="FF8A19"/>
      <w:sz w:val="21"/>
      <w:szCs w:val="21"/>
    </w:rPr>
  </w:style>
  <w:style w:type="paragraph" w:customStyle="1" w:styleId="14">
    <w:name w:val="Абзац списка1"/>
    <w:rsid w:val="00D86095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description">
    <w:name w:val="description"/>
    <w:basedOn w:val="a"/>
    <w:rsid w:val="00272F2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Body Text Indent"/>
    <w:basedOn w:val="a"/>
    <w:link w:val="af0"/>
    <w:rsid w:val="004D5090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4D5090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BC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086BCE"/>
    <w:pPr>
      <w:keepNext/>
      <w:tabs>
        <w:tab w:val="num" w:pos="0"/>
      </w:tabs>
      <w:ind w:left="-567" w:right="-625"/>
      <w:jc w:val="right"/>
      <w:outlineLvl w:val="0"/>
    </w:pPr>
    <w:rPr>
      <w:rFonts w:ascii="Arial" w:hAnsi="Arial"/>
      <w:i/>
      <w:sz w:val="36"/>
    </w:rPr>
  </w:style>
  <w:style w:type="paragraph" w:styleId="2">
    <w:name w:val="heading 2"/>
    <w:basedOn w:val="a"/>
    <w:next w:val="a"/>
    <w:qFormat/>
    <w:rsid w:val="004F31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72F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086BCE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086BCE"/>
  </w:style>
  <w:style w:type="character" w:customStyle="1" w:styleId="10">
    <w:name w:val="Основной шрифт абзаца1"/>
    <w:rsid w:val="00086BCE"/>
  </w:style>
  <w:style w:type="character" w:styleId="a3">
    <w:name w:val="Hyperlink"/>
    <w:rsid w:val="00086BCE"/>
    <w:rPr>
      <w:color w:val="0000FF"/>
      <w:u w:val="single"/>
    </w:rPr>
  </w:style>
  <w:style w:type="character" w:styleId="a4">
    <w:name w:val="Strong"/>
    <w:qFormat/>
    <w:rsid w:val="00086BCE"/>
    <w:rPr>
      <w:b/>
      <w:bCs/>
    </w:rPr>
  </w:style>
  <w:style w:type="character" w:customStyle="1" w:styleId="a5">
    <w:name w:val="Маркеры списка"/>
    <w:rsid w:val="00086BCE"/>
    <w:rPr>
      <w:rFonts w:ascii="StarSymbol" w:eastAsia="StarSymbol" w:hAnsi="StarSymbol" w:cs="StarSymbol"/>
      <w:sz w:val="18"/>
      <w:szCs w:val="18"/>
    </w:rPr>
  </w:style>
  <w:style w:type="paragraph" w:customStyle="1" w:styleId="a6">
    <w:name w:val="Заголовок"/>
    <w:basedOn w:val="a"/>
    <w:next w:val="a7"/>
    <w:rsid w:val="00086BC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rsid w:val="00086BCE"/>
    <w:pPr>
      <w:jc w:val="both"/>
    </w:pPr>
    <w:rPr>
      <w:sz w:val="26"/>
      <w:szCs w:val="24"/>
    </w:rPr>
  </w:style>
  <w:style w:type="paragraph" w:styleId="a8">
    <w:name w:val="List"/>
    <w:basedOn w:val="a7"/>
    <w:rsid w:val="00086BCE"/>
    <w:rPr>
      <w:rFonts w:ascii="Arial" w:hAnsi="Arial" w:cs="Tahoma"/>
    </w:rPr>
  </w:style>
  <w:style w:type="paragraph" w:customStyle="1" w:styleId="11">
    <w:name w:val="Название1"/>
    <w:basedOn w:val="a"/>
    <w:rsid w:val="00086BCE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2">
    <w:name w:val="Указатель1"/>
    <w:basedOn w:val="a"/>
    <w:rsid w:val="00086BCE"/>
    <w:pPr>
      <w:suppressLineNumbers/>
    </w:pPr>
    <w:rPr>
      <w:rFonts w:ascii="Arial" w:hAnsi="Arial" w:cs="Tahoma"/>
    </w:rPr>
  </w:style>
  <w:style w:type="paragraph" w:customStyle="1" w:styleId="13">
    <w:name w:val="Обычный (веб)1"/>
    <w:basedOn w:val="a"/>
    <w:rsid w:val="00086BCE"/>
    <w:pPr>
      <w:spacing w:before="100" w:after="100"/>
      <w:ind w:firstLine="300"/>
    </w:pPr>
    <w:rPr>
      <w:color w:val="000000"/>
      <w:sz w:val="24"/>
      <w:szCs w:val="24"/>
    </w:rPr>
  </w:style>
  <w:style w:type="paragraph" w:customStyle="1" w:styleId="1oaenoiacia">
    <w:name w:val="1oaeno iaci?a"/>
    <w:rsid w:val="00086BCE"/>
    <w:pPr>
      <w:suppressAutoHyphens/>
      <w:overflowPunct w:val="0"/>
      <w:autoSpaceDE w:val="0"/>
      <w:ind w:firstLine="284"/>
      <w:jc w:val="both"/>
      <w:textAlignment w:val="baseline"/>
    </w:pPr>
    <w:rPr>
      <w:rFonts w:ascii="Arial" w:eastAsia="Arial" w:hAnsi="Arial"/>
      <w:color w:val="000000"/>
      <w:lang w:eastAsia="ar-SA"/>
    </w:rPr>
  </w:style>
  <w:style w:type="paragraph" w:styleId="a9">
    <w:name w:val="Normal (Web)"/>
    <w:basedOn w:val="a"/>
    <w:rsid w:val="00086BCE"/>
    <w:pPr>
      <w:spacing w:before="100" w:after="100"/>
    </w:pPr>
    <w:rPr>
      <w:sz w:val="24"/>
      <w:szCs w:val="24"/>
    </w:rPr>
  </w:style>
  <w:style w:type="paragraph" w:styleId="aa">
    <w:name w:val="Balloon Text"/>
    <w:basedOn w:val="a"/>
    <w:rsid w:val="00086BCE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086BCE"/>
    <w:pPr>
      <w:suppressLineNumbers/>
    </w:pPr>
  </w:style>
  <w:style w:type="paragraph" w:customStyle="1" w:styleId="ac">
    <w:name w:val="Заголовок таблицы"/>
    <w:basedOn w:val="ab"/>
    <w:rsid w:val="00086BCE"/>
    <w:pPr>
      <w:jc w:val="center"/>
    </w:pPr>
    <w:rPr>
      <w:b/>
      <w:bCs/>
    </w:rPr>
  </w:style>
  <w:style w:type="character" w:styleId="ad">
    <w:name w:val="FollowedHyperlink"/>
    <w:rsid w:val="004F314B"/>
    <w:rPr>
      <w:color w:val="800080"/>
      <w:u w:val="single"/>
    </w:rPr>
  </w:style>
  <w:style w:type="paragraph" w:customStyle="1" w:styleId="ae">
    <w:name w:val="Знак"/>
    <w:basedOn w:val="a"/>
    <w:rsid w:val="002E2153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1472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h21">
    <w:name w:val="h21"/>
    <w:rsid w:val="002B21E3"/>
    <w:rPr>
      <w:rFonts w:ascii="Arial" w:hAnsi="Arial" w:cs="Arial" w:hint="default"/>
      <w:b/>
      <w:bCs/>
      <w:color w:val="FF8A19"/>
      <w:sz w:val="21"/>
      <w:szCs w:val="21"/>
    </w:rPr>
  </w:style>
  <w:style w:type="paragraph" w:customStyle="1" w:styleId="14">
    <w:name w:val="Абзац списка1"/>
    <w:rsid w:val="00D86095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description">
    <w:name w:val="description"/>
    <w:basedOn w:val="a"/>
    <w:rsid w:val="00272F2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Body Text Indent"/>
    <w:basedOn w:val="a"/>
    <w:link w:val="af0"/>
    <w:rsid w:val="004D5090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4D5090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2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16497">
          <w:marLeft w:val="-5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0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56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9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7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8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1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2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ФОНД СОЦИАЛЬНОГО СТРАХОВАНИЯ РФ</vt:lpstr>
    </vt:vector>
  </TitlesOfParts>
  <Company>Your Company Name</Company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ФОНД СОЦИАЛЬНОГО СТРАХОВАНИЯ РФ</dc:title>
  <dc:creator>НРО</dc:creator>
  <cp:lastModifiedBy>Ивашкова Г</cp:lastModifiedBy>
  <cp:revision>7</cp:revision>
  <cp:lastPrinted>2016-06-17T12:54:00Z</cp:lastPrinted>
  <dcterms:created xsi:type="dcterms:W3CDTF">2016-06-17T07:22:00Z</dcterms:created>
  <dcterms:modified xsi:type="dcterms:W3CDTF">2016-06-21T09:15:00Z</dcterms:modified>
</cp:coreProperties>
</file>