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11301" w:rsidRPr="007E06E7" w:rsidRDefault="00A11301" w:rsidP="00A11301">
      <w:pPr>
        <w:tabs>
          <w:tab w:val="left" w:pos="567"/>
        </w:tabs>
        <w:spacing w:after="0" w:line="240" w:lineRule="auto"/>
        <w:jc w:val="both"/>
        <w:rPr>
          <w:rFonts w:ascii="Times New Roman" w:eastAsia="Times New Roman" w:hAnsi="Times New Roman" w:cs="Times New Roman"/>
          <w:sz w:val="24"/>
          <w:szCs w:val="24"/>
          <w:lang w:eastAsia="ru-RU"/>
        </w:rPr>
      </w:pPr>
      <w:r w:rsidRPr="007E06E7">
        <w:rPr>
          <w:rFonts w:ascii="Times New Roman" w:eastAsia="Times New Roman" w:hAnsi="Times New Roman" w:cs="Times New Roman"/>
          <w:sz w:val="24"/>
          <w:szCs w:val="24"/>
          <w:lang w:eastAsia="ru-RU"/>
        </w:rPr>
        <w:t xml:space="preserve">Комитет имущественных отношений Администрации </w:t>
      </w:r>
      <w:proofErr w:type="spellStart"/>
      <w:r w:rsidRPr="007E06E7">
        <w:rPr>
          <w:rFonts w:ascii="Times New Roman" w:eastAsia="Times New Roman" w:hAnsi="Times New Roman" w:cs="Times New Roman"/>
          <w:sz w:val="24"/>
          <w:szCs w:val="24"/>
          <w:lang w:eastAsia="ru-RU"/>
        </w:rPr>
        <w:t>Ковернинского</w:t>
      </w:r>
      <w:proofErr w:type="spellEnd"/>
      <w:r w:rsidRPr="007E06E7">
        <w:rPr>
          <w:rFonts w:ascii="Times New Roman" w:eastAsia="Times New Roman" w:hAnsi="Times New Roman" w:cs="Times New Roman"/>
          <w:sz w:val="24"/>
          <w:szCs w:val="24"/>
          <w:lang w:eastAsia="ru-RU"/>
        </w:rPr>
        <w:t xml:space="preserve"> муниципального района Нижегородской области сообщает: </w:t>
      </w:r>
    </w:p>
    <w:p w:rsidR="00A11301" w:rsidRPr="007E06E7" w:rsidRDefault="00A11301" w:rsidP="00A11301">
      <w:pPr>
        <w:tabs>
          <w:tab w:val="left" w:pos="567"/>
        </w:tabs>
        <w:spacing w:after="0" w:line="240" w:lineRule="auto"/>
        <w:ind w:firstLine="709"/>
        <w:jc w:val="both"/>
        <w:rPr>
          <w:rFonts w:ascii="Times New Roman" w:eastAsia="Times New Roman" w:hAnsi="Times New Roman" w:cs="Times New Roman"/>
          <w:sz w:val="24"/>
          <w:szCs w:val="24"/>
          <w:lang w:eastAsia="ru-RU"/>
        </w:rPr>
      </w:pPr>
      <w:r w:rsidRPr="007E06E7">
        <w:rPr>
          <w:rFonts w:ascii="Times New Roman" w:eastAsia="Times New Roman" w:hAnsi="Times New Roman" w:cs="Times New Roman"/>
          <w:b/>
          <w:sz w:val="24"/>
          <w:szCs w:val="24"/>
          <w:lang w:eastAsia="ru-RU"/>
        </w:rPr>
        <w:t>«_09_» августа  2016 года в 14 часов</w:t>
      </w:r>
      <w:r w:rsidRPr="007E06E7">
        <w:rPr>
          <w:rFonts w:ascii="Times New Roman" w:eastAsia="Times New Roman" w:hAnsi="Times New Roman" w:cs="Times New Roman"/>
          <w:sz w:val="24"/>
          <w:szCs w:val="24"/>
          <w:lang w:eastAsia="ru-RU"/>
        </w:rPr>
        <w:t xml:space="preserve">   в здании Администрации </w:t>
      </w:r>
      <w:proofErr w:type="spellStart"/>
      <w:r w:rsidRPr="007E06E7">
        <w:rPr>
          <w:rFonts w:ascii="Times New Roman" w:eastAsia="Times New Roman" w:hAnsi="Times New Roman" w:cs="Times New Roman"/>
          <w:sz w:val="24"/>
          <w:szCs w:val="24"/>
          <w:lang w:eastAsia="ru-RU"/>
        </w:rPr>
        <w:t>Ковернинского</w:t>
      </w:r>
      <w:proofErr w:type="spellEnd"/>
      <w:r w:rsidRPr="007E06E7">
        <w:rPr>
          <w:rFonts w:ascii="Times New Roman" w:eastAsia="Times New Roman" w:hAnsi="Times New Roman" w:cs="Times New Roman"/>
          <w:sz w:val="24"/>
          <w:szCs w:val="24"/>
          <w:lang w:eastAsia="ru-RU"/>
        </w:rPr>
        <w:t xml:space="preserve"> муниципального района по адресу: </w:t>
      </w:r>
      <w:proofErr w:type="spellStart"/>
      <w:r w:rsidRPr="007E06E7">
        <w:rPr>
          <w:rFonts w:ascii="Times New Roman" w:eastAsia="Times New Roman" w:hAnsi="Times New Roman" w:cs="Times New Roman"/>
          <w:sz w:val="24"/>
          <w:szCs w:val="24"/>
          <w:lang w:eastAsia="ru-RU"/>
        </w:rPr>
        <w:t>р.п</w:t>
      </w:r>
      <w:proofErr w:type="spellEnd"/>
      <w:r w:rsidRPr="007E06E7">
        <w:rPr>
          <w:rFonts w:ascii="Times New Roman" w:eastAsia="Times New Roman" w:hAnsi="Times New Roman" w:cs="Times New Roman"/>
          <w:sz w:val="24"/>
          <w:szCs w:val="24"/>
          <w:lang w:eastAsia="ru-RU"/>
        </w:rPr>
        <w:t xml:space="preserve">. Ковернино, </w:t>
      </w:r>
      <w:proofErr w:type="spellStart"/>
      <w:r w:rsidRPr="007E06E7">
        <w:rPr>
          <w:rFonts w:ascii="Times New Roman" w:eastAsia="Times New Roman" w:hAnsi="Times New Roman" w:cs="Times New Roman"/>
          <w:sz w:val="24"/>
          <w:szCs w:val="24"/>
          <w:lang w:eastAsia="ru-RU"/>
        </w:rPr>
        <w:t>ул.К.Маркса</w:t>
      </w:r>
      <w:proofErr w:type="spellEnd"/>
      <w:r w:rsidRPr="007E06E7">
        <w:rPr>
          <w:rFonts w:ascii="Times New Roman" w:eastAsia="Times New Roman" w:hAnsi="Times New Roman" w:cs="Times New Roman"/>
          <w:sz w:val="24"/>
          <w:szCs w:val="24"/>
          <w:lang w:eastAsia="ru-RU"/>
        </w:rPr>
        <w:t xml:space="preserve">, д. 4 (2-й этаж, малый зал), </w:t>
      </w:r>
      <w:r w:rsidRPr="007E06E7">
        <w:rPr>
          <w:rFonts w:ascii="Times New Roman" w:eastAsia="Times New Roman" w:hAnsi="Times New Roman" w:cs="Times New Roman"/>
          <w:b/>
          <w:sz w:val="24"/>
          <w:szCs w:val="24"/>
          <w:lang w:eastAsia="ru-RU"/>
        </w:rPr>
        <w:t>состоится продажа посредством публичного предложения</w:t>
      </w:r>
      <w:r w:rsidRPr="007E06E7">
        <w:rPr>
          <w:rFonts w:ascii="Times New Roman" w:eastAsia="Times New Roman" w:hAnsi="Times New Roman" w:cs="Times New Roman"/>
          <w:sz w:val="24"/>
          <w:szCs w:val="24"/>
          <w:lang w:eastAsia="ru-RU"/>
        </w:rPr>
        <w:t xml:space="preserve">  находящегося в муниципальной собственности </w:t>
      </w:r>
      <w:proofErr w:type="spellStart"/>
      <w:r w:rsidRPr="007E06E7">
        <w:rPr>
          <w:rFonts w:ascii="Times New Roman" w:eastAsia="Times New Roman" w:hAnsi="Times New Roman" w:cs="Times New Roman"/>
          <w:sz w:val="24"/>
          <w:szCs w:val="24"/>
          <w:lang w:eastAsia="ru-RU"/>
        </w:rPr>
        <w:t>Ковернинского</w:t>
      </w:r>
      <w:proofErr w:type="spellEnd"/>
      <w:r w:rsidRPr="007E06E7">
        <w:rPr>
          <w:rFonts w:ascii="Times New Roman" w:eastAsia="Times New Roman" w:hAnsi="Times New Roman" w:cs="Times New Roman"/>
          <w:sz w:val="24"/>
          <w:szCs w:val="24"/>
          <w:lang w:eastAsia="ru-RU"/>
        </w:rPr>
        <w:t xml:space="preserve"> муниципального района недвижимого имущества.</w:t>
      </w:r>
    </w:p>
    <w:p w:rsidR="00A11301" w:rsidRPr="007E06E7" w:rsidRDefault="00A11301" w:rsidP="00A11301">
      <w:pPr>
        <w:tabs>
          <w:tab w:val="left" w:pos="720"/>
        </w:tabs>
        <w:spacing w:after="0" w:line="240" w:lineRule="auto"/>
        <w:ind w:firstLine="709"/>
        <w:jc w:val="both"/>
        <w:rPr>
          <w:rFonts w:ascii="Times New Roman" w:eastAsia="Times New Roman" w:hAnsi="Times New Roman" w:cs="Times New Roman"/>
          <w:sz w:val="24"/>
          <w:szCs w:val="24"/>
          <w:lang w:eastAsia="ru-RU"/>
        </w:rPr>
      </w:pPr>
      <w:r w:rsidRPr="007E06E7">
        <w:rPr>
          <w:rFonts w:ascii="Times New Roman" w:eastAsia="Times New Roman" w:hAnsi="Times New Roman" w:cs="Times New Roman"/>
          <w:sz w:val="24"/>
          <w:szCs w:val="24"/>
          <w:lang w:eastAsia="ru-RU"/>
        </w:rPr>
        <w:t>Информация об имуществе:</w:t>
      </w:r>
    </w:p>
    <w:p w:rsidR="00A11301" w:rsidRPr="007E06E7" w:rsidRDefault="00A11301" w:rsidP="00A11301">
      <w:pPr>
        <w:spacing w:after="0" w:line="240" w:lineRule="auto"/>
        <w:jc w:val="both"/>
        <w:rPr>
          <w:rFonts w:ascii="Times New Roman" w:eastAsia="Times New Roman" w:hAnsi="Times New Roman" w:cs="Times New Roman"/>
          <w:b/>
          <w:sz w:val="24"/>
          <w:szCs w:val="24"/>
          <w:lang w:eastAsia="ru-RU"/>
        </w:rPr>
      </w:pPr>
      <w:r w:rsidRPr="007E06E7">
        <w:rPr>
          <w:rFonts w:ascii="Times New Roman" w:eastAsia="Times New Roman" w:hAnsi="Times New Roman" w:cs="Times New Roman"/>
          <w:b/>
          <w:sz w:val="24"/>
          <w:szCs w:val="24"/>
          <w:lang w:eastAsia="ru-RU"/>
        </w:rPr>
        <w:tab/>
        <w:t>Лот № 1</w:t>
      </w:r>
    </w:p>
    <w:p w:rsidR="00A11301" w:rsidRPr="007E06E7" w:rsidRDefault="00A11301" w:rsidP="00A11301">
      <w:pPr>
        <w:spacing w:after="0" w:line="240" w:lineRule="auto"/>
        <w:jc w:val="both"/>
        <w:rPr>
          <w:rFonts w:ascii="Times New Roman" w:eastAsia="Times New Roman" w:hAnsi="Times New Roman" w:cs="Times New Roman"/>
          <w:b/>
          <w:sz w:val="24"/>
          <w:szCs w:val="24"/>
          <w:lang w:eastAsia="ru-RU"/>
        </w:rPr>
      </w:pPr>
      <w:r w:rsidRPr="007E06E7">
        <w:rPr>
          <w:rFonts w:ascii="Times New Roman" w:eastAsia="Times New Roman" w:hAnsi="Times New Roman" w:cs="Times New Roman"/>
          <w:b/>
          <w:sz w:val="24"/>
          <w:szCs w:val="24"/>
          <w:lang w:eastAsia="ru-RU"/>
        </w:rPr>
        <w:t xml:space="preserve">        </w:t>
      </w:r>
      <w:r w:rsidRPr="007E06E7">
        <w:rPr>
          <w:rFonts w:ascii="Times New Roman" w:eastAsia="Times New Roman" w:hAnsi="Times New Roman" w:cs="Times New Roman"/>
          <w:b/>
          <w:sz w:val="24"/>
          <w:szCs w:val="24"/>
          <w:lang w:eastAsia="ru-RU"/>
        </w:rPr>
        <w:tab/>
        <w:t>Описание объекта недвижимости:</w:t>
      </w:r>
    </w:p>
    <w:p w:rsidR="00A11301" w:rsidRPr="007E06E7" w:rsidRDefault="00A11301" w:rsidP="00A11301">
      <w:pPr>
        <w:spacing w:after="0" w:line="240" w:lineRule="auto"/>
        <w:jc w:val="both"/>
        <w:rPr>
          <w:rFonts w:ascii="Times New Roman" w:eastAsia="Times New Roman" w:hAnsi="Times New Roman" w:cs="Times New Roman"/>
          <w:sz w:val="26"/>
          <w:szCs w:val="26"/>
          <w:lang w:eastAsia="ru-RU"/>
        </w:rPr>
      </w:pPr>
      <w:r w:rsidRPr="007E06E7">
        <w:rPr>
          <w:rFonts w:ascii="Times New Roman" w:eastAsia="Times New Roman" w:hAnsi="Times New Roman" w:cs="Times New Roman"/>
          <w:sz w:val="26"/>
          <w:szCs w:val="26"/>
          <w:lang w:eastAsia="ru-RU"/>
        </w:rPr>
        <w:t xml:space="preserve">Нежилое здание – танцевальный зал, назначение: нежилое, 1-этажный, общей площадью 379,9 </w:t>
      </w:r>
      <w:proofErr w:type="spellStart"/>
      <w:r w:rsidRPr="007E06E7">
        <w:rPr>
          <w:rFonts w:ascii="Times New Roman" w:eastAsia="Times New Roman" w:hAnsi="Times New Roman" w:cs="Times New Roman"/>
          <w:sz w:val="26"/>
          <w:szCs w:val="26"/>
          <w:lang w:eastAsia="ru-RU"/>
        </w:rPr>
        <w:t>кв.м</w:t>
      </w:r>
      <w:proofErr w:type="spellEnd"/>
      <w:r w:rsidRPr="007E06E7">
        <w:rPr>
          <w:rFonts w:ascii="Times New Roman" w:eastAsia="Times New Roman" w:hAnsi="Times New Roman" w:cs="Times New Roman"/>
          <w:sz w:val="26"/>
          <w:szCs w:val="26"/>
          <w:lang w:eastAsia="ru-RU"/>
        </w:rPr>
        <w:t>., лит. А, А</w:t>
      </w:r>
      <w:proofErr w:type="gramStart"/>
      <w:r w:rsidRPr="007E06E7">
        <w:rPr>
          <w:rFonts w:ascii="Times New Roman" w:eastAsia="Times New Roman" w:hAnsi="Times New Roman" w:cs="Times New Roman"/>
          <w:sz w:val="26"/>
          <w:szCs w:val="26"/>
          <w:lang w:eastAsia="ru-RU"/>
        </w:rPr>
        <w:t>1</w:t>
      </w:r>
      <w:proofErr w:type="gramEnd"/>
      <w:r w:rsidRPr="007E06E7">
        <w:rPr>
          <w:rFonts w:ascii="Times New Roman" w:eastAsia="Times New Roman" w:hAnsi="Times New Roman" w:cs="Times New Roman"/>
          <w:sz w:val="26"/>
          <w:szCs w:val="26"/>
          <w:lang w:eastAsia="ru-RU"/>
        </w:rPr>
        <w:t xml:space="preserve">, А2,  адрес объекта: Нижегородская обл., </w:t>
      </w:r>
      <w:proofErr w:type="spellStart"/>
      <w:r w:rsidRPr="007E06E7">
        <w:rPr>
          <w:rFonts w:ascii="Times New Roman" w:eastAsia="Times New Roman" w:hAnsi="Times New Roman" w:cs="Times New Roman"/>
          <w:sz w:val="26"/>
          <w:szCs w:val="26"/>
          <w:lang w:eastAsia="ru-RU"/>
        </w:rPr>
        <w:t>Ковернинский</w:t>
      </w:r>
      <w:proofErr w:type="spellEnd"/>
      <w:r w:rsidRPr="007E06E7">
        <w:rPr>
          <w:rFonts w:ascii="Times New Roman" w:eastAsia="Times New Roman" w:hAnsi="Times New Roman" w:cs="Times New Roman"/>
          <w:sz w:val="26"/>
          <w:szCs w:val="26"/>
          <w:lang w:eastAsia="ru-RU"/>
        </w:rPr>
        <w:t xml:space="preserve"> р-н, </w:t>
      </w:r>
      <w:proofErr w:type="spellStart"/>
      <w:r w:rsidRPr="007E06E7">
        <w:rPr>
          <w:rFonts w:ascii="Times New Roman" w:eastAsia="Times New Roman" w:hAnsi="Times New Roman" w:cs="Times New Roman"/>
          <w:sz w:val="26"/>
          <w:szCs w:val="26"/>
          <w:lang w:eastAsia="ru-RU"/>
        </w:rPr>
        <w:t>д</w:t>
      </w:r>
      <w:proofErr w:type="gramStart"/>
      <w:r w:rsidRPr="007E06E7">
        <w:rPr>
          <w:rFonts w:ascii="Times New Roman" w:eastAsia="Times New Roman" w:hAnsi="Times New Roman" w:cs="Times New Roman"/>
          <w:sz w:val="26"/>
          <w:szCs w:val="26"/>
          <w:lang w:eastAsia="ru-RU"/>
        </w:rPr>
        <w:t>.С</w:t>
      </w:r>
      <w:proofErr w:type="gramEnd"/>
      <w:r w:rsidRPr="007E06E7">
        <w:rPr>
          <w:rFonts w:ascii="Times New Roman" w:eastAsia="Times New Roman" w:hAnsi="Times New Roman" w:cs="Times New Roman"/>
          <w:sz w:val="26"/>
          <w:szCs w:val="26"/>
          <w:lang w:eastAsia="ru-RU"/>
        </w:rPr>
        <w:t>ухоноска</w:t>
      </w:r>
      <w:proofErr w:type="spellEnd"/>
      <w:r w:rsidRPr="007E06E7">
        <w:rPr>
          <w:rFonts w:ascii="Times New Roman" w:eastAsia="Times New Roman" w:hAnsi="Times New Roman" w:cs="Times New Roman"/>
          <w:sz w:val="26"/>
          <w:szCs w:val="26"/>
          <w:lang w:eastAsia="ru-RU"/>
        </w:rPr>
        <w:t xml:space="preserve">, ул. </w:t>
      </w:r>
      <w:proofErr w:type="spellStart"/>
      <w:r w:rsidRPr="007E06E7">
        <w:rPr>
          <w:rFonts w:ascii="Times New Roman" w:eastAsia="Times New Roman" w:hAnsi="Times New Roman" w:cs="Times New Roman"/>
          <w:sz w:val="26"/>
          <w:szCs w:val="26"/>
          <w:lang w:eastAsia="ru-RU"/>
        </w:rPr>
        <w:t>Т.В.Красикова</w:t>
      </w:r>
      <w:proofErr w:type="spellEnd"/>
      <w:r w:rsidRPr="007E06E7">
        <w:rPr>
          <w:rFonts w:ascii="Times New Roman" w:eastAsia="Times New Roman" w:hAnsi="Times New Roman" w:cs="Times New Roman"/>
          <w:sz w:val="26"/>
          <w:szCs w:val="26"/>
          <w:lang w:eastAsia="ru-RU"/>
        </w:rPr>
        <w:t xml:space="preserve">, д.26, кадастровый номер 52:08:0011605:513, одновременно с земельным участком, занимаемым объектом недвижимости, площадью 1118 </w:t>
      </w:r>
      <w:proofErr w:type="spellStart"/>
      <w:r w:rsidRPr="007E06E7">
        <w:rPr>
          <w:rFonts w:ascii="Times New Roman" w:eastAsia="Times New Roman" w:hAnsi="Times New Roman" w:cs="Times New Roman"/>
          <w:sz w:val="26"/>
          <w:szCs w:val="26"/>
          <w:lang w:eastAsia="ru-RU"/>
        </w:rPr>
        <w:t>кв.м</w:t>
      </w:r>
      <w:proofErr w:type="spellEnd"/>
      <w:r w:rsidRPr="007E06E7">
        <w:rPr>
          <w:rFonts w:ascii="Times New Roman" w:eastAsia="Times New Roman" w:hAnsi="Times New Roman" w:cs="Times New Roman"/>
          <w:sz w:val="26"/>
          <w:szCs w:val="26"/>
          <w:lang w:eastAsia="ru-RU"/>
        </w:rPr>
        <w:t>., кадастровый номер 52:08:0011605:1280, категория земель: земли населенных пунктов, разрешенное использование – обслуживание и эксплуатация танцевального зала.</w:t>
      </w:r>
    </w:p>
    <w:p w:rsidR="00A11301" w:rsidRPr="007E06E7" w:rsidRDefault="00A11301" w:rsidP="00A11301">
      <w:pPr>
        <w:tabs>
          <w:tab w:val="left" w:pos="567"/>
        </w:tabs>
        <w:spacing w:after="0" w:line="240" w:lineRule="auto"/>
        <w:jc w:val="both"/>
        <w:rPr>
          <w:rFonts w:ascii="Times New Roman" w:eastAsia="Times New Roman" w:hAnsi="Times New Roman" w:cs="Times New Roman"/>
          <w:sz w:val="24"/>
          <w:szCs w:val="24"/>
          <w:lang w:eastAsia="ru-RU"/>
        </w:rPr>
      </w:pPr>
      <w:r w:rsidRPr="007E06E7">
        <w:rPr>
          <w:rFonts w:ascii="Times New Roman" w:eastAsia="Times New Roman" w:hAnsi="Times New Roman" w:cs="Times New Roman"/>
          <w:sz w:val="24"/>
          <w:szCs w:val="24"/>
          <w:lang w:eastAsia="ru-RU"/>
        </w:rPr>
        <w:t>Начальная цена продажи (с учетом НДС) – 122 000 руб.</w:t>
      </w:r>
    </w:p>
    <w:p w:rsidR="00A11301" w:rsidRPr="007E06E7" w:rsidRDefault="00A11301" w:rsidP="00A11301">
      <w:pPr>
        <w:tabs>
          <w:tab w:val="left" w:pos="567"/>
        </w:tabs>
        <w:spacing w:after="0" w:line="240" w:lineRule="auto"/>
        <w:jc w:val="both"/>
        <w:rPr>
          <w:rFonts w:ascii="Times New Roman" w:eastAsia="Times New Roman" w:hAnsi="Times New Roman" w:cs="Times New Roman"/>
          <w:sz w:val="24"/>
          <w:szCs w:val="24"/>
          <w:lang w:eastAsia="ru-RU"/>
        </w:rPr>
      </w:pPr>
      <w:r w:rsidRPr="007E06E7">
        <w:rPr>
          <w:rFonts w:ascii="Times New Roman" w:eastAsia="Times New Roman" w:hAnsi="Times New Roman" w:cs="Times New Roman"/>
          <w:sz w:val="24"/>
          <w:szCs w:val="24"/>
          <w:lang w:eastAsia="ru-RU"/>
        </w:rPr>
        <w:t xml:space="preserve">Сумма задатка </w:t>
      </w:r>
      <w:proofErr w:type="gramStart"/>
      <w:r w:rsidRPr="007E06E7">
        <w:rPr>
          <w:rFonts w:ascii="Times New Roman" w:eastAsia="Times New Roman" w:hAnsi="Times New Roman" w:cs="Times New Roman"/>
          <w:sz w:val="24"/>
          <w:szCs w:val="24"/>
          <w:lang w:eastAsia="ru-RU"/>
        </w:rPr>
        <w:t xml:space="preserve">( </w:t>
      </w:r>
      <w:proofErr w:type="gramEnd"/>
      <w:r w:rsidRPr="007E06E7">
        <w:rPr>
          <w:rFonts w:ascii="Times New Roman" w:eastAsia="Times New Roman" w:hAnsi="Times New Roman" w:cs="Times New Roman"/>
          <w:sz w:val="24"/>
          <w:szCs w:val="24"/>
          <w:lang w:eastAsia="ru-RU"/>
        </w:rPr>
        <w:t>20 %) – 24 400 руб.</w:t>
      </w:r>
    </w:p>
    <w:p w:rsidR="00A11301" w:rsidRPr="007E06E7" w:rsidRDefault="00A11301" w:rsidP="00A11301">
      <w:pPr>
        <w:tabs>
          <w:tab w:val="left" w:pos="567"/>
        </w:tabs>
        <w:spacing w:after="0" w:line="240" w:lineRule="auto"/>
        <w:jc w:val="both"/>
        <w:rPr>
          <w:rFonts w:ascii="Times New Roman" w:eastAsia="Times New Roman" w:hAnsi="Times New Roman" w:cs="Times New Roman"/>
          <w:b/>
          <w:sz w:val="24"/>
          <w:szCs w:val="24"/>
          <w:lang w:eastAsia="ru-RU"/>
        </w:rPr>
      </w:pPr>
      <w:r w:rsidRPr="007E06E7">
        <w:rPr>
          <w:rFonts w:ascii="Times New Roman" w:eastAsia="Times New Roman" w:hAnsi="Times New Roman" w:cs="Times New Roman"/>
          <w:sz w:val="24"/>
          <w:szCs w:val="24"/>
          <w:lang w:eastAsia="ru-RU"/>
        </w:rPr>
        <w:t>Цена отсечения</w:t>
      </w:r>
      <w:r w:rsidRPr="007E06E7">
        <w:rPr>
          <w:rFonts w:ascii="Times New Roman" w:eastAsia="Times New Roman" w:hAnsi="Times New Roman" w:cs="Times New Roman"/>
          <w:b/>
          <w:sz w:val="24"/>
          <w:szCs w:val="24"/>
          <w:lang w:eastAsia="ru-RU"/>
        </w:rPr>
        <w:t xml:space="preserve"> </w:t>
      </w:r>
      <w:r w:rsidRPr="007E06E7">
        <w:rPr>
          <w:rFonts w:ascii="Times New Roman" w:eastAsia="Times New Roman" w:hAnsi="Times New Roman" w:cs="Times New Roman"/>
          <w:sz w:val="24"/>
          <w:szCs w:val="24"/>
          <w:lang w:eastAsia="ru-RU"/>
        </w:rPr>
        <w:t xml:space="preserve">– 61 000 руб. </w:t>
      </w:r>
    </w:p>
    <w:p w:rsidR="00A11301" w:rsidRPr="007E06E7" w:rsidRDefault="00A11301" w:rsidP="00A11301">
      <w:pPr>
        <w:tabs>
          <w:tab w:val="left" w:pos="567"/>
        </w:tabs>
        <w:spacing w:after="0" w:line="240" w:lineRule="auto"/>
        <w:jc w:val="both"/>
        <w:rPr>
          <w:rFonts w:ascii="Times New Roman" w:eastAsia="Times New Roman" w:hAnsi="Times New Roman" w:cs="Times New Roman"/>
          <w:sz w:val="24"/>
          <w:szCs w:val="24"/>
          <w:lang w:eastAsia="ru-RU"/>
        </w:rPr>
      </w:pPr>
      <w:r w:rsidRPr="007E06E7">
        <w:rPr>
          <w:rFonts w:ascii="Times New Roman" w:eastAsia="Times New Roman" w:hAnsi="Times New Roman" w:cs="Times New Roman"/>
          <w:sz w:val="24"/>
          <w:szCs w:val="24"/>
          <w:lang w:eastAsia="ru-RU"/>
        </w:rPr>
        <w:t>Шаг понижения – 12 200 руб.</w:t>
      </w:r>
    </w:p>
    <w:p w:rsidR="00A11301" w:rsidRPr="007E06E7" w:rsidRDefault="00A11301" w:rsidP="00A11301">
      <w:pPr>
        <w:tabs>
          <w:tab w:val="left" w:pos="567"/>
        </w:tabs>
        <w:spacing w:after="0" w:line="240" w:lineRule="auto"/>
        <w:jc w:val="both"/>
        <w:rPr>
          <w:rFonts w:ascii="Times New Roman" w:eastAsia="Times New Roman" w:hAnsi="Times New Roman" w:cs="Times New Roman"/>
          <w:sz w:val="24"/>
          <w:szCs w:val="24"/>
          <w:lang w:eastAsia="ru-RU"/>
        </w:rPr>
      </w:pPr>
      <w:r w:rsidRPr="007E06E7">
        <w:rPr>
          <w:rFonts w:ascii="Times New Roman" w:eastAsia="Times New Roman" w:hAnsi="Times New Roman" w:cs="Times New Roman"/>
          <w:sz w:val="24"/>
          <w:szCs w:val="24"/>
          <w:lang w:eastAsia="ru-RU"/>
        </w:rPr>
        <w:t>Шаг аукциона – 6 100руб.</w:t>
      </w:r>
    </w:p>
    <w:p w:rsidR="00A11301" w:rsidRPr="007E06E7" w:rsidRDefault="00A11301" w:rsidP="00A11301">
      <w:pPr>
        <w:tabs>
          <w:tab w:val="left" w:pos="567"/>
        </w:tabs>
        <w:spacing w:after="0" w:line="240" w:lineRule="auto"/>
        <w:jc w:val="both"/>
        <w:rPr>
          <w:rFonts w:ascii="Times New Roman" w:eastAsia="Times New Roman" w:hAnsi="Times New Roman" w:cs="Times New Roman"/>
          <w:b/>
          <w:sz w:val="24"/>
          <w:szCs w:val="24"/>
          <w:lang w:eastAsia="ru-RU"/>
        </w:rPr>
      </w:pPr>
      <w:r w:rsidRPr="007E06E7">
        <w:rPr>
          <w:rFonts w:ascii="Times New Roman" w:eastAsia="Times New Roman" w:hAnsi="Times New Roman" w:cs="Times New Roman"/>
          <w:b/>
          <w:sz w:val="24"/>
          <w:szCs w:val="24"/>
          <w:lang w:eastAsia="ru-RU"/>
        </w:rPr>
        <w:t xml:space="preserve">Аукцион 14.06.2016 не состоялся по причине отсутствия заявок.     </w:t>
      </w:r>
    </w:p>
    <w:p w:rsidR="00A11301" w:rsidRPr="007E06E7" w:rsidRDefault="00A11301" w:rsidP="00A11301">
      <w:pPr>
        <w:tabs>
          <w:tab w:val="left" w:pos="567"/>
        </w:tabs>
        <w:spacing w:after="0" w:line="240" w:lineRule="auto"/>
        <w:jc w:val="both"/>
        <w:rPr>
          <w:rFonts w:ascii="Times New Roman" w:eastAsia="Times New Roman" w:hAnsi="Times New Roman" w:cs="Times New Roman"/>
          <w:sz w:val="24"/>
          <w:szCs w:val="24"/>
          <w:lang w:eastAsia="ru-RU"/>
        </w:rPr>
      </w:pPr>
      <w:r w:rsidRPr="007E06E7">
        <w:rPr>
          <w:rFonts w:ascii="Times New Roman" w:eastAsia="Times New Roman" w:hAnsi="Times New Roman" w:cs="Times New Roman"/>
          <w:sz w:val="24"/>
          <w:szCs w:val="24"/>
          <w:lang w:eastAsia="ru-RU"/>
        </w:rPr>
        <w:tab/>
        <w:t xml:space="preserve">Решение о приватизации муниципального имущества принято Земским собранием  </w:t>
      </w:r>
      <w:proofErr w:type="spellStart"/>
      <w:r w:rsidRPr="007E06E7">
        <w:rPr>
          <w:rFonts w:ascii="Times New Roman" w:eastAsia="Times New Roman" w:hAnsi="Times New Roman" w:cs="Times New Roman"/>
          <w:sz w:val="24"/>
          <w:szCs w:val="24"/>
          <w:lang w:eastAsia="ru-RU"/>
        </w:rPr>
        <w:t>Ковернинского</w:t>
      </w:r>
      <w:proofErr w:type="spellEnd"/>
      <w:r w:rsidRPr="007E06E7">
        <w:rPr>
          <w:rFonts w:ascii="Times New Roman" w:eastAsia="Times New Roman" w:hAnsi="Times New Roman" w:cs="Times New Roman"/>
          <w:sz w:val="24"/>
          <w:szCs w:val="24"/>
          <w:lang w:eastAsia="ru-RU"/>
        </w:rPr>
        <w:t xml:space="preserve">  района Нижегородской области от  23.06.2016  № 54.  </w:t>
      </w:r>
    </w:p>
    <w:p w:rsidR="00A11301" w:rsidRPr="007E06E7" w:rsidRDefault="00A11301" w:rsidP="00A11301">
      <w:pPr>
        <w:spacing w:after="0" w:line="240" w:lineRule="auto"/>
        <w:ind w:firstLine="708"/>
        <w:jc w:val="both"/>
        <w:rPr>
          <w:rFonts w:ascii="Times New Roman" w:eastAsia="Times New Roman" w:hAnsi="Times New Roman" w:cs="Times New Roman"/>
          <w:b/>
          <w:sz w:val="24"/>
          <w:szCs w:val="24"/>
          <w:lang w:eastAsia="ru-RU"/>
        </w:rPr>
      </w:pPr>
      <w:r w:rsidRPr="007E06E7">
        <w:rPr>
          <w:rFonts w:ascii="Times New Roman" w:eastAsia="Times New Roman" w:hAnsi="Times New Roman" w:cs="Times New Roman"/>
          <w:b/>
          <w:sz w:val="24"/>
          <w:szCs w:val="24"/>
          <w:lang w:eastAsia="ru-RU"/>
        </w:rPr>
        <w:t>Лот № 2</w:t>
      </w:r>
    </w:p>
    <w:p w:rsidR="00A11301" w:rsidRPr="007E06E7" w:rsidRDefault="00A11301" w:rsidP="00A11301">
      <w:pPr>
        <w:spacing w:after="0" w:line="240" w:lineRule="auto"/>
        <w:jc w:val="both"/>
        <w:rPr>
          <w:rFonts w:ascii="Times New Roman" w:eastAsia="Times New Roman" w:hAnsi="Times New Roman" w:cs="Times New Roman"/>
          <w:b/>
          <w:sz w:val="24"/>
          <w:szCs w:val="24"/>
          <w:lang w:eastAsia="ru-RU"/>
        </w:rPr>
      </w:pPr>
      <w:r w:rsidRPr="007E06E7">
        <w:rPr>
          <w:rFonts w:ascii="Times New Roman" w:eastAsia="Times New Roman" w:hAnsi="Times New Roman" w:cs="Times New Roman"/>
          <w:b/>
          <w:sz w:val="24"/>
          <w:szCs w:val="24"/>
          <w:lang w:eastAsia="ru-RU"/>
        </w:rPr>
        <w:t xml:space="preserve">        </w:t>
      </w:r>
      <w:r w:rsidRPr="007E06E7">
        <w:rPr>
          <w:rFonts w:ascii="Times New Roman" w:eastAsia="Times New Roman" w:hAnsi="Times New Roman" w:cs="Times New Roman"/>
          <w:b/>
          <w:sz w:val="24"/>
          <w:szCs w:val="24"/>
          <w:lang w:eastAsia="ru-RU"/>
        </w:rPr>
        <w:tab/>
        <w:t>Описание объекта недвижимости:</w:t>
      </w:r>
    </w:p>
    <w:p w:rsidR="00A11301" w:rsidRPr="007E06E7" w:rsidRDefault="00A11301" w:rsidP="00A11301">
      <w:pPr>
        <w:tabs>
          <w:tab w:val="left" w:pos="709"/>
        </w:tabs>
        <w:spacing w:after="0" w:line="240" w:lineRule="auto"/>
        <w:jc w:val="both"/>
        <w:rPr>
          <w:rFonts w:ascii="Times New Roman" w:eastAsia="Times New Roman" w:hAnsi="Times New Roman" w:cs="Times New Roman"/>
          <w:sz w:val="26"/>
          <w:szCs w:val="26"/>
          <w:lang w:eastAsia="ru-RU"/>
        </w:rPr>
      </w:pPr>
      <w:r w:rsidRPr="007E06E7">
        <w:rPr>
          <w:rFonts w:ascii="Times New Roman" w:eastAsia="Times New Roman" w:hAnsi="Times New Roman" w:cs="Times New Roman"/>
          <w:sz w:val="26"/>
          <w:szCs w:val="26"/>
          <w:lang w:eastAsia="ru-RU"/>
        </w:rPr>
        <w:t xml:space="preserve">Нежилое встроенное  помещение П-2 (комната № 3), общей площадью 71 </w:t>
      </w:r>
      <w:proofErr w:type="spellStart"/>
      <w:r w:rsidRPr="007E06E7">
        <w:rPr>
          <w:rFonts w:ascii="Times New Roman" w:eastAsia="Times New Roman" w:hAnsi="Times New Roman" w:cs="Times New Roman"/>
          <w:sz w:val="26"/>
          <w:szCs w:val="26"/>
          <w:lang w:eastAsia="ru-RU"/>
        </w:rPr>
        <w:t>кв.м</w:t>
      </w:r>
      <w:proofErr w:type="spellEnd"/>
      <w:r w:rsidRPr="007E06E7">
        <w:rPr>
          <w:rFonts w:ascii="Times New Roman" w:eastAsia="Times New Roman" w:hAnsi="Times New Roman" w:cs="Times New Roman"/>
          <w:sz w:val="26"/>
          <w:szCs w:val="26"/>
          <w:lang w:eastAsia="ru-RU"/>
        </w:rPr>
        <w:t xml:space="preserve">.,   этаж 1, адрес объекта: Нижегородская обл., </w:t>
      </w:r>
      <w:proofErr w:type="spellStart"/>
      <w:r w:rsidRPr="007E06E7">
        <w:rPr>
          <w:rFonts w:ascii="Times New Roman" w:eastAsia="Times New Roman" w:hAnsi="Times New Roman" w:cs="Times New Roman"/>
          <w:sz w:val="26"/>
          <w:szCs w:val="26"/>
          <w:lang w:eastAsia="ru-RU"/>
        </w:rPr>
        <w:t>Ковернинский</w:t>
      </w:r>
      <w:proofErr w:type="spellEnd"/>
      <w:r w:rsidRPr="007E06E7">
        <w:rPr>
          <w:rFonts w:ascii="Times New Roman" w:eastAsia="Times New Roman" w:hAnsi="Times New Roman" w:cs="Times New Roman"/>
          <w:sz w:val="26"/>
          <w:szCs w:val="26"/>
          <w:lang w:eastAsia="ru-RU"/>
        </w:rPr>
        <w:t xml:space="preserve"> район, </w:t>
      </w:r>
      <w:proofErr w:type="spellStart"/>
      <w:r w:rsidRPr="007E06E7">
        <w:rPr>
          <w:rFonts w:ascii="Times New Roman" w:eastAsia="Times New Roman" w:hAnsi="Times New Roman" w:cs="Times New Roman"/>
          <w:sz w:val="26"/>
          <w:szCs w:val="26"/>
          <w:lang w:eastAsia="ru-RU"/>
        </w:rPr>
        <w:t>р.п</w:t>
      </w:r>
      <w:proofErr w:type="gramStart"/>
      <w:r w:rsidRPr="007E06E7">
        <w:rPr>
          <w:rFonts w:ascii="Times New Roman" w:eastAsia="Times New Roman" w:hAnsi="Times New Roman" w:cs="Times New Roman"/>
          <w:sz w:val="26"/>
          <w:szCs w:val="26"/>
          <w:lang w:eastAsia="ru-RU"/>
        </w:rPr>
        <w:t>.К</w:t>
      </w:r>
      <w:proofErr w:type="gramEnd"/>
      <w:r w:rsidRPr="007E06E7">
        <w:rPr>
          <w:rFonts w:ascii="Times New Roman" w:eastAsia="Times New Roman" w:hAnsi="Times New Roman" w:cs="Times New Roman"/>
          <w:sz w:val="26"/>
          <w:szCs w:val="26"/>
          <w:lang w:eastAsia="ru-RU"/>
        </w:rPr>
        <w:t>овернино</w:t>
      </w:r>
      <w:proofErr w:type="spellEnd"/>
      <w:r w:rsidRPr="007E06E7">
        <w:rPr>
          <w:rFonts w:ascii="Times New Roman" w:eastAsia="Times New Roman" w:hAnsi="Times New Roman" w:cs="Times New Roman"/>
          <w:sz w:val="26"/>
          <w:szCs w:val="26"/>
          <w:lang w:eastAsia="ru-RU"/>
        </w:rPr>
        <w:t>, ул. 50 лет ВЛКСМ, д.19А, пом.2, кадастровый номер 52:08:0011208:997.</w:t>
      </w:r>
    </w:p>
    <w:p w:rsidR="00A11301" w:rsidRPr="007E06E7" w:rsidRDefault="00A11301" w:rsidP="00A11301">
      <w:pPr>
        <w:tabs>
          <w:tab w:val="left" w:pos="567"/>
        </w:tabs>
        <w:spacing w:after="0" w:line="240" w:lineRule="auto"/>
        <w:jc w:val="both"/>
        <w:rPr>
          <w:rFonts w:ascii="Times New Roman" w:eastAsia="Times New Roman" w:hAnsi="Times New Roman" w:cs="Times New Roman"/>
          <w:sz w:val="24"/>
          <w:szCs w:val="24"/>
          <w:lang w:eastAsia="ru-RU"/>
        </w:rPr>
      </w:pPr>
      <w:r w:rsidRPr="007E06E7">
        <w:rPr>
          <w:rFonts w:ascii="Times New Roman" w:eastAsia="Times New Roman" w:hAnsi="Times New Roman" w:cs="Times New Roman"/>
          <w:sz w:val="24"/>
          <w:szCs w:val="24"/>
          <w:lang w:eastAsia="ru-RU"/>
        </w:rPr>
        <w:t>Начальная цена продажи (с учетом НДС) – 586 000 руб.</w:t>
      </w:r>
    </w:p>
    <w:p w:rsidR="00A11301" w:rsidRPr="007E06E7" w:rsidRDefault="00A11301" w:rsidP="00A11301">
      <w:pPr>
        <w:tabs>
          <w:tab w:val="left" w:pos="567"/>
        </w:tabs>
        <w:spacing w:after="0" w:line="240" w:lineRule="auto"/>
        <w:jc w:val="both"/>
        <w:rPr>
          <w:rFonts w:ascii="Times New Roman" w:eastAsia="Times New Roman" w:hAnsi="Times New Roman" w:cs="Times New Roman"/>
          <w:sz w:val="24"/>
          <w:szCs w:val="24"/>
          <w:lang w:eastAsia="ru-RU"/>
        </w:rPr>
      </w:pPr>
      <w:r w:rsidRPr="007E06E7">
        <w:rPr>
          <w:rFonts w:ascii="Times New Roman" w:eastAsia="Times New Roman" w:hAnsi="Times New Roman" w:cs="Times New Roman"/>
          <w:sz w:val="24"/>
          <w:szCs w:val="24"/>
          <w:lang w:eastAsia="ru-RU"/>
        </w:rPr>
        <w:t xml:space="preserve">Сумма задатка </w:t>
      </w:r>
      <w:proofErr w:type="gramStart"/>
      <w:r w:rsidRPr="007E06E7">
        <w:rPr>
          <w:rFonts w:ascii="Times New Roman" w:eastAsia="Times New Roman" w:hAnsi="Times New Roman" w:cs="Times New Roman"/>
          <w:sz w:val="24"/>
          <w:szCs w:val="24"/>
          <w:lang w:eastAsia="ru-RU"/>
        </w:rPr>
        <w:t xml:space="preserve">( </w:t>
      </w:r>
      <w:proofErr w:type="gramEnd"/>
      <w:r w:rsidRPr="007E06E7">
        <w:rPr>
          <w:rFonts w:ascii="Times New Roman" w:eastAsia="Times New Roman" w:hAnsi="Times New Roman" w:cs="Times New Roman"/>
          <w:sz w:val="24"/>
          <w:szCs w:val="24"/>
          <w:lang w:eastAsia="ru-RU"/>
        </w:rPr>
        <w:t>20 %) – 117 200 руб.</w:t>
      </w:r>
    </w:p>
    <w:p w:rsidR="00A11301" w:rsidRPr="007E06E7" w:rsidRDefault="00A11301" w:rsidP="00A11301">
      <w:pPr>
        <w:tabs>
          <w:tab w:val="left" w:pos="567"/>
        </w:tabs>
        <w:spacing w:after="0" w:line="240" w:lineRule="auto"/>
        <w:jc w:val="both"/>
        <w:rPr>
          <w:rFonts w:ascii="Times New Roman" w:eastAsia="Times New Roman" w:hAnsi="Times New Roman" w:cs="Times New Roman"/>
          <w:b/>
          <w:sz w:val="24"/>
          <w:szCs w:val="24"/>
          <w:lang w:eastAsia="ru-RU"/>
        </w:rPr>
      </w:pPr>
      <w:r w:rsidRPr="007E06E7">
        <w:rPr>
          <w:rFonts w:ascii="Times New Roman" w:eastAsia="Times New Roman" w:hAnsi="Times New Roman" w:cs="Times New Roman"/>
          <w:sz w:val="24"/>
          <w:szCs w:val="24"/>
          <w:lang w:eastAsia="ru-RU"/>
        </w:rPr>
        <w:t>Цена отсечения</w:t>
      </w:r>
      <w:r w:rsidRPr="007E06E7">
        <w:rPr>
          <w:rFonts w:ascii="Times New Roman" w:eastAsia="Times New Roman" w:hAnsi="Times New Roman" w:cs="Times New Roman"/>
          <w:b/>
          <w:sz w:val="24"/>
          <w:szCs w:val="24"/>
          <w:lang w:eastAsia="ru-RU"/>
        </w:rPr>
        <w:t xml:space="preserve"> </w:t>
      </w:r>
      <w:r w:rsidRPr="007E06E7">
        <w:rPr>
          <w:rFonts w:ascii="Times New Roman" w:eastAsia="Times New Roman" w:hAnsi="Times New Roman" w:cs="Times New Roman"/>
          <w:sz w:val="24"/>
          <w:szCs w:val="24"/>
          <w:lang w:eastAsia="ru-RU"/>
        </w:rPr>
        <w:t xml:space="preserve">– 293 000 руб. </w:t>
      </w:r>
    </w:p>
    <w:p w:rsidR="00A11301" w:rsidRPr="007E06E7" w:rsidRDefault="00A11301" w:rsidP="00A11301">
      <w:pPr>
        <w:tabs>
          <w:tab w:val="left" w:pos="567"/>
        </w:tabs>
        <w:spacing w:after="0" w:line="240" w:lineRule="auto"/>
        <w:jc w:val="both"/>
        <w:rPr>
          <w:rFonts w:ascii="Times New Roman" w:eastAsia="Times New Roman" w:hAnsi="Times New Roman" w:cs="Times New Roman"/>
          <w:sz w:val="24"/>
          <w:szCs w:val="24"/>
          <w:lang w:eastAsia="ru-RU"/>
        </w:rPr>
      </w:pPr>
      <w:r w:rsidRPr="007E06E7">
        <w:rPr>
          <w:rFonts w:ascii="Times New Roman" w:eastAsia="Times New Roman" w:hAnsi="Times New Roman" w:cs="Times New Roman"/>
          <w:sz w:val="24"/>
          <w:szCs w:val="24"/>
          <w:lang w:eastAsia="ru-RU"/>
        </w:rPr>
        <w:t>Шаг понижения – 58 600 руб.</w:t>
      </w:r>
    </w:p>
    <w:p w:rsidR="00A11301" w:rsidRPr="007E06E7" w:rsidRDefault="00A11301" w:rsidP="00A11301">
      <w:pPr>
        <w:tabs>
          <w:tab w:val="left" w:pos="567"/>
        </w:tabs>
        <w:spacing w:after="0" w:line="240" w:lineRule="auto"/>
        <w:jc w:val="both"/>
        <w:rPr>
          <w:rFonts w:ascii="Times New Roman" w:eastAsia="Times New Roman" w:hAnsi="Times New Roman" w:cs="Times New Roman"/>
          <w:sz w:val="24"/>
          <w:szCs w:val="24"/>
          <w:lang w:eastAsia="ru-RU"/>
        </w:rPr>
      </w:pPr>
      <w:r w:rsidRPr="007E06E7">
        <w:rPr>
          <w:rFonts w:ascii="Times New Roman" w:eastAsia="Times New Roman" w:hAnsi="Times New Roman" w:cs="Times New Roman"/>
          <w:sz w:val="24"/>
          <w:szCs w:val="24"/>
          <w:lang w:eastAsia="ru-RU"/>
        </w:rPr>
        <w:t>Шаг аукциона – 29 300руб.</w:t>
      </w:r>
    </w:p>
    <w:p w:rsidR="00A11301" w:rsidRPr="007E06E7" w:rsidRDefault="00A11301" w:rsidP="00A11301">
      <w:pPr>
        <w:tabs>
          <w:tab w:val="left" w:pos="567"/>
        </w:tabs>
        <w:spacing w:after="0" w:line="240" w:lineRule="auto"/>
        <w:jc w:val="both"/>
        <w:rPr>
          <w:rFonts w:ascii="Times New Roman" w:eastAsia="Times New Roman" w:hAnsi="Times New Roman" w:cs="Times New Roman"/>
          <w:b/>
          <w:sz w:val="24"/>
          <w:szCs w:val="24"/>
          <w:lang w:eastAsia="ru-RU"/>
        </w:rPr>
      </w:pPr>
      <w:r w:rsidRPr="007E06E7">
        <w:rPr>
          <w:rFonts w:ascii="Times New Roman" w:eastAsia="Times New Roman" w:hAnsi="Times New Roman" w:cs="Times New Roman"/>
          <w:b/>
          <w:sz w:val="24"/>
          <w:szCs w:val="24"/>
          <w:lang w:eastAsia="ru-RU"/>
        </w:rPr>
        <w:t xml:space="preserve">Аукцион 14.06.2016 не состоялся по причине отсутствия заявок.     </w:t>
      </w:r>
    </w:p>
    <w:p w:rsidR="00A11301" w:rsidRPr="007E06E7" w:rsidRDefault="00A11301" w:rsidP="00A11301">
      <w:pPr>
        <w:tabs>
          <w:tab w:val="left" w:pos="567"/>
        </w:tabs>
        <w:spacing w:after="0" w:line="240" w:lineRule="auto"/>
        <w:jc w:val="both"/>
        <w:rPr>
          <w:rFonts w:ascii="Times New Roman" w:eastAsia="Times New Roman" w:hAnsi="Times New Roman" w:cs="Times New Roman"/>
          <w:sz w:val="24"/>
          <w:szCs w:val="24"/>
          <w:lang w:eastAsia="ru-RU"/>
        </w:rPr>
      </w:pPr>
      <w:r w:rsidRPr="007E06E7">
        <w:rPr>
          <w:rFonts w:ascii="Times New Roman" w:eastAsia="Times New Roman" w:hAnsi="Times New Roman" w:cs="Times New Roman"/>
          <w:sz w:val="24"/>
          <w:szCs w:val="24"/>
          <w:lang w:eastAsia="ru-RU"/>
        </w:rPr>
        <w:tab/>
        <w:t xml:space="preserve">Решение о приватизации муниципального имущества принято Земским собранием  </w:t>
      </w:r>
      <w:proofErr w:type="spellStart"/>
      <w:r w:rsidRPr="007E06E7">
        <w:rPr>
          <w:rFonts w:ascii="Times New Roman" w:eastAsia="Times New Roman" w:hAnsi="Times New Roman" w:cs="Times New Roman"/>
          <w:sz w:val="24"/>
          <w:szCs w:val="24"/>
          <w:lang w:eastAsia="ru-RU"/>
        </w:rPr>
        <w:t>Ковернинского</w:t>
      </w:r>
      <w:proofErr w:type="spellEnd"/>
      <w:r w:rsidRPr="007E06E7">
        <w:rPr>
          <w:rFonts w:ascii="Times New Roman" w:eastAsia="Times New Roman" w:hAnsi="Times New Roman" w:cs="Times New Roman"/>
          <w:sz w:val="24"/>
          <w:szCs w:val="24"/>
          <w:lang w:eastAsia="ru-RU"/>
        </w:rPr>
        <w:t xml:space="preserve">  района Нижегородской области от  23.06.2016  № 55.  </w:t>
      </w:r>
    </w:p>
    <w:p w:rsidR="00A11301" w:rsidRPr="007E06E7" w:rsidRDefault="00A11301" w:rsidP="00A11301">
      <w:pPr>
        <w:tabs>
          <w:tab w:val="left" w:pos="567"/>
        </w:tabs>
        <w:spacing w:after="0" w:line="240" w:lineRule="auto"/>
        <w:jc w:val="both"/>
        <w:rPr>
          <w:rFonts w:ascii="Times New Roman" w:eastAsia="Times New Roman" w:hAnsi="Times New Roman" w:cs="Times New Roman"/>
          <w:sz w:val="24"/>
          <w:szCs w:val="24"/>
          <w:lang w:eastAsia="ru-RU"/>
        </w:rPr>
      </w:pPr>
    </w:p>
    <w:p w:rsidR="00A11301" w:rsidRPr="007E06E7" w:rsidRDefault="00A11301" w:rsidP="00A11301">
      <w:pPr>
        <w:spacing w:after="0" w:line="240" w:lineRule="auto"/>
        <w:jc w:val="both"/>
        <w:rPr>
          <w:rFonts w:ascii="Times New Roman" w:eastAsia="Times New Roman" w:hAnsi="Times New Roman" w:cs="Times New Roman"/>
          <w:b/>
          <w:sz w:val="24"/>
          <w:szCs w:val="24"/>
          <w:lang w:eastAsia="ru-RU"/>
        </w:rPr>
      </w:pPr>
      <w:r w:rsidRPr="007E06E7">
        <w:rPr>
          <w:rFonts w:ascii="Times New Roman" w:eastAsia="Times New Roman" w:hAnsi="Times New Roman" w:cs="Times New Roman"/>
          <w:sz w:val="24"/>
          <w:szCs w:val="24"/>
          <w:lang w:eastAsia="ru-RU"/>
        </w:rPr>
        <w:t xml:space="preserve">    </w:t>
      </w:r>
      <w:r w:rsidRPr="007E06E7">
        <w:rPr>
          <w:rFonts w:ascii="Times New Roman" w:eastAsia="Times New Roman" w:hAnsi="Times New Roman" w:cs="Times New Roman"/>
          <w:b/>
          <w:sz w:val="24"/>
          <w:szCs w:val="24"/>
          <w:lang w:eastAsia="ru-RU"/>
        </w:rPr>
        <w:t xml:space="preserve">     Форма подачи предложений по цене: открытая.</w:t>
      </w:r>
    </w:p>
    <w:p w:rsidR="00A11301" w:rsidRPr="007E06E7" w:rsidRDefault="00A11301" w:rsidP="00A11301">
      <w:pPr>
        <w:tabs>
          <w:tab w:val="left" w:pos="720"/>
        </w:tabs>
        <w:spacing w:after="0" w:line="240" w:lineRule="auto"/>
        <w:jc w:val="both"/>
        <w:rPr>
          <w:rFonts w:ascii="Times New Roman" w:eastAsia="Times New Roman" w:hAnsi="Times New Roman" w:cs="Times New Roman"/>
          <w:b/>
          <w:sz w:val="24"/>
          <w:szCs w:val="24"/>
          <w:lang w:eastAsia="ru-RU"/>
        </w:rPr>
      </w:pPr>
      <w:r w:rsidRPr="007E06E7">
        <w:rPr>
          <w:rFonts w:ascii="Times New Roman" w:eastAsia="Times New Roman" w:hAnsi="Times New Roman" w:cs="Times New Roman"/>
          <w:b/>
          <w:sz w:val="24"/>
          <w:szCs w:val="24"/>
          <w:lang w:eastAsia="ru-RU"/>
        </w:rPr>
        <w:t xml:space="preserve">Заявки и документы для участия в продаже посредством публичного предложения принимаются по рабочим дням с «_08_» июля 2016 года  по «_01 _» августа 2016 года (с 8.00 до 12.00 и с 13.00 до 17.00) по адресу: </w:t>
      </w:r>
      <w:proofErr w:type="spellStart"/>
      <w:r w:rsidRPr="007E06E7">
        <w:rPr>
          <w:rFonts w:ascii="Times New Roman" w:eastAsia="Times New Roman" w:hAnsi="Times New Roman" w:cs="Times New Roman"/>
          <w:b/>
          <w:sz w:val="24"/>
          <w:szCs w:val="24"/>
          <w:lang w:eastAsia="ru-RU"/>
        </w:rPr>
        <w:t>р.п</w:t>
      </w:r>
      <w:proofErr w:type="gramStart"/>
      <w:r w:rsidRPr="007E06E7">
        <w:rPr>
          <w:rFonts w:ascii="Times New Roman" w:eastAsia="Times New Roman" w:hAnsi="Times New Roman" w:cs="Times New Roman"/>
          <w:b/>
          <w:sz w:val="24"/>
          <w:szCs w:val="24"/>
          <w:lang w:eastAsia="ru-RU"/>
        </w:rPr>
        <w:t>.К</w:t>
      </w:r>
      <w:proofErr w:type="gramEnd"/>
      <w:r w:rsidRPr="007E06E7">
        <w:rPr>
          <w:rFonts w:ascii="Times New Roman" w:eastAsia="Times New Roman" w:hAnsi="Times New Roman" w:cs="Times New Roman"/>
          <w:b/>
          <w:sz w:val="24"/>
          <w:szCs w:val="24"/>
          <w:lang w:eastAsia="ru-RU"/>
        </w:rPr>
        <w:t>овернино</w:t>
      </w:r>
      <w:proofErr w:type="spellEnd"/>
      <w:r w:rsidRPr="007E06E7">
        <w:rPr>
          <w:rFonts w:ascii="Times New Roman" w:eastAsia="Times New Roman" w:hAnsi="Times New Roman" w:cs="Times New Roman"/>
          <w:b/>
          <w:sz w:val="24"/>
          <w:szCs w:val="24"/>
          <w:lang w:eastAsia="ru-RU"/>
        </w:rPr>
        <w:t xml:space="preserve">, ул. </w:t>
      </w:r>
      <w:proofErr w:type="spellStart"/>
      <w:r w:rsidRPr="007E06E7">
        <w:rPr>
          <w:rFonts w:ascii="Times New Roman" w:eastAsia="Times New Roman" w:hAnsi="Times New Roman" w:cs="Times New Roman"/>
          <w:b/>
          <w:sz w:val="24"/>
          <w:szCs w:val="24"/>
          <w:lang w:eastAsia="ru-RU"/>
        </w:rPr>
        <w:t>К.Маркса</w:t>
      </w:r>
      <w:proofErr w:type="spellEnd"/>
      <w:r w:rsidRPr="007E06E7">
        <w:rPr>
          <w:rFonts w:ascii="Times New Roman" w:eastAsia="Times New Roman" w:hAnsi="Times New Roman" w:cs="Times New Roman"/>
          <w:b/>
          <w:sz w:val="24"/>
          <w:szCs w:val="24"/>
          <w:lang w:eastAsia="ru-RU"/>
        </w:rPr>
        <w:t>, д.4 (комитет имущественных отношений).</w:t>
      </w:r>
    </w:p>
    <w:p w:rsidR="00A11301" w:rsidRPr="007E06E7" w:rsidRDefault="00A11301" w:rsidP="00A11301">
      <w:pPr>
        <w:spacing w:after="0" w:line="240" w:lineRule="auto"/>
        <w:jc w:val="both"/>
        <w:rPr>
          <w:rFonts w:ascii="Times New Roman" w:eastAsia="Times New Roman" w:hAnsi="Times New Roman" w:cs="Times New Roman"/>
          <w:sz w:val="24"/>
          <w:szCs w:val="24"/>
          <w:lang w:eastAsia="ru-RU"/>
        </w:rPr>
      </w:pPr>
      <w:r w:rsidRPr="007E06E7">
        <w:rPr>
          <w:rFonts w:ascii="Times New Roman" w:eastAsia="Times New Roman" w:hAnsi="Times New Roman" w:cs="Times New Roman"/>
          <w:sz w:val="24"/>
          <w:szCs w:val="24"/>
          <w:lang w:eastAsia="ru-RU"/>
        </w:rPr>
        <w:t>Претендент приобретает статус участника продажи посредством публичного предложения с момента подписания членами комиссии протокола приема заявок, который оформляется  на заседании  комиссии</w:t>
      </w:r>
      <w:r w:rsidRPr="007E06E7">
        <w:rPr>
          <w:rFonts w:ascii="Times New Roman" w:eastAsia="Times New Roman" w:hAnsi="Times New Roman" w:cs="Times New Roman"/>
          <w:b/>
          <w:sz w:val="24"/>
          <w:szCs w:val="24"/>
          <w:lang w:eastAsia="ru-RU"/>
        </w:rPr>
        <w:t xml:space="preserve"> –  </w:t>
      </w:r>
      <w:r w:rsidRPr="007E06E7">
        <w:rPr>
          <w:rFonts w:ascii="Times New Roman" w:eastAsia="Times New Roman" w:hAnsi="Times New Roman" w:cs="Times New Roman"/>
          <w:sz w:val="24"/>
          <w:szCs w:val="24"/>
          <w:lang w:eastAsia="ru-RU"/>
        </w:rPr>
        <w:t>«_05_» августа 2016 года.</w:t>
      </w:r>
    </w:p>
    <w:p w:rsidR="00A11301" w:rsidRPr="007E06E7" w:rsidRDefault="00A11301" w:rsidP="00A11301">
      <w:pPr>
        <w:tabs>
          <w:tab w:val="left" w:pos="567"/>
        </w:tabs>
        <w:spacing w:after="0" w:line="240" w:lineRule="auto"/>
        <w:jc w:val="both"/>
        <w:rPr>
          <w:rFonts w:ascii="Times New Roman" w:eastAsia="Times New Roman" w:hAnsi="Times New Roman" w:cs="Times New Roman"/>
          <w:b/>
          <w:sz w:val="24"/>
          <w:szCs w:val="24"/>
          <w:lang w:eastAsia="ru-RU"/>
        </w:rPr>
      </w:pPr>
      <w:r w:rsidRPr="007E06E7">
        <w:rPr>
          <w:rFonts w:ascii="Times New Roman" w:eastAsia="Times New Roman" w:hAnsi="Times New Roman" w:cs="Times New Roman"/>
          <w:sz w:val="24"/>
          <w:szCs w:val="24"/>
          <w:lang w:eastAsia="ru-RU"/>
        </w:rPr>
        <w:t>Срок поступления задатка:  не позднее   «_03_»  августа  2016г</w:t>
      </w:r>
      <w:r w:rsidRPr="007E06E7">
        <w:rPr>
          <w:rFonts w:ascii="Times New Roman" w:eastAsia="Times New Roman" w:hAnsi="Times New Roman" w:cs="Times New Roman"/>
          <w:b/>
          <w:sz w:val="24"/>
          <w:szCs w:val="24"/>
          <w:lang w:eastAsia="ru-RU"/>
        </w:rPr>
        <w:t>.</w:t>
      </w:r>
    </w:p>
    <w:p w:rsidR="00A11301" w:rsidRPr="007E06E7" w:rsidRDefault="00A11301" w:rsidP="00A11301">
      <w:pPr>
        <w:tabs>
          <w:tab w:val="left" w:pos="567"/>
        </w:tabs>
        <w:spacing w:after="0" w:line="240" w:lineRule="auto"/>
        <w:jc w:val="both"/>
        <w:rPr>
          <w:rFonts w:ascii="Times New Roman" w:eastAsia="Times New Roman" w:hAnsi="Times New Roman" w:cs="Times New Roman"/>
          <w:sz w:val="24"/>
          <w:szCs w:val="24"/>
          <w:lang w:eastAsia="ru-RU"/>
        </w:rPr>
      </w:pPr>
      <w:r w:rsidRPr="007E06E7">
        <w:rPr>
          <w:rFonts w:ascii="Times New Roman" w:eastAsia="Times New Roman" w:hAnsi="Times New Roman" w:cs="Times New Roman"/>
          <w:b/>
          <w:sz w:val="24"/>
          <w:szCs w:val="24"/>
          <w:lang w:eastAsia="ru-RU"/>
        </w:rPr>
        <w:tab/>
      </w:r>
      <w:r w:rsidRPr="007E06E7">
        <w:rPr>
          <w:rFonts w:ascii="Times New Roman" w:eastAsia="Times New Roman" w:hAnsi="Times New Roman" w:cs="Times New Roman"/>
          <w:sz w:val="24"/>
          <w:szCs w:val="24"/>
          <w:lang w:eastAsia="ru-RU"/>
        </w:rPr>
        <w:t>Претенденты, задатки которых не поступили на счет Комитета в указанный срок, к участию в продаже посредством публичного предложения не допускаются.</w:t>
      </w:r>
    </w:p>
    <w:p w:rsidR="00A11301" w:rsidRPr="007E06E7" w:rsidRDefault="00A11301" w:rsidP="00A11301">
      <w:pPr>
        <w:spacing w:after="0" w:line="240" w:lineRule="auto"/>
        <w:jc w:val="both"/>
        <w:rPr>
          <w:rFonts w:ascii="Times New Roman" w:eastAsia="Times New Roman" w:hAnsi="Times New Roman" w:cs="Times New Roman"/>
          <w:b/>
          <w:sz w:val="24"/>
          <w:szCs w:val="24"/>
          <w:lang w:eastAsia="ru-RU"/>
        </w:rPr>
      </w:pPr>
      <w:r w:rsidRPr="007E06E7">
        <w:rPr>
          <w:rFonts w:ascii="Times New Roman" w:eastAsia="Times New Roman" w:hAnsi="Times New Roman" w:cs="Times New Roman"/>
          <w:b/>
          <w:sz w:val="24"/>
          <w:szCs w:val="24"/>
          <w:lang w:eastAsia="ru-RU"/>
        </w:rPr>
        <w:lastRenderedPageBreak/>
        <w:tab/>
        <w:t>Продажа посредством публичного предложения, в которой принял участие только один участник, признается несостоявшейся.</w:t>
      </w:r>
    </w:p>
    <w:p w:rsidR="00A11301" w:rsidRPr="007E06E7" w:rsidRDefault="00A11301" w:rsidP="00A11301">
      <w:pPr>
        <w:spacing w:after="0" w:line="240" w:lineRule="auto"/>
        <w:jc w:val="both"/>
        <w:rPr>
          <w:rFonts w:ascii="Times New Roman" w:eastAsia="Times New Roman" w:hAnsi="Times New Roman" w:cs="Times New Roman"/>
          <w:sz w:val="24"/>
          <w:szCs w:val="24"/>
          <w:lang w:eastAsia="ru-RU"/>
        </w:rPr>
      </w:pPr>
      <w:r w:rsidRPr="007E06E7">
        <w:rPr>
          <w:rFonts w:ascii="Times New Roman" w:eastAsia="Times New Roman" w:hAnsi="Times New Roman" w:cs="Times New Roman"/>
          <w:sz w:val="24"/>
          <w:szCs w:val="24"/>
          <w:lang w:eastAsia="ru-RU"/>
        </w:rPr>
        <w:t>При продаже посредством публичного предложения осуществляется последовательное снижение цены первоначального предложения на "шаг понижения" до цены отсечения.</w:t>
      </w:r>
    </w:p>
    <w:p w:rsidR="00A11301" w:rsidRPr="007E06E7" w:rsidRDefault="00A11301" w:rsidP="00A11301">
      <w:pPr>
        <w:spacing w:after="0" w:line="240" w:lineRule="auto"/>
        <w:jc w:val="both"/>
        <w:rPr>
          <w:rFonts w:ascii="Times New Roman" w:eastAsia="Times New Roman" w:hAnsi="Times New Roman" w:cs="Times New Roman"/>
          <w:sz w:val="24"/>
          <w:szCs w:val="24"/>
          <w:lang w:eastAsia="ru-RU"/>
        </w:rPr>
      </w:pPr>
      <w:r w:rsidRPr="007E06E7">
        <w:rPr>
          <w:rFonts w:ascii="Times New Roman" w:eastAsia="Times New Roman" w:hAnsi="Times New Roman" w:cs="Times New Roman"/>
          <w:sz w:val="24"/>
          <w:szCs w:val="24"/>
          <w:lang w:eastAsia="ru-RU"/>
        </w:rPr>
        <w:t xml:space="preserve">Предложения о приобретении муниципального имущества </w:t>
      </w:r>
      <w:proofErr w:type="gramStart"/>
      <w:r w:rsidRPr="007E06E7">
        <w:rPr>
          <w:rFonts w:ascii="Times New Roman" w:eastAsia="Times New Roman" w:hAnsi="Times New Roman" w:cs="Times New Roman"/>
          <w:sz w:val="24"/>
          <w:szCs w:val="24"/>
          <w:lang w:eastAsia="ru-RU"/>
        </w:rPr>
        <w:t>заявляются</w:t>
      </w:r>
      <w:proofErr w:type="gramEnd"/>
      <w:r w:rsidRPr="007E06E7">
        <w:rPr>
          <w:rFonts w:ascii="Times New Roman" w:eastAsia="Times New Roman" w:hAnsi="Times New Roman" w:cs="Times New Roman"/>
          <w:sz w:val="24"/>
          <w:szCs w:val="24"/>
          <w:lang w:eastAsia="ru-RU"/>
        </w:rPr>
        <w:t xml:space="preserve"> участниками продажи посредством публичного предложения поднятием их карточек после оглашения цены первоначального предложения или цены предложения, сложившейся на соответствующем "шаге понижения".</w:t>
      </w:r>
    </w:p>
    <w:p w:rsidR="00A11301" w:rsidRPr="007E06E7" w:rsidRDefault="00A11301" w:rsidP="00A11301">
      <w:pPr>
        <w:spacing w:after="0" w:line="240" w:lineRule="auto"/>
        <w:jc w:val="both"/>
        <w:rPr>
          <w:rFonts w:ascii="Times New Roman" w:eastAsia="Times New Roman" w:hAnsi="Times New Roman" w:cs="Times New Roman"/>
          <w:sz w:val="24"/>
          <w:szCs w:val="24"/>
          <w:lang w:eastAsia="ru-RU"/>
        </w:rPr>
      </w:pPr>
      <w:r w:rsidRPr="007E06E7">
        <w:rPr>
          <w:rFonts w:ascii="Times New Roman" w:eastAsia="Times New Roman" w:hAnsi="Times New Roman" w:cs="Times New Roman"/>
          <w:sz w:val="24"/>
          <w:szCs w:val="24"/>
          <w:lang w:eastAsia="ru-RU"/>
        </w:rPr>
        <w:t xml:space="preserve">Право приобретения муниципального имущества принадлежит участнику продажи посредством публичного предложения, </w:t>
      </w:r>
      <w:proofErr w:type="gramStart"/>
      <w:r w:rsidRPr="007E06E7">
        <w:rPr>
          <w:rFonts w:ascii="Times New Roman" w:eastAsia="Times New Roman" w:hAnsi="Times New Roman" w:cs="Times New Roman"/>
          <w:sz w:val="24"/>
          <w:szCs w:val="24"/>
          <w:lang w:eastAsia="ru-RU"/>
        </w:rPr>
        <w:t>который</w:t>
      </w:r>
      <w:proofErr w:type="gramEnd"/>
      <w:r w:rsidRPr="007E06E7">
        <w:rPr>
          <w:rFonts w:ascii="Times New Roman" w:eastAsia="Times New Roman" w:hAnsi="Times New Roman" w:cs="Times New Roman"/>
          <w:sz w:val="24"/>
          <w:szCs w:val="24"/>
          <w:lang w:eastAsia="ru-RU"/>
        </w:rPr>
        <w:t xml:space="preserve"> подтвердил цену первоначального предложения или цену предложения, сложившуюся на соответствующем "шаге понижения", при отсутствии предложений других участников продажи посредством публичного предложения.</w:t>
      </w:r>
    </w:p>
    <w:p w:rsidR="00A11301" w:rsidRPr="007E06E7" w:rsidRDefault="00A11301" w:rsidP="00A11301">
      <w:pPr>
        <w:spacing w:after="0" w:line="240" w:lineRule="auto"/>
        <w:jc w:val="both"/>
        <w:rPr>
          <w:rFonts w:ascii="Times New Roman" w:eastAsia="Times New Roman" w:hAnsi="Times New Roman" w:cs="Times New Roman"/>
          <w:sz w:val="24"/>
          <w:szCs w:val="24"/>
          <w:lang w:eastAsia="ru-RU"/>
        </w:rPr>
      </w:pPr>
      <w:r w:rsidRPr="007E06E7">
        <w:rPr>
          <w:rFonts w:ascii="Times New Roman" w:eastAsia="Times New Roman" w:hAnsi="Times New Roman" w:cs="Times New Roman"/>
          <w:sz w:val="24"/>
          <w:szCs w:val="24"/>
          <w:lang w:eastAsia="ru-RU"/>
        </w:rPr>
        <w:t>В случае</w:t>
      </w:r>
      <w:proofErr w:type="gramStart"/>
      <w:r w:rsidRPr="007E06E7">
        <w:rPr>
          <w:rFonts w:ascii="Times New Roman" w:eastAsia="Times New Roman" w:hAnsi="Times New Roman" w:cs="Times New Roman"/>
          <w:sz w:val="24"/>
          <w:szCs w:val="24"/>
          <w:lang w:eastAsia="ru-RU"/>
        </w:rPr>
        <w:t>,</w:t>
      </w:r>
      <w:proofErr w:type="gramEnd"/>
      <w:r w:rsidRPr="007E06E7">
        <w:rPr>
          <w:rFonts w:ascii="Times New Roman" w:eastAsia="Times New Roman" w:hAnsi="Times New Roman" w:cs="Times New Roman"/>
          <w:sz w:val="24"/>
          <w:szCs w:val="24"/>
          <w:lang w:eastAsia="ru-RU"/>
        </w:rPr>
        <w:t xml:space="preserve"> если несколько участников продажи посредством публичного предложения подтверждают цену первоначального предложения или цену предложения, сложившуюся на одном из "шагов понижения", со всеми участниками продажи посредством публичного предложения проводится аукцион по установленным действующим законодательством правилам проведения аукциона, предусматривающим открытую форму подачи предложений о цене имущества. Начальной ценой  муниципального имущества на таком аукционе является цена первоначального предложения или цена предложения, сложившаяся на данном "шаге понижения". В случае если участники такого аукциона не заявляют предложения о цене, превышающей начальную цену имущества, право его приобретения принадлежит участнику аукциона, который первым подтвердил начальную цену имущества.</w:t>
      </w:r>
    </w:p>
    <w:p w:rsidR="00A11301" w:rsidRPr="007E06E7" w:rsidRDefault="00A11301" w:rsidP="00A11301">
      <w:pPr>
        <w:tabs>
          <w:tab w:val="left" w:pos="0"/>
        </w:tabs>
        <w:spacing w:after="0" w:line="240" w:lineRule="auto"/>
        <w:jc w:val="both"/>
        <w:rPr>
          <w:rFonts w:ascii="Times New Roman" w:eastAsia="Times New Roman" w:hAnsi="Times New Roman" w:cs="Times New Roman"/>
          <w:b/>
          <w:sz w:val="24"/>
          <w:szCs w:val="24"/>
          <w:lang w:eastAsia="ru-RU"/>
        </w:rPr>
      </w:pPr>
    </w:p>
    <w:p w:rsidR="00A11301" w:rsidRPr="007E06E7" w:rsidRDefault="00A11301" w:rsidP="00A11301">
      <w:pPr>
        <w:spacing w:after="0" w:line="240" w:lineRule="auto"/>
        <w:jc w:val="center"/>
        <w:rPr>
          <w:rFonts w:ascii="Times New Roman" w:eastAsia="Times New Roman" w:hAnsi="Times New Roman" w:cs="Times New Roman"/>
          <w:b/>
          <w:sz w:val="24"/>
          <w:szCs w:val="24"/>
          <w:lang w:eastAsia="ru-RU"/>
        </w:rPr>
      </w:pPr>
      <w:r w:rsidRPr="007E06E7">
        <w:rPr>
          <w:rFonts w:ascii="Times New Roman" w:eastAsia="Times New Roman" w:hAnsi="Times New Roman" w:cs="Times New Roman"/>
          <w:b/>
          <w:sz w:val="24"/>
          <w:szCs w:val="24"/>
          <w:lang w:eastAsia="ru-RU"/>
        </w:rPr>
        <w:t>Условия участия в продаже посредством публичного предложения</w:t>
      </w:r>
    </w:p>
    <w:p w:rsidR="00A11301" w:rsidRPr="007E06E7" w:rsidRDefault="00A11301" w:rsidP="00A11301">
      <w:pPr>
        <w:tabs>
          <w:tab w:val="left" w:pos="851"/>
        </w:tabs>
        <w:spacing w:after="0" w:line="240" w:lineRule="auto"/>
        <w:jc w:val="both"/>
        <w:rPr>
          <w:rFonts w:ascii="Times New Roman" w:eastAsia="Times New Roman" w:hAnsi="Times New Roman" w:cs="Times New Roman"/>
          <w:sz w:val="24"/>
          <w:szCs w:val="24"/>
          <w:lang w:eastAsia="ru-RU"/>
        </w:rPr>
      </w:pPr>
      <w:r w:rsidRPr="007E06E7">
        <w:rPr>
          <w:rFonts w:ascii="Times New Roman" w:eastAsia="Times New Roman" w:hAnsi="Times New Roman" w:cs="Times New Roman"/>
          <w:sz w:val="24"/>
          <w:szCs w:val="24"/>
          <w:lang w:eastAsia="ru-RU"/>
        </w:rPr>
        <w:t xml:space="preserve">          К  участию  в  продаже посредством публичного предложения  допускаются  физические  лица,  индивидуальные  предприниматели  и  юридические  лица, признаваемые в соответствии со ст.5 Федерального закона  РФ «О приватизации государственного и муниципального имущества» № 178-ФЗ от 21.12.2001 года покупателями,  своевременно  подавшие  заявку  и  представившие  надлежащим  образом  оформленные  документы  в  соответствии  с  перечнем,  объявленным  в  информационном  сообщении,  </w:t>
      </w:r>
      <w:proofErr w:type="gramStart"/>
      <w:r w:rsidRPr="007E06E7">
        <w:rPr>
          <w:rFonts w:ascii="Times New Roman" w:eastAsia="Times New Roman" w:hAnsi="Times New Roman" w:cs="Times New Roman"/>
          <w:sz w:val="24"/>
          <w:szCs w:val="24"/>
          <w:lang w:eastAsia="ru-RU"/>
        </w:rPr>
        <w:t>задатки</w:t>
      </w:r>
      <w:proofErr w:type="gramEnd"/>
      <w:r w:rsidRPr="007E06E7">
        <w:rPr>
          <w:rFonts w:ascii="Times New Roman" w:eastAsia="Times New Roman" w:hAnsi="Times New Roman" w:cs="Times New Roman"/>
          <w:sz w:val="24"/>
          <w:szCs w:val="24"/>
          <w:lang w:eastAsia="ru-RU"/>
        </w:rPr>
        <w:t xml:space="preserve">  которых  поступили  на  счет  продавца  в  установленный  в  информационном  сообщении  срок.</w:t>
      </w:r>
    </w:p>
    <w:p w:rsidR="00A11301" w:rsidRPr="007E06E7" w:rsidRDefault="00A11301" w:rsidP="00A11301">
      <w:pPr>
        <w:spacing w:after="0" w:line="240" w:lineRule="auto"/>
        <w:jc w:val="both"/>
        <w:rPr>
          <w:rFonts w:ascii="Times New Roman" w:eastAsia="Times New Roman" w:hAnsi="Times New Roman" w:cs="Times New Roman"/>
          <w:b/>
          <w:snapToGrid w:val="0"/>
          <w:sz w:val="24"/>
          <w:szCs w:val="24"/>
          <w:lang w:eastAsia="ru-RU"/>
        </w:rPr>
      </w:pPr>
      <w:r w:rsidRPr="007E06E7">
        <w:rPr>
          <w:rFonts w:ascii="Times New Roman" w:eastAsia="Times New Roman" w:hAnsi="Times New Roman" w:cs="Times New Roman"/>
          <w:b/>
          <w:snapToGrid w:val="0"/>
          <w:sz w:val="24"/>
          <w:szCs w:val="24"/>
          <w:lang w:eastAsia="ru-RU"/>
        </w:rPr>
        <w:t>Для участия в продаже посредством публичного предложения претендент  представляет (лично или через своего уполномоченного представителя) следующие документы:</w:t>
      </w:r>
    </w:p>
    <w:p w:rsidR="00A11301" w:rsidRPr="007E06E7" w:rsidRDefault="00A11301" w:rsidP="00A11301">
      <w:pPr>
        <w:autoSpaceDE w:val="0"/>
        <w:autoSpaceDN w:val="0"/>
        <w:adjustRightInd w:val="0"/>
        <w:spacing w:after="0" w:line="240" w:lineRule="auto"/>
        <w:ind w:firstLine="284"/>
        <w:jc w:val="both"/>
        <w:rPr>
          <w:rFonts w:ascii="Times New Roman" w:eastAsia="Times New Roman" w:hAnsi="Times New Roman" w:cs="Times New Roman"/>
          <w:sz w:val="24"/>
          <w:szCs w:val="24"/>
          <w:lang w:eastAsia="ru-RU"/>
        </w:rPr>
      </w:pPr>
      <w:r w:rsidRPr="007E06E7">
        <w:rPr>
          <w:rFonts w:ascii="Times New Roman" w:eastAsia="Times New Roman" w:hAnsi="Times New Roman" w:cs="Times New Roman"/>
          <w:b/>
          <w:bCs/>
          <w:i/>
          <w:iCs/>
          <w:sz w:val="24"/>
          <w:szCs w:val="24"/>
          <w:lang w:eastAsia="ru-RU"/>
        </w:rPr>
        <w:t>Юридическими лицами:</w:t>
      </w:r>
    </w:p>
    <w:p w:rsidR="00A11301" w:rsidRPr="007E06E7" w:rsidRDefault="00A11301" w:rsidP="00A11301">
      <w:pPr>
        <w:numPr>
          <w:ilvl w:val="0"/>
          <w:numId w:val="1"/>
        </w:numPr>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7E06E7">
        <w:rPr>
          <w:rFonts w:ascii="Times New Roman" w:eastAsia="Times New Roman" w:hAnsi="Times New Roman" w:cs="Times New Roman"/>
          <w:sz w:val="24"/>
          <w:szCs w:val="24"/>
          <w:lang w:eastAsia="ru-RU"/>
        </w:rPr>
        <w:t>заявку (в 2-х экземплярах);</w:t>
      </w:r>
    </w:p>
    <w:p w:rsidR="00A11301" w:rsidRPr="007E06E7" w:rsidRDefault="00A11301" w:rsidP="00A11301">
      <w:pPr>
        <w:numPr>
          <w:ilvl w:val="0"/>
          <w:numId w:val="1"/>
        </w:numPr>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7E06E7">
        <w:rPr>
          <w:rFonts w:ascii="Times New Roman" w:eastAsia="Times New Roman" w:hAnsi="Times New Roman" w:cs="Times New Roman"/>
          <w:sz w:val="24"/>
          <w:szCs w:val="24"/>
          <w:lang w:eastAsia="ru-RU"/>
        </w:rPr>
        <w:t>заверенные копии учредительных документов;</w:t>
      </w:r>
    </w:p>
    <w:p w:rsidR="00A11301" w:rsidRPr="007E06E7" w:rsidRDefault="00A11301" w:rsidP="00A11301">
      <w:pPr>
        <w:numPr>
          <w:ilvl w:val="0"/>
          <w:numId w:val="1"/>
        </w:numPr>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7E06E7">
        <w:rPr>
          <w:rFonts w:ascii="Times New Roman" w:eastAsia="Times New Roman" w:hAnsi="Times New Roman" w:cs="Times New Roman"/>
          <w:sz w:val="24"/>
          <w:szCs w:val="24"/>
          <w:lang w:eastAsia="ru-RU"/>
        </w:rPr>
        <w:t>документ, содержащий сведения о доле Российской Федерации, субъекта Российской Федерации или муниципального образования в уставном капитале юридического лица (реестр владельцев акций либо выписка из него или заверенное печатью юридического лица и подписанное его руководителем письмо);</w:t>
      </w:r>
    </w:p>
    <w:p w:rsidR="00A11301" w:rsidRPr="007E06E7" w:rsidRDefault="00A11301" w:rsidP="00A11301">
      <w:pPr>
        <w:numPr>
          <w:ilvl w:val="0"/>
          <w:numId w:val="1"/>
        </w:numPr>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7E06E7">
        <w:rPr>
          <w:rFonts w:ascii="Times New Roman" w:eastAsia="Times New Roman" w:hAnsi="Times New Roman" w:cs="Times New Roman"/>
          <w:sz w:val="24"/>
          <w:szCs w:val="24"/>
          <w:lang w:eastAsia="ru-RU"/>
        </w:rPr>
        <w:t>документ, который подтверждает полномочия руководителя юридического лица на осуществление действий от имени юридического лица (копия решения о назначении этого лица или о его избрании) и в соответствии с которым руководитель юридического лица обладает правом действовать от имени юридического лица без доверенности;</w:t>
      </w:r>
    </w:p>
    <w:p w:rsidR="00A11301" w:rsidRPr="007E06E7" w:rsidRDefault="00A11301" w:rsidP="00A11301">
      <w:pPr>
        <w:autoSpaceDE w:val="0"/>
        <w:autoSpaceDN w:val="0"/>
        <w:adjustRightInd w:val="0"/>
        <w:spacing w:after="0" w:line="240" w:lineRule="auto"/>
        <w:ind w:firstLine="284"/>
        <w:jc w:val="both"/>
        <w:rPr>
          <w:rFonts w:ascii="Times New Roman" w:eastAsia="Times New Roman" w:hAnsi="Times New Roman" w:cs="Times New Roman"/>
          <w:b/>
          <w:sz w:val="24"/>
          <w:szCs w:val="24"/>
          <w:lang w:eastAsia="ru-RU"/>
        </w:rPr>
      </w:pPr>
      <w:r w:rsidRPr="007E06E7">
        <w:rPr>
          <w:rFonts w:ascii="Times New Roman" w:eastAsia="Times New Roman" w:hAnsi="Times New Roman" w:cs="Times New Roman"/>
          <w:b/>
          <w:i/>
          <w:sz w:val="24"/>
          <w:szCs w:val="24"/>
          <w:lang w:eastAsia="ru-RU"/>
        </w:rPr>
        <w:t>Физическими лицами</w:t>
      </w:r>
      <w:r w:rsidRPr="007E06E7">
        <w:rPr>
          <w:rFonts w:ascii="Times New Roman" w:eastAsia="Times New Roman" w:hAnsi="Times New Roman" w:cs="Times New Roman"/>
          <w:b/>
          <w:sz w:val="24"/>
          <w:szCs w:val="24"/>
          <w:lang w:eastAsia="ru-RU"/>
        </w:rPr>
        <w:t>:</w:t>
      </w:r>
    </w:p>
    <w:p w:rsidR="00A11301" w:rsidRPr="007E06E7" w:rsidRDefault="00A11301" w:rsidP="00A11301">
      <w:pPr>
        <w:numPr>
          <w:ilvl w:val="0"/>
          <w:numId w:val="2"/>
        </w:numPr>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7E06E7">
        <w:rPr>
          <w:rFonts w:ascii="Times New Roman" w:eastAsia="Times New Roman" w:hAnsi="Times New Roman" w:cs="Times New Roman"/>
          <w:sz w:val="24"/>
          <w:szCs w:val="24"/>
          <w:lang w:eastAsia="ru-RU"/>
        </w:rPr>
        <w:t>заявку (в 2-х экземплярах);</w:t>
      </w:r>
    </w:p>
    <w:p w:rsidR="00A11301" w:rsidRPr="007E06E7" w:rsidRDefault="00A11301" w:rsidP="00A11301">
      <w:pPr>
        <w:numPr>
          <w:ilvl w:val="0"/>
          <w:numId w:val="2"/>
        </w:numPr>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7E06E7">
        <w:rPr>
          <w:rFonts w:ascii="Times New Roman" w:eastAsia="Times New Roman" w:hAnsi="Times New Roman" w:cs="Times New Roman"/>
          <w:sz w:val="24"/>
          <w:szCs w:val="24"/>
          <w:lang w:eastAsia="ru-RU"/>
        </w:rPr>
        <w:t>копию паспорта (всех его листов).</w:t>
      </w:r>
    </w:p>
    <w:p w:rsidR="00A11301" w:rsidRPr="007E06E7" w:rsidRDefault="00A11301" w:rsidP="00A11301">
      <w:pPr>
        <w:spacing w:after="0" w:line="240" w:lineRule="auto"/>
        <w:jc w:val="both"/>
        <w:rPr>
          <w:rFonts w:ascii="Times New Roman" w:eastAsia="Times New Roman" w:hAnsi="Times New Roman" w:cs="Times New Roman"/>
          <w:sz w:val="24"/>
          <w:szCs w:val="24"/>
          <w:lang w:eastAsia="ru-RU"/>
        </w:rPr>
      </w:pPr>
      <w:r w:rsidRPr="007E06E7">
        <w:rPr>
          <w:rFonts w:ascii="Times New Roman" w:eastAsia="Times New Roman" w:hAnsi="Times New Roman" w:cs="Times New Roman"/>
          <w:sz w:val="24"/>
          <w:szCs w:val="24"/>
          <w:lang w:eastAsia="ru-RU"/>
        </w:rPr>
        <w:lastRenderedPageBreak/>
        <w:t>В случае</w:t>
      </w:r>
      <w:proofErr w:type="gramStart"/>
      <w:r w:rsidRPr="007E06E7">
        <w:rPr>
          <w:rFonts w:ascii="Times New Roman" w:eastAsia="Times New Roman" w:hAnsi="Times New Roman" w:cs="Times New Roman"/>
          <w:sz w:val="24"/>
          <w:szCs w:val="24"/>
          <w:lang w:eastAsia="ru-RU"/>
        </w:rPr>
        <w:t>,</w:t>
      </w:r>
      <w:proofErr w:type="gramEnd"/>
      <w:r w:rsidRPr="007E06E7">
        <w:rPr>
          <w:rFonts w:ascii="Times New Roman" w:eastAsia="Times New Roman" w:hAnsi="Times New Roman" w:cs="Times New Roman"/>
          <w:sz w:val="24"/>
          <w:szCs w:val="24"/>
          <w:lang w:eastAsia="ru-RU"/>
        </w:rPr>
        <w:t xml:space="preserve"> если от имени претендента действует его представитель по доверенности, к заявке должна быть приложена доверенность на осуществление действий от имени претендента, оформленная в установленном </w:t>
      </w:r>
      <w:hyperlink r:id="rId6" w:history="1">
        <w:r w:rsidRPr="007E06E7">
          <w:rPr>
            <w:rFonts w:ascii="Times New Roman" w:eastAsia="Times New Roman" w:hAnsi="Times New Roman" w:cs="Times New Roman"/>
            <w:color w:val="0000FF"/>
            <w:sz w:val="24"/>
            <w:szCs w:val="24"/>
            <w:u w:val="single"/>
            <w:lang w:eastAsia="ru-RU"/>
          </w:rPr>
          <w:t>порядке</w:t>
        </w:r>
      </w:hyperlink>
      <w:r w:rsidRPr="007E06E7">
        <w:rPr>
          <w:rFonts w:ascii="Times New Roman" w:eastAsia="Times New Roman" w:hAnsi="Times New Roman" w:cs="Times New Roman"/>
          <w:sz w:val="24"/>
          <w:szCs w:val="24"/>
          <w:lang w:eastAsia="ru-RU"/>
        </w:rPr>
        <w:t>, или нотариально заверенная копия такой доверенности. В случае</w:t>
      </w:r>
      <w:proofErr w:type="gramStart"/>
      <w:r w:rsidRPr="007E06E7">
        <w:rPr>
          <w:rFonts w:ascii="Times New Roman" w:eastAsia="Times New Roman" w:hAnsi="Times New Roman" w:cs="Times New Roman"/>
          <w:sz w:val="24"/>
          <w:szCs w:val="24"/>
          <w:lang w:eastAsia="ru-RU"/>
        </w:rPr>
        <w:t>,</w:t>
      </w:r>
      <w:proofErr w:type="gramEnd"/>
      <w:r w:rsidRPr="007E06E7">
        <w:rPr>
          <w:rFonts w:ascii="Times New Roman" w:eastAsia="Times New Roman" w:hAnsi="Times New Roman" w:cs="Times New Roman"/>
          <w:sz w:val="24"/>
          <w:szCs w:val="24"/>
          <w:lang w:eastAsia="ru-RU"/>
        </w:rPr>
        <w:t xml:space="preserve"> если доверенность на осуществление действий от имени претендента подписана лицом, уполномоченным руководителем юридического лица, заявка должна содержать также документ, подтверждающий полномочия этого лица.</w:t>
      </w:r>
    </w:p>
    <w:p w:rsidR="00A11301" w:rsidRPr="007E06E7" w:rsidRDefault="00A11301" w:rsidP="00A11301">
      <w:pPr>
        <w:autoSpaceDE w:val="0"/>
        <w:autoSpaceDN w:val="0"/>
        <w:adjustRightInd w:val="0"/>
        <w:spacing w:after="0" w:line="240" w:lineRule="auto"/>
        <w:jc w:val="both"/>
        <w:outlineLvl w:val="1"/>
        <w:rPr>
          <w:rFonts w:ascii="Times New Roman" w:eastAsia="Times New Roman" w:hAnsi="Times New Roman" w:cs="Times New Roman"/>
          <w:b/>
          <w:sz w:val="24"/>
          <w:szCs w:val="24"/>
          <w:lang w:eastAsia="ru-RU"/>
        </w:rPr>
      </w:pPr>
      <w:r w:rsidRPr="007E06E7">
        <w:rPr>
          <w:rFonts w:ascii="Times New Roman" w:eastAsia="Times New Roman" w:hAnsi="Times New Roman" w:cs="Times New Roman"/>
          <w:sz w:val="24"/>
          <w:szCs w:val="24"/>
          <w:lang w:eastAsia="ru-RU"/>
        </w:rPr>
        <w:tab/>
      </w:r>
      <w:r w:rsidRPr="007E06E7">
        <w:rPr>
          <w:rFonts w:ascii="Times New Roman" w:eastAsia="Times New Roman" w:hAnsi="Times New Roman" w:cs="Times New Roman"/>
          <w:b/>
          <w:sz w:val="24"/>
          <w:szCs w:val="24"/>
          <w:lang w:eastAsia="ru-RU"/>
        </w:rPr>
        <w:t>Все листы документов, представляемых одновременно с заявкой, либо отдельные тома данных документов должны быть прошиты, пронумерованы, скреплены печатью претендента (для юридического лица) и подписаны претендентом или его представителем.</w:t>
      </w:r>
    </w:p>
    <w:p w:rsidR="00A11301" w:rsidRPr="007E06E7" w:rsidRDefault="00A11301" w:rsidP="00A11301">
      <w:pPr>
        <w:autoSpaceDE w:val="0"/>
        <w:autoSpaceDN w:val="0"/>
        <w:adjustRightInd w:val="0"/>
        <w:spacing w:after="0" w:line="240" w:lineRule="auto"/>
        <w:ind w:firstLine="540"/>
        <w:jc w:val="both"/>
        <w:outlineLvl w:val="1"/>
        <w:rPr>
          <w:rFonts w:ascii="Times New Roman" w:eastAsia="Times New Roman" w:hAnsi="Times New Roman" w:cs="Times New Roman"/>
          <w:sz w:val="24"/>
          <w:szCs w:val="24"/>
          <w:lang w:eastAsia="ru-RU"/>
        </w:rPr>
      </w:pPr>
      <w:r w:rsidRPr="007E06E7">
        <w:rPr>
          <w:rFonts w:ascii="Times New Roman" w:eastAsia="Times New Roman" w:hAnsi="Times New Roman" w:cs="Times New Roman"/>
          <w:sz w:val="24"/>
          <w:szCs w:val="24"/>
          <w:lang w:eastAsia="ru-RU"/>
        </w:rPr>
        <w:t>К данным документам (в том числе к каждому тому) также прилагается их опись. Заявка и такая опись составляются в двух экземплярах, один из которых остается у продавца, другой - у претендента.</w:t>
      </w:r>
    </w:p>
    <w:p w:rsidR="00A11301" w:rsidRPr="007E06E7" w:rsidRDefault="00A11301" w:rsidP="00A11301">
      <w:pPr>
        <w:autoSpaceDE w:val="0"/>
        <w:autoSpaceDN w:val="0"/>
        <w:adjustRightInd w:val="0"/>
        <w:spacing w:after="0" w:line="240" w:lineRule="auto"/>
        <w:ind w:firstLine="540"/>
        <w:jc w:val="both"/>
        <w:outlineLvl w:val="1"/>
        <w:rPr>
          <w:rFonts w:ascii="Times New Roman" w:eastAsia="Times New Roman" w:hAnsi="Times New Roman" w:cs="Times New Roman"/>
          <w:sz w:val="24"/>
          <w:szCs w:val="24"/>
          <w:lang w:eastAsia="ru-RU"/>
        </w:rPr>
      </w:pPr>
      <w:r w:rsidRPr="007E06E7">
        <w:rPr>
          <w:rFonts w:ascii="Times New Roman" w:eastAsia="Times New Roman" w:hAnsi="Times New Roman" w:cs="Times New Roman"/>
          <w:sz w:val="24"/>
          <w:szCs w:val="24"/>
          <w:lang w:eastAsia="ru-RU"/>
        </w:rPr>
        <w:t>Соблюдение претендентом указанных требований означает, что заявка и документы, представляемые одновременно с заявкой, поданы от имени претендента. При этом ненадлежащее исполнение претендентом требования о том, что все листы документов, представляемых одновременно с заявкой, или отдельные тома документов должны быть пронумерованы, не является основанием для отказа претенденту в участии в продаже.</w:t>
      </w:r>
    </w:p>
    <w:p w:rsidR="00A11301" w:rsidRPr="007E06E7" w:rsidRDefault="00A11301" w:rsidP="00A11301">
      <w:pPr>
        <w:tabs>
          <w:tab w:val="left" w:pos="0"/>
        </w:tabs>
        <w:spacing w:after="0" w:line="240" w:lineRule="auto"/>
        <w:jc w:val="both"/>
        <w:rPr>
          <w:rFonts w:ascii="Times New Roman" w:eastAsia="Times New Roman" w:hAnsi="Times New Roman" w:cs="Times New Roman"/>
          <w:sz w:val="24"/>
          <w:szCs w:val="24"/>
          <w:lang w:eastAsia="ru-RU"/>
        </w:rPr>
      </w:pPr>
      <w:r w:rsidRPr="007E06E7">
        <w:rPr>
          <w:rFonts w:ascii="Times New Roman" w:eastAsia="Times New Roman" w:hAnsi="Times New Roman" w:cs="Times New Roman"/>
          <w:sz w:val="24"/>
          <w:szCs w:val="24"/>
          <w:lang w:eastAsia="ru-RU"/>
        </w:rPr>
        <w:tab/>
        <w:t xml:space="preserve">Бланки заявок можно получить по адресу: Нижегородская обл., </w:t>
      </w:r>
      <w:proofErr w:type="spellStart"/>
      <w:r w:rsidRPr="007E06E7">
        <w:rPr>
          <w:rFonts w:ascii="Times New Roman" w:eastAsia="Times New Roman" w:hAnsi="Times New Roman" w:cs="Times New Roman"/>
          <w:sz w:val="24"/>
          <w:szCs w:val="24"/>
          <w:lang w:eastAsia="ru-RU"/>
        </w:rPr>
        <w:t>р.п</w:t>
      </w:r>
      <w:proofErr w:type="spellEnd"/>
      <w:r w:rsidRPr="007E06E7">
        <w:rPr>
          <w:rFonts w:ascii="Times New Roman" w:eastAsia="Times New Roman" w:hAnsi="Times New Roman" w:cs="Times New Roman"/>
          <w:sz w:val="24"/>
          <w:szCs w:val="24"/>
          <w:lang w:eastAsia="ru-RU"/>
        </w:rPr>
        <w:t xml:space="preserve">. Ковернино, ул. </w:t>
      </w:r>
      <w:proofErr w:type="spellStart"/>
      <w:r w:rsidRPr="007E06E7">
        <w:rPr>
          <w:rFonts w:ascii="Times New Roman" w:eastAsia="Times New Roman" w:hAnsi="Times New Roman" w:cs="Times New Roman"/>
          <w:sz w:val="24"/>
          <w:szCs w:val="24"/>
          <w:lang w:eastAsia="ru-RU"/>
        </w:rPr>
        <w:t>К.Маркса</w:t>
      </w:r>
      <w:proofErr w:type="spellEnd"/>
      <w:r w:rsidRPr="007E06E7">
        <w:rPr>
          <w:rFonts w:ascii="Times New Roman" w:eastAsia="Times New Roman" w:hAnsi="Times New Roman" w:cs="Times New Roman"/>
          <w:sz w:val="24"/>
          <w:szCs w:val="24"/>
          <w:lang w:eastAsia="ru-RU"/>
        </w:rPr>
        <w:t>, д.4 (комитет имущественных отношений).</w:t>
      </w:r>
    </w:p>
    <w:p w:rsidR="00A11301" w:rsidRPr="007E06E7" w:rsidRDefault="00A11301" w:rsidP="00A11301">
      <w:pPr>
        <w:tabs>
          <w:tab w:val="left" w:pos="567"/>
        </w:tabs>
        <w:spacing w:after="0" w:line="240" w:lineRule="auto"/>
        <w:jc w:val="both"/>
        <w:rPr>
          <w:rFonts w:ascii="Times New Roman" w:eastAsia="Times New Roman" w:hAnsi="Times New Roman" w:cs="Times New Roman"/>
          <w:sz w:val="24"/>
          <w:szCs w:val="24"/>
          <w:lang w:eastAsia="ru-RU"/>
        </w:rPr>
      </w:pPr>
      <w:r w:rsidRPr="007E06E7">
        <w:rPr>
          <w:rFonts w:ascii="Times New Roman" w:eastAsia="Times New Roman" w:hAnsi="Times New Roman" w:cs="Times New Roman"/>
          <w:sz w:val="24"/>
          <w:szCs w:val="24"/>
          <w:lang w:eastAsia="ru-RU"/>
        </w:rPr>
        <w:t>Для участия в продаже посредством публичного предложения претендент вносит задаток   в  размере,  указанном  в  настоящем  информационном сообщении,  по следующим реквизитам:</w:t>
      </w:r>
    </w:p>
    <w:p w:rsidR="00A11301" w:rsidRPr="007E06E7" w:rsidRDefault="00A11301" w:rsidP="00A11301">
      <w:pPr>
        <w:spacing w:after="0" w:line="240" w:lineRule="auto"/>
        <w:jc w:val="both"/>
        <w:rPr>
          <w:rFonts w:ascii="Times New Roman" w:eastAsia="Times New Roman" w:hAnsi="Times New Roman" w:cs="Times New Roman"/>
          <w:sz w:val="24"/>
          <w:szCs w:val="24"/>
          <w:lang w:eastAsia="ru-RU"/>
        </w:rPr>
      </w:pPr>
      <w:r w:rsidRPr="007E06E7">
        <w:rPr>
          <w:rFonts w:ascii="Times New Roman" w:eastAsia="Times New Roman" w:hAnsi="Times New Roman" w:cs="Times New Roman"/>
          <w:sz w:val="24"/>
          <w:szCs w:val="24"/>
          <w:lang w:eastAsia="ru-RU"/>
        </w:rPr>
        <w:t xml:space="preserve">Получатель: УФК по Нижегородской области (комитет имущественных отношений Администрации </w:t>
      </w:r>
      <w:proofErr w:type="spellStart"/>
      <w:r w:rsidRPr="007E06E7">
        <w:rPr>
          <w:rFonts w:ascii="Times New Roman" w:eastAsia="Times New Roman" w:hAnsi="Times New Roman" w:cs="Times New Roman"/>
          <w:sz w:val="24"/>
          <w:szCs w:val="24"/>
          <w:lang w:eastAsia="ru-RU"/>
        </w:rPr>
        <w:t>Ковернинского</w:t>
      </w:r>
      <w:proofErr w:type="spellEnd"/>
      <w:r w:rsidRPr="007E06E7">
        <w:rPr>
          <w:rFonts w:ascii="Times New Roman" w:eastAsia="Times New Roman" w:hAnsi="Times New Roman" w:cs="Times New Roman"/>
          <w:sz w:val="24"/>
          <w:szCs w:val="24"/>
          <w:lang w:eastAsia="ru-RU"/>
        </w:rPr>
        <w:t xml:space="preserve"> муниципального района Нижегородской области </w:t>
      </w:r>
      <w:proofErr w:type="gramStart"/>
      <w:r w:rsidRPr="007E06E7">
        <w:rPr>
          <w:rFonts w:ascii="Times New Roman" w:eastAsia="Times New Roman" w:hAnsi="Times New Roman" w:cs="Times New Roman"/>
          <w:sz w:val="24"/>
          <w:szCs w:val="24"/>
          <w:lang w:eastAsia="ru-RU"/>
        </w:rPr>
        <w:t>л</w:t>
      </w:r>
      <w:proofErr w:type="gramEnd"/>
      <w:r w:rsidRPr="007E06E7">
        <w:rPr>
          <w:rFonts w:ascii="Times New Roman" w:eastAsia="Times New Roman" w:hAnsi="Times New Roman" w:cs="Times New Roman"/>
          <w:sz w:val="24"/>
          <w:szCs w:val="24"/>
          <w:lang w:eastAsia="ru-RU"/>
        </w:rPr>
        <w:t>/с 05323013180) ИНН  5218003023      КПП 521801001  ОКТМО 22634151</w:t>
      </w:r>
    </w:p>
    <w:p w:rsidR="00A11301" w:rsidRPr="007E06E7" w:rsidRDefault="00A11301" w:rsidP="00A11301">
      <w:pPr>
        <w:spacing w:after="0" w:line="240" w:lineRule="auto"/>
        <w:jc w:val="both"/>
        <w:rPr>
          <w:rFonts w:ascii="Times New Roman" w:eastAsia="Times New Roman" w:hAnsi="Times New Roman" w:cs="Times New Roman"/>
          <w:sz w:val="24"/>
          <w:szCs w:val="24"/>
          <w:lang w:eastAsia="ru-RU"/>
        </w:rPr>
      </w:pPr>
      <w:proofErr w:type="gramStart"/>
      <w:r w:rsidRPr="007E06E7">
        <w:rPr>
          <w:rFonts w:ascii="Times New Roman" w:eastAsia="Times New Roman" w:hAnsi="Times New Roman" w:cs="Times New Roman"/>
          <w:sz w:val="24"/>
          <w:szCs w:val="24"/>
          <w:lang w:eastAsia="ru-RU"/>
        </w:rPr>
        <w:t>р</w:t>
      </w:r>
      <w:proofErr w:type="gramEnd"/>
      <w:r w:rsidRPr="007E06E7">
        <w:rPr>
          <w:rFonts w:ascii="Times New Roman" w:eastAsia="Times New Roman" w:hAnsi="Times New Roman" w:cs="Times New Roman"/>
          <w:sz w:val="24"/>
          <w:szCs w:val="24"/>
          <w:lang w:eastAsia="ru-RU"/>
        </w:rPr>
        <w:t>/</w:t>
      </w:r>
      <w:proofErr w:type="spellStart"/>
      <w:r w:rsidRPr="007E06E7">
        <w:rPr>
          <w:rFonts w:ascii="Times New Roman" w:eastAsia="Times New Roman" w:hAnsi="Times New Roman" w:cs="Times New Roman"/>
          <w:sz w:val="24"/>
          <w:szCs w:val="24"/>
          <w:lang w:eastAsia="ru-RU"/>
        </w:rPr>
        <w:t>сч</w:t>
      </w:r>
      <w:proofErr w:type="spellEnd"/>
      <w:r w:rsidRPr="007E06E7">
        <w:rPr>
          <w:rFonts w:ascii="Times New Roman" w:eastAsia="Times New Roman" w:hAnsi="Times New Roman" w:cs="Times New Roman"/>
          <w:sz w:val="24"/>
          <w:szCs w:val="24"/>
          <w:lang w:eastAsia="ru-RU"/>
        </w:rPr>
        <w:t xml:space="preserve">. 40302810322023000015 в  Волго-Вятском ГУ Банка России   БИК 042202001.  </w:t>
      </w:r>
    </w:p>
    <w:p w:rsidR="00A11301" w:rsidRPr="007E06E7" w:rsidRDefault="00A11301" w:rsidP="00A11301">
      <w:pPr>
        <w:spacing w:after="0" w:line="240" w:lineRule="auto"/>
        <w:jc w:val="both"/>
        <w:rPr>
          <w:rFonts w:ascii="Times New Roman" w:eastAsia="Times New Roman" w:hAnsi="Times New Roman" w:cs="Times New Roman"/>
          <w:b/>
          <w:sz w:val="24"/>
          <w:szCs w:val="24"/>
          <w:lang w:eastAsia="ru-RU"/>
        </w:rPr>
      </w:pPr>
      <w:r w:rsidRPr="007E06E7">
        <w:rPr>
          <w:rFonts w:ascii="Times New Roman" w:eastAsia="Times New Roman" w:hAnsi="Times New Roman" w:cs="Times New Roman"/>
          <w:b/>
          <w:sz w:val="24"/>
          <w:szCs w:val="24"/>
          <w:lang w:eastAsia="ru-RU"/>
        </w:rPr>
        <w:t>Форма внесения задатка – безналичная.</w:t>
      </w:r>
    </w:p>
    <w:p w:rsidR="00A11301" w:rsidRPr="007E06E7" w:rsidRDefault="00A11301" w:rsidP="00A11301">
      <w:pPr>
        <w:spacing w:after="0" w:line="240" w:lineRule="auto"/>
        <w:jc w:val="both"/>
        <w:rPr>
          <w:rFonts w:ascii="Times New Roman" w:eastAsia="Times New Roman" w:hAnsi="Times New Roman" w:cs="Times New Roman"/>
          <w:b/>
          <w:sz w:val="24"/>
          <w:szCs w:val="24"/>
          <w:lang w:eastAsia="ru-RU"/>
        </w:rPr>
      </w:pPr>
      <w:r w:rsidRPr="007E06E7">
        <w:rPr>
          <w:rFonts w:ascii="Times New Roman" w:eastAsia="Times New Roman" w:hAnsi="Times New Roman" w:cs="Times New Roman"/>
          <w:b/>
          <w:sz w:val="24"/>
          <w:szCs w:val="24"/>
          <w:lang w:eastAsia="ru-RU"/>
        </w:rPr>
        <w:t>Форма возврата задатка – безналичная.</w:t>
      </w:r>
    </w:p>
    <w:p w:rsidR="00A11301" w:rsidRPr="007E06E7" w:rsidRDefault="00A11301" w:rsidP="00A11301">
      <w:pPr>
        <w:spacing w:after="0" w:line="240" w:lineRule="auto"/>
        <w:jc w:val="both"/>
        <w:rPr>
          <w:rFonts w:ascii="Times New Roman" w:eastAsia="Times New Roman" w:hAnsi="Times New Roman" w:cs="Times New Roman"/>
          <w:b/>
          <w:sz w:val="24"/>
          <w:szCs w:val="24"/>
          <w:lang w:eastAsia="ru-RU"/>
        </w:rPr>
      </w:pPr>
      <w:r w:rsidRPr="007E06E7">
        <w:rPr>
          <w:rFonts w:ascii="Times New Roman" w:eastAsia="Times New Roman" w:hAnsi="Times New Roman" w:cs="Times New Roman"/>
          <w:b/>
          <w:sz w:val="24"/>
          <w:szCs w:val="24"/>
          <w:lang w:eastAsia="ru-RU"/>
        </w:rPr>
        <w:t>Внесение задатка и оплата по договору купли-продажи третьими лицами не допускаются.</w:t>
      </w:r>
    </w:p>
    <w:p w:rsidR="00A11301" w:rsidRPr="007E06E7" w:rsidRDefault="00A11301" w:rsidP="00A11301">
      <w:pPr>
        <w:spacing w:after="0" w:line="240" w:lineRule="auto"/>
        <w:jc w:val="both"/>
        <w:rPr>
          <w:rFonts w:ascii="Times New Roman" w:eastAsia="Times New Roman" w:hAnsi="Times New Roman" w:cs="Times New Roman"/>
          <w:sz w:val="24"/>
          <w:szCs w:val="24"/>
          <w:lang w:eastAsia="ru-RU"/>
        </w:rPr>
      </w:pPr>
      <w:r w:rsidRPr="007E06E7">
        <w:rPr>
          <w:rFonts w:ascii="Times New Roman" w:eastAsia="Times New Roman" w:hAnsi="Times New Roman" w:cs="Times New Roman"/>
          <w:sz w:val="24"/>
          <w:szCs w:val="24"/>
          <w:lang w:eastAsia="ru-RU"/>
        </w:rPr>
        <w:tab/>
        <w:t xml:space="preserve">Задаток </w:t>
      </w:r>
      <w:r w:rsidRPr="007E06E7">
        <w:rPr>
          <w:rFonts w:ascii="Times New Roman" w:eastAsia="Times New Roman" w:hAnsi="Times New Roman" w:cs="Times New Roman"/>
          <w:b/>
          <w:sz w:val="24"/>
          <w:szCs w:val="24"/>
          <w:lang w:eastAsia="ru-RU"/>
        </w:rPr>
        <w:t>возвращается</w:t>
      </w:r>
      <w:r w:rsidRPr="007E06E7">
        <w:rPr>
          <w:rFonts w:ascii="Times New Roman" w:eastAsia="Times New Roman" w:hAnsi="Times New Roman" w:cs="Times New Roman"/>
          <w:sz w:val="24"/>
          <w:szCs w:val="24"/>
          <w:lang w:eastAsia="ru-RU"/>
        </w:rPr>
        <w:t xml:space="preserve"> «</w:t>
      </w:r>
      <w:proofErr w:type="spellStart"/>
      <w:r w:rsidRPr="007E06E7">
        <w:rPr>
          <w:rFonts w:ascii="Times New Roman" w:eastAsia="Times New Roman" w:hAnsi="Times New Roman" w:cs="Times New Roman"/>
          <w:sz w:val="24"/>
          <w:szCs w:val="24"/>
          <w:lang w:eastAsia="ru-RU"/>
        </w:rPr>
        <w:t>Задаткодателю</w:t>
      </w:r>
      <w:proofErr w:type="spellEnd"/>
      <w:r w:rsidRPr="007E06E7">
        <w:rPr>
          <w:rFonts w:ascii="Times New Roman" w:eastAsia="Times New Roman" w:hAnsi="Times New Roman" w:cs="Times New Roman"/>
          <w:sz w:val="24"/>
          <w:szCs w:val="24"/>
          <w:lang w:eastAsia="ru-RU"/>
        </w:rPr>
        <w:t xml:space="preserve">»  по реквизитам, указанным в заявке на участие в продаже посредством публичного предложения, в следующих случаях и в сроки: </w:t>
      </w:r>
    </w:p>
    <w:p w:rsidR="00A11301" w:rsidRPr="007E06E7" w:rsidRDefault="00A11301" w:rsidP="00A11301">
      <w:pPr>
        <w:spacing w:after="0" w:line="240" w:lineRule="auto"/>
        <w:jc w:val="both"/>
        <w:rPr>
          <w:rFonts w:ascii="Times New Roman" w:eastAsia="Times New Roman" w:hAnsi="Times New Roman" w:cs="Times New Roman"/>
          <w:sz w:val="24"/>
          <w:szCs w:val="24"/>
          <w:lang w:eastAsia="ru-RU"/>
        </w:rPr>
      </w:pPr>
      <w:r w:rsidRPr="007E06E7">
        <w:rPr>
          <w:rFonts w:ascii="Times New Roman" w:eastAsia="Times New Roman" w:hAnsi="Times New Roman" w:cs="Times New Roman"/>
          <w:sz w:val="24"/>
          <w:szCs w:val="24"/>
          <w:lang w:eastAsia="ru-RU"/>
        </w:rPr>
        <w:tab/>
        <w:t>а) если «</w:t>
      </w:r>
      <w:proofErr w:type="spellStart"/>
      <w:r w:rsidRPr="007E06E7">
        <w:rPr>
          <w:rFonts w:ascii="Times New Roman" w:eastAsia="Times New Roman" w:hAnsi="Times New Roman" w:cs="Times New Roman"/>
          <w:sz w:val="24"/>
          <w:szCs w:val="24"/>
          <w:lang w:eastAsia="ru-RU"/>
        </w:rPr>
        <w:t>Задаткодатель</w:t>
      </w:r>
      <w:proofErr w:type="spellEnd"/>
      <w:r w:rsidRPr="007E06E7">
        <w:rPr>
          <w:rFonts w:ascii="Times New Roman" w:eastAsia="Times New Roman" w:hAnsi="Times New Roman" w:cs="Times New Roman"/>
          <w:sz w:val="24"/>
          <w:szCs w:val="24"/>
          <w:lang w:eastAsia="ru-RU"/>
        </w:rPr>
        <w:t xml:space="preserve">» не </w:t>
      </w:r>
      <w:proofErr w:type="gramStart"/>
      <w:r w:rsidRPr="007E06E7">
        <w:rPr>
          <w:rFonts w:ascii="Times New Roman" w:eastAsia="Times New Roman" w:hAnsi="Times New Roman" w:cs="Times New Roman"/>
          <w:sz w:val="24"/>
          <w:szCs w:val="24"/>
          <w:lang w:eastAsia="ru-RU"/>
        </w:rPr>
        <w:t>признан</w:t>
      </w:r>
      <w:proofErr w:type="gramEnd"/>
      <w:r w:rsidRPr="007E06E7">
        <w:rPr>
          <w:rFonts w:ascii="Times New Roman" w:eastAsia="Times New Roman" w:hAnsi="Times New Roman" w:cs="Times New Roman"/>
          <w:sz w:val="24"/>
          <w:szCs w:val="24"/>
          <w:lang w:eastAsia="ru-RU"/>
        </w:rPr>
        <w:t xml:space="preserve"> победителем продажи посредством публичного предложения, в течение 5 дней после подведения итогов продажи;</w:t>
      </w:r>
    </w:p>
    <w:p w:rsidR="00A11301" w:rsidRPr="007E06E7" w:rsidRDefault="00A11301" w:rsidP="00A11301">
      <w:pPr>
        <w:spacing w:after="0" w:line="240" w:lineRule="auto"/>
        <w:jc w:val="both"/>
        <w:rPr>
          <w:rFonts w:ascii="Times New Roman" w:eastAsia="Times New Roman" w:hAnsi="Times New Roman" w:cs="Times New Roman"/>
          <w:sz w:val="24"/>
          <w:szCs w:val="24"/>
          <w:lang w:eastAsia="ru-RU"/>
        </w:rPr>
      </w:pPr>
      <w:r w:rsidRPr="007E06E7">
        <w:rPr>
          <w:rFonts w:ascii="Times New Roman" w:eastAsia="Times New Roman" w:hAnsi="Times New Roman" w:cs="Times New Roman"/>
          <w:sz w:val="24"/>
          <w:szCs w:val="24"/>
          <w:lang w:eastAsia="ru-RU"/>
        </w:rPr>
        <w:tab/>
        <w:t>б) если «</w:t>
      </w:r>
      <w:proofErr w:type="spellStart"/>
      <w:r w:rsidRPr="007E06E7">
        <w:rPr>
          <w:rFonts w:ascii="Times New Roman" w:eastAsia="Times New Roman" w:hAnsi="Times New Roman" w:cs="Times New Roman"/>
          <w:sz w:val="24"/>
          <w:szCs w:val="24"/>
          <w:lang w:eastAsia="ru-RU"/>
        </w:rPr>
        <w:t>Задаткодатель</w:t>
      </w:r>
      <w:proofErr w:type="spellEnd"/>
      <w:r w:rsidRPr="007E06E7">
        <w:rPr>
          <w:rFonts w:ascii="Times New Roman" w:eastAsia="Times New Roman" w:hAnsi="Times New Roman" w:cs="Times New Roman"/>
          <w:sz w:val="24"/>
          <w:szCs w:val="24"/>
          <w:lang w:eastAsia="ru-RU"/>
        </w:rPr>
        <w:t>» отзывает свою заявку до признания его участником продажи посредством публичного предложения, в течение 5 дней с момента поступления «</w:t>
      </w:r>
      <w:proofErr w:type="spellStart"/>
      <w:r w:rsidRPr="007E06E7">
        <w:rPr>
          <w:rFonts w:ascii="Times New Roman" w:eastAsia="Times New Roman" w:hAnsi="Times New Roman" w:cs="Times New Roman"/>
          <w:sz w:val="24"/>
          <w:szCs w:val="24"/>
          <w:lang w:eastAsia="ru-RU"/>
        </w:rPr>
        <w:t>Задаткополучателю</w:t>
      </w:r>
      <w:proofErr w:type="spellEnd"/>
      <w:r w:rsidRPr="007E06E7">
        <w:rPr>
          <w:rFonts w:ascii="Times New Roman" w:eastAsia="Times New Roman" w:hAnsi="Times New Roman" w:cs="Times New Roman"/>
          <w:sz w:val="24"/>
          <w:szCs w:val="24"/>
          <w:lang w:eastAsia="ru-RU"/>
        </w:rPr>
        <w:t>» уведомления об отзыве заявки;</w:t>
      </w:r>
    </w:p>
    <w:p w:rsidR="00A11301" w:rsidRPr="007E06E7" w:rsidRDefault="00A11301" w:rsidP="00A11301">
      <w:pPr>
        <w:spacing w:after="0" w:line="240" w:lineRule="auto"/>
        <w:jc w:val="both"/>
        <w:rPr>
          <w:rFonts w:ascii="Times New Roman" w:eastAsia="Times New Roman" w:hAnsi="Times New Roman" w:cs="Times New Roman"/>
          <w:sz w:val="24"/>
          <w:szCs w:val="24"/>
          <w:lang w:eastAsia="ru-RU"/>
        </w:rPr>
      </w:pPr>
      <w:r w:rsidRPr="007E06E7">
        <w:rPr>
          <w:rFonts w:ascii="Times New Roman" w:eastAsia="Times New Roman" w:hAnsi="Times New Roman" w:cs="Times New Roman"/>
          <w:sz w:val="24"/>
          <w:szCs w:val="24"/>
          <w:lang w:eastAsia="ru-RU"/>
        </w:rPr>
        <w:tab/>
        <w:t>в) если «</w:t>
      </w:r>
      <w:proofErr w:type="spellStart"/>
      <w:r w:rsidRPr="007E06E7">
        <w:rPr>
          <w:rFonts w:ascii="Times New Roman" w:eastAsia="Times New Roman" w:hAnsi="Times New Roman" w:cs="Times New Roman"/>
          <w:sz w:val="24"/>
          <w:szCs w:val="24"/>
          <w:lang w:eastAsia="ru-RU"/>
        </w:rPr>
        <w:t>Задаткодатель</w:t>
      </w:r>
      <w:proofErr w:type="spellEnd"/>
      <w:r w:rsidRPr="007E06E7">
        <w:rPr>
          <w:rFonts w:ascii="Times New Roman" w:eastAsia="Times New Roman" w:hAnsi="Times New Roman" w:cs="Times New Roman"/>
          <w:sz w:val="24"/>
          <w:szCs w:val="24"/>
          <w:lang w:eastAsia="ru-RU"/>
        </w:rPr>
        <w:t xml:space="preserve">» не </w:t>
      </w:r>
      <w:proofErr w:type="gramStart"/>
      <w:r w:rsidRPr="007E06E7">
        <w:rPr>
          <w:rFonts w:ascii="Times New Roman" w:eastAsia="Times New Roman" w:hAnsi="Times New Roman" w:cs="Times New Roman"/>
          <w:sz w:val="24"/>
          <w:szCs w:val="24"/>
          <w:lang w:eastAsia="ru-RU"/>
        </w:rPr>
        <w:t>признан</w:t>
      </w:r>
      <w:proofErr w:type="gramEnd"/>
      <w:r w:rsidRPr="007E06E7">
        <w:rPr>
          <w:rFonts w:ascii="Times New Roman" w:eastAsia="Times New Roman" w:hAnsi="Times New Roman" w:cs="Times New Roman"/>
          <w:sz w:val="24"/>
          <w:szCs w:val="24"/>
          <w:lang w:eastAsia="ru-RU"/>
        </w:rPr>
        <w:t xml:space="preserve"> участником продажи посредством публичного предложения, в течение 5 дней с момента подписания протокола о признании претендентов участниками продажи имущества.</w:t>
      </w:r>
    </w:p>
    <w:p w:rsidR="00A11301" w:rsidRPr="007E06E7" w:rsidRDefault="00A11301" w:rsidP="00A11301">
      <w:pPr>
        <w:spacing w:after="0" w:line="240" w:lineRule="auto"/>
        <w:jc w:val="both"/>
        <w:rPr>
          <w:rFonts w:ascii="Times New Roman" w:eastAsia="Times New Roman" w:hAnsi="Times New Roman" w:cs="Times New Roman"/>
          <w:sz w:val="24"/>
          <w:szCs w:val="24"/>
          <w:lang w:eastAsia="ru-RU"/>
        </w:rPr>
      </w:pPr>
      <w:r w:rsidRPr="007E06E7">
        <w:rPr>
          <w:rFonts w:ascii="Times New Roman" w:eastAsia="Times New Roman" w:hAnsi="Times New Roman" w:cs="Times New Roman"/>
          <w:sz w:val="24"/>
          <w:szCs w:val="24"/>
          <w:lang w:eastAsia="ru-RU"/>
        </w:rPr>
        <w:tab/>
        <w:t xml:space="preserve">Задаток </w:t>
      </w:r>
      <w:r w:rsidRPr="007E06E7">
        <w:rPr>
          <w:rFonts w:ascii="Times New Roman" w:eastAsia="Times New Roman" w:hAnsi="Times New Roman" w:cs="Times New Roman"/>
          <w:b/>
          <w:sz w:val="24"/>
          <w:szCs w:val="24"/>
          <w:lang w:eastAsia="ru-RU"/>
        </w:rPr>
        <w:t>не возвращается</w:t>
      </w:r>
      <w:r w:rsidRPr="007E06E7">
        <w:rPr>
          <w:rFonts w:ascii="Times New Roman" w:eastAsia="Times New Roman" w:hAnsi="Times New Roman" w:cs="Times New Roman"/>
          <w:sz w:val="24"/>
          <w:szCs w:val="24"/>
          <w:lang w:eastAsia="ru-RU"/>
        </w:rPr>
        <w:t xml:space="preserve"> в случаях:</w:t>
      </w:r>
    </w:p>
    <w:p w:rsidR="00A11301" w:rsidRPr="007E06E7" w:rsidRDefault="00A11301" w:rsidP="00A11301">
      <w:pPr>
        <w:spacing w:after="0" w:line="240" w:lineRule="auto"/>
        <w:jc w:val="both"/>
        <w:rPr>
          <w:rFonts w:ascii="Times New Roman" w:eastAsia="Times New Roman" w:hAnsi="Times New Roman" w:cs="Times New Roman"/>
          <w:sz w:val="24"/>
          <w:szCs w:val="24"/>
          <w:lang w:eastAsia="ru-RU"/>
        </w:rPr>
      </w:pPr>
      <w:r w:rsidRPr="007E06E7">
        <w:rPr>
          <w:rFonts w:ascii="Times New Roman" w:eastAsia="Times New Roman" w:hAnsi="Times New Roman" w:cs="Times New Roman"/>
          <w:sz w:val="24"/>
          <w:szCs w:val="24"/>
          <w:lang w:eastAsia="ru-RU"/>
        </w:rPr>
        <w:tab/>
        <w:t>а) если «</w:t>
      </w:r>
      <w:proofErr w:type="spellStart"/>
      <w:r w:rsidRPr="007E06E7">
        <w:rPr>
          <w:rFonts w:ascii="Times New Roman" w:eastAsia="Times New Roman" w:hAnsi="Times New Roman" w:cs="Times New Roman"/>
          <w:sz w:val="24"/>
          <w:szCs w:val="24"/>
          <w:lang w:eastAsia="ru-RU"/>
        </w:rPr>
        <w:t>Задаткодатель</w:t>
      </w:r>
      <w:proofErr w:type="spellEnd"/>
      <w:r w:rsidRPr="007E06E7">
        <w:rPr>
          <w:rFonts w:ascii="Times New Roman" w:eastAsia="Times New Roman" w:hAnsi="Times New Roman" w:cs="Times New Roman"/>
          <w:sz w:val="24"/>
          <w:szCs w:val="24"/>
          <w:lang w:eastAsia="ru-RU"/>
        </w:rPr>
        <w:t xml:space="preserve"> </w:t>
      </w:r>
      <w:proofErr w:type="gramStart"/>
      <w:r w:rsidRPr="007E06E7">
        <w:rPr>
          <w:rFonts w:ascii="Times New Roman" w:eastAsia="Times New Roman" w:hAnsi="Times New Roman" w:cs="Times New Roman"/>
          <w:sz w:val="24"/>
          <w:szCs w:val="24"/>
          <w:lang w:eastAsia="ru-RU"/>
        </w:rPr>
        <w:t>признан</w:t>
      </w:r>
      <w:proofErr w:type="gramEnd"/>
      <w:r w:rsidRPr="007E06E7">
        <w:rPr>
          <w:rFonts w:ascii="Times New Roman" w:eastAsia="Times New Roman" w:hAnsi="Times New Roman" w:cs="Times New Roman"/>
          <w:sz w:val="24"/>
          <w:szCs w:val="24"/>
          <w:lang w:eastAsia="ru-RU"/>
        </w:rPr>
        <w:t xml:space="preserve"> победителем продажи посредством публичного предложения. Внесенный победителем продажи посредством публичного предложения задаток засчитывается в счет оплаты приобретаемого имущества;</w:t>
      </w:r>
    </w:p>
    <w:p w:rsidR="00A11301" w:rsidRPr="007E06E7" w:rsidRDefault="00A11301" w:rsidP="00A11301">
      <w:pPr>
        <w:spacing w:after="0" w:line="240" w:lineRule="auto"/>
        <w:jc w:val="both"/>
        <w:rPr>
          <w:rFonts w:ascii="Times New Roman" w:eastAsia="Times New Roman" w:hAnsi="Times New Roman" w:cs="Times New Roman"/>
          <w:sz w:val="24"/>
          <w:szCs w:val="24"/>
          <w:lang w:eastAsia="ru-RU"/>
        </w:rPr>
      </w:pPr>
      <w:r w:rsidRPr="007E06E7">
        <w:rPr>
          <w:rFonts w:ascii="Times New Roman" w:eastAsia="Times New Roman" w:hAnsi="Times New Roman" w:cs="Times New Roman"/>
          <w:sz w:val="24"/>
          <w:szCs w:val="24"/>
          <w:lang w:eastAsia="ru-RU"/>
        </w:rPr>
        <w:tab/>
        <w:t>б) отказа от подписания протокола или договора купли-продажи в установленный срок;</w:t>
      </w:r>
    </w:p>
    <w:p w:rsidR="00A11301" w:rsidRPr="007E06E7" w:rsidRDefault="00A11301" w:rsidP="00A11301">
      <w:pPr>
        <w:spacing w:after="0" w:line="240" w:lineRule="auto"/>
        <w:jc w:val="both"/>
        <w:rPr>
          <w:rFonts w:ascii="Times New Roman" w:eastAsia="Times New Roman" w:hAnsi="Times New Roman" w:cs="Times New Roman"/>
          <w:sz w:val="24"/>
          <w:szCs w:val="24"/>
          <w:lang w:eastAsia="ru-RU"/>
        </w:rPr>
      </w:pPr>
      <w:r w:rsidRPr="007E06E7">
        <w:rPr>
          <w:rFonts w:ascii="Times New Roman" w:eastAsia="Times New Roman" w:hAnsi="Times New Roman" w:cs="Times New Roman"/>
          <w:sz w:val="24"/>
          <w:szCs w:val="24"/>
          <w:lang w:eastAsia="ru-RU"/>
        </w:rPr>
        <w:tab/>
        <w:t>в) отказа от исполнения покупателем обязательств по оплате по договору купли-продажи имущества.</w:t>
      </w:r>
    </w:p>
    <w:p w:rsidR="00A11301" w:rsidRPr="007E06E7" w:rsidRDefault="00A11301" w:rsidP="00A11301">
      <w:pPr>
        <w:tabs>
          <w:tab w:val="left" w:pos="567"/>
        </w:tabs>
        <w:spacing w:after="0" w:line="240" w:lineRule="auto"/>
        <w:jc w:val="both"/>
        <w:rPr>
          <w:rFonts w:ascii="Times New Roman" w:eastAsia="Times New Roman" w:hAnsi="Times New Roman" w:cs="Times New Roman"/>
          <w:sz w:val="24"/>
          <w:szCs w:val="24"/>
          <w:lang w:eastAsia="ru-RU"/>
        </w:rPr>
      </w:pPr>
      <w:r w:rsidRPr="007E06E7">
        <w:rPr>
          <w:rFonts w:ascii="Times New Roman" w:eastAsia="Times New Roman" w:hAnsi="Times New Roman" w:cs="Times New Roman"/>
          <w:sz w:val="24"/>
          <w:szCs w:val="24"/>
          <w:lang w:eastAsia="ru-RU"/>
        </w:rPr>
        <w:tab/>
        <w:t xml:space="preserve">Данное информационное сообщение является публичной офертой для заключения договора о задатке в соответствии со ст. 437 ГК РФ, а подача претендентом заявки и </w:t>
      </w:r>
      <w:r w:rsidRPr="007E06E7">
        <w:rPr>
          <w:rFonts w:ascii="Times New Roman" w:eastAsia="Times New Roman" w:hAnsi="Times New Roman" w:cs="Times New Roman"/>
          <w:sz w:val="24"/>
          <w:szCs w:val="24"/>
          <w:lang w:eastAsia="ru-RU"/>
        </w:rPr>
        <w:lastRenderedPageBreak/>
        <w:t>перечисление задатка являются акцептом указанной оферты, после чего договор о задатке считается заключенным в письменной форме.</w:t>
      </w:r>
    </w:p>
    <w:p w:rsidR="00A11301" w:rsidRPr="007E06E7" w:rsidRDefault="00A11301" w:rsidP="00A11301">
      <w:pPr>
        <w:tabs>
          <w:tab w:val="left" w:pos="567"/>
        </w:tabs>
        <w:spacing w:after="0" w:line="240" w:lineRule="auto"/>
        <w:jc w:val="both"/>
        <w:rPr>
          <w:rFonts w:ascii="Times New Roman" w:eastAsia="Times New Roman" w:hAnsi="Times New Roman" w:cs="Times New Roman"/>
          <w:sz w:val="24"/>
          <w:szCs w:val="24"/>
          <w:lang w:eastAsia="ru-RU"/>
        </w:rPr>
      </w:pPr>
      <w:r w:rsidRPr="007E06E7">
        <w:rPr>
          <w:rFonts w:ascii="Times New Roman" w:eastAsia="Times New Roman" w:hAnsi="Times New Roman" w:cs="Times New Roman"/>
          <w:sz w:val="24"/>
          <w:szCs w:val="24"/>
          <w:lang w:eastAsia="ru-RU"/>
        </w:rPr>
        <w:tab/>
        <w:t>Документом, подтверждающим поступление задатка на счет продавца, является выписка со счета продавца.</w:t>
      </w:r>
    </w:p>
    <w:p w:rsidR="00A11301" w:rsidRPr="007E06E7" w:rsidRDefault="00A11301" w:rsidP="00A11301">
      <w:pPr>
        <w:tabs>
          <w:tab w:val="left" w:pos="0"/>
        </w:tabs>
        <w:spacing w:after="0" w:line="240" w:lineRule="auto"/>
        <w:jc w:val="both"/>
        <w:rPr>
          <w:rFonts w:ascii="Times New Roman" w:eastAsia="Times New Roman" w:hAnsi="Times New Roman" w:cs="Times New Roman"/>
          <w:sz w:val="24"/>
          <w:szCs w:val="24"/>
          <w:lang w:eastAsia="ru-RU"/>
        </w:rPr>
      </w:pPr>
      <w:r w:rsidRPr="007E06E7">
        <w:rPr>
          <w:rFonts w:ascii="Times New Roman" w:eastAsia="Times New Roman" w:hAnsi="Times New Roman" w:cs="Times New Roman"/>
          <w:sz w:val="24"/>
          <w:szCs w:val="24"/>
          <w:lang w:eastAsia="ru-RU"/>
        </w:rPr>
        <w:tab/>
        <w:t xml:space="preserve">          Договор купли-продажи муниципального имущества заключается </w:t>
      </w:r>
      <w:r w:rsidRPr="007E06E7">
        <w:rPr>
          <w:rFonts w:ascii="Times New Roman" w:eastAsia="Times New Roman" w:hAnsi="Times New Roman" w:cs="Times New Roman"/>
          <w:b/>
          <w:sz w:val="24"/>
          <w:szCs w:val="24"/>
          <w:lang w:eastAsia="ru-RU"/>
        </w:rPr>
        <w:t xml:space="preserve">не  позднее 5 рабочих дней </w:t>
      </w:r>
      <w:r w:rsidRPr="007E06E7">
        <w:rPr>
          <w:rFonts w:ascii="Times New Roman" w:eastAsia="Times New Roman" w:hAnsi="Times New Roman" w:cs="Times New Roman"/>
          <w:sz w:val="24"/>
          <w:szCs w:val="24"/>
          <w:lang w:eastAsia="ru-RU"/>
        </w:rPr>
        <w:t>со дня подведения итогов продажи посредством публичного предложения.</w:t>
      </w:r>
    </w:p>
    <w:p w:rsidR="00A11301" w:rsidRPr="007E06E7" w:rsidRDefault="00A11301" w:rsidP="00A11301">
      <w:pPr>
        <w:tabs>
          <w:tab w:val="left" w:pos="0"/>
        </w:tabs>
        <w:spacing w:after="0" w:line="240" w:lineRule="auto"/>
        <w:jc w:val="both"/>
        <w:rPr>
          <w:rFonts w:ascii="Times New Roman" w:eastAsia="Times New Roman" w:hAnsi="Times New Roman" w:cs="Times New Roman"/>
          <w:sz w:val="24"/>
          <w:szCs w:val="24"/>
          <w:lang w:eastAsia="ru-RU"/>
        </w:rPr>
      </w:pPr>
      <w:r w:rsidRPr="007E06E7">
        <w:rPr>
          <w:rFonts w:ascii="Times New Roman" w:eastAsia="Times New Roman" w:hAnsi="Times New Roman" w:cs="Times New Roman"/>
          <w:sz w:val="24"/>
          <w:szCs w:val="24"/>
          <w:lang w:eastAsia="ru-RU"/>
        </w:rPr>
        <w:t xml:space="preserve">          Срок оплаты по договору купли-продажи муниципального имущества - </w:t>
      </w:r>
      <w:r w:rsidRPr="007E06E7">
        <w:rPr>
          <w:rFonts w:ascii="Times New Roman" w:eastAsia="Times New Roman" w:hAnsi="Times New Roman" w:cs="Times New Roman"/>
          <w:b/>
          <w:sz w:val="24"/>
          <w:szCs w:val="24"/>
          <w:lang w:eastAsia="ru-RU"/>
        </w:rPr>
        <w:t xml:space="preserve">в течение 10 календарных  дней </w:t>
      </w:r>
      <w:r w:rsidRPr="007E06E7">
        <w:rPr>
          <w:rFonts w:ascii="Times New Roman" w:eastAsia="Times New Roman" w:hAnsi="Times New Roman" w:cs="Times New Roman"/>
          <w:sz w:val="24"/>
          <w:szCs w:val="24"/>
          <w:lang w:eastAsia="ru-RU"/>
        </w:rPr>
        <w:t xml:space="preserve">с момента заключения договора по следующим реквизитам: </w:t>
      </w:r>
    </w:p>
    <w:p w:rsidR="00A11301" w:rsidRPr="007E06E7" w:rsidRDefault="00A11301" w:rsidP="00A11301">
      <w:pPr>
        <w:tabs>
          <w:tab w:val="left" w:pos="567"/>
        </w:tabs>
        <w:spacing w:after="0" w:line="240" w:lineRule="auto"/>
        <w:jc w:val="both"/>
        <w:rPr>
          <w:rFonts w:ascii="Times New Roman" w:eastAsia="Times New Roman" w:hAnsi="Times New Roman" w:cs="Times New Roman"/>
          <w:sz w:val="24"/>
          <w:szCs w:val="24"/>
          <w:lang w:eastAsia="ru-RU"/>
        </w:rPr>
      </w:pPr>
      <w:r w:rsidRPr="007E06E7">
        <w:rPr>
          <w:rFonts w:ascii="Times New Roman" w:eastAsia="Times New Roman" w:hAnsi="Times New Roman" w:cs="Times New Roman"/>
          <w:sz w:val="24"/>
          <w:szCs w:val="24"/>
          <w:u w:val="single"/>
          <w:lang w:eastAsia="ru-RU"/>
        </w:rPr>
        <w:t>Юридические и физические лица, зарегистрированные в качестве индивидуальных предпринимателей</w:t>
      </w:r>
      <w:r w:rsidRPr="007E06E7">
        <w:rPr>
          <w:rFonts w:ascii="Times New Roman" w:eastAsia="Times New Roman" w:hAnsi="Times New Roman" w:cs="Times New Roman"/>
          <w:sz w:val="24"/>
          <w:szCs w:val="24"/>
          <w:lang w:eastAsia="ru-RU"/>
        </w:rPr>
        <w:t>:</w:t>
      </w:r>
    </w:p>
    <w:p w:rsidR="00A11301" w:rsidRPr="007E06E7" w:rsidRDefault="00A11301" w:rsidP="00A11301">
      <w:pPr>
        <w:tabs>
          <w:tab w:val="left" w:pos="567"/>
        </w:tabs>
        <w:spacing w:after="0" w:line="240" w:lineRule="auto"/>
        <w:jc w:val="both"/>
        <w:rPr>
          <w:rFonts w:ascii="Times New Roman" w:eastAsia="Times New Roman" w:hAnsi="Times New Roman" w:cs="Times New Roman"/>
          <w:sz w:val="24"/>
          <w:szCs w:val="24"/>
          <w:lang w:eastAsia="ru-RU"/>
        </w:rPr>
      </w:pPr>
      <w:r w:rsidRPr="007E06E7">
        <w:rPr>
          <w:rFonts w:ascii="Times New Roman" w:eastAsia="Times New Roman" w:hAnsi="Times New Roman" w:cs="Times New Roman"/>
          <w:sz w:val="24"/>
          <w:szCs w:val="24"/>
          <w:lang w:eastAsia="ru-RU"/>
        </w:rPr>
        <w:t xml:space="preserve">Получатель: УФК по Нижегородской области (комитет имущественных отношений Администрации </w:t>
      </w:r>
      <w:proofErr w:type="spellStart"/>
      <w:r w:rsidRPr="007E06E7">
        <w:rPr>
          <w:rFonts w:ascii="Times New Roman" w:eastAsia="Times New Roman" w:hAnsi="Times New Roman" w:cs="Times New Roman"/>
          <w:sz w:val="24"/>
          <w:szCs w:val="24"/>
          <w:lang w:eastAsia="ru-RU"/>
        </w:rPr>
        <w:t>Ковернинского</w:t>
      </w:r>
      <w:proofErr w:type="spellEnd"/>
      <w:r w:rsidRPr="007E06E7">
        <w:rPr>
          <w:rFonts w:ascii="Times New Roman" w:eastAsia="Times New Roman" w:hAnsi="Times New Roman" w:cs="Times New Roman"/>
          <w:sz w:val="24"/>
          <w:szCs w:val="24"/>
          <w:lang w:eastAsia="ru-RU"/>
        </w:rPr>
        <w:t xml:space="preserve"> муниципального района Нижегородской области)  ИНН 5218003023 КПП 521801001 ОКТМО 22634151 </w:t>
      </w:r>
      <w:r w:rsidRPr="007E06E7">
        <w:rPr>
          <w:rFonts w:ascii="Times New Roman" w:eastAsia="Times New Roman" w:hAnsi="Times New Roman" w:cs="Times New Roman"/>
          <w:b/>
          <w:sz w:val="24"/>
          <w:szCs w:val="24"/>
          <w:lang w:eastAsia="ru-RU"/>
        </w:rPr>
        <w:t>код бюджетной классификации (КБК):  36611402053050000410,</w:t>
      </w:r>
    </w:p>
    <w:p w:rsidR="00A11301" w:rsidRPr="007E06E7" w:rsidRDefault="00A11301" w:rsidP="00A11301">
      <w:pPr>
        <w:tabs>
          <w:tab w:val="left" w:pos="567"/>
        </w:tabs>
        <w:spacing w:after="0" w:line="240" w:lineRule="auto"/>
        <w:jc w:val="both"/>
        <w:rPr>
          <w:rFonts w:ascii="Times New Roman" w:eastAsia="Times New Roman" w:hAnsi="Times New Roman" w:cs="Times New Roman"/>
          <w:sz w:val="24"/>
          <w:szCs w:val="24"/>
          <w:lang w:eastAsia="ru-RU"/>
        </w:rPr>
      </w:pPr>
      <w:r w:rsidRPr="007E06E7">
        <w:rPr>
          <w:rFonts w:ascii="Times New Roman" w:eastAsia="Times New Roman" w:hAnsi="Times New Roman" w:cs="Times New Roman"/>
          <w:sz w:val="24"/>
          <w:szCs w:val="24"/>
          <w:lang w:eastAsia="ru-RU"/>
        </w:rPr>
        <w:t xml:space="preserve"> </w:t>
      </w:r>
      <w:proofErr w:type="gramStart"/>
      <w:r w:rsidRPr="007E06E7">
        <w:rPr>
          <w:rFonts w:ascii="Times New Roman" w:eastAsia="Times New Roman" w:hAnsi="Times New Roman" w:cs="Times New Roman"/>
          <w:sz w:val="24"/>
          <w:szCs w:val="24"/>
          <w:lang w:eastAsia="ru-RU"/>
        </w:rPr>
        <w:t>р</w:t>
      </w:r>
      <w:proofErr w:type="gramEnd"/>
      <w:r w:rsidRPr="007E06E7">
        <w:rPr>
          <w:rFonts w:ascii="Times New Roman" w:eastAsia="Times New Roman" w:hAnsi="Times New Roman" w:cs="Times New Roman"/>
          <w:sz w:val="24"/>
          <w:szCs w:val="24"/>
          <w:lang w:eastAsia="ru-RU"/>
        </w:rPr>
        <w:t>/с 40101810400000010002 в Волго-Вятском ГУ Банка России БИК 042202001.</w:t>
      </w:r>
    </w:p>
    <w:p w:rsidR="00A11301" w:rsidRPr="007E06E7" w:rsidRDefault="00A11301" w:rsidP="00A11301">
      <w:pPr>
        <w:tabs>
          <w:tab w:val="left" w:pos="567"/>
        </w:tabs>
        <w:spacing w:after="0" w:line="240" w:lineRule="auto"/>
        <w:jc w:val="both"/>
        <w:rPr>
          <w:rFonts w:ascii="Times New Roman" w:eastAsia="Times New Roman" w:hAnsi="Times New Roman" w:cs="Times New Roman"/>
          <w:sz w:val="24"/>
          <w:szCs w:val="24"/>
          <w:lang w:eastAsia="ru-RU"/>
        </w:rPr>
      </w:pPr>
      <w:r w:rsidRPr="007E06E7">
        <w:rPr>
          <w:rFonts w:ascii="Times New Roman" w:eastAsia="Times New Roman" w:hAnsi="Times New Roman" w:cs="Times New Roman"/>
          <w:sz w:val="24"/>
          <w:szCs w:val="24"/>
          <w:lang w:eastAsia="ru-RU"/>
        </w:rPr>
        <w:t>Юридические и физические лица, зарегистрированные в качестве индивидуальных предпринимателей, являются налоговыми агентами по уплате НДС в соответствии со ст.161 НК РФ и оплачивают НДС по месту своей постановки на налоговый учет.</w:t>
      </w:r>
    </w:p>
    <w:p w:rsidR="00A11301" w:rsidRPr="007E06E7" w:rsidRDefault="00A11301" w:rsidP="00A11301">
      <w:pPr>
        <w:tabs>
          <w:tab w:val="left" w:pos="567"/>
        </w:tabs>
        <w:spacing w:after="0" w:line="240" w:lineRule="auto"/>
        <w:jc w:val="both"/>
        <w:rPr>
          <w:rFonts w:ascii="Times New Roman" w:eastAsia="Times New Roman" w:hAnsi="Times New Roman" w:cs="Times New Roman"/>
          <w:sz w:val="24"/>
          <w:szCs w:val="24"/>
          <w:lang w:eastAsia="ru-RU"/>
        </w:rPr>
      </w:pPr>
      <w:r w:rsidRPr="007E06E7">
        <w:rPr>
          <w:rFonts w:ascii="Times New Roman" w:eastAsia="Times New Roman" w:hAnsi="Times New Roman" w:cs="Times New Roman"/>
          <w:sz w:val="24"/>
          <w:szCs w:val="24"/>
          <w:u w:val="single"/>
          <w:lang w:eastAsia="ru-RU"/>
        </w:rPr>
        <w:t>Физические лица, не зарегистрированные в качестве индивидуальных предпринимателей</w:t>
      </w:r>
      <w:r w:rsidRPr="007E06E7">
        <w:rPr>
          <w:rFonts w:ascii="Times New Roman" w:eastAsia="Times New Roman" w:hAnsi="Times New Roman" w:cs="Times New Roman"/>
          <w:sz w:val="24"/>
          <w:szCs w:val="24"/>
          <w:lang w:eastAsia="ru-RU"/>
        </w:rPr>
        <w:t xml:space="preserve">, оплачивают всю сумму за приобретаемое недвижимое имущество (включая НДС) по следующим реквизитам: </w:t>
      </w:r>
    </w:p>
    <w:p w:rsidR="00A11301" w:rsidRPr="007E06E7" w:rsidRDefault="00A11301" w:rsidP="00A11301">
      <w:pPr>
        <w:spacing w:after="0" w:line="240" w:lineRule="auto"/>
        <w:jc w:val="both"/>
        <w:rPr>
          <w:rFonts w:ascii="Times New Roman" w:eastAsia="Times New Roman" w:hAnsi="Times New Roman" w:cs="Times New Roman"/>
          <w:sz w:val="24"/>
          <w:szCs w:val="24"/>
          <w:lang w:eastAsia="ru-RU"/>
        </w:rPr>
      </w:pPr>
      <w:r w:rsidRPr="007E06E7">
        <w:rPr>
          <w:rFonts w:ascii="Times New Roman" w:eastAsia="Times New Roman" w:hAnsi="Times New Roman" w:cs="Times New Roman"/>
          <w:sz w:val="24"/>
          <w:szCs w:val="24"/>
          <w:lang w:eastAsia="ru-RU"/>
        </w:rPr>
        <w:t xml:space="preserve">Получатель: УФК по Нижегородской области (комитет имущественных отношений Администрации </w:t>
      </w:r>
      <w:proofErr w:type="spellStart"/>
      <w:r w:rsidRPr="007E06E7">
        <w:rPr>
          <w:rFonts w:ascii="Times New Roman" w:eastAsia="Times New Roman" w:hAnsi="Times New Roman" w:cs="Times New Roman"/>
          <w:sz w:val="24"/>
          <w:szCs w:val="24"/>
          <w:lang w:eastAsia="ru-RU"/>
        </w:rPr>
        <w:t>Ковернинского</w:t>
      </w:r>
      <w:proofErr w:type="spellEnd"/>
      <w:r w:rsidRPr="007E06E7">
        <w:rPr>
          <w:rFonts w:ascii="Times New Roman" w:eastAsia="Times New Roman" w:hAnsi="Times New Roman" w:cs="Times New Roman"/>
          <w:sz w:val="24"/>
          <w:szCs w:val="24"/>
          <w:lang w:eastAsia="ru-RU"/>
        </w:rPr>
        <w:t xml:space="preserve"> муниципального района Нижегородской области </w:t>
      </w:r>
      <w:proofErr w:type="gramStart"/>
      <w:r w:rsidRPr="007E06E7">
        <w:rPr>
          <w:rFonts w:ascii="Times New Roman" w:eastAsia="Times New Roman" w:hAnsi="Times New Roman" w:cs="Times New Roman"/>
          <w:sz w:val="24"/>
          <w:szCs w:val="24"/>
          <w:lang w:eastAsia="ru-RU"/>
        </w:rPr>
        <w:t>л</w:t>
      </w:r>
      <w:proofErr w:type="gramEnd"/>
      <w:r w:rsidRPr="007E06E7">
        <w:rPr>
          <w:rFonts w:ascii="Times New Roman" w:eastAsia="Times New Roman" w:hAnsi="Times New Roman" w:cs="Times New Roman"/>
          <w:sz w:val="24"/>
          <w:szCs w:val="24"/>
          <w:lang w:eastAsia="ru-RU"/>
        </w:rPr>
        <w:t>/с 05323013180) ИНН  5218003023      КПП 521801001  ОКТМО 22634151</w:t>
      </w:r>
    </w:p>
    <w:p w:rsidR="00A11301" w:rsidRPr="007E06E7" w:rsidRDefault="00A11301" w:rsidP="00A11301">
      <w:pPr>
        <w:spacing w:after="0" w:line="240" w:lineRule="auto"/>
        <w:jc w:val="both"/>
        <w:rPr>
          <w:rFonts w:ascii="Times New Roman" w:eastAsia="Times New Roman" w:hAnsi="Times New Roman" w:cs="Times New Roman"/>
          <w:sz w:val="24"/>
          <w:szCs w:val="24"/>
          <w:lang w:eastAsia="ru-RU"/>
        </w:rPr>
      </w:pPr>
      <w:proofErr w:type="gramStart"/>
      <w:r w:rsidRPr="007E06E7">
        <w:rPr>
          <w:rFonts w:ascii="Times New Roman" w:eastAsia="Times New Roman" w:hAnsi="Times New Roman" w:cs="Times New Roman"/>
          <w:sz w:val="24"/>
          <w:szCs w:val="24"/>
          <w:lang w:eastAsia="ru-RU"/>
        </w:rPr>
        <w:t>р</w:t>
      </w:r>
      <w:proofErr w:type="gramEnd"/>
      <w:r w:rsidRPr="007E06E7">
        <w:rPr>
          <w:rFonts w:ascii="Times New Roman" w:eastAsia="Times New Roman" w:hAnsi="Times New Roman" w:cs="Times New Roman"/>
          <w:sz w:val="24"/>
          <w:szCs w:val="24"/>
          <w:lang w:eastAsia="ru-RU"/>
        </w:rPr>
        <w:t>/</w:t>
      </w:r>
      <w:proofErr w:type="spellStart"/>
      <w:r w:rsidRPr="007E06E7">
        <w:rPr>
          <w:rFonts w:ascii="Times New Roman" w:eastAsia="Times New Roman" w:hAnsi="Times New Roman" w:cs="Times New Roman"/>
          <w:sz w:val="24"/>
          <w:szCs w:val="24"/>
          <w:lang w:eastAsia="ru-RU"/>
        </w:rPr>
        <w:t>сч</w:t>
      </w:r>
      <w:proofErr w:type="spellEnd"/>
      <w:r w:rsidRPr="007E06E7">
        <w:rPr>
          <w:rFonts w:ascii="Times New Roman" w:eastAsia="Times New Roman" w:hAnsi="Times New Roman" w:cs="Times New Roman"/>
          <w:sz w:val="24"/>
          <w:szCs w:val="24"/>
          <w:lang w:eastAsia="ru-RU"/>
        </w:rPr>
        <w:t xml:space="preserve">. 40302810322023000015 в  Волго-Вятском ГУ Банка России    БИК 042202001  </w:t>
      </w:r>
    </w:p>
    <w:p w:rsidR="00A11301" w:rsidRPr="007E06E7" w:rsidRDefault="00A11301" w:rsidP="00A11301">
      <w:pPr>
        <w:spacing w:after="0" w:line="240" w:lineRule="auto"/>
        <w:jc w:val="both"/>
        <w:rPr>
          <w:rFonts w:ascii="Times New Roman" w:eastAsia="Times New Roman" w:hAnsi="Times New Roman" w:cs="Times New Roman"/>
          <w:b/>
          <w:sz w:val="24"/>
          <w:szCs w:val="20"/>
          <w:lang w:eastAsia="ru-RU"/>
        </w:rPr>
      </w:pPr>
      <w:r w:rsidRPr="007E06E7">
        <w:rPr>
          <w:rFonts w:ascii="Times New Roman" w:eastAsia="Times New Roman" w:hAnsi="Times New Roman" w:cs="Times New Roman"/>
          <w:b/>
          <w:sz w:val="24"/>
          <w:szCs w:val="20"/>
          <w:lang w:eastAsia="ru-RU"/>
        </w:rPr>
        <w:t>За земельный участок</w:t>
      </w:r>
      <w:r w:rsidRPr="007E06E7">
        <w:rPr>
          <w:rFonts w:ascii="Times New Roman" w:eastAsia="Times New Roman" w:hAnsi="Times New Roman" w:cs="Times New Roman"/>
          <w:sz w:val="24"/>
          <w:szCs w:val="20"/>
          <w:lang w:eastAsia="ru-RU"/>
        </w:rPr>
        <w:t xml:space="preserve"> все Победители продажи посредством публичного предложения производят оплату  на  счет УФК по Нижегородской области (комитет  имущественных отношений Администрации </w:t>
      </w:r>
      <w:proofErr w:type="spellStart"/>
      <w:r w:rsidRPr="007E06E7">
        <w:rPr>
          <w:rFonts w:ascii="Times New Roman" w:eastAsia="Times New Roman" w:hAnsi="Times New Roman" w:cs="Times New Roman"/>
          <w:sz w:val="24"/>
          <w:szCs w:val="20"/>
          <w:lang w:eastAsia="ru-RU"/>
        </w:rPr>
        <w:t>Ковернинского</w:t>
      </w:r>
      <w:proofErr w:type="spellEnd"/>
      <w:r w:rsidRPr="007E06E7">
        <w:rPr>
          <w:rFonts w:ascii="Times New Roman" w:eastAsia="Times New Roman" w:hAnsi="Times New Roman" w:cs="Times New Roman"/>
          <w:sz w:val="24"/>
          <w:szCs w:val="20"/>
          <w:lang w:eastAsia="ru-RU"/>
        </w:rPr>
        <w:t xml:space="preserve"> муниципального района Нижегородской области)  ИНН 5218003023  КПП 521801001  ОКТМО 22634436 </w:t>
      </w:r>
      <w:r w:rsidRPr="007E06E7">
        <w:rPr>
          <w:rFonts w:ascii="Times New Roman" w:eastAsia="Times New Roman" w:hAnsi="Times New Roman" w:cs="Times New Roman"/>
          <w:b/>
          <w:sz w:val="24"/>
          <w:szCs w:val="20"/>
          <w:lang w:eastAsia="ru-RU"/>
        </w:rPr>
        <w:t xml:space="preserve">КБК 36611406025050000430 </w:t>
      </w:r>
    </w:p>
    <w:p w:rsidR="00A11301" w:rsidRPr="007E06E7" w:rsidRDefault="00A11301" w:rsidP="00A11301">
      <w:pPr>
        <w:spacing w:after="0" w:line="240" w:lineRule="auto"/>
        <w:jc w:val="both"/>
        <w:rPr>
          <w:rFonts w:ascii="Times New Roman" w:eastAsia="Times New Roman" w:hAnsi="Times New Roman" w:cs="Times New Roman"/>
          <w:b/>
          <w:sz w:val="32"/>
          <w:szCs w:val="20"/>
          <w:lang w:eastAsia="ru-RU"/>
        </w:rPr>
      </w:pPr>
      <w:proofErr w:type="gramStart"/>
      <w:r w:rsidRPr="007E06E7">
        <w:rPr>
          <w:rFonts w:ascii="Times New Roman" w:eastAsia="Times New Roman" w:hAnsi="Times New Roman" w:cs="Times New Roman"/>
          <w:sz w:val="24"/>
          <w:szCs w:val="20"/>
          <w:lang w:eastAsia="ru-RU"/>
        </w:rPr>
        <w:t>р</w:t>
      </w:r>
      <w:proofErr w:type="gramEnd"/>
      <w:r w:rsidRPr="007E06E7">
        <w:rPr>
          <w:rFonts w:ascii="Times New Roman" w:eastAsia="Times New Roman" w:hAnsi="Times New Roman" w:cs="Times New Roman"/>
          <w:sz w:val="24"/>
          <w:szCs w:val="20"/>
          <w:lang w:eastAsia="ru-RU"/>
        </w:rPr>
        <w:t>/с</w:t>
      </w:r>
      <w:r w:rsidRPr="007E06E7">
        <w:rPr>
          <w:rFonts w:ascii="Times New Roman" w:eastAsia="Times New Roman" w:hAnsi="Times New Roman" w:cs="Times New Roman"/>
          <w:b/>
          <w:sz w:val="32"/>
          <w:szCs w:val="20"/>
          <w:lang w:eastAsia="ru-RU"/>
        </w:rPr>
        <w:t xml:space="preserve"> </w:t>
      </w:r>
      <w:r w:rsidRPr="007E06E7">
        <w:rPr>
          <w:rFonts w:ascii="Times New Roman" w:eastAsia="Times New Roman" w:hAnsi="Times New Roman" w:cs="Times New Roman"/>
          <w:sz w:val="24"/>
          <w:szCs w:val="20"/>
          <w:lang w:eastAsia="ru-RU"/>
        </w:rPr>
        <w:t>№ 40101810400000010002 в Волго-Вятском ГУ Банка России  БИК 042202001.</w:t>
      </w:r>
      <w:r w:rsidRPr="007E06E7">
        <w:rPr>
          <w:rFonts w:ascii="Times New Roman" w:eastAsia="Times New Roman" w:hAnsi="Times New Roman" w:cs="Times New Roman"/>
          <w:b/>
          <w:sz w:val="32"/>
          <w:szCs w:val="20"/>
          <w:lang w:eastAsia="ru-RU"/>
        </w:rPr>
        <w:t xml:space="preserve"> </w:t>
      </w:r>
    </w:p>
    <w:p w:rsidR="00A11301" w:rsidRPr="007E06E7" w:rsidRDefault="00A11301" w:rsidP="00A11301">
      <w:pPr>
        <w:tabs>
          <w:tab w:val="left" w:pos="567"/>
        </w:tabs>
        <w:spacing w:after="0" w:line="240" w:lineRule="auto"/>
        <w:jc w:val="both"/>
        <w:rPr>
          <w:rFonts w:ascii="Times New Roman" w:eastAsia="Times New Roman" w:hAnsi="Times New Roman" w:cs="Times New Roman"/>
          <w:sz w:val="24"/>
          <w:szCs w:val="24"/>
          <w:lang w:eastAsia="ru-RU"/>
        </w:rPr>
      </w:pPr>
      <w:r w:rsidRPr="007E06E7">
        <w:rPr>
          <w:rFonts w:ascii="Times New Roman" w:eastAsia="Times New Roman" w:hAnsi="Times New Roman" w:cs="Times New Roman"/>
          <w:b/>
          <w:sz w:val="32"/>
          <w:szCs w:val="20"/>
          <w:lang w:eastAsia="ru-RU"/>
        </w:rPr>
        <w:t xml:space="preserve">       </w:t>
      </w:r>
      <w:r w:rsidRPr="007E06E7">
        <w:rPr>
          <w:rFonts w:ascii="Times New Roman" w:eastAsia="Times New Roman" w:hAnsi="Times New Roman" w:cs="Times New Roman"/>
          <w:sz w:val="24"/>
          <w:szCs w:val="24"/>
          <w:lang w:eastAsia="ru-RU"/>
        </w:rPr>
        <w:t xml:space="preserve">Информацию об условиях договора купли-продажи объектов муниципального имущества и иную информацию можно получить в комитете имущественных отношений Администрации </w:t>
      </w:r>
      <w:proofErr w:type="spellStart"/>
      <w:r w:rsidRPr="007E06E7">
        <w:rPr>
          <w:rFonts w:ascii="Times New Roman" w:eastAsia="Times New Roman" w:hAnsi="Times New Roman" w:cs="Times New Roman"/>
          <w:sz w:val="24"/>
          <w:szCs w:val="24"/>
          <w:lang w:eastAsia="ru-RU"/>
        </w:rPr>
        <w:t>Ковернинского</w:t>
      </w:r>
      <w:proofErr w:type="spellEnd"/>
      <w:r w:rsidRPr="007E06E7">
        <w:rPr>
          <w:rFonts w:ascii="Times New Roman" w:eastAsia="Times New Roman" w:hAnsi="Times New Roman" w:cs="Times New Roman"/>
          <w:sz w:val="24"/>
          <w:szCs w:val="24"/>
          <w:lang w:eastAsia="ru-RU"/>
        </w:rPr>
        <w:t xml:space="preserve"> муниципального района Нижегородской области по адресу: </w:t>
      </w:r>
      <w:proofErr w:type="spellStart"/>
      <w:r w:rsidRPr="007E06E7">
        <w:rPr>
          <w:rFonts w:ascii="Times New Roman" w:eastAsia="Times New Roman" w:hAnsi="Times New Roman" w:cs="Times New Roman"/>
          <w:sz w:val="24"/>
          <w:szCs w:val="24"/>
          <w:lang w:eastAsia="ru-RU"/>
        </w:rPr>
        <w:t>р.п</w:t>
      </w:r>
      <w:proofErr w:type="spellEnd"/>
      <w:r w:rsidRPr="007E06E7">
        <w:rPr>
          <w:rFonts w:ascii="Times New Roman" w:eastAsia="Times New Roman" w:hAnsi="Times New Roman" w:cs="Times New Roman"/>
          <w:sz w:val="24"/>
          <w:szCs w:val="24"/>
          <w:lang w:eastAsia="ru-RU"/>
        </w:rPr>
        <w:t xml:space="preserve">. Ковернино, ул. </w:t>
      </w:r>
      <w:proofErr w:type="spellStart"/>
      <w:r w:rsidRPr="007E06E7">
        <w:rPr>
          <w:rFonts w:ascii="Times New Roman" w:eastAsia="Times New Roman" w:hAnsi="Times New Roman" w:cs="Times New Roman"/>
          <w:sz w:val="24"/>
          <w:szCs w:val="24"/>
          <w:lang w:eastAsia="ru-RU"/>
        </w:rPr>
        <w:t>К.Маркса</w:t>
      </w:r>
      <w:proofErr w:type="spellEnd"/>
      <w:r w:rsidRPr="007E06E7">
        <w:rPr>
          <w:rFonts w:ascii="Times New Roman" w:eastAsia="Times New Roman" w:hAnsi="Times New Roman" w:cs="Times New Roman"/>
          <w:sz w:val="24"/>
          <w:szCs w:val="24"/>
          <w:lang w:eastAsia="ru-RU"/>
        </w:rPr>
        <w:t>, д.4.</w:t>
      </w:r>
    </w:p>
    <w:p w:rsidR="00A11301" w:rsidRPr="007E06E7" w:rsidRDefault="00A11301" w:rsidP="00A11301">
      <w:pPr>
        <w:spacing w:after="0" w:line="240" w:lineRule="auto"/>
        <w:rPr>
          <w:rFonts w:ascii="Times New Roman" w:eastAsia="Times New Roman" w:hAnsi="Times New Roman" w:cs="Times New Roman"/>
          <w:sz w:val="24"/>
          <w:szCs w:val="24"/>
          <w:lang w:eastAsia="ru-RU"/>
        </w:rPr>
      </w:pPr>
      <w:r w:rsidRPr="007E06E7">
        <w:rPr>
          <w:rFonts w:ascii="Times New Roman" w:eastAsia="Times New Roman" w:hAnsi="Times New Roman" w:cs="Times New Roman"/>
          <w:sz w:val="24"/>
          <w:szCs w:val="24"/>
          <w:lang w:eastAsia="ru-RU"/>
        </w:rPr>
        <w:t>Справки по телефонам: 8(831)572-28-64, 8(831)572-21-30.</w:t>
      </w:r>
    </w:p>
    <w:p w:rsidR="00A11301" w:rsidRDefault="00A11301" w:rsidP="00A11301">
      <w:pPr>
        <w:rPr>
          <w:rFonts w:ascii="Times New Roman" w:eastAsia="Times New Roman" w:hAnsi="Times New Roman" w:cs="Times New Roman"/>
          <w:sz w:val="24"/>
          <w:szCs w:val="24"/>
          <w:lang w:eastAsia="ru-RU"/>
        </w:rPr>
      </w:pPr>
      <w:r w:rsidRPr="007E06E7">
        <w:rPr>
          <w:rFonts w:ascii="Times New Roman" w:eastAsia="Times New Roman" w:hAnsi="Times New Roman" w:cs="Times New Roman"/>
          <w:sz w:val="24"/>
          <w:szCs w:val="24"/>
          <w:lang w:eastAsia="ru-RU"/>
        </w:rPr>
        <w:t>Интерне</w:t>
      </w:r>
      <w:bookmarkStart w:id="0" w:name="_GoBack"/>
      <w:bookmarkEnd w:id="0"/>
      <w:r w:rsidRPr="007E06E7">
        <w:rPr>
          <w:rFonts w:ascii="Times New Roman" w:eastAsia="Times New Roman" w:hAnsi="Times New Roman" w:cs="Times New Roman"/>
          <w:sz w:val="24"/>
          <w:szCs w:val="24"/>
          <w:lang w:eastAsia="ru-RU"/>
        </w:rPr>
        <w:t xml:space="preserve">т:  </w:t>
      </w:r>
      <w:hyperlink r:id="rId7" w:history="1">
        <w:r w:rsidRPr="007E06E7">
          <w:rPr>
            <w:rFonts w:ascii="Times New Roman" w:eastAsia="Times New Roman" w:hAnsi="Times New Roman" w:cs="Times New Roman"/>
            <w:color w:val="0000FF"/>
            <w:sz w:val="24"/>
            <w:szCs w:val="24"/>
            <w:u w:val="single"/>
            <w:lang w:val="en-US" w:eastAsia="ru-RU"/>
          </w:rPr>
          <w:t>www</w:t>
        </w:r>
        <w:r w:rsidRPr="007E06E7">
          <w:rPr>
            <w:rFonts w:ascii="Times New Roman" w:eastAsia="Times New Roman" w:hAnsi="Times New Roman" w:cs="Times New Roman"/>
            <w:color w:val="0000FF"/>
            <w:sz w:val="24"/>
            <w:szCs w:val="24"/>
            <w:u w:val="single"/>
            <w:lang w:eastAsia="ru-RU"/>
          </w:rPr>
          <w:t>.</w:t>
        </w:r>
        <w:r w:rsidRPr="007E06E7">
          <w:rPr>
            <w:rFonts w:ascii="Times New Roman" w:eastAsia="Times New Roman" w:hAnsi="Times New Roman" w:cs="Times New Roman"/>
            <w:color w:val="0000FF"/>
            <w:sz w:val="24"/>
            <w:szCs w:val="24"/>
            <w:u w:val="single"/>
            <w:lang w:val="en-US" w:eastAsia="ru-RU"/>
          </w:rPr>
          <w:t>torgi</w:t>
        </w:r>
        <w:r w:rsidRPr="007E06E7">
          <w:rPr>
            <w:rFonts w:ascii="Times New Roman" w:eastAsia="Times New Roman" w:hAnsi="Times New Roman" w:cs="Times New Roman"/>
            <w:color w:val="0000FF"/>
            <w:sz w:val="24"/>
            <w:szCs w:val="24"/>
            <w:u w:val="single"/>
            <w:lang w:eastAsia="ru-RU"/>
          </w:rPr>
          <w:t>.</w:t>
        </w:r>
        <w:r w:rsidRPr="007E06E7">
          <w:rPr>
            <w:rFonts w:ascii="Times New Roman" w:eastAsia="Times New Roman" w:hAnsi="Times New Roman" w:cs="Times New Roman"/>
            <w:color w:val="0000FF"/>
            <w:sz w:val="24"/>
            <w:szCs w:val="24"/>
            <w:u w:val="single"/>
            <w:lang w:val="en-US" w:eastAsia="ru-RU"/>
          </w:rPr>
          <w:t>gov</w:t>
        </w:r>
        <w:r w:rsidRPr="007E06E7">
          <w:rPr>
            <w:rFonts w:ascii="Times New Roman" w:eastAsia="Times New Roman" w:hAnsi="Times New Roman" w:cs="Times New Roman"/>
            <w:color w:val="0000FF"/>
            <w:sz w:val="24"/>
            <w:szCs w:val="24"/>
            <w:u w:val="single"/>
            <w:lang w:eastAsia="ru-RU"/>
          </w:rPr>
          <w:t>.</w:t>
        </w:r>
        <w:r w:rsidRPr="007E06E7">
          <w:rPr>
            <w:rFonts w:ascii="Times New Roman" w:eastAsia="Times New Roman" w:hAnsi="Times New Roman" w:cs="Times New Roman"/>
            <w:color w:val="0000FF"/>
            <w:sz w:val="24"/>
            <w:szCs w:val="24"/>
            <w:u w:val="single"/>
            <w:lang w:val="en-US" w:eastAsia="ru-RU"/>
          </w:rPr>
          <w:t>ru</w:t>
        </w:r>
      </w:hyperlink>
      <w:r w:rsidRPr="007E06E7">
        <w:rPr>
          <w:rFonts w:ascii="Times New Roman" w:eastAsia="Times New Roman" w:hAnsi="Times New Roman" w:cs="Times New Roman"/>
          <w:sz w:val="20"/>
          <w:szCs w:val="20"/>
          <w:lang w:eastAsia="ru-RU"/>
        </w:rPr>
        <w:t xml:space="preserve">            </w:t>
      </w:r>
      <w:hyperlink r:id="rId8" w:history="1">
        <w:r w:rsidRPr="007E06E7">
          <w:rPr>
            <w:rFonts w:ascii="Times New Roman" w:eastAsia="Times New Roman" w:hAnsi="Times New Roman" w:cs="Times New Roman"/>
            <w:color w:val="0000FF"/>
            <w:sz w:val="24"/>
            <w:szCs w:val="24"/>
            <w:u w:val="single"/>
            <w:lang w:val="en-US" w:eastAsia="ru-RU"/>
          </w:rPr>
          <w:t>www</w:t>
        </w:r>
        <w:r w:rsidRPr="007E06E7">
          <w:rPr>
            <w:rFonts w:ascii="Times New Roman" w:eastAsia="Times New Roman" w:hAnsi="Times New Roman" w:cs="Times New Roman"/>
            <w:color w:val="0000FF"/>
            <w:sz w:val="24"/>
            <w:szCs w:val="24"/>
            <w:u w:val="single"/>
            <w:lang w:eastAsia="ru-RU"/>
          </w:rPr>
          <w:t>.</w:t>
        </w:r>
        <w:r w:rsidRPr="007E06E7">
          <w:rPr>
            <w:rFonts w:ascii="Times New Roman" w:eastAsia="Times New Roman" w:hAnsi="Times New Roman" w:cs="Times New Roman"/>
            <w:color w:val="0000FF"/>
            <w:sz w:val="24"/>
            <w:szCs w:val="24"/>
            <w:u w:val="single"/>
            <w:lang w:val="en-US" w:eastAsia="ru-RU"/>
          </w:rPr>
          <w:t>kovernino</w:t>
        </w:r>
        <w:r w:rsidRPr="007E06E7">
          <w:rPr>
            <w:rFonts w:ascii="Times New Roman" w:eastAsia="Times New Roman" w:hAnsi="Times New Roman" w:cs="Times New Roman"/>
            <w:color w:val="0000FF"/>
            <w:sz w:val="24"/>
            <w:szCs w:val="24"/>
            <w:u w:val="single"/>
            <w:lang w:eastAsia="ru-RU"/>
          </w:rPr>
          <w:t>.</w:t>
        </w:r>
        <w:r w:rsidRPr="007E06E7">
          <w:rPr>
            <w:rFonts w:ascii="Times New Roman" w:eastAsia="Times New Roman" w:hAnsi="Times New Roman" w:cs="Times New Roman"/>
            <w:color w:val="0000FF"/>
            <w:sz w:val="24"/>
            <w:szCs w:val="24"/>
            <w:u w:val="single"/>
            <w:lang w:val="en-US" w:eastAsia="ru-RU"/>
          </w:rPr>
          <w:t>ru</w:t>
        </w:r>
      </w:hyperlink>
      <w:r>
        <w:rPr>
          <w:rFonts w:ascii="Times New Roman" w:eastAsia="Times New Roman" w:hAnsi="Times New Roman" w:cs="Times New Roman"/>
          <w:sz w:val="24"/>
          <w:szCs w:val="24"/>
          <w:lang w:eastAsia="ru-RU"/>
        </w:rPr>
        <w:t>.</w:t>
      </w:r>
    </w:p>
    <w:p w:rsidR="0057068F" w:rsidRPr="00A11301" w:rsidRDefault="0057068F" w:rsidP="00A11301"/>
    <w:sectPr w:rsidR="0057068F" w:rsidRPr="00A11301">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61D736F6"/>
    <w:multiLevelType w:val="hybridMultilevel"/>
    <w:tmpl w:val="5BC28598"/>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
    <w:nsid w:val="7C4E7E49"/>
    <w:multiLevelType w:val="hybridMultilevel"/>
    <w:tmpl w:val="02908E24"/>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5"/>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8301E"/>
    <w:rsid w:val="0057068F"/>
    <w:rsid w:val="0058301E"/>
    <w:rsid w:val="009961E7"/>
    <w:rsid w:val="00A1130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11301"/>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11301"/>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kovernino.ru" TargetMode="External"/><Relationship Id="rId3" Type="http://schemas.microsoft.com/office/2007/relationships/stylesWithEffects" Target="stylesWithEffects.xml"/><Relationship Id="rId7" Type="http://schemas.openxmlformats.org/officeDocument/2006/relationships/hyperlink" Target="http://www.torgi.gov.ru"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consultantplus://offline/ref=50CA071A518F5BDD78DB84A4E1B2D2EC7351CD1EA5AC389D672C202C7978D7DD282B3FF9B1E5DAADhC11L" TargetMode="Externa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TotalTime>
  <Pages>4</Pages>
  <Words>1803</Words>
  <Characters>10279</Characters>
  <Application>Microsoft Office Word</Application>
  <DocSecurity>0</DocSecurity>
  <Lines>85</Lines>
  <Paragraphs>24</Paragraphs>
  <ScaleCrop>false</ScaleCrop>
  <Company/>
  <LinksUpToDate>false</LinksUpToDate>
  <CharactersWithSpaces>12058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Зефирова</dc:creator>
  <cp:keywords/>
  <dc:description/>
  <cp:lastModifiedBy>Зефирова</cp:lastModifiedBy>
  <cp:revision>3</cp:revision>
  <dcterms:created xsi:type="dcterms:W3CDTF">2016-03-30T08:59:00Z</dcterms:created>
  <dcterms:modified xsi:type="dcterms:W3CDTF">2016-07-04T07:47:00Z</dcterms:modified>
</cp:coreProperties>
</file>