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4E5" w:rsidRDefault="00BD7B12" w:rsidP="00D614E5">
      <w:pPr>
        <w:jc w:val="center"/>
      </w:pPr>
      <w:r>
        <w:rPr>
          <w:sz w:val="24"/>
          <w:szCs w:val="24"/>
        </w:rPr>
        <w:t xml:space="preserve">               </w:t>
      </w:r>
      <w:r w:rsidR="00D614E5">
        <w:rPr>
          <w:noProof/>
        </w:rPr>
        <w:drawing>
          <wp:inline distT="0" distB="0" distL="0" distR="0">
            <wp:extent cx="552450" cy="8763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14E5" w:rsidRDefault="00D614E5" w:rsidP="00D614E5"/>
    <w:p w:rsidR="00D614E5" w:rsidRDefault="00D614E5" w:rsidP="00D614E5">
      <w:pPr>
        <w:pStyle w:val="a8"/>
        <w:rPr>
          <w:b w:val="0"/>
          <w:sz w:val="40"/>
          <w:szCs w:val="40"/>
        </w:rPr>
      </w:pPr>
      <w:r>
        <w:rPr>
          <w:b w:val="0"/>
          <w:sz w:val="40"/>
          <w:szCs w:val="40"/>
        </w:rPr>
        <w:t>Администрация Ковернинского муниципального района Нижегородской области</w:t>
      </w:r>
    </w:p>
    <w:p w:rsidR="00D614E5" w:rsidRDefault="00D614E5" w:rsidP="00D614E5">
      <w:pPr>
        <w:jc w:val="center"/>
        <w:rPr>
          <w:b/>
          <w:sz w:val="40"/>
          <w:szCs w:val="40"/>
        </w:rPr>
      </w:pPr>
    </w:p>
    <w:p w:rsidR="00D614E5" w:rsidRDefault="00D614E5" w:rsidP="00D614E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 О С Т А Н О В Л Е Н И Е</w:t>
      </w:r>
    </w:p>
    <w:p w:rsidR="00D614E5" w:rsidRDefault="00D614E5" w:rsidP="00D614E5">
      <w:pPr>
        <w:jc w:val="center"/>
        <w:rPr>
          <w:b/>
          <w:sz w:val="40"/>
          <w:szCs w:val="40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3"/>
        <w:gridCol w:w="5386"/>
      </w:tblGrid>
      <w:tr w:rsidR="00D614E5" w:rsidTr="00080CA2">
        <w:trPr>
          <w:cantSplit/>
        </w:trPr>
        <w:tc>
          <w:tcPr>
            <w:tcW w:w="4323" w:type="dxa"/>
            <w:hideMark/>
          </w:tcPr>
          <w:p w:rsidR="00D614E5" w:rsidRPr="00080CA2" w:rsidRDefault="00080CA2" w:rsidP="00E0183A">
            <w:pPr>
              <w:rPr>
                <w:sz w:val="28"/>
                <w:szCs w:val="28"/>
                <w:u w:val="single"/>
              </w:rPr>
            </w:pPr>
            <w:r w:rsidRPr="00080CA2">
              <w:rPr>
                <w:sz w:val="28"/>
                <w:szCs w:val="28"/>
              </w:rPr>
              <w:t xml:space="preserve">                      </w:t>
            </w:r>
            <w:r w:rsidR="00CB7F73">
              <w:rPr>
                <w:sz w:val="28"/>
                <w:szCs w:val="28"/>
                <w:u w:val="single"/>
              </w:rPr>
              <w:t>20</w:t>
            </w:r>
            <w:r>
              <w:rPr>
                <w:sz w:val="28"/>
                <w:szCs w:val="28"/>
                <w:u w:val="single"/>
              </w:rPr>
              <w:t>.0</w:t>
            </w:r>
            <w:r w:rsidR="00E0183A">
              <w:rPr>
                <w:sz w:val="28"/>
                <w:szCs w:val="28"/>
                <w:u w:val="single"/>
              </w:rPr>
              <w:t>9</w:t>
            </w:r>
            <w:r>
              <w:rPr>
                <w:sz w:val="28"/>
                <w:szCs w:val="28"/>
                <w:u w:val="single"/>
              </w:rPr>
              <w:t>.2016</w:t>
            </w:r>
          </w:p>
        </w:tc>
        <w:tc>
          <w:tcPr>
            <w:tcW w:w="5386" w:type="dxa"/>
            <w:hideMark/>
          </w:tcPr>
          <w:p w:rsidR="00D614E5" w:rsidRDefault="00D614E5" w:rsidP="00E0183A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8F008F">
              <w:rPr>
                <w:sz w:val="28"/>
                <w:szCs w:val="28"/>
              </w:rPr>
              <w:t xml:space="preserve">                          </w:t>
            </w:r>
            <w:r>
              <w:rPr>
                <w:sz w:val="28"/>
                <w:szCs w:val="28"/>
              </w:rPr>
              <w:t xml:space="preserve">№ </w:t>
            </w:r>
            <w:r w:rsidR="00CB7F73">
              <w:rPr>
                <w:sz w:val="28"/>
                <w:szCs w:val="28"/>
                <w:u w:val="single"/>
              </w:rPr>
              <w:t>570</w:t>
            </w:r>
          </w:p>
        </w:tc>
      </w:tr>
      <w:tr w:rsidR="00D614E5" w:rsidTr="00080CA2">
        <w:trPr>
          <w:cantSplit/>
        </w:trPr>
        <w:tc>
          <w:tcPr>
            <w:tcW w:w="4323" w:type="dxa"/>
          </w:tcPr>
          <w:p w:rsidR="00D614E5" w:rsidRDefault="00D614E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D614E5" w:rsidRDefault="00D614E5">
            <w:pPr>
              <w:jc w:val="center"/>
              <w:rPr>
                <w:sz w:val="28"/>
                <w:szCs w:val="28"/>
              </w:rPr>
            </w:pPr>
          </w:p>
        </w:tc>
      </w:tr>
    </w:tbl>
    <w:p w:rsidR="00D614E5" w:rsidRDefault="00D614E5" w:rsidP="00D614E5">
      <w:pPr>
        <w:pStyle w:val="ConsPlusTitle"/>
        <w:widowControl/>
        <w:jc w:val="center"/>
        <w:outlineLvl w:val="0"/>
        <w:rPr>
          <w:sz w:val="24"/>
          <w:szCs w:val="24"/>
        </w:rPr>
      </w:pPr>
    </w:p>
    <w:p w:rsidR="00D614E5" w:rsidRDefault="009D6398" w:rsidP="00D614E5">
      <w:pPr>
        <w:pStyle w:val="ConsPlusTitle"/>
        <w:widowControl/>
        <w:jc w:val="center"/>
        <w:outlineLvl w:val="0"/>
        <w:rPr>
          <w:rFonts w:ascii="Times New Roman" w:hAnsi="Times New Roman"/>
          <w:sz w:val="24"/>
          <w:szCs w:val="24"/>
        </w:rPr>
      </w:pPr>
      <w:r w:rsidRPr="009D6398">
        <w:rPr>
          <w:rFonts w:ascii="Times New Roman" w:hAnsi="Times New Roman"/>
          <w:sz w:val="24"/>
          <w:szCs w:val="24"/>
        </w:rPr>
        <w:t xml:space="preserve">О внесении изменений </w:t>
      </w:r>
      <w:r>
        <w:rPr>
          <w:rFonts w:ascii="Times New Roman" w:hAnsi="Times New Roman"/>
          <w:sz w:val="24"/>
          <w:szCs w:val="24"/>
        </w:rPr>
        <w:t>в регламент</w:t>
      </w:r>
      <w:r w:rsidR="00317FD8" w:rsidRPr="00317FD8">
        <w:rPr>
          <w:rFonts w:ascii="Times New Roman" w:hAnsi="Times New Roman"/>
          <w:sz w:val="24"/>
          <w:szCs w:val="24"/>
        </w:rPr>
        <w:t xml:space="preserve"> по  исполнению муниципальной </w:t>
      </w:r>
      <w:r w:rsidR="00844981">
        <w:rPr>
          <w:rFonts w:ascii="Times New Roman" w:hAnsi="Times New Roman"/>
          <w:sz w:val="24"/>
          <w:szCs w:val="24"/>
        </w:rPr>
        <w:t xml:space="preserve">услуги </w:t>
      </w:r>
      <w:r w:rsidR="00317FD8" w:rsidRPr="00317FD8">
        <w:rPr>
          <w:rFonts w:ascii="Times New Roman" w:hAnsi="Times New Roman"/>
          <w:sz w:val="24"/>
          <w:szCs w:val="24"/>
        </w:rPr>
        <w:t xml:space="preserve">«Выдача разрешений на 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</w:t>
      </w:r>
      <w:r w:rsidR="00317FD8">
        <w:rPr>
          <w:rFonts w:ascii="Times New Roman" w:hAnsi="Times New Roman"/>
          <w:sz w:val="24"/>
          <w:szCs w:val="24"/>
        </w:rPr>
        <w:t xml:space="preserve">Ковернинского </w:t>
      </w:r>
      <w:r w:rsidR="00317FD8" w:rsidRPr="00317FD8">
        <w:rPr>
          <w:rFonts w:ascii="Times New Roman" w:hAnsi="Times New Roman"/>
          <w:sz w:val="24"/>
          <w:szCs w:val="24"/>
        </w:rPr>
        <w:t>муниципального района</w:t>
      </w:r>
      <w:r w:rsidR="00317FD8">
        <w:rPr>
          <w:rFonts w:ascii="Times New Roman" w:hAnsi="Times New Roman"/>
          <w:sz w:val="24"/>
          <w:szCs w:val="24"/>
        </w:rPr>
        <w:t xml:space="preserve"> Нижегородской области</w:t>
      </w:r>
      <w:r w:rsidR="00317FD8" w:rsidRPr="00317FD8">
        <w:rPr>
          <w:rFonts w:ascii="Times New Roman" w:hAnsi="Times New Roman"/>
          <w:sz w:val="24"/>
          <w:szCs w:val="24"/>
        </w:rPr>
        <w:t>»</w:t>
      </w:r>
      <w:r w:rsidR="002E5C31">
        <w:rPr>
          <w:rFonts w:ascii="Times New Roman" w:hAnsi="Times New Roman"/>
          <w:sz w:val="24"/>
          <w:szCs w:val="24"/>
        </w:rPr>
        <w:t xml:space="preserve">, утвержденный </w:t>
      </w:r>
      <w:r w:rsidR="002E5C31" w:rsidRPr="009D6398">
        <w:rPr>
          <w:rFonts w:ascii="Times New Roman" w:hAnsi="Times New Roman"/>
          <w:sz w:val="24"/>
          <w:szCs w:val="24"/>
        </w:rPr>
        <w:t>постановление</w:t>
      </w:r>
      <w:r w:rsidR="002E5C31">
        <w:rPr>
          <w:rFonts w:ascii="Times New Roman" w:hAnsi="Times New Roman"/>
          <w:sz w:val="24"/>
          <w:szCs w:val="24"/>
        </w:rPr>
        <w:t>м</w:t>
      </w:r>
      <w:r w:rsidR="002E5C31" w:rsidRPr="009D6398">
        <w:rPr>
          <w:rFonts w:ascii="Times New Roman" w:hAnsi="Times New Roman"/>
          <w:sz w:val="24"/>
          <w:szCs w:val="24"/>
        </w:rPr>
        <w:t xml:space="preserve"> Администрации Ковернинс</w:t>
      </w:r>
      <w:r w:rsidR="002E5C31">
        <w:rPr>
          <w:rFonts w:ascii="Times New Roman" w:hAnsi="Times New Roman"/>
          <w:sz w:val="24"/>
          <w:szCs w:val="24"/>
        </w:rPr>
        <w:t>кого муниципального района от 13.05.2015 №447</w:t>
      </w:r>
      <w:r w:rsidR="002E5C31" w:rsidRPr="0066652D">
        <w:rPr>
          <w:rFonts w:ascii="Times New Roman" w:hAnsi="Times New Roman"/>
        </w:rPr>
        <w:t xml:space="preserve"> </w:t>
      </w:r>
      <w:r w:rsidR="002E5C31" w:rsidRPr="00317FD8">
        <w:rPr>
          <w:rFonts w:ascii="Times New Roman" w:hAnsi="Times New Roman"/>
          <w:sz w:val="24"/>
          <w:szCs w:val="24"/>
        </w:rPr>
        <w:t xml:space="preserve"> </w:t>
      </w:r>
    </w:p>
    <w:p w:rsidR="00317FD8" w:rsidRPr="00317FD8" w:rsidRDefault="00317FD8" w:rsidP="00D614E5">
      <w:pPr>
        <w:pStyle w:val="ConsPlusTitle"/>
        <w:widowControl/>
        <w:jc w:val="center"/>
        <w:outlineLvl w:val="0"/>
        <w:rPr>
          <w:sz w:val="24"/>
          <w:szCs w:val="24"/>
        </w:rPr>
      </w:pPr>
    </w:p>
    <w:p w:rsidR="009D6398" w:rsidRPr="008B2E63" w:rsidRDefault="00D614E5" w:rsidP="00802F8F">
      <w:pPr>
        <w:pStyle w:val="ConsPlusTitle"/>
        <w:widowControl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02F8F">
        <w:rPr>
          <w:rFonts w:ascii="Times New Roman" w:hAnsi="Times New Roman" w:cs="Times New Roman"/>
          <w:b w:val="0"/>
          <w:sz w:val="24"/>
          <w:szCs w:val="24"/>
        </w:rPr>
        <w:t xml:space="preserve">  </w:t>
      </w:r>
      <w:r w:rsidR="009D6398" w:rsidRPr="00802F8F">
        <w:rPr>
          <w:rFonts w:ascii="Times New Roman" w:hAnsi="Times New Roman" w:cs="Times New Roman"/>
          <w:b w:val="0"/>
          <w:sz w:val="24"/>
          <w:szCs w:val="24"/>
        </w:rPr>
        <w:t xml:space="preserve">          </w:t>
      </w:r>
      <w:r w:rsidRPr="00802F8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9D6398" w:rsidRPr="00802F8F">
        <w:rPr>
          <w:rFonts w:ascii="Times New Roman" w:hAnsi="Times New Roman" w:cs="Times New Roman"/>
          <w:b w:val="0"/>
          <w:sz w:val="24"/>
          <w:szCs w:val="24"/>
        </w:rPr>
        <w:t xml:space="preserve">В целях </w:t>
      </w:r>
      <w:r w:rsidR="00802F8F" w:rsidRPr="00802F8F">
        <w:rPr>
          <w:rFonts w:ascii="Times New Roman" w:hAnsi="Times New Roman" w:cs="Times New Roman"/>
          <w:b w:val="0"/>
          <w:sz w:val="24"/>
          <w:szCs w:val="24"/>
        </w:rPr>
        <w:t>приведения в соответствие с действующим законодательством Административного регламента Администрации Ковернинского муниципального района Нижегородской области   «Выдача разрешений на 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Ковернинского муниципального района Нижегородской области»</w:t>
      </w:r>
      <w:r w:rsidR="009D6398" w:rsidRPr="00802F8F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 w:rsidR="00802F8F">
        <w:rPr>
          <w:rFonts w:ascii="Times New Roman" w:hAnsi="Times New Roman" w:cs="Times New Roman"/>
          <w:b w:val="0"/>
          <w:sz w:val="24"/>
          <w:szCs w:val="24"/>
        </w:rPr>
        <w:t xml:space="preserve">Администрация Ковернинского муниципального района Нижегородской области </w:t>
      </w:r>
      <w:r w:rsidR="00802F8F" w:rsidRPr="008B2E63">
        <w:rPr>
          <w:rFonts w:ascii="Times New Roman" w:hAnsi="Times New Roman" w:cs="Times New Roman"/>
          <w:sz w:val="24"/>
          <w:szCs w:val="24"/>
        </w:rPr>
        <w:t>п</w:t>
      </w:r>
      <w:r w:rsidR="009D6398" w:rsidRPr="008B2E63">
        <w:rPr>
          <w:rFonts w:ascii="Times New Roman" w:hAnsi="Times New Roman" w:cs="Times New Roman"/>
          <w:sz w:val="24"/>
          <w:szCs w:val="24"/>
        </w:rPr>
        <w:t>остано</w:t>
      </w:r>
      <w:r w:rsidR="00802F8F" w:rsidRPr="008B2E63">
        <w:rPr>
          <w:rFonts w:ascii="Times New Roman" w:hAnsi="Times New Roman" w:cs="Times New Roman"/>
          <w:sz w:val="24"/>
          <w:szCs w:val="24"/>
        </w:rPr>
        <w:t>в</w:t>
      </w:r>
      <w:r w:rsidR="009D6398" w:rsidRPr="008B2E63">
        <w:rPr>
          <w:rFonts w:ascii="Times New Roman" w:hAnsi="Times New Roman" w:cs="Times New Roman"/>
          <w:sz w:val="24"/>
          <w:szCs w:val="24"/>
        </w:rPr>
        <w:t>л</w:t>
      </w:r>
      <w:r w:rsidR="00B4459E" w:rsidRPr="008B2E63">
        <w:rPr>
          <w:rFonts w:ascii="Times New Roman" w:hAnsi="Times New Roman" w:cs="Times New Roman"/>
          <w:sz w:val="24"/>
          <w:szCs w:val="24"/>
        </w:rPr>
        <w:t>яет</w:t>
      </w:r>
      <w:r w:rsidR="009D6398" w:rsidRPr="008B2E63">
        <w:rPr>
          <w:rFonts w:ascii="Times New Roman" w:hAnsi="Times New Roman" w:cs="Times New Roman"/>
          <w:sz w:val="24"/>
          <w:szCs w:val="24"/>
        </w:rPr>
        <w:t>:</w:t>
      </w:r>
    </w:p>
    <w:p w:rsidR="00460EFE" w:rsidRPr="00802F8F" w:rsidRDefault="00460EFE" w:rsidP="00802F8F">
      <w:pPr>
        <w:pStyle w:val="ConsPlusTitle"/>
        <w:widowControl/>
        <w:jc w:val="both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205E41" w:rsidRDefault="00205E41" w:rsidP="00205E41">
      <w:pPr>
        <w:pStyle w:val="ConsPlusTitle"/>
        <w:widowControl/>
        <w:outlineLvl w:val="0"/>
        <w:rPr>
          <w:sz w:val="24"/>
          <w:szCs w:val="24"/>
        </w:rPr>
      </w:pPr>
      <w:r w:rsidRPr="002E5C31">
        <w:rPr>
          <w:rFonts w:ascii="Times New Roman" w:hAnsi="Times New Roman" w:cs="Times New Roman"/>
          <w:b w:val="0"/>
          <w:sz w:val="24"/>
          <w:szCs w:val="24"/>
        </w:rPr>
        <w:t>1.Внести следующие изменения в Административный регламент по предоставлению муниципальной услуги «Выдача разрешений на 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муниципального района» (далее Административный регламент), утвержденный постановлением Администрации Ковернинского муниципального района от 13.05.2015 №447</w:t>
      </w:r>
      <w:r w:rsidRPr="00163F82">
        <w:rPr>
          <w:sz w:val="24"/>
          <w:szCs w:val="24"/>
        </w:rPr>
        <w:t xml:space="preserve">: 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 xml:space="preserve">1.1. Дополнить главу 3 подподпунктами 3.2.1.1, 3.2.1.2, 3.2.1.3, 3.2.1.4 следующего содержания:                                                                        </w:t>
      </w:r>
    </w:p>
    <w:p w:rsidR="00514ACD" w:rsidRPr="00514ACD" w:rsidRDefault="007549B8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t>«</w:t>
      </w:r>
      <w:r w:rsidR="00514ACD" w:rsidRPr="00514ACD">
        <w:rPr>
          <w:bCs/>
          <w:sz w:val="24"/>
          <w:szCs w:val="24"/>
        </w:rPr>
        <w:t xml:space="preserve">3.2.1.1. В случае если заявление и документы,     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 xml:space="preserve"> указанные в пункте 2.</w:t>
      </w:r>
      <w:r w:rsidR="003379EE">
        <w:rPr>
          <w:bCs/>
          <w:sz w:val="24"/>
          <w:szCs w:val="24"/>
        </w:rPr>
        <w:t>5</w:t>
      </w:r>
      <w:r w:rsidRPr="00514ACD">
        <w:rPr>
          <w:bCs/>
          <w:sz w:val="24"/>
          <w:szCs w:val="24"/>
        </w:rPr>
        <w:t xml:space="preserve">. настоящего Административного регламента, представляются заявителем (представителем заявителя) лично в Администрацию, должностное лицо, ответственное за прием заявлений: 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 xml:space="preserve">-проверяет правильность оформления заявителем (представителем заявителя) заявления удостоверяясь, что: 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 xml:space="preserve">- тексты документов написаны разборчиво, наименования юридических лиц  без сокращения, с указанием их мест нахождения, фамилии, имена и отчества физических лиц, адреса их мест жительства написаны полностью, в документах нет подчисток, приписок, зачеркнутых слов и иных неоговоренных исправлений; 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 xml:space="preserve">- документы не исполнены карандашом; 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>- документы не имеют серьезных повреждений, наличие которых не позволяет однозначно истолковать их содержание.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lastRenderedPageBreak/>
        <w:t xml:space="preserve">Регистрирует заявление по правилам делопроизводства в журнале регистрации в день его поступления (при личном обращении заявителя срок выполнения действия - не более 10 минут). 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>После регистрации заявления, оно поступает Главе Администрации. Глава Администрации налагает резолюцию на заявление  и в течение 1 дня должностное лицо, ответственное за прием заявлений передает заявление должностному лицу отдела архитектуры, капитального строительства и муниципального имущества, ответственному за прием заявлений (далее – должностное лицо), которое регистрирует заявление по правилам делопроизводства в журнале регистрации заявлений.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 xml:space="preserve">После регистрации заявления должностное лицо передает заявление заведующему отдела архитектуры, капитального строительства и ЖКХ. Специалист отдела архитектуры, капитального строительства и ЖКХ Ковернинского муниципального района  Нижегородской области  регистрирует заявление по правилам делопроизводства в журнале регистрации заявлений. </w:t>
      </w:r>
    </w:p>
    <w:p w:rsidR="00514ACD" w:rsidRPr="00514ACD" w:rsidRDefault="00514ACD" w:rsidP="007549B8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>3.2.1.2. В случае, если заявление и д</w:t>
      </w:r>
      <w:r w:rsidR="00700C18">
        <w:rPr>
          <w:bCs/>
          <w:sz w:val="24"/>
          <w:szCs w:val="24"/>
        </w:rPr>
        <w:t>окументы, указанные в пункте 2.5</w:t>
      </w:r>
      <w:r w:rsidRPr="00514ACD">
        <w:rPr>
          <w:bCs/>
          <w:sz w:val="24"/>
          <w:szCs w:val="24"/>
        </w:rPr>
        <w:t>. настоящего Ад</w:t>
      </w:r>
      <w:r w:rsidR="007549B8">
        <w:rPr>
          <w:bCs/>
          <w:sz w:val="24"/>
          <w:szCs w:val="24"/>
        </w:rPr>
        <w:t xml:space="preserve">министративного регламента, </w:t>
      </w:r>
      <w:bookmarkStart w:id="0" w:name="_GoBack"/>
      <w:bookmarkEnd w:id="0"/>
      <w:r w:rsidRPr="00514ACD">
        <w:rPr>
          <w:bCs/>
          <w:sz w:val="24"/>
          <w:szCs w:val="24"/>
        </w:rPr>
        <w:t xml:space="preserve">представлены заявителем лично (представителем заявителя) в МУ «Ковернинский МФЦ», специалист МУ «Ковернинский МФЦ» ответственный за прием и регистрацию документов: 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 xml:space="preserve">- уточняет предмет обращения заявителя; </w:t>
      </w:r>
    </w:p>
    <w:p w:rsidR="00514ACD" w:rsidRPr="00514ACD" w:rsidRDefault="00700C18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t>-</w:t>
      </w:r>
      <w:r w:rsidR="00514ACD" w:rsidRPr="00514ACD">
        <w:rPr>
          <w:bCs/>
          <w:sz w:val="24"/>
          <w:szCs w:val="24"/>
        </w:rPr>
        <w:t>уточняет, может ли муниципальная услуга предоставляться на базе МУ «Ковернинский МФЦ» согласно перечня муниципальных услуг, оказываемых  на  базе Многофункционального центра предоставления  государственных и муниципальных услуг Ковернинского муниципального района: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 xml:space="preserve">- устанавливает личность заявителя; </w:t>
      </w:r>
    </w:p>
    <w:p w:rsidR="00514ACD" w:rsidRPr="00514ACD" w:rsidRDefault="00700C18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t>-</w:t>
      </w:r>
      <w:r w:rsidR="00514ACD" w:rsidRPr="00514ACD">
        <w:rPr>
          <w:bCs/>
          <w:sz w:val="24"/>
          <w:szCs w:val="24"/>
        </w:rPr>
        <w:t xml:space="preserve">проверяет отсутствие в заявлении о предоставление муниципальной услуги незаполненных обязательных полей формы заявления, неоговоренных исправлений, серьезных повреждений, не позволяющих однозначно истолковать содержание заявления, если оно не составляется в электронном виде. В случае отсутствия у заявителя оформленного заявления на предоставление услуги специалист МУ «Ковернинский МФЦ», ответственный за прием и регистрацию документов, оказывает содействие в оформлении заявления на предоставление муниципальной услуги в соответствии с требованиями действующего законодательства, в том числе с использованием программных средств. При оформлении заявления заявитель собственноручно указывает свою фамилию, имя и отчество, ставит дату и подпись. Специалист МУ «Ковернинский МФЦ»: 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 xml:space="preserve">- проверяет комплектность документов, а также соответствие представленных документов установленным требованиям; 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 xml:space="preserve">- при необходимости специалист МУ «Ковернинский МФЦ» снимает копии с представленных документов и заверяет их; 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>- разъясняет заявителю об имеющихся недостатках в представленных документах на предоставление муниципальной услуги, основания для отказа в приеме документов, основания для отказа в предоставлении муниципальной услуги;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>- предлагает с согласия заявителя устранить выявленные недостатки в заявлении непосредственно в МУ «Ковернинский МФЦ», если такая возможность имеется;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>- разъясняет заявителю возможность обращения к сотруднику МУ «Ковернинский МФЦ», специалисту Администрации за содействием в устранении недостатков;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>- при согласии заявителя устранить выявленные недостатки, возвращает заявление и документы заявителю без их регистрации;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 xml:space="preserve">- в случае наличия оснований для отказа в приеме документов – возвращает документы заявителю с обоснованием причин отказа.  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>- в случае отсутствия оснований для отказа в приеме документов, регистрирует заявление по правилам делопроизводства в журнале регистрации заявлений (срок выполнения действия - не более 10 минут).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lastRenderedPageBreak/>
        <w:t xml:space="preserve">Специалист МУ «Ковернинский МФЦ» информирует заявителя (представителя заявителя) о том что, выдачу Решения об отказе  заявителю (представителю заявителя) специалист МУ «МФЦ» может осуществить непосредственно по месту его проживания, либо направить почтовым направлением.  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>Для получения «</w:t>
      </w:r>
      <w:r w:rsidR="00700C18">
        <w:rPr>
          <w:bCs/>
          <w:sz w:val="24"/>
          <w:szCs w:val="24"/>
        </w:rPr>
        <w:t>Разрешения на размещение рекламной конструкции</w:t>
      </w:r>
      <w:r w:rsidRPr="00514ACD">
        <w:rPr>
          <w:bCs/>
          <w:sz w:val="24"/>
          <w:szCs w:val="24"/>
        </w:rPr>
        <w:t xml:space="preserve">», специалист МКУ «МФЦ» информирует заявителя также о том, что </w:t>
      </w:r>
      <w:r w:rsidR="00700C18" w:rsidRPr="00514ACD">
        <w:rPr>
          <w:bCs/>
          <w:sz w:val="24"/>
          <w:szCs w:val="24"/>
        </w:rPr>
        <w:t>«</w:t>
      </w:r>
      <w:r w:rsidR="00700C18">
        <w:rPr>
          <w:bCs/>
          <w:sz w:val="24"/>
          <w:szCs w:val="24"/>
        </w:rPr>
        <w:t>Разрешение на размещение рекламной конструкции</w:t>
      </w:r>
      <w:r w:rsidR="00700C18" w:rsidRPr="00514ACD">
        <w:rPr>
          <w:bCs/>
          <w:sz w:val="24"/>
          <w:szCs w:val="24"/>
        </w:rPr>
        <w:t>»</w:t>
      </w:r>
      <w:r w:rsidR="00700C18">
        <w:rPr>
          <w:bCs/>
          <w:sz w:val="24"/>
          <w:szCs w:val="24"/>
        </w:rPr>
        <w:t xml:space="preserve"> </w:t>
      </w:r>
      <w:r w:rsidRPr="00514ACD">
        <w:rPr>
          <w:bCs/>
          <w:sz w:val="24"/>
          <w:szCs w:val="24"/>
        </w:rPr>
        <w:t xml:space="preserve">выдается заявителю лично, так как при получении </w:t>
      </w:r>
      <w:r w:rsidR="00700C18" w:rsidRPr="00514ACD">
        <w:rPr>
          <w:bCs/>
          <w:sz w:val="24"/>
          <w:szCs w:val="24"/>
        </w:rPr>
        <w:t>«</w:t>
      </w:r>
      <w:r w:rsidR="00700C18">
        <w:rPr>
          <w:bCs/>
          <w:sz w:val="24"/>
          <w:szCs w:val="24"/>
        </w:rPr>
        <w:t>Разрешения на размещение рекламной конструкции</w:t>
      </w:r>
      <w:r w:rsidR="00700C18" w:rsidRPr="00514ACD">
        <w:rPr>
          <w:bCs/>
          <w:sz w:val="24"/>
          <w:szCs w:val="24"/>
        </w:rPr>
        <w:t>»</w:t>
      </w:r>
      <w:r w:rsidR="00700C18">
        <w:rPr>
          <w:bCs/>
          <w:sz w:val="24"/>
          <w:szCs w:val="24"/>
        </w:rPr>
        <w:t xml:space="preserve"> </w:t>
      </w:r>
      <w:r w:rsidRPr="00514ACD">
        <w:rPr>
          <w:bCs/>
          <w:sz w:val="24"/>
          <w:szCs w:val="24"/>
        </w:rPr>
        <w:t xml:space="preserve">заявителю необходимо расписаться во всех трех экземплярах и написать расписку в их получении. О том, что заявителю необходимо явиться в МУ «Ковернинский МФЦ» специалист МУ «Ковернинский МФЦ» оповестит заявителя посредством телефонной связи. 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 xml:space="preserve">Срок хранения результата оказания муниципальной услуги в МУ «Ковернинский МФЦ» в случае неявки  заявителя и его возврата в Администрацию составляет </w:t>
      </w:r>
      <w:r w:rsidR="00700C18">
        <w:rPr>
          <w:bCs/>
          <w:sz w:val="24"/>
          <w:szCs w:val="24"/>
        </w:rPr>
        <w:t>60 календарных дней</w:t>
      </w:r>
      <w:r w:rsidRPr="00514ACD">
        <w:rPr>
          <w:bCs/>
          <w:sz w:val="24"/>
          <w:szCs w:val="24"/>
        </w:rPr>
        <w:t>.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 xml:space="preserve">3.3.1.3. В случае если заявление поступило в Администрацию по почте, должностное лицо Администрации, ответственное за прием заявлений: 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 xml:space="preserve">Проверяет правильность оформления заявителем (представителем заявителя) заявления удостоверяясь, что: 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 xml:space="preserve">- тексты документов написаны разборчиво, наименования юридических лиц  без сокращения, с указанием их мест нахождения, фамилии, имена и отчества физических лиц, адреса их мест жительства написаны полностью, в документах нет подчисток, приписок, зачеркнутых слов и иных неоговоренных исправлений; 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 xml:space="preserve">- документы не исполнены карандашом; 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 xml:space="preserve">- документы не имеют серьезных повреждений, наличие которых не позволяет однозначно истолковать их содержание. 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 xml:space="preserve">Регистрирует заявление по правилам делопроизводства в журнале регистрации в день его поступления. 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 xml:space="preserve">После регистрации заявления, оно поступает Главе Администрации. Глава Администрации налагает резолюцию на заявление  и в течение 1 дня должностное лицо, ответственное за прием заявлений передает заявление должностному лицу отдела архитектуры, капитального строительства и ЖКХ ответственное за прием заявлений (далее – должностное лицо), которое  регистрирует заявление по правилам делопроизводства в журнале регистрации заявлений. 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>После регистрации заявления должностное лицо передает заявление заведующему отдела архитектуры, капитального строительства и ЖКХ. Заведующий отделом архитектуры, капитального строительства и ЖКХ налагает резолюцию о рассмотрении поступившего заявления и прилагаемых к нему документов. Специалист отдела архитектуры, капитального строительства и ЖКХ Ковернинского муниципального района Нижегородской области (далее – специалист ОКС) регистрирует заявление по правилам делопроизводства в журнале регистрации заявлений.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>Расписка о получении заявления и до</w:t>
      </w:r>
      <w:r w:rsidR="001A51FF">
        <w:rPr>
          <w:bCs/>
          <w:sz w:val="24"/>
          <w:szCs w:val="24"/>
        </w:rPr>
        <w:t>кументов, указанных в пункте 2.5</w:t>
      </w:r>
      <w:r w:rsidRPr="00514ACD">
        <w:rPr>
          <w:bCs/>
          <w:sz w:val="24"/>
          <w:szCs w:val="24"/>
        </w:rPr>
        <w:t xml:space="preserve">. настоящего Административного регламента,  направляется заявителю не позднее рабочего дня, следующего за днем поступления заявления в Администрацию. 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 xml:space="preserve">3.3.1.4. В случае если заявитель обратился за предоставлением муниципальной услуги, посредством интернет-портала государственных и муниципальных услуг Нижегородской области и при осмотре электронной формы заявления и прилагаемых документов замечаний выявлено не было, то заявитель, заполнивший форму, получит уведомление по электронной почте о том, что его заявка передана на исполнение. 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>В случае если электронная форма заявления заполнена заявителем не верно, то заявителю на адрес электронной почты автоматически отправится сообщение о некорректном заполнении заявления, с комментариями о допущенных ошибках.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 xml:space="preserve">Специалист отдела архитектуры, капитального строительства и ЖКХ  переводит их на бумажный носитель и передает должностному лицу, ответственному за прием заявлений. 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lastRenderedPageBreak/>
        <w:t xml:space="preserve">После перевода на бумажный носитель специалист отдела архитектуры, капитального строительства и ЖКХ ставит на документах свою подпись и дату, а также делает отметку следующего содержания: "Документы получены через Единый Интернет-портал государственных и муниципальных услуг. Изменения не вносились" и передает должностному лицу, ответственному за прием заявлений. 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>Должностное лицо, ответственное за прием заявлений, передает заявление Главе Администрации. Глава Администрации налагает резолюцию на заявление  и в течение 1 дня должностное лицо, ответственное за прием заявлений передает заявление должностному лицу отдела архитектуры, капитального строительства и ЖКХ  ответственному за прием заявлений (далее – должностное лицо), которое регистрирует заявление по правилам делопроизводства в журнале регистрации заявлений.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>После регистрации заявления должностное лицо передает его заведующему отдела архитектуры, капитального строительства и ЖКХ, который  налагает резолюцию о рассмотрении поступившего заявления и прилагаемых к нему документов. Должностное лицо в течение 1 дня передает заявление в отдел архитектуры, капитального строительства и ЖКХ</w:t>
      </w:r>
      <w:r w:rsidR="007549B8">
        <w:rPr>
          <w:bCs/>
          <w:sz w:val="24"/>
          <w:szCs w:val="24"/>
        </w:rPr>
        <w:t>»</w:t>
      </w:r>
      <w:r w:rsidRPr="00514ACD">
        <w:rPr>
          <w:bCs/>
          <w:sz w:val="24"/>
          <w:szCs w:val="24"/>
        </w:rPr>
        <w:t xml:space="preserve">. 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 xml:space="preserve">       2.Контроль за исполнением настоящего постановления возложить на и.о.зам.главы Администрации Ковернинского муниципального района Сорокина Ю.В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  <w:r w:rsidRPr="00514ACD">
        <w:rPr>
          <w:bCs/>
          <w:sz w:val="24"/>
          <w:szCs w:val="24"/>
        </w:rPr>
        <w:t xml:space="preserve">      3.Настоящее постановление вступает в силу после </w:t>
      </w:r>
      <w:r w:rsidR="007549B8">
        <w:rPr>
          <w:bCs/>
          <w:sz w:val="24"/>
          <w:szCs w:val="24"/>
        </w:rPr>
        <w:t>официального обнародования путем размещения через районную библиотеку</w:t>
      </w:r>
      <w:r w:rsidRPr="00514ACD">
        <w:rPr>
          <w:bCs/>
          <w:sz w:val="24"/>
          <w:szCs w:val="24"/>
        </w:rPr>
        <w:t>.</w:t>
      </w: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</w:p>
    <w:p w:rsidR="00514ACD" w:rsidRPr="00514ACD" w:rsidRDefault="00514ACD" w:rsidP="00514ACD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4"/>
          <w:szCs w:val="24"/>
        </w:rPr>
      </w:pPr>
    </w:p>
    <w:p w:rsidR="00D614E5" w:rsidRDefault="00514ACD" w:rsidP="00514ACD">
      <w:pPr>
        <w:autoSpaceDE w:val="0"/>
        <w:autoSpaceDN w:val="0"/>
        <w:adjustRightInd w:val="0"/>
        <w:ind w:firstLine="540"/>
        <w:jc w:val="both"/>
        <w:outlineLvl w:val="0"/>
      </w:pPr>
      <w:r w:rsidRPr="00514ACD">
        <w:rPr>
          <w:bCs/>
          <w:sz w:val="24"/>
          <w:szCs w:val="24"/>
        </w:rPr>
        <w:t xml:space="preserve">Глава Администрации                                                                         О.П.Шмелев        </w:t>
      </w:r>
    </w:p>
    <w:p w:rsidR="00D614E5" w:rsidRDefault="00D614E5" w:rsidP="00D614E5">
      <w:pPr>
        <w:autoSpaceDE w:val="0"/>
        <w:autoSpaceDN w:val="0"/>
        <w:adjustRightInd w:val="0"/>
        <w:ind w:firstLine="540"/>
        <w:jc w:val="both"/>
        <w:outlineLvl w:val="0"/>
      </w:pPr>
    </w:p>
    <w:p w:rsidR="00D614E5" w:rsidRDefault="00D614E5" w:rsidP="00D614E5">
      <w:pPr>
        <w:autoSpaceDE w:val="0"/>
        <w:autoSpaceDN w:val="0"/>
        <w:adjustRightInd w:val="0"/>
        <w:ind w:firstLine="540"/>
        <w:jc w:val="both"/>
        <w:outlineLvl w:val="0"/>
      </w:pPr>
    </w:p>
    <w:p w:rsidR="00BA7001" w:rsidRDefault="00BA7001" w:rsidP="00D614E5">
      <w:pPr>
        <w:rPr>
          <w:sz w:val="24"/>
          <w:szCs w:val="24"/>
        </w:rPr>
      </w:pPr>
    </w:p>
    <w:p w:rsidR="00BA7001" w:rsidRDefault="00BA7001" w:rsidP="00D614E5">
      <w:pPr>
        <w:rPr>
          <w:sz w:val="24"/>
          <w:szCs w:val="24"/>
        </w:rPr>
      </w:pPr>
    </w:p>
    <w:p w:rsidR="00BA7001" w:rsidRDefault="00BA7001" w:rsidP="00D614E5">
      <w:pPr>
        <w:rPr>
          <w:sz w:val="24"/>
          <w:szCs w:val="24"/>
        </w:rPr>
      </w:pPr>
    </w:p>
    <w:p w:rsidR="00C93051" w:rsidRDefault="00C93051" w:rsidP="00D614E5">
      <w:pPr>
        <w:rPr>
          <w:sz w:val="24"/>
          <w:szCs w:val="24"/>
        </w:rPr>
      </w:pPr>
    </w:p>
    <w:p w:rsidR="00C93051" w:rsidRDefault="00C93051" w:rsidP="00D614E5">
      <w:pPr>
        <w:rPr>
          <w:sz w:val="24"/>
          <w:szCs w:val="24"/>
        </w:rPr>
      </w:pPr>
    </w:p>
    <w:p w:rsidR="00C93051" w:rsidRDefault="00C93051" w:rsidP="00D614E5">
      <w:pPr>
        <w:rPr>
          <w:sz w:val="24"/>
          <w:szCs w:val="24"/>
        </w:rPr>
      </w:pPr>
    </w:p>
    <w:p w:rsidR="00C93051" w:rsidRDefault="00C93051" w:rsidP="00D614E5">
      <w:pPr>
        <w:rPr>
          <w:sz w:val="24"/>
          <w:szCs w:val="24"/>
        </w:rPr>
      </w:pPr>
    </w:p>
    <w:p w:rsidR="00C93051" w:rsidRDefault="00C93051" w:rsidP="00D614E5">
      <w:pPr>
        <w:rPr>
          <w:sz w:val="24"/>
          <w:szCs w:val="24"/>
        </w:rPr>
      </w:pPr>
    </w:p>
    <w:p w:rsidR="00C93051" w:rsidRDefault="00C93051" w:rsidP="00D614E5">
      <w:pPr>
        <w:rPr>
          <w:sz w:val="24"/>
          <w:szCs w:val="24"/>
        </w:rPr>
      </w:pPr>
    </w:p>
    <w:p w:rsidR="00CD3E5B" w:rsidRDefault="00CD3E5B" w:rsidP="00D614E5">
      <w:pPr>
        <w:rPr>
          <w:sz w:val="24"/>
          <w:szCs w:val="24"/>
        </w:rPr>
      </w:pPr>
    </w:p>
    <w:p w:rsidR="00CD3E5B" w:rsidRDefault="00CD3E5B" w:rsidP="00D614E5">
      <w:pPr>
        <w:rPr>
          <w:sz w:val="24"/>
          <w:szCs w:val="24"/>
        </w:rPr>
      </w:pPr>
    </w:p>
    <w:p w:rsidR="00CD3E5B" w:rsidRDefault="00CD3E5B" w:rsidP="00D614E5">
      <w:pPr>
        <w:rPr>
          <w:sz w:val="24"/>
          <w:szCs w:val="24"/>
        </w:rPr>
      </w:pPr>
    </w:p>
    <w:p w:rsidR="00CD3E5B" w:rsidRDefault="00CD3E5B" w:rsidP="00D614E5">
      <w:pPr>
        <w:rPr>
          <w:sz w:val="24"/>
          <w:szCs w:val="24"/>
        </w:rPr>
      </w:pPr>
    </w:p>
    <w:p w:rsidR="00CD3E5B" w:rsidRDefault="00CD3E5B" w:rsidP="00D614E5">
      <w:pPr>
        <w:rPr>
          <w:sz w:val="24"/>
          <w:szCs w:val="24"/>
        </w:rPr>
      </w:pPr>
    </w:p>
    <w:p w:rsidR="00CD3E5B" w:rsidRDefault="00CD3E5B" w:rsidP="00D614E5">
      <w:pPr>
        <w:rPr>
          <w:sz w:val="24"/>
          <w:szCs w:val="24"/>
        </w:rPr>
      </w:pPr>
    </w:p>
    <w:p w:rsidR="00CD3E5B" w:rsidRDefault="00CD3E5B" w:rsidP="00D614E5">
      <w:pPr>
        <w:rPr>
          <w:sz w:val="24"/>
          <w:szCs w:val="24"/>
        </w:rPr>
      </w:pPr>
    </w:p>
    <w:p w:rsidR="00CD3E5B" w:rsidRDefault="00CD3E5B" w:rsidP="00D614E5">
      <w:pPr>
        <w:rPr>
          <w:sz w:val="24"/>
          <w:szCs w:val="24"/>
        </w:rPr>
      </w:pPr>
    </w:p>
    <w:p w:rsidR="00CD3E5B" w:rsidRDefault="00CD3E5B" w:rsidP="00D614E5">
      <w:pPr>
        <w:rPr>
          <w:sz w:val="24"/>
          <w:szCs w:val="24"/>
        </w:rPr>
      </w:pPr>
    </w:p>
    <w:p w:rsidR="00CD3E5B" w:rsidRDefault="00CD3E5B" w:rsidP="00D614E5">
      <w:pPr>
        <w:rPr>
          <w:sz w:val="24"/>
          <w:szCs w:val="24"/>
        </w:rPr>
      </w:pPr>
    </w:p>
    <w:p w:rsidR="00CD3E5B" w:rsidRDefault="00CD3E5B" w:rsidP="00D614E5">
      <w:pPr>
        <w:rPr>
          <w:sz w:val="24"/>
          <w:szCs w:val="24"/>
        </w:rPr>
      </w:pPr>
    </w:p>
    <w:p w:rsidR="001A51FF" w:rsidRDefault="001A51FF" w:rsidP="00D614E5">
      <w:pPr>
        <w:rPr>
          <w:sz w:val="24"/>
          <w:szCs w:val="24"/>
        </w:rPr>
      </w:pPr>
    </w:p>
    <w:p w:rsidR="001A51FF" w:rsidRDefault="001A51FF" w:rsidP="00D614E5">
      <w:pPr>
        <w:rPr>
          <w:sz w:val="24"/>
          <w:szCs w:val="24"/>
        </w:rPr>
      </w:pPr>
    </w:p>
    <w:p w:rsidR="001A51FF" w:rsidRDefault="001A51FF" w:rsidP="00D614E5">
      <w:pPr>
        <w:rPr>
          <w:sz w:val="24"/>
          <w:szCs w:val="24"/>
        </w:rPr>
      </w:pPr>
    </w:p>
    <w:p w:rsidR="001A51FF" w:rsidRDefault="001A51FF" w:rsidP="00D614E5">
      <w:pPr>
        <w:rPr>
          <w:sz w:val="24"/>
          <w:szCs w:val="24"/>
        </w:rPr>
      </w:pPr>
    </w:p>
    <w:p w:rsidR="001A51FF" w:rsidRDefault="001A51FF" w:rsidP="00D614E5">
      <w:pPr>
        <w:rPr>
          <w:sz w:val="24"/>
          <w:szCs w:val="24"/>
        </w:rPr>
      </w:pPr>
    </w:p>
    <w:p w:rsidR="001A51FF" w:rsidRDefault="001A51FF" w:rsidP="00D614E5">
      <w:pPr>
        <w:rPr>
          <w:sz w:val="24"/>
          <w:szCs w:val="24"/>
        </w:rPr>
      </w:pPr>
    </w:p>
    <w:p w:rsidR="001A51FF" w:rsidRDefault="001A51FF" w:rsidP="00D614E5">
      <w:pPr>
        <w:rPr>
          <w:sz w:val="24"/>
          <w:szCs w:val="24"/>
        </w:rPr>
      </w:pPr>
    </w:p>
    <w:p w:rsidR="001A51FF" w:rsidRDefault="001A51FF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  <w:r w:rsidRPr="006D441E">
        <w:rPr>
          <w:sz w:val="24"/>
          <w:szCs w:val="24"/>
        </w:rPr>
        <w:lastRenderedPageBreak/>
        <w:t>Согласовано:</w:t>
      </w:r>
    </w:p>
    <w:p w:rsidR="00D614E5" w:rsidRPr="006D441E" w:rsidRDefault="00D614E5" w:rsidP="00D614E5">
      <w:pPr>
        <w:rPr>
          <w:sz w:val="24"/>
          <w:szCs w:val="24"/>
        </w:rPr>
      </w:pPr>
    </w:p>
    <w:p w:rsidR="001B1C01" w:rsidRDefault="00E0183A" w:rsidP="00D614E5">
      <w:pPr>
        <w:rPr>
          <w:sz w:val="24"/>
          <w:szCs w:val="24"/>
        </w:rPr>
      </w:pPr>
      <w:r>
        <w:rPr>
          <w:sz w:val="24"/>
          <w:szCs w:val="24"/>
        </w:rPr>
        <w:t>И.о.з</w:t>
      </w:r>
      <w:r w:rsidR="001B1C01">
        <w:rPr>
          <w:sz w:val="24"/>
          <w:szCs w:val="24"/>
        </w:rPr>
        <w:t xml:space="preserve">ам.главы Администрации                                                </w:t>
      </w:r>
      <w:r>
        <w:rPr>
          <w:sz w:val="24"/>
          <w:szCs w:val="24"/>
        </w:rPr>
        <w:t xml:space="preserve">                          </w:t>
      </w:r>
      <w:r w:rsidR="001B1C01">
        <w:rPr>
          <w:sz w:val="24"/>
          <w:szCs w:val="24"/>
        </w:rPr>
        <w:t xml:space="preserve"> </w:t>
      </w:r>
      <w:r>
        <w:rPr>
          <w:sz w:val="24"/>
          <w:szCs w:val="24"/>
        </w:rPr>
        <w:t>Ю.В.Сорокин</w:t>
      </w:r>
    </w:p>
    <w:p w:rsidR="001B1C01" w:rsidRDefault="001B1C01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  <w:r>
        <w:rPr>
          <w:sz w:val="24"/>
          <w:szCs w:val="24"/>
        </w:rPr>
        <w:t>Заведующая</w:t>
      </w:r>
    </w:p>
    <w:p w:rsidR="00D614E5" w:rsidRDefault="00D614E5" w:rsidP="00D614E5">
      <w:pPr>
        <w:rPr>
          <w:sz w:val="24"/>
          <w:szCs w:val="24"/>
        </w:rPr>
      </w:pPr>
      <w:r w:rsidRPr="006D441E">
        <w:rPr>
          <w:sz w:val="24"/>
          <w:szCs w:val="24"/>
        </w:rPr>
        <w:t xml:space="preserve">организационно-правовым отделом                                     </w:t>
      </w:r>
      <w:r w:rsidR="006D441E">
        <w:rPr>
          <w:sz w:val="24"/>
          <w:szCs w:val="24"/>
        </w:rPr>
        <w:t xml:space="preserve">                          </w:t>
      </w:r>
      <w:r w:rsidRPr="006D441E">
        <w:rPr>
          <w:sz w:val="24"/>
          <w:szCs w:val="24"/>
        </w:rPr>
        <w:t xml:space="preserve"> </w:t>
      </w:r>
      <w:r w:rsidR="001B1C01">
        <w:rPr>
          <w:sz w:val="24"/>
          <w:szCs w:val="24"/>
        </w:rPr>
        <w:t xml:space="preserve"> </w:t>
      </w:r>
      <w:r w:rsidRPr="006D441E">
        <w:rPr>
          <w:sz w:val="24"/>
          <w:szCs w:val="24"/>
        </w:rPr>
        <w:t xml:space="preserve"> С.В.Некрасова</w:t>
      </w:r>
    </w:p>
    <w:p w:rsidR="006D441E" w:rsidRDefault="006D441E" w:rsidP="00D614E5">
      <w:pPr>
        <w:rPr>
          <w:sz w:val="24"/>
          <w:szCs w:val="24"/>
        </w:rPr>
      </w:pPr>
    </w:p>
    <w:p w:rsidR="006D441E" w:rsidRPr="006D441E" w:rsidRDefault="00A4116E" w:rsidP="00D614E5">
      <w:pPr>
        <w:rPr>
          <w:sz w:val="24"/>
          <w:szCs w:val="24"/>
        </w:rPr>
      </w:pPr>
      <w:r>
        <w:rPr>
          <w:sz w:val="24"/>
          <w:szCs w:val="24"/>
        </w:rPr>
        <w:t>Директор М</w:t>
      </w:r>
      <w:r w:rsidR="006D441E">
        <w:rPr>
          <w:sz w:val="24"/>
          <w:szCs w:val="24"/>
        </w:rPr>
        <w:t xml:space="preserve">У «Ковернинский МФЦ»                                                        </w:t>
      </w:r>
      <w:r w:rsidR="001B1C01">
        <w:rPr>
          <w:sz w:val="24"/>
          <w:szCs w:val="24"/>
        </w:rPr>
        <w:t xml:space="preserve">    </w:t>
      </w:r>
      <w:r w:rsidR="006D441E">
        <w:rPr>
          <w:sz w:val="24"/>
          <w:szCs w:val="24"/>
        </w:rPr>
        <w:t xml:space="preserve">   И.Б.Большакова</w:t>
      </w: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E0183A" w:rsidRPr="00E0183A" w:rsidRDefault="00E0183A" w:rsidP="00E0183A">
      <w:pPr>
        <w:rPr>
          <w:sz w:val="24"/>
          <w:szCs w:val="24"/>
        </w:rPr>
      </w:pPr>
      <w:r w:rsidRPr="00E0183A">
        <w:rPr>
          <w:sz w:val="24"/>
          <w:szCs w:val="24"/>
        </w:rPr>
        <w:t>Коррупциогенные факторы:</w:t>
      </w:r>
    </w:p>
    <w:p w:rsidR="00E0183A" w:rsidRPr="00E0183A" w:rsidRDefault="00E0183A" w:rsidP="00E0183A">
      <w:pPr>
        <w:rPr>
          <w:sz w:val="24"/>
          <w:szCs w:val="24"/>
        </w:rPr>
      </w:pPr>
      <w:r w:rsidRPr="00E0183A">
        <w:rPr>
          <w:sz w:val="24"/>
          <w:szCs w:val="24"/>
        </w:rPr>
        <w:t>выявлены / не выявлены      ________________/Зав.орг-правовым отделом С.В.Некрасова/</w:t>
      </w:r>
    </w:p>
    <w:p w:rsidR="006D441E" w:rsidRDefault="006D441E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D614E5" w:rsidRPr="006D441E" w:rsidRDefault="00E0183A" w:rsidP="00D614E5">
      <w:pPr>
        <w:rPr>
          <w:sz w:val="24"/>
          <w:szCs w:val="24"/>
        </w:rPr>
      </w:pPr>
      <w:r>
        <w:rPr>
          <w:sz w:val="24"/>
          <w:szCs w:val="24"/>
        </w:rPr>
        <w:t>Отпечатано  6</w:t>
      </w:r>
      <w:r w:rsidR="00D614E5" w:rsidRPr="006D441E">
        <w:rPr>
          <w:sz w:val="24"/>
          <w:szCs w:val="24"/>
        </w:rPr>
        <w:t xml:space="preserve"> экз:</w:t>
      </w:r>
    </w:p>
    <w:p w:rsidR="00D614E5" w:rsidRPr="006D441E" w:rsidRDefault="006D441E" w:rsidP="00D614E5">
      <w:pPr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В</w:t>
      </w:r>
      <w:r w:rsidR="00D614E5" w:rsidRPr="006D441E">
        <w:rPr>
          <w:sz w:val="24"/>
          <w:szCs w:val="24"/>
        </w:rPr>
        <w:t xml:space="preserve"> дело-</w:t>
      </w:r>
      <w:r>
        <w:rPr>
          <w:sz w:val="24"/>
          <w:szCs w:val="24"/>
        </w:rPr>
        <w:t xml:space="preserve"> </w:t>
      </w:r>
      <w:r w:rsidR="00D614E5" w:rsidRPr="006D441E">
        <w:rPr>
          <w:sz w:val="24"/>
          <w:szCs w:val="24"/>
        </w:rPr>
        <w:t>2</w:t>
      </w:r>
    </w:p>
    <w:p w:rsidR="00D614E5" w:rsidRPr="006D441E" w:rsidRDefault="00E0183A" w:rsidP="00D614E5">
      <w:pPr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АПИ</w:t>
      </w:r>
      <w:r w:rsidR="006D441E">
        <w:rPr>
          <w:sz w:val="24"/>
          <w:szCs w:val="24"/>
        </w:rPr>
        <w:t xml:space="preserve"> </w:t>
      </w:r>
      <w:r w:rsidR="00D614E5" w:rsidRPr="006D441E">
        <w:rPr>
          <w:sz w:val="24"/>
          <w:szCs w:val="24"/>
        </w:rPr>
        <w:t>-</w:t>
      </w:r>
      <w:r w:rsidR="006D441E">
        <w:rPr>
          <w:sz w:val="24"/>
          <w:szCs w:val="24"/>
        </w:rPr>
        <w:t xml:space="preserve"> </w:t>
      </w:r>
      <w:r w:rsidR="00D614E5" w:rsidRPr="006D441E">
        <w:rPr>
          <w:sz w:val="24"/>
          <w:szCs w:val="24"/>
        </w:rPr>
        <w:t>1</w:t>
      </w:r>
    </w:p>
    <w:p w:rsidR="00D614E5" w:rsidRDefault="006D441E" w:rsidP="00D614E5">
      <w:pPr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П</w:t>
      </w:r>
      <w:r w:rsidR="00D614E5" w:rsidRPr="006D441E">
        <w:rPr>
          <w:sz w:val="24"/>
          <w:szCs w:val="24"/>
        </w:rPr>
        <w:t>рокуратур</w:t>
      </w:r>
      <w:r>
        <w:rPr>
          <w:sz w:val="24"/>
          <w:szCs w:val="24"/>
        </w:rPr>
        <w:t xml:space="preserve">а </w:t>
      </w:r>
      <w:r w:rsidR="00D614E5" w:rsidRPr="006D441E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D614E5" w:rsidRPr="006D441E">
        <w:rPr>
          <w:sz w:val="24"/>
          <w:szCs w:val="24"/>
        </w:rPr>
        <w:t>1</w:t>
      </w:r>
    </w:p>
    <w:p w:rsidR="006D441E" w:rsidRPr="006D441E" w:rsidRDefault="006D441E" w:rsidP="00D614E5">
      <w:pPr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МФЦ - 1</w:t>
      </w:r>
    </w:p>
    <w:p w:rsidR="00D614E5" w:rsidRPr="006D441E" w:rsidRDefault="00D614E5" w:rsidP="00D614E5">
      <w:pPr>
        <w:numPr>
          <w:ilvl w:val="0"/>
          <w:numId w:val="1"/>
        </w:numPr>
        <w:ind w:left="426" w:hanging="426"/>
        <w:rPr>
          <w:sz w:val="24"/>
          <w:szCs w:val="24"/>
        </w:rPr>
      </w:pPr>
      <w:r w:rsidRPr="006D441E">
        <w:rPr>
          <w:sz w:val="24"/>
          <w:szCs w:val="24"/>
        </w:rPr>
        <w:t>ОКС</w:t>
      </w:r>
      <w:r w:rsidR="006D441E">
        <w:rPr>
          <w:sz w:val="24"/>
          <w:szCs w:val="24"/>
        </w:rPr>
        <w:t xml:space="preserve"> </w:t>
      </w:r>
      <w:r w:rsidRPr="006D441E">
        <w:rPr>
          <w:sz w:val="24"/>
          <w:szCs w:val="24"/>
        </w:rPr>
        <w:t>-</w:t>
      </w:r>
      <w:r w:rsidR="00E0183A">
        <w:rPr>
          <w:sz w:val="24"/>
          <w:szCs w:val="24"/>
        </w:rPr>
        <w:t xml:space="preserve"> 1</w:t>
      </w: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6D441E" w:rsidRPr="008B2E63" w:rsidRDefault="006D441E" w:rsidP="00D614E5"/>
    <w:p w:rsidR="00CD3E5B" w:rsidRDefault="00CD3E5B" w:rsidP="00D614E5"/>
    <w:p w:rsidR="00CD3E5B" w:rsidRDefault="00CD3E5B" w:rsidP="00D614E5"/>
    <w:p w:rsidR="00D614E5" w:rsidRPr="008B2E63" w:rsidRDefault="00E0183A" w:rsidP="00D614E5">
      <w:r w:rsidRPr="008B2E63">
        <w:t>Шустова</w:t>
      </w:r>
    </w:p>
    <w:p w:rsidR="00144CAF" w:rsidRPr="00B048BD" w:rsidRDefault="00D614E5" w:rsidP="007843A4">
      <w:pPr>
        <w:rPr>
          <w:sz w:val="24"/>
          <w:szCs w:val="24"/>
        </w:rPr>
      </w:pPr>
      <w:r w:rsidRPr="008B2E63">
        <w:t>2-15-46</w:t>
      </w:r>
      <w:r w:rsidRPr="008B2E63">
        <w:rPr>
          <w:b/>
        </w:rPr>
        <w:t xml:space="preserve">      </w:t>
      </w:r>
      <w:r w:rsidR="006D441E" w:rsidRPr="008B2E63">
        <w:t xml:space="preserve"> </w:t>
      </w:r>
    </w:p>
    <w:sectPr w:rsidR="00144CAF" w:rsidRPr="00B048BD" w:rsidSect="00CD3E5B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2047"/>
    <w:multiLevelType w:val="multilevel"/>
    <w:tmpl w:val="D220C7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3D2413C"/>
    <w:multiLevelType w:val="hybridMultilevel"/>
    <w:tmpl w:val="092C5AD0"/>
    <w:lvl w:ilvl="0" w:tplc="4BC0903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E4F"/>
    <w:rsid w:val="0001332E"/>
    <w:rsid w:val="00027913"/>
    <w:rsid w:val="000519DF"/>
    <w:rsid w:val="00080CA2"/>
    <w:rsid w:val="00086FE4"/>
    <w:rsid w:val="0009367D"/>
    <w:rsid w:val="00095F50"/>
    <w:rsid w:val="000B3CD3"/>
    <w:rsid w:val="000B5DF6"/>
    <w:rsid w:val="000C0F7D"/>
    <w:rsid w:val="0010291C"/>
    <w:rsid w:val="00106003"/>
    <w:rsid w:val="00126BC4"/>
    <w:rsid w:val="0013663A"/>
    <w:rsid w:val="00144CAF"/>
    <w:rsid w:val="001476CD"/>
    <w:rsid w:val="00156B77"/>
    <w:rsid w:val="00161C8A"/>
    <w:rsid w:val="00163F82"/>
    <w:rsid w:val="001A51FF"/>
    <w:rsid w:val="001B1C01"/>
    <w:rsid w:val="001B2B99"/>
    <w:rsid w:val="001D73F7"/>
    <w:rsid w:val="001E20D3"/>
    <w:rsid w:val="001F280C"/>
    <w:rsid w:val="002050A4"/>
    <w:rsid w:val="002055BD"/>
    <w:rsid w:val="00205E41"/>
    <w:rsid w:val="0020748D"/>
    <w:rsid w:val="00234C7D"/>
    <w:rsid w:val="00247FC4"/>
    <w:rsid w:val="00250109"/>
    <w:rsid w:val="00254835"/>
    <w:rsid w:val="00293532"/>
    <w:rsid w:val="002A169A"/>
    <w:rsid w:val="002B4029"/>
    <w:rsid w:val="002B7F3F"/>
    <w:rsid w:val="002D68EB"/>
    <w:rsid w:val="002E5C31"/>
    <w:rsid w:val="00317FD8"/>
    <w:rsid w:val="003379EE"/>
    <w:rsid w:val="00365327"/>
    <w:rsid w:val="003C62DE"/>
    <w:rsid w:val="003D07BD"/>
    <w:rsid w:val="004321B5"/>
    <w:rsid w:val="004426B5"/>
    <w:rsid w:val="004427DA"/>
    <w:rsid w:val="00444796"/>
    <w:rsid w:val="00460EFE"/>
    <w:rsid w:val="00473206"/>
    <w:rsid w:val="004958F4"/>
    <w:rsid w:val="004A41E4"/>
    <w:rsid w:val="004C3FA3"/>
    <w:rsid w:val="004D6B1C"/>
    <w:rsid w:val="00506753"/>
    <w:rsid w:val="00514ACD"/>
    <w:rsid w:val="0052296B"/>
    <w:rsid w:val="00533934"/>
    <w:rsid w:val="00564405"/>
    <w:rsid w:val="0058110F"/>
    <w:rsid w:val="0058313A"/>
    <w:rsid w:val="00590F6A"/>
    <w:rsid w:val="005D568F"/>
    <w:rsid w:val="005F1FCA"/>
    <w:rsid w:val="00603A8B"/>
    <w:rsid w:val="00613577"/>
    <w:rsid w:val="006321D8"/>
    <w:rsid w:val="00637523"/>
    <w:rsid w:val="00655289"/>
    <w:rsid w:val="00682952"/>
    <w:rsid w:val="0069212F"/>
    <w:rsid w:val="0069701D"/>
    <w:rsid w:val="006A53E4"/>
    <w:rsid w:val="006A5E71"/>
    <w:rsid w:val="006B09A6"/>
    <w:rsid w:val="006D0A97"/>
    <w:rsid w:val="006D441E"/>
    <w:rsid w:val="006F342A"/>
    <w:rsid w:val="00700C18"/>
    <w:rsid w:val="00711BAC"/>
    <w:rsid w:val="0073318F"/>
    <w:rsid w:val="00747EDB"/>
    <w:rsid w:val="007549B8"/>
    <w:rsid w:val="00764F7B"/>
    <w:rsid w:val="00776868"/>
    <w:rsid w:val="007843A4"/>
    <w:rsid w:val="007B2B1A"/>
    <w:rsid w:val="007D082E"/>
    <w:rsid w:val="007F09B0"/>
    <w:rsid w:val="007F74F8"/>
    <w:rsid w:val="00802338"/>
    <w:rsid w:val="00802CE9"/>
    <w:rsid w:val="00802F8F"/>
    <w:rsid w:val="00817D67"/>
    <w:rsid w:val="00820D8C"/>
    <w:rsid w:val="00826102"/>
    <w:rsid w:val="00827F5D"/>
    <w:rsid w:val="00844981"/>
    <w:rsid w:val="008628A4"/>
    <w:rsid w:val="00863E71"/>
    <w:rsid w:val="00876180"/>
    <w:rsid w:val="008B2E63"/>
    <w:rsid w:val="008C1979"/>
    <w:rsid w:val="008D44FB"/>
    <w:rsid w:val="008D6AFD"/>
    <w:rsid w:val="008F008F"/>
    <w:rsid w:val="008F1276"/>
    <w:rsid w:val="008F1477"/>
    <w:rsid w:val="009004B1"/>
    <w:rsid w:val="00923D45"/>
    <w:rsid w:val="00962D10"/>
    <w:rsid w:val="009A1429"/>
    <w:rsid w:val="009A2ECD"/>
    <w:rsid w:val="009A3522"/>
    <w:rsid w:val="009C78FA"/>
    <w:rsid w:val="009D2947"/>
    <w:rsid w:val="009D6398"/>
    <w:rsid w:val="009D77B8"/>
    <w:rsid w:val="00A00FAD"/>
    <w:rsid w:val="00A11AD6"/>
    <w:rsid w:val="00A11BB8"/>
    <w:rsid w:val="00A231E5"/>
    <w:rsid w:val="00A4116E"/>
    <w:rsid w:val="00A50477"/>
    <w:rsid w:val="00A7473E"/>
    <w:rsid w:val="00AC0633"/>
    <w:rsid w:val="00AC68EA"/>
    <w:rsid w:val="00AE36A9"/>
    <w:rsid w:val="00B048BD"/>
    <w:rsid w:val="00B04934"/>
    <w:rsid w:val="00B1326B"/>
    <w:rsid w:val="00B31E4F"/>
    <w:rsid w:val="00B4459E"/>
    <w:rsid w:val="00B7137B"/>
    <w:rsid w:val="00B7515B"/>
    <w:rsid w:val="00B766F6"/>
    <w:rsid w:val="00B77B80"/>
    <w:rsid w:val="00B90A19"/>
    <w:rsid w:val="00B97768"/>
    <w:rsid w:val="00BA32A5"/>
    <w:rsid w:val="00BA5BC4"/>
    <w:rsid w:val="00BA7001"/>
    <w:rsid w:val="00BB252A"/>
    <w:rsid w:val="00BD1736"/>
    <w:rsid w:val="00BD7B12"/>
    <w:rsid w:val="00BF0282"/>
    <w:rsid w:val="00BF1287"/>
    <w:rsid w:val="00C222D8"/>
    <w:rsid w:val="00C46A50"/>
    <w:rsid w:val="00C53AE9"/>
    <w:rsid w:val="00C67F4C"/>
    <w:rsid w:val="00C71535"/>
    <w:rsid w:val="00C76E77"/>
    <w:rsid w:val="00C77162"/>
    <w:rsid w:val="00C93051"/>
    <w:rsid w:val="00C93D07"/>
    <w:rsid w:val="00CA7A51"/>
    <w:rsid w:val="00CB1104"/>
    <w:rsid w:val="00CB3433"/>
    <w:rsid w:val="00CB7F73"/>
    <w:rsid w:val="00CD3E5B"/>
    <w:rsid w:val="00CE10E5"/>
    <w:rsid w:val="00D07881"/>
    <w:rsid w:val="00D1775E"/>
    <w:rsid w:val="00D25B83"/>
    <w:rsid w:val="00D614E5"/>
    <w:rsid w:val="00D650EB"/>
    <w:rsid w:val="00D6544F"/>
    <w:rsid w:val="00D711F3"/>
    <w:rsid w:val="00D77C86"/>
    <w:rsid w:val="00D87CDC"/>
    <w:rsid w:val="00DC3FE2"/>
    <w:rsid w:val="00DD5CF9"/>
    <w:rsid w:val="00DE58EC"/>
    <w:rsid w:val="00E0183A"/>
    <w:rsid w:val="00E33FD3"/>
    <w:rsid w:val="00EB0727"/>
    <w:rsid w:val="00EB7522"/>
    <w:rsid w:val="00EF2C46"/>
    <w:rsid w:val="00F00AAC"/>
    <w:rsid w:val="00F256B8"/>
    <w:rsid w:val="00F33E3F"/>
    <w:rsid w:val="00F53B8D"/>
    <w:rsid w:val="00F55B65"/>
    <w:rsid w:val="00F57201"/>
    <w:rsid w:val="00F576CD"/>
    <w:rsid w:val="00F61A0D"/>
    <w:rsid w:val="00F62CBA"/>
    <w:rsid w:val="00FA580D"/>
    <w:rsid w:val="00FD00F2"/>
    <w:rsid w:val="00FE467C"/>
    <w:rsid w:val="00FF1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9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029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Normal (Web)"/>
    <w:basedOn w:val="a"/>
    <w:unhideWhenUsed/>
    <w:rsid w:val="00CE10E5"/>
    <w:pPr>
      <w:spacing w:before="100" w:beforeAutospacing="1" w:after="100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B90A1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231E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9353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353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nhideWhenUsed/>
    <w:rsid w:val="00D614E5"/>
    <w:pPr>
      <w:spacing w:after="120" w:line="480" w:lineRule="auto"/>
    </w:pPr>
    <w:rPr>
      <w:rFonts w:ascii="Calibri" w:hAnsi="Calibri"/>
      <w:sz w:val="24"/>
      <w:szCs w:val="24"/>
      <w:lang w:val="en-US" w:eastAsia="en-US"/>
    </w:rPr>
  </w:style>
  <w:style w:type="character" w:customStyle="1" w:styleId="20">
    <w:name w:val="Основной текст 2 Знак"/>
    <w:basedOn w:val="a0"/>
    <w:link w:val="2"/>
    <w:rsid w:val="00D614E5"/>
    <w:rPr>
      <w:rFonts w:ascii="Calibri" w:eastAsia="Times New Roman" w:hAnsi="Calibri" w:cs="Times New Roman"/>
      <w:sz w:val="24"/>
      <w:szCs w:val="24"/>
      <w:lang w:val="en-US"/>
    </w:rPr>
  </w:style>
  <w:style w:type="paragraph" w:customStyle="1" w:styleId="ConsPlusNormal">
    <w:name w:val="ConsPlusNormal"/>
    <w:rsid w:val="00D614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Норный"/>
    <w:basedOn w:val="a"/>
    <w:rsid w:val="00D614E5"/>
    <w:pPr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9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029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Normal (Web)"/>
    <w:basedOn w:val="a"/>
    <w:unhideWhenUsed/>
    <w:rsid w:val="00CE10E5"/>
    <w:pPr>
      <w:spacing w:before="100" w:beforeAutospacing="1" w:after="100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B90A1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231E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9353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353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nhideWhenUsed/>
    <w:rsid w:val="00D614E5"/>
    <w:pPr>
      <w:spacing w:after="120" w:line="480" w:lineRule="auto"/>
    </w:pPr>
    <w:rPr>
      <w:rFonts w:ascii="Calibri" w:hAnsi="Calibri"/>
      <w:sz w:val="24"/>
      <w:szCs w:val="24"/>
      <w:lang w:val="en-US" w:eastAsia="en-US"/>
    </w:rPr>
  </w:style>
  <w:style w:type="character" w:customStyle="1" w:styleId="20">
    <w:name w:val="Основной текст 2 Знак"/>
    <w:basedOn w:val="a0"/>
    <w:link w:val="2"/>
    <w:rsid w:val="00D614E5"/>
    <w:rPr>
      <w:rFonts w:ascii="Calibri" w:eastAsia="Times New Roman" w:hAnsi="Calibri" w:cs="Times New Roman"/>
      <w:sz w:val="24"/>
      <w:szCs w:val="24"/>
      <w:lang w:val="en-US"/>
    </w:rPr>
  </w:style>
  <w:style w:type="paragraph" w:customStyle="1" w:styleId="ConsPlusNormal">
    <w:name w:val="ConsPlusNormal"/>
    <w:rsid w:val="00D614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Норный"/>
    <w:basedOn w:val="a"/>
    <w:rsid w:val="00D614E5"/>
    <w:pPr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3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15DF0-33B5-4868-9706-DF6026F42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1781</Words>
  <Characters>10153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Шустова</dc:creator>
  <cp:lastModifiedBy>Шустова</cp:lastModifiedBy>
  <cp:revision>9</cp:revision>
  <cp:lastPrinted>2016-09-27T07:48:00Z</cp:lastPrinted>
  <dcterms:created xsi:type="dcterms:W3CDTF">2016-09-26T13:38:00Z</dcterms:created>
  <dcterms:modified xsi:type="dcterms:W3CDTF">2016-09-27T07:50:00Z</dcterms:modified>
</cp:coreProperties>
</file>