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D9" w:rsidRPr="00E66367" w:rsidRDefault="00BD01D9" w:rsidP="00E2137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Нижегородской области сообщает: </w:t>
      </w:r>
      <w:r w:rsidRPr="00E663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9 декабря 2016 года  </w:t>
      </w:r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земельного участка. 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ab/>
        <w:t xml:space="preserve">Лот  №2  земельный участок,  местоположение: Нижегородская область, </w:t>
      </w:r>
      <w:proofErr w:type="spellStart"/>
      <w:r w:rsidRPr="00E66367">
        <w:rPr>
          <w:sz w:val="24"/>
          <w:szCs w:val="24"/>
        </w:rPr>
        <w:t>Ковернинский</w:t>
      </w:r>
      <w:proofErr w:type="spellEnd"/>
      <w:r w:rsidRPr="00E66367">
        <w:rPr>
          <w:sz w:val="24"/>
          <w:szCs w:val="24"/>
        </w:rPr>
        <w:t xml:space="preserve"> район, примерно в 550 метрах по направлению на северо-восток от жилого дома №32, расположенного по адресу: д</w:t>
      </w:r>
      <w:proofErr w:type="gramStart"/>
      <w:r w:rsidRPr="00E66367">
        <w:rPr>
          <w:sz w:val="24"/>
          <w:szCs w:val="24"/>
        </w:rPr>
        <w:t>.Ч</w:t>
      </w:r>
      <w:proofErr w:type="gramEnd"/>
      <w:r w:rsidRPr="00E66367">
        <w:rPr>
          <w:sz w:val="24"/>
          <w:szCs w:val="24"/>
        </w:rPr>
        <w:t>ерные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 xml:space="preserve">-    разрешенное использование – для сельскохозяйственного производства 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 xml:space="preserve">-    категория земель - земли сельскохозяйственного назначения 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>-    вид права – собственность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>-    площадь земельного участка  - 519 (Пятьсот девятнадцать</w:t>
      </w:r>
      <w:proofErr w:type="gramStart"/>
      <w:r w:rsidRPr="00E66367">
        <w:rPr>
          <w:sz w:val="24"/>
          <w:szCs w:val="24"/>
        </w:rPr>
        <w:t>)к</w:t>
      </w:r>
      <w:proofErr w:type="gramEnd"/>
      <w:r w:rsidRPr="00E66367">
        <w:rPr>
          <w:sz w:val="24"/>
          <w:szCs w:val="24"/>
        </w:rPr>
        <w:t>в.м.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>-    кадастровый номер  - 52:08:0011105:1042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>-    начальная цена – 5000 руб. 00 коп.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 xml:space="preserve">-    шаг аукциона – 150 руб.00 коп. </w:t>
      </w:r>
    </w:p>
    <w:p w:rsidR="00BD01D9" w:rsidRPr="00E66367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E66367">
        <w:rPr>
          <w:sz w:val="24"/>
          <w:szCs w:val="24"/>
        </w:rPr>
        <w:t>-    задаток – 1000 руб.00 коп.</w:t>
      </w:r>
    </w:p>
    <w:p w:rsidR="00BD01D9" w:rsidRDefault="00BD01D9" w:rsidP="00BD01D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о проведение аукциона принято  Администрацией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от 28 октября 2016 года №672.</w:t>
      </w:r>
    </w:p>
    <w:p w:rsidR="00BD01D9" w:rsidRDefault="00BD01D9" w:rsidP="00BD01D9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Данный земельный участок, находятся в зоне  </w:t>
      </w:r>
      <w:r>
        <w:rPr>
          <w:rFonts w:ascii="Times New Roman" w:hAnsi="Times New Roman"/>
          <w:bCs/>
          <w:sz w:val="24"/>
          <w:szCs w:val="24"/>
        </w:rPr>
        <w:t>предприятий 4 класса вредности.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строительства: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основании архитектурно-градостроительного заключения, конструкции, размеры здания и отступы от границ смежных участков необходимо выполнять в соответствии с проектом, градостроительным планом. Новое строительство необходимо вести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разрешительных  документов и утвержденного градостроительного плана. 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 участок не обременен правами третьих лиц, ограничений прав не имеет.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Технические условия на подключение к сетям инженерно-технологического обеспечения: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 планируемого объекта на данном земельном участке имеется к подземному газопроводу высокого давления, идущему к д. Б. Круты.</w:t>
      </w:r>
    </w:p>
    <w:p w:rsidR="00BD01D9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 подключения к услугам электросвязи 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на указанном земельном участке не имеется по причине отсутствия свободной линейной емкости.</w:t>
      </w:r>
    </w:p>
    <w:p w:rsidR="00BD01D9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Техническая возможность подключения планируемого объекта к электрическим сетям на указанном земельном участке имеется.</w:t>
      </w:r>
    </w:p>
    <w:p w:rsidR="00BD01D9" w:rsidRPr="00D04E50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i w:val="0"/>
        </w:rPr>
      </w:pPr>
      <w:r w:rsidRPr="00D04E50">
        <w:rPr>
          <w:rStyle w:val="ae"/>
          <w:i w:val="0"/>
          <w:sz w:val="24"/>
          <w:szCs w:val="24"/>
        </w:rPr>
        <w:t>Ближайшая точка подключения планируемого объекта к водопроводным сетям р.п</w:t>
      </w:r>
      <w:proofErr w:type="gramStart"/>
      <w:r w:rsidRPr="00D04E50">
        <w:rPr>
          <w:rStyle w:val="ae"/>
          <w:i w:val="0"/>
          <w:sz w:val="24"/>
          <w:szCs w:val="24"/>
        </w:rPr>
        <w:t>.К</w:t>
      </w:r>
      <w:proofErr w:type="gramEnd"/>
      <w:r w:rsidRPr="00D04E50">
        <w:rPr>
          <w:rStyle w:val="ae"/>
          <w:i w:val="0"/>
          <w:sz w:val="24"/>
          <w:szCs w:val="24"/>
        </w:rPr>
        <w:t xml:space="preserve">овернино, ул. </w:t>
      </w:r>
      <w:proofErr w:type="spellStart"/>
      <w:r w:rsidRPr="00D04E50">
        <w:rPr>
          <w:rStyle w:val="ae"/>
          <w:i w:val="0"/>
          <w:sz w:val="24"/>
          <w:szCs w:val="24"/>
        </w:rPr>
        <w:t>Судобина</w:t>
      </w:r>
      <w:proofErr w:type="spellEnd"/>
      <w:r w:rsidRPr="00D04E50">
        <w:rPr>
          <w:rStyle w:val="ae"/>
          <w:i w:val="0"/>
          <w:sz w:val="24"/>
          <w:szCs w:val="24"/>
        </w:rPr>
        <w:t xml:space="preserve">, д.48, расстояние до точки подключения 2,3 км.. </w:t>
      </w:r>
    </w:p>
    <w:p w:rsidR="00BD01D9" w:rsidRPr="00D04E50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b/>
          <w:i w:val="0"/>
          <w:iCs w:val="0"/>
          <w:sz w:val="24"/>
          <w:szCs w:val="24"/>
        </w:rPr>
      </w:pPr>
      <w:r w:rsidRPr="00D04E50">
        <w:rPr>
          <w:rStyle w:val="ae"/>
          <w:i w:val="0"/>
          <w:sz w:val="24"/>
          <w:szCs w:val="24"/>
        </w:rPr>
        <w:t>Ближайшая точка подключения планируемого объекта к канализационным сетям р.п</w:t>
      </w:r>
      <w:proofErr w:type="gramStart"/>
      <w:r w:rsidRPr="00D04E50">
        <w:rPr>
          <w:rStyle w:val="ae"/>
          <w:i w:val="0"/>
          <w:sz w:val="24"/>
          <w:szCs w:val="24"/>
        </w:rPr>
        <w:t>.К</w:t>
      </w:r>
      <w:proofErr w:type="gramEnd"/>
      <w:r w:rsidRPr="00D04E50">
        <w:rPr>
          <w:rStyle w:val="ae"/>
          <w:i w:val="0"/>
          <w:sz w:val="24"/>
          <w:szCs w:val="24"/>
        </w:rPr>
        <w:t xml:space="preserve">овернино, ул. </w:t>
      </w:r>
      <w:proofErr w:type="spellStart"/>
      <w:r w:rsidRPr="00D04E50">
        <w:rPr>
          <w:rStyle w:val="ae"/>
          <w:i w:val="0"/>
          <w:sz w:val="24"/>
          <w:szCs w:val="24"/>
        </w:rPr>
        <w:t>Судобина</w:t>
      </w:r>
      <w:proofErr w:type="spellEnd"/>
      <w:r w:rsidRPr="00D04E50">
        <w:rPr>
          <w:rStyle w:val="ae"/>
          <w:i w:val="0"/>
          <w:sz w:val="24"/>
          <w:szCs w:val="24"/>
        </w:rPr>
        <w:t>, д.51, расстояние  до точки подключения 2,1 км.</w:t>
      </w:r>
      <w:r w:rsidRPr="00D04E50">
        <w:rPr>
          <w:rStyle w:val="ae"/>
          <w:b/>
          <w:i w:val="0"/>
          <w:sz w:val="24"/>
          <w:szCs w:val="24"/>
        </w:rPr>
        <w:t xml:space="preserve"> </w:t>
      </w:r>
    </w:p>
    <w:p w:rsidR="00BD01D9" w:rsidRPr="00D04E50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i w:val="0"/>
          <w:sz w:val="24"/>
          <w:szCs w:val="24"/>
        </w:rPr>
      </w:pPr>
      <w:r w:rsidRPr="00D04E50">
        <w:rPr>
          <w:rStyle w:val="ae"/>
          <w:i w:val="0"/>
          <w:sz w:val="24"/>
          <w:szCs w:val="24"/>
        </w:rPr>
        <w:t>Стоимость  и сроки подключения определяются проектом.</w:t>
      </w:r>
    </w:p>
    <w:p w:rsidR="00BD01D9" w:rsidRDefault="00BD01D9" w:rsidP="00BD01D9">
      <w:pPr>
        <w:pStyle w:val="3"/>
        <w:tabs>
          <w:tab w:val="left" w:pos="567"/>
        </w:tabs>
        <w:rPr>
          <w:b/>
        </w:rPr>
      </w:pPr>
      <w:r>
        <w:rPr>
          <w:b/>
          <w:sz w:val="24"/>
          <w:szCs w:val="24"/>
        </w:rPr>
        <w:tab/>
        <w:t xml:space="preserve">  Аукцион  проводится  </w:t>
      </w:r>
      <w:proofErr w:type="gramStart"/>
      <w:r>
        <w:rPr>
          <w:b/>
          <w:sz w:val="24"/>
          <w:szCs w:val="24"/>
        </w:rPr>
        <w:t>открытым</w:t>
      </w:r>
      <w:proofErr w:type="gramEnd"/>
      <w:r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01D9" w:rsidRDefault="00BD01D9" w:rsidP="00BD01D9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>Прием заявок и документов на участие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по адресу: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овернино, ул.К.Маркса, д.4 (комитет имущественных отношений) </w:t>
      </w:r>
      <w:r>
        <w:rPr>
          <w:b/>
          <w:sz w:val="24"/>
          <w:szCs w:val="24"/>
        </w:rPr>
        <w:t xml:space="preserve">с 9 ноября 2016 года </w:t>
      </w:r>
      <w:r>
        <w:rPr>
          <w:sz w:val="24"/>
          <w:szCs w:val="24"/>
        </w:rPr>
        <w:t>ежедневно (кроме выходных и 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05 декабря 2016 года в 17.00.</w:t>
      </w:r>
    </w:p>
    <w:p w:rsidR="00BD01D9" w:rsidRDefault="00BD01D9" w:rsidP="00BD01D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BD01D9" w:rsidRDefault="00BD01D9" w:rsidP="00BD01D9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 (для граждан);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BD01D9" w:rsidRDefault="00BD01D9" w:rsidP="00BD01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BD01D9" w:rsidRDefault="00BD01D9" w:rsidP="00BD01D9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BD01D9" w:rsidRDefault="00BD01D9" w:rsidP="00BD01D9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 </w:t>
      </w:r>
      <w:proofErr w:type="gramStart"/>
      <w:r>
        <w:rPr>
          <w:rFonts w:ascii="Times New Roman" w:hAnsi="Times New Roman"/>
          <w:sz w:val="24"/>
          <w:szCs w:val="24"/>
        </w:rPr>
        <w:t>л</w:t>
      </w:r>
      <w:proofErr w:type="gramEnd"/>
      <w:r>
        <w:rPr>
          <w:rFonts w:ascii="Times New Roman" w:hAnsi="Times New Roman"/>
          <w:sz w:val="24"/>
          <w:szCs w:val="24"/>
        </w:rPr>
        <w:t xml:space="preserve">/с 05323013180) 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ОКТМО 22634151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5218003023    КПП 521801001.</w:t>
      </w:r>
    </w:p>
    <w:p w:rsidR="00BD01D9" w:rsidRDefault="00BD01D9" w:rsidP="00BD01D9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>
        <w:rPr>
          <w:b/>
          <w:sz w:val="24"/>
          <w:szCs w:val="24"/>
        </w:rPr>
        <w:t>не позднее 06 декабря 2016г. до 17 ч. 00 мин.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01D9" w:rsidRDefault="00BD01D9" w:rsidP="00BD01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пунктом 13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>
        <w:rPr>
          <w:rStyle w:val="apple-converted-space"/>
          <w:sz w:val="24"/>
          <w:szCs w:val="24"/>
        </w:rPr>
        <w:t> </w:t>
      </w:r>
      <w:hyperlink r:id="rId6" w:anchor="dst690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14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>
        <w:rPr>
          <w:rStyle w:val="apple-converted-space"/>
          <w:sz w:val="24"/>
          <w:szCs w:val="24"/>
        </w:rPr>
        <w:t> </w:t>
      </w:r>
      <w:hyperlink r:id="rId7" w:anchor="dst702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(юридическое или физическое) имеет право по одному лоту подать только одну заявку на участие в аукционе.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01D9" w:rsidRDefault="00BD01D9" w:rsidP="00BD01D9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07 декабря 2016 года в 09 ч. 00 мин.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>
          <w:rPr>
            <w:rStyle w:val="ab"/>
            <w:rFonts w:eastAsia="Calibri"/>
            <w:color w:val="000000" w:themeColor="text1"/>
            <w:sz w:val="24"/>
            <w:szCs w:val="24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01D9" w:rsidRDefault="00BD01D9" w:rsidP="00BD01D9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BD01D9" w:rsidRDefault="00BD01D9" w:rsidP="00BD01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9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01D9" w:rsidRDefault="00BD01D9" w:rsidP="00BD01D9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BD01D9" w:rsidRDefault="00BD01D9" w:rsidP="00BD01D9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 комитет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BD01D9" w:rsidRDefault="00BD01D9" w:rsidP="00BD01D9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BD01D9" w:rsidRDefault="00BD01D9" w:rsidP="00BD01D9">
      <w:pPr>
        <w:pStyle w:val="a9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BD01D9" w:rsidRDefault="00BD01D9" w:rsidP="00BD01D9">
      <w:pPr>
        <w:pStyle w:val="a9"/>
        <w:rPr>
          <w:sz w:val="24"/>
          <w:szCs w:val="24"/>
        </w:rPr>
      </w:pPr>
    </w:p>
    <w:p w:rsidR="00BD01D9" w:rsidRDefault="00BD01D9" w:rsidP="00BD01D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BD01D9" w:rsidRDefault="00BD01D9" w:rsidP="00BD01D9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BD01D9" w:rsidRDefault="00BD01D9" w:rsidP="00BD01D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BD01D9" w:rsidRDefault="00BD01D9" w:rsidP="00BD01D9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BD01D9" w:rsidRDefault="00BD01D9" w:rsidP="00BD01D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</w:rPr>
        <w:t>по продаже земельного участка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BD01D9" w:rsidRDefault="00BD01D9" w:rsidP="00BD01D9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BD01D9" w:rsidRDefault="00BD01D9" w:rsidP="00BD01D9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проводимом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09 декабря 2016 года</w:t>
      </w:r>
      <w:r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BD01D9" w:rsidRDefault="00BD01D9" w:rsidP="00BD01D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(емся) в случае, если я (наша организация) буд</w:t>
      </w:r>
      <w:proofErr w:type="gramStart"/>
      <w:r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ет</w:t>
      </w:r>
      <w:proofErr w:type="spellEnd"/>
      <w:r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BD01D9" w:rsidRDefault="00BD01D9" w:rsidP="00BD01D9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BD01D9" w:rsidRDefault="00BD01D9" w:rsidP="00BD01D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 заявке на участие в аукционе прилагаю (ем) документы в соответствии с требованиями аукционной документации. </w:t>
      </w:r>
    </w:p>
    <w:p w:rsidR="00BD01D9" w:rsidRDefault="00BD01D9" w:rsidP="00BD01D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ознакомлен (</w:t>
      </w:r>
      <w:proofErr w:type="spellStart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), согласе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BD01D9" w:rsidRDefault="00BD01D9" w:rsidP="00BD01D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BD01D9" w:rsidRDefault="00BD01D9" w:rsidP="00BD01D9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BD01D9" w:rsidRDefault="00BD01D9" w:rsidP="00BD01D9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BD01D9" w:rsidRDefault="00BD01D9" w:rsidP="00BD01D9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D01D9" w:rsidRDefault="00BD01D9" w:rsidP="00BD01D9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BD01D9" w:rsidRDefault="00BD01D9" w:rsidP="00BD01D9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BD01D9" w:rsidRDefault="00BD01D9" w:rsidP="00BD01D9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BD01D9" w:rsidRDefault="00BD01D9" w:rsidP="00BD01D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BD01D9" w:rsidRDefault="00BD01D9" w:rsidP="00BD01D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BD01D9" w:rsidRDefault="00BD01D9" w:rsidP="00BD01D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BD01D9" w:rsidRDefault="00BD01D9" w:rsidP="00BD01D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967D7F" w:rsidRPr="00BD01D9" w:rsidRDefault="00967D7F" w:rsidP="00BD01D9">
      <w:pPr>
        <w:rPr>
          <w:szCs w:val="26"/>
        </w:rPr>
      </w:pPr>
    </w:p>
    <w:sectPr w:rsidR="00967D7F" w:rsidRPr="00BD01D9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E082B"/>
    <w:rsid w:val="00110E06"/>
    <w:rsid w:val="00145FBA"/>
    <w:rsid w:val="00170A91"/>
    <w:rsid w:val="001A1C36"/>
    <w:rsid w:val="001B174E"/>
    <w:rsid w:val="001E01CE"/>
    <w:rsid w:val="002045BA"/>
    <w:rsid w:val="00254A4F"/>
    <w:rsid w:val="002553DE"/>
    <w:rsid w:val="00271755"/>
    <w:rsid w:val="0027682D"/>
    <w:rsid w:val="00351C03"/>
    <w:rsid w:val="00353EA1"/>
    <w:rsid w:val="00375BC3"/>
    <w:rsid w:val="003F51B2"/>
    <w:rsid w:val="00402E7B"/>
    <w:rsid w:val="00444C0C"/>
    <w:rsid w:val="004D0B12"/>
    <w:rsid w:val="004E7330"/>
    <w:rsid w:val="00521146"/>
    <w:rsid w:val="00534012"/>
    <w:rsid w:val="00542373"/>
    <w:rsid w:val="00567561"/>
    <w:rsid w:val="005A6D2B"/>
    <w:rsid w:val="005B336E"/>
    <w:rsid w:val="005C05AB"/>
    <w:rsid w:val="006252BC"/>
    <w:rsid w:val="00632DC4"/>
    <w:rsid w:val="006646B0"/>
    <w:rsid w:val="00743A42"/>
    <w:rsid w:val="00795030"/>
    <w:rsid w:val="007E2CAA"/>
    <w:rsid w:val="00800BAF"/>
    <w:rsid w:val="00927159"/>
    <w:rsid w:val="0095741D"/>
    <w:rsid w:val="00957ECD"/>
    <w:rsid w:val="00967D7F"/>
    <w:rsid w:val="00973990"/>
    <w:rsid w:val="00977D99"/>
    <w:rsid w:val="00A05000"/>
    <w:rsid w:val="00A273D2"/>
    <w:rsid w:val="00A61595"/>
    <w:rsid w:val="00A80B5B"/>
    <w:rsid w:val="00A848DE"/>
    <w:rsid w:val="00AF5478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910D9"/>
    <w:rsid w:val="00D04E50"/>
    <w:rsid w:val="00D7354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B8A8-7CB4-462B-B658-689CD5B3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4</Pages>
  <Words>1704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47</cp:revision>
  <cp:lastPrinted>2016-07-14T07:42:00Z</cp:lastPrinted>
  <dcterms:created xsi:type="dcterms:W3CDTF">2015-09-10T08:53:00Z</dcterms:created>
  <dcterms:modified xsi:type="dcterms:W3CDTF">2016-11-08T12:17:00Z</dcterms:modified>
</cp:coreProperties>
</file>