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2C5" w:rsidRPr="0047723D" w:rsidRDefault="006852C5" w:rsidP="006852C5">
      <w:pPr>
        <w:spacing w:after="0" w:line="240" w:lineRule="auto"/>
        <w:jc w:val="center"/>
        <w:rPr>
          <w:rFonts w:ascii="Times New Roman" w:eastAsia="Times New Roman" w:hAnsi="Times New Roman" w:cs="Times New Roman"/>
          <w:b/>
          <w:sz w:val="24"/>
          <w:szCs w:val="20"/>
        </w:rPr>
      </w:pPr>
      <w:r w:rsidRPr="0047723D">
        <w:rPr>
          <w:rFonts w:ascii="Times New Roman" w:eastAsia="Times New Roman" w:hAnsi="Times New Roman" w:cs="Times New Roman"/>
          <w:b/>
          <w:noProof/>
          <w:sz w:val="24"/>
          <w:szCs w:val="20"/>
        </w:rPr>
        <w:drawing>
          <wp:inline distT="0" distB="0" distL="0" distR="0">
            <wp:extent cx="542925" cy="8858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2925" cy="885825"/>
                    </a:xfrm>
                    <a:prstGeom prst="rect">
                      <a:avLst/>
                    </a:prstGeom>
                    <a:noFill/>
                    <a:ln w="9525">
                      <a:noFill/>
                      <a:miter lim="800000"/>
                      <a:headEnd/>
                      <a:tailEnd/>
                    </a:ln>
                  </pic:spPr>
                </pic:pic>
              </a:graphicData>
            </a:graphic>
          </wp:inline>
        </w:drawing>
      </w:r>
    </w:p>
    <w:p w:rsidR="006852C5" w:rsidRPr="0047723D" w:rsidRDefault="006852C5" w:rsidP="006852C5">
      <w:pPr>
        <w:spacing w:after="0" w:line="240" w:lineRule="auto"/>
        <w:jc w:val="center"/>
        <w:rPr>
          <w:rFonts w:ascii="Times New Roman" w:eastAsia="Times New Roman" w:hAnsi="Times New Roman" w:cs="Times New Roman"/>
          <w:b/>
          <w:sz w:val="24"/>
          <w:szCs w:val="20"/>
        </w:rPr>
      </w:pPr>
    </w:p>
    <w:p w:rsidR="006852C5" w:rsidRPr="0047723D" w:rsidRDefault="006852C5" w:rsidP="006852C5">
      <w:pPr>
        <w:spacing w:after="0" w:line="240" w:lineRule="auto"/>
        <w:jc w:val="center"/>
        <w:rPr>
          <w:rFonts w:ascii="Times New Roman" w:eastAsia="Times New Roman" w:hAnsi="Times New Roman" w:cs="Times New Roman"/>
          <w:b/>
          <w:sz w:val="36"/>
          <w:szCs w:val="36"/>
        </w:rPr>
      </w:pPr>
      <w:r w:rsidRPr="0047723D">
        <w:rPr>
          <w:rFonts w:ascii="Times New Roman" w:eastAsia="Times New Roman" w:hAnsi="Times New Roman" w:cs="Times New Roman"/>
          <w:b/>
          <w:sz w:val="36"/>
          <w:szCs w:val="36"/>
        </w:rPr>
        <w:t>Администрация Ковернинского муниципального района</w:t>
      </w:r>
    </w:p>
    <w:p w:rsidR="006852C5" w:rsidRPr="0047723D" w:rsidRDefault="006852C5" w:rsidP="006852C5">
      <w:pPr>
        <w:spacing w:after="0" w:line="240" w:lineRule="auto"/>
        <w:jc w:val="center"/>
        <w:rPr>
          <w:rFonts w:ascii="Times New Roman" w:eastAsia="Times New Roman" w:hAnsi="Times New Roman" w:cs="Times New Roman"/>
          <w:b/>
          <w:sz w:val="36"/>
          <w:szCs w:val="36"/>
        </w:rPr>
      </w:pPr>
      <w:r w:rsidRPr="0047723D">
        <w:rPr>
          <w:rFonts w:ascii="Times New Roman" w:eastAsia="Times New Roman" w:hAnsi="Times New Roman" w:cs="Times New Roman"/>
          <w:b/>
          <w:sz w:val="36"/>
          <w:szCs w:val="36"/>
        </w:rPr>
        <w:t>Нижегородской области</w:t>
      </w:r>
    </w:p>
    <w:p w:rsidR="006852C5" w:rsidRPr="0047723D" w:rsidRDefault="006852C5" w:rsidP="006852C5">
      <w:pPr>
        <w:spacing w:after="0" w:line="240" w:lineRule="auto"/>
        <w:jc w:val="center"/>
        <w:rPr>
          <w:rFonts w:ascii="Times New Roman" w:eastAsia="Times New Roman" w:hAnsi="Times New Roman" w:cs="Times New Roman"/>
          <w:b/>
          <w:sz w:val="36"/>
          <w:szCs w:val="36"/>
        </w:rPr>
      </w:pPr>
    </w:p>
    <w:p w:rsidR="006852C5" w:rsidRPr="0047723D" w:rsidRDefault="006852C5" w:rsidP="006852C5">
      <w:pPr>
        <w:spacing w:after="0" w:line="240" w:lineRule="auto"/>
        <w:jc w:val="center"/>
        <w:rPr>
          <w:rFonts w:ascii="Times New Roman" w:eastAsia="Times New Roman" w:hAnsi="Times New Roman" w:cs="Times New Roman"/>
          <w:b/>
          <w:sz w:val="36"/>
          <w:szCs w:val="36"/>
        </w:rPr>
      </w:pPr>
    </w:p>
    <w:p w:rsidR="006852C5" w:rsidRPr="0047723D" w:rsidRDefault="006852C5" w:rsidP="006852C5">
      <w:pPr>
        <w:spacing w:after="0" w:line="240" w:lineRule="auto"/>
        <w:jc w:val="center"/>
        <w:rPr>
          <w:rFonts w:ascii="Times New Roman" w:eastAsia="Times New Roman" w:hAnsi="Times New Roman" w:cs="Times New Roman"/>
          <w:b/>
          <w:sz w:val="40"/>
          <w:szCs w:val="40"/>
        </w:rPr>
      </w:pPr>
      <w:r w:rsidRPr="0047723D">
        <w:rPr>
          <w:rFonts w:ascii="Times New Roman" w:eastAsia="Times New Roman" w:hAnsi="Times New Roman" w:cs="Times New Roman"/>
          <w:b/>
          <w:sz w:val="40"/>
          <w:szCs w:val="40"/>
        </w:rPr>
        <w:t>П О С Т А Н О В Л Е Н И Е</w:t>
      </w:r>
    </w:p>
    <w:p w:rsidR="006852C5" w:rsidRPr="0047723D" w:rsidRDefault="006852C5" w:rsidP="006852C5">
      <w:pPr>
        <w:spacing w:after="0" w:line="240" w:lineRule="auto"/>
        <w:jc w:val="center"/>
        <w:rPr>
          <w:rFonts w:ascii="Times New Roman" w:eastAsia="Times New Roman" w:hAnsi="Times New Roman" w:cs="Times New Roman"/>
          <w:b/>
          <w:sz w:val="40"/>
          <w:szCs w:val="40"/>
        </w:rPr>
      </w:pPr>
    </w:p>
    <w:p w:rsidR="006852C5" w:rsidRPr="0047723D" w:rsidRDefault="006852C5" w:rsidP="006852C5">
      <w:pPr>
        <w:spacing w:after="0" w:line="240" w:lineRule="auto"/>
        <w:jc w:val="center"/>
        <w:rPr>
          <w:rFonts w:ascii="Times New Roman" w:eastAsia="Times New Roman" w:hAnsi="Times New Roman" w:cs="Times New Roman"/>
          <w:b/>
          <w:sz w:val="40"/>
          <w:szCs w:val="40"/>
        </w:rPr>
      </w:pPr>
    </w:p>
    <w:p w:rsidR="00420BBF" w:rsidRPr="00892E4A" w:rsidRDefault="00892E4A" w:rsidP="00420BBF">
      <w:pPr>
        <w:pStyle w:val="ConsTitle"/>
        <w:widowControl/>
        <w:ind w:right="0" w:firstLine="0"/>
        <w:rPr>
          <w:rFonts w:ascii="Times New Roman" w:hAnsi="Times New Roman" w:cs="Times New Roman"/>
          <w:sz w:val="26"/>
          <w:szCs w:val="26"/>
          <w:u w:val="single"/>
        </w:rPr>
      </w:pPr>
      <w:r w:rsidRPr="00892E4A">
        <w:rPr>
          <w:rFonts w:ascii="Times New Roman" w:hAnsi="Times New Roman" w:cs="Times New Roman"/>
          <w:b w:val="0"/>
          <w:bCs w:val="0"/>
          <w:sz w:val="26"/>
          <w:szCs w:val="26"/>
          <w:u w:val="single"/>
        </w:rPr>
        <w:t>22.12.2016</w:t>
      </w:r>
      <w:r w:rsidR="00420BBF" w:rsidRPr="00892E4A">
        <w:rPr>
          <w:rFonts w:ascii="Times New Roman" w:hAnsi="Times New Roman" w:cs="Times New Roman"/>
          <w:b w:val="0"/>
          <w:bCs w:val="0"/>
          <w:sz w:val="26"/>
          <w:szCs w:val="26"/>
          <w:u w:val="single"/>
        </w:rPr>
        <w:t xml:space="preserve"> </w:t>
      </w:r>
      <w:r w:rsidR="00420BBF" w:rsidRPr="00892E4A">
        <w:rPr>
          <w:rFonts w:ascii="Times New Roman" w:hAnsi="Times New Roman" w:cs="Times New Roman"/>
          <w:b w:val="0"/>
          <w:bCs w:val="0"/>
          <w:sz w:val="26"/>
          <w:szCs w:val="26"/>
        </w:rPr>
        <w:t xml:space="preserve">                                                         </w:t>
      </w:r>
      <w:r w:rsidR="006852C5" w:rsidRPr="00892E4A">
        <w:rPr>
          <w:rFonts w:ascii="Times New Roman" w:hAnsi="Times New Roman" w:cs="Times New Roman"/>
          <w:b w:val="0"/>
          <w:bCs w:val="0"/>
          <w:sz w:val="26"/>
          <w:szCs w:val="26"/>
        </w:rPr>
        <w:t xml:space="preserve">                              </w:t>
      </w:r>
      <w:r w:rsidRPr="00892E4A">
        <w:rPr>
          <w:rFonts w:ascii="Times New Roman" w:hAnsi="Times New Roman" w:cs="Times New Roman"/>
          <w:b w:val="0"/>
          <w:bCs w:val="0"/>
          <w:sz w:val="26"/>
          <w:szCs w:val="26"/>
        </w:rPr>
        <w:t xml:space="preserve">              </w:t>
      </w:r>
      <w:r>
        <w:rPr>
          <w:rFonts w:ascii="Times New Roman" w:hAnsi="Times New Roman" w:cs="Times New Roman"/>
          <w:b w:val="0"/>
          <w:bCs w:val="0"/>
          <w:sz w:val="26"/>
          <w:szCs w:val="26"/>
        </w:rPr>
        <w:t xml:space="preserve">             </w:t>
      </w:r>
      <w:r w:rsidR="00420BBF" w:rsidRPr="00892E4A">
        <w:rPr>
          <w:rFonts w:ascii="Times New Roman" w:hAnsi="Times New Roman" w:cs="Times New Roman"/>
          <w:b w:val="0"/>
          <w:bCs w:val="0"/>
          <w:sz w:val="26"/>
          <w:szCs w:val="26"/>
        </w:rPr>
        <w:t>№</w:t>
      </w:r>
      <w:r w:rsidR="00420BBF" w:rsidRPr="00892E4A">
        <w:rPr>
          <w:rFonts w:ascii="Times New Roman" w:hAnsi="Times New Roman" w:cs="Times New Roman"/>
          <w:b w:val="0"/>
          <w:bCs w:val="0"/>
          <w:sz w:val="26"/>
          <w:szCs w:val="26"/>
          <w:u w:val="single"/>
        </w:rPr>
        <w:t xml:space="preserve"> </w:t>
      </w:r>
      <w:r w:rsidRPr="00892E4A">
        <w:rPr>
          <w:rFonts w:ascii="Times New Roman" w:hAnsi="Times New Roman" w:cs="Times New Roman"/>
          <w:b w:val="0"/>
          <w:bCs w:val="0"/>
          <w:sz w:val="26"/>
          <w:szCs w:val="26"/>
          <w:u w:val="single"/>
        </w:rPr>
        <w:t>787</w:t>
      </w:r>
    </w:p>
    <w:p w:rsidR="006852C5" w:rsidRPr="0047723D" w:rsidRDefault="006852C5" w:rsidP="00420BBF">
      <w:pPr>
        <w:pStyle w:val="ConsPlusTitle"/>
        <w:widowControl/>
        <w:ind w:firstLine="0"/>
        <w:jc w:val="center"/>
        <w:rPr>
          <w:rFonts w:ascii="Times New Roman" w:hAnsi="Times New Roman" w:cs="Times New Roman"/>
          <w:sz w:val="28"/>
          <w:szCs w:val="28"/>
        </w:rPr>
      </w:pPr>
    </w:p>
    <w:p w:rsidR="00420BBF" w:rsidRPr="0047723D" w:rsidRDefault="00420BBF" w:rsidP="00420BBF">
      <w:pPr>
        <w:pStyle w:val="ConsPlusTitle"/>
        <w:widowControl/>
        <w:ind w:firstLine="0"/>
        <w:jc w:val="center"/>
        <w:rPr>
          <w:rFonts w:ascii="Times New Roman" w:hAnsi="Times New Roman" w:cs="Times New Roman"/>
          <w:sz w:val="28"/>
          <w:szCs w:val="28"/>
        </w:rPr>
      </w:pPr>
      <w:r w:rsidRPr="0047723D">
        <w:rPr>
          <w:rFonts w:ascii="Times New Roman" w:hAnsi="Times New Roman" w:cs="Times New Roman"/>
          <w:sz w:val="28"/>
          <w:szCs w:val="28"/>
        </w:rPr>
        <w:t>Об утверждении состава межведомственной постоянной комиссии</w:t>
      </w:r>
    </w:p>
    <w:p w:rsidR="00420BBF" w:rsidRPr="0047723D" w:rsidRDefault="00420BBF" w:rsidP="00420BBF">
      <w:pPr>
        <w:pStyle w:val="ConsPlusTitle"/>
        <w:widowControl/>
        <w:ind w:firstLine="0"/>
        <w:jc w:val="center"/>
        <w:rPr>
          <w:rFonts w:ascii="Times New Roman" w:hAnsi="Times New Roman" w:cs="Times New Roman"/>
          <w:sz w:val="28"/>
          <w:szCs w:val="28"/>
        </w:rPr>
      </w:pPr>
      <w:r w:rsidRPr="0047723D">
        <w:rPr>
          <w:rFonts w:ascii="Times New Roman" w:hAnsi="Times New Roman" w:cs="Times New Roman"/>
          <w:sz w:val="28"/>
          <w:szCs w:val="28"/>
        </w:rPr>
        <w:t>по вопросам рекультивации земель</w:t>
      </w:r>
    </w:p>
    <w:p w:rsidR="00420BBF" w:rsidRPr="0047723D" w:rsidRDefault="00420BBF" w:rsidP="00420BBF">
      <w:pPr>
        <w:pStyle w:val="ConsPlusNormal"/>
        <w:widowControl/>
        <w:ind w:firstLine="540"/>
        <w:jc w:val="both"/>
        <w:rPr>
          <w:rFonts w:ascii="Times New Roman" w:hAnsi="Times New Roman" w:cs="Times New Roman"/>
          <w:sz w:val="24"/>
          <w:szCs w:val="24"/>
        </w:rPr>
      </w:pPr>
    </w:p>
    <w:p w:rsidR="00E80CB7" w:rsidRPr="0047723D" w:rsidRDefault="00E80CB7" w:rsidP="00F06013">
      <w:pPr>
        <w:pStyle w:val="ConsPlusNormal"/>
        <w:widowControl/>
        <w:spacing w:line="240" w:lineRule="auto"/>
        <w:ind w:firstLine="540"/>
        <w:jc w:val="both"/>
        <w:rPr>
          <w:rFonts w:ascii="Times New Roman" w:hAnsi="Times New Roman" w:cs="Times New Roman"/>
          <w:sz w:val="24"/>
          <w:szCs w:val="24"/>
        </w:rPr>
      </w:pPr>
    </w:p>
    <w:p w:rsidR="00420BBF" w:rsidRPr="00F06013" w:rsidRDefault="00420BBF" w:rsidP="00F06013">
      <w:pPr>
        <w:autoSpaceDE w:val="0"/>
        <w:autoSpaceDN w:val="0"/>
        <w:adjustRightInd w:val="0"/>
        <w:spacing w:after="0" w:line="240" w:lineRule="auto"/>
        <w:ind w:firstLine="708"/>
        <w:jc w:val="both"/>
        <w:rPr>
          <w:rFonts w:ascii="Times New Roman" w:hAnsi="Times New Roman" w:cs="Times New Roman"/>
          <w:sz w:val="28"/>
          <w:szCs w:val="28"/>
        </w:rPr>
      </w:pPr>
      <w:r w:rsidRPr="00F06013">
        <w:rPr>
          <w:rFonts w:ascii="Times New Roman" w:hAnsi="Times New Roman" w:cs="Times New Roman"/>
          <w:sz w:val="28"/>
          <w:szCs w:val="28"/>
        </w:rPr>
        <w:t>В соответствии с постановлением Правительства РФ от 23.02.1994         № 140 «О рекультивации земель, снятии, сохранении и рациональном использовании плодородного слоя почвы»</w:t>
      </w:r>
      <w:r w:rsidR="006852C5" w:rsidRPr="00F06013">
        <w:rPr>
          <w:rFonts w:ascii="Times New Roman" w:hAnsi="Times New Roman" w:cs="Times New Roman"/>
          <w:sz w:val="28"/>
          <w:szCs w:val="28"/>
        </w:rPr>
        <w:t>,</w:t>
      </w:r>
      <w:r w:rsidRPr="00F06013">
        <w:rPr>
          <w:rFonts w:ascii="Times New Roman" w:hAnsi="Times New Roman" w:cs="Times New Roman"/>
          <w:sz w:val="28"/>
          <w:szCs w:val="28"/>
        </w:rPr>
        <w:t xml:space="preserve"> </w:t>
      </w:r>
      <w:r w:rsidR="00C352E0" w:rsidRPr="00F06013">
        <w:rPr>
          <w:rFonts w:ascii="Times New Roman" w:hAnsi="Times New Roman" w:cs="Times New Roman"/>
          <w:sz w:val="28"/>
          <w:szCs w:val="28"/>
        </w:rPr>
        <w:t xml:space="preserve">Федерального закона от 06.10.2003 N 131-ФЗ "Об общих принципах организации местного самоуправления в Российской Федерации", </w:t>
      </w:r>
      <w:r w:rsidR="006852C5" w:rsidRPr="00F06013">
        <w:rPr>
          <w:rFonts w:ascii="Times New Roman" w:hAnsi="Times New Roman" w:cs="Times New Roman"/>
          <w:sz w:val="28"/>
          <w:szCs w:val="28"/>
        </w:rPr>
        <w:t>Приказом Минприроды РФ N 525, Роскомзема N 67 от 22.12.1995 "Об утверждении Основных положений о рекультивации земель, снятии, сохранении и рациональном использовании плодородного слоя почвы", Земельного кодекса РФ, А</w:t>
      </w:r>
      <w:r w:rsidRPr="00F06013">
        <w:rPr>
          <w:rFonts w:ascii="Times New Roman" w:hAnsi="Times New Roman" w:cs="Times New Roman"/>
          <w:sz w:val="28"/>
          <w:szCs w:val="28"/>
        </w:rPr>
        <w:t xml:space="preserve">дминистрация </w:t>
      </w:r>
      <w:r w:rsidR="006852C5" w:rsidRPr="00F06013">
        <w:rPr>
          <w:rFonts w:ascii="Times New Roman" w:hAnsi="Times New Roman" w:cs="Times New Roman"/>
          <w:sz w:val="28"/>
          <w:szCs w:val="28"/>
        </w:rPr>
        <w:t>Ковернинского муниципального района Нижегородской области</w:t>
      </w:r>
      <w:r w:rsidR="009F23C1">
        <w:rPr>
          <w:rFonts w:ascii="Times New Roman" w:hAnsi="Times New Roman" w:cs="Times New Roman"/>
          <w:sz w:val="28"/>
          <w:szCs w:val="28"/>
        </w:rPr>
        <w:t xml:space="preserve">                  </w:t>
      </w:r>
      <w:r w:rsidR="006852C5" w:rsidRPr="00F06013">
        <w:rPr>
          <w:rFonts w:ascii="Times New Roman" w:hAnsi="Times New Roman" w:cs="Times New Roman"/>
          <w:sz w:val="28"/>
          <w:szCs w:val="28"/>
        </w:rPr>
        <w:t xml:space="preserve"> </w:t>
      </w:r>
      <w:r w:rsidRPr="00F06013">
        <w:rPr>
          <w:rFonts w:ascii="Times New Roman" w:hAnsi="Times New Roman" w:cs="Times New Roman"/>
          <w:sz w:val="28"/>
          <w:szCs w:val="28"/>
        </w:rPr>
        <w:t xml:space="preserve"> </w:t>
      </w:r>
      <w:r w:rsidR="001630F3" w:rsidRPr="00F06013">
        <w:rPr>
          <w:rFonts w:ascii="Times New Roman" w:hAnsi="Times New Roman" w:cs="Times New Roman"/>
          <w:sz w:val="28"/>
          <w:szCs w:val="28"/>
        </w:rPr>
        <w:t xml:space="preserve"> </w:t>
      </w:r>
      <w:r w:rsidRPr="00F06013">
        <w:rPr>
          <w:rFonts w:ascii="Times New Roman" w:hAnsi="Times New Roman" w:cs="Times New Roman"/>
          <w:b/>
          <w:bCs/>
          <w:sz w:val="28"/>
          <w:szCs w:val="28"/>
        </w:rPr>
        <w:t>п</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о</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с</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т</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а</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н</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о</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в</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л</w:t>
      </w:r>
      <w:r w:rsidR="001630F3" w:rsidRPr="00F06013">
        <w:rPr>
          <w:rFonts w:ascii="Times New Roman" w:hAnsi="Times New Roman" w:cs="Times New Roman"/>
          <w:b/>
          <w:bCs/>
          <w:sz w:val="28"/>
          <w:szCs w:val="28"/>
        </w:rPr>
        <w:t xml:space="preserve"> я </w:t>
      </w:r>
      <w:r w:rsidRPr="00F06013">
        <w:rPr>
          <w:rFonts w:ascii="Times New Roman" w:hAnsi="Times New Roman" w:cs="Times New Roman"/>
          <w:b/>
          <w:bCs/>
          <w:sz w:val="28"/>
          <w:szCs w:val="28"/>
        </w:rPr>
        <w:t>е</w:t>
      </w:r>
      <w:r w:rsidR="001630F3" w:rsidRPr="00F06013">
        <w:rPr>
          <w:rFonts w:ascii="Times New Roman" w:hAnsi="Times New Roman" w:cs="Times New Roman"/>
          <w:b/>
          <w:bCs/>
          <w:sz w:val="28"/>
          <w:szCs w:val="28"/>
        </w:rPr>
        <w:t xml:space="preserve"> </w:t>
      </w:r>
      <w:r w:rsidRPr="00F06013">
        <w:rPr>
          <w:rFonts w:ascii="Times New Roman" w:hAnsi="Times New Roman" w:cs="Times New Roman"/>
          <w:b/>
          <w:bCs/>
          <w:sz w:val="28"/>
          <w:szCs w:val="28"/>
        </w:rPr>
        <w:t>т</w:t>
      </w:r>
      <w:r w:rsidRPr="00F06013">
        <w:rPr>
          <w:rFonts w:ascii="Times New Roman" w:hAnsi="Times New Roman" w:cs="Times New Roman"/>
          <w:sz w:val="28"/>
          <w:szCs w:val="28"/>
        </w:rPr>
        <w:t>:</w:t>
      </w:r>
    </w:p>
    <w:p w:rsidR="00420BBF" w:rsidRPr="00F06013" w:rsidRDefault="00420BBF" w:rsidP="00F06013">
      <w:pPr>
        <w:autoSpaceDE w:val="0"/>
        <w:autoSpaceDN w:val="0"/>
        <w:adjustRightInd w:val="0"/>
        <w:spacing w:after="0" w:line="240" w:lineRule="auto"/>
        <w:ind w:firstLine="708"/>
        <w:jc w:val="both"/>
        <w:rPr>
          <w:rFonts w:ascii="Times New Roman" w:hAnsi="Times New Roman" w:cs="Times New Roman"/>
          <w:sz w:val="28"/>
          <w:szCs w:val="28"/>
        </w:rPr>
      </w:pPr>
      <w:r w:rsidRPr="00F06013">
        <w:rPr>
          <w:rFonts w:ascii="Times New Roman" w:hAnsi="Times New Roman" w:cs="Times New Roman"/>
          <w:sz w:val="28"/>
          <w:szCs w:val="28"/>
        </w:rPr>
        <w:t xml:space="preserve">1. </w:t>
      </w:r>
      <w:r w:rsidR="00F06013">
        <w:rPr>
          <w:rFonts w:ascii="Times New Roman" w:hAnsi="Times New Roman" w:cs="Times New Roman"/>
          <w:sz w:val="28"/>
          <w:szCs w:val="28"/>
        </w:rPr>
        <w:t xml:space="preserve"> </w:t>
      </w:r>
      <w:r w:rsidRPr="00F06013">
        <w:rPr>
          <w:rFonts w:ascii="Times New Roman" w:hAnsi="Times New Roman" w:cs="Times New Roman"/>
          <w:sz w:val="28"/>
          <w:szCs w:val="28"/>
        </w:rPr>
        <w:t>Утвердить прилагаемый состав межведомственной постоянной комиссии по рекультивации земель, снятию, сохранению и рациональному использо</w:t>
      </w:r>
      <w:r w:rsidR="00F06013" w:rsidRPr="00F06013">
        <w:rPr>
          <w:rFonts w:ascii="Times New Roman" w:hAnsi="Times New Roman" w:cs="Times New Roman"/>
          <w:sz w:val="28"/>
          <w:szCs w:val="28"/>
        </w:rPr>
        <w:t>ванию плодородного слоя почвы (П</w:t>
      </w:r>
      <w:r w:rsidRPr="00F06013">
        <w:rPr>
          <w:rFonts w:ascii="Times New Roman" w:hAnsi="Times New Roman" w:cs="Times New Roman"/>
          <w:sz w:val="28"/>
          <w:szCs w:val="28"/>
        </w:rPr>
        <w:t>риложение 1).</w:t>
      </w:r>
    </w:p>
    <w:p w:rsidR="001F7C7B" w:rsidRPr="00F06013" w:rsidRDefault="001630F3" w:rsidP="00F06013">
      <w:pPr>
        <w:pStyle w:val="ConsPlusTitle"/>
        <w:widowControl/>
        <w:spacing w:line="240" w:lineRule="auto"/>
        <w:ind w:firstLine="709"/>
        <w:jc w:val="both"/>
        <w:rPr>
          <w:rFonts w:ascii="Times New Roman" w:hAnsi="Times New Roman" w:cs="Times New Roman"/>
          <w:b w:val="0"/>
          <w:sz w:val="28"/>
          <w:szCs w:val="28"/>
        </w:rPr>
      </w:pPr>
      <w:r w:rsidRPr="00F06013">
        <w:rPr>
          <w:rFonts w:ascii="Times New Roman" w:hAnsi="Times New Roman" w:cs="Times New Roman"/>
          <w:b w:val="0"/>
          <w:sz w:val="28"/>
          <w:szCs w:val="28"/>
        </w:rPr>
        <w:t xml:space="preserve"> </w:t>
      </w:r>
      <w:r w:rsidR="001F7C7B" w:rsidRPr="00F06013">
        <w:rPr>
          <w:rFonts w:ascii="Times New Roman" w:hAnsi="Times New Roman" w:cs="Times New Roman"/>
          <w:b w:val="0"/>
          <w:sz w:val="28"/>
          <w:szCs w:val="28"/>
        </w:rPr>
        <w:t xml:space="preserve">2. </w:t>
      </w:r>
      <w:r w:rsidR="00F06013">
        <w:rPr>
          <w:rFonts w:ascii="Times New Roman" w:hAnsi="Times New Roman" w:cs="Times New Roman"/>
          <w:b w:val="0"/>
          <w:sz w:val="28"/>
          <w:szCs w:val="28"/>
        </w:rPr>
        <w:t xml:space="preserve">  </w:t>
      </w:r>
      <w:r w:rsidR="001F7C7B" w:rsidRPr="00F06013">
        <w:rPr>
          <w:rFonts w:ascii="Times New Roman" w:hAnsi="Times New Roman" w:cs="Times New Roman"/>
          <w:b w:val="0"/>
          <w:sz w:val="28"/>
          <w:szCs w:val="28"/>
        </w:rPr>
        <w:t>Утвердить прилагаемое Положение</w:t>
      </w:r>
      <w:r w:rsidR="001F7C7B" w:rsidRPr="00F06013">
        <w:rPr>
          <w:rFonts w:ascii="Times New Roman" w:hAnsi="Times New Roman" w:cs="Times New Roman"/>
          <w:sz w:val="28"/>
          <w:szCs w:val="28"/>
        </w:rPr>
        <w:t xml:space="preserve"> </w:t>
      </w:r>
      <w:r w:rsidR="001F7C7B" w:rsidRPr="00F06013">
        <w:rPr>
          <w:rFonts w:ascii="Times New Roman" w:hAnsi="Times New Roman" w:cs="Times New Roman"/>
          <w:b w:val="0"/>
          <w:sz w:val="28"/>
          <w:szCs w:val="28"/>
        </w:rPr>
        <w:t>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r w:rsidR="001F7C7B" w:rsidRPr="00F06013">
        <w:rPr>
          <w:rFonts w:ascii="Times New Roman" w:hAnsi="Times New Roman" w:cs="Times New Roman"/>
          <w:sz w:val="28"/>
          <w:szCs w:val="28"/>
        </w:rPr>
        <w:t>.</w:t>
      </w:r>
    </w:p>
    <w:p w:rsidR="00424D43" w:rsidRPr="00F06013" w:rsidRDefault="00424D43" w:rsidP="00F06013">
      <w:pPr>
        <w:autoSpaceDE w:val="0"/>
        <w:autoSpaceDN w:val="0"/>
        <w:adjustRightInd w:val="0"/>
        <w:spacing w:after="0" w:line="240" w:lineRule="auto"/>
        <w:ind w:firstLine="709"/>
        <w:jc w:val="both"/>
        <w:rPr>
          <w:rFonts w:ascii="Times New Roman" w:hAnsi="Times New Roman" w:cs="Times New Roman"/>
          <w:sz w:val="28"/>
          <w:szCs w:val="28"/>
        </w:rPr>
      </w:pPr>
      <w:r w:rsidRPr="00F06013">
        <w:rPr>
          <w:rFonts w:ascii="Times New Roman" w:hAnsi="Times New Roman" w:cs="Times New Roman"/>
          <w:sz w:val="28"/>
          <w:szCs w:val="28"/>
        </w:rPr>
        <w:t xml:space="preserve">3. </w:t>
      </w:r>
      <w:r w:rsidR="00F06013">
        <w:rPr>
          <w:rFonts w:ascii="Times New Roman" w:hAnsi="Times New Roman" w:cs="Times New Roman"/>
          <w:sz w:val="28"/>
          <w:szCs w:val="28"/>
        </w:rPr>
        <w:t xml:space="preserve">    </w:t>
      </w:r>
      <w:r w:rsidRPr="00F06013">
        <w:rPr>
          <w:rFonts w:ascii="Times New Roman" w:hAnsi="Times New Roman" w:cs="Times New Roman"/>
          <w:sz w:val="28"/>
          <w:szCs w:val="28"/>
        </w:rPr>
        <w:t xml:space="preserve">Утвердить прилагаемую форму </w:t>
      </w:r>
      <w:r w:rsidRPr="00F06013">
        <w:rPr>
          <w:rFonts w:ascii="Times New Roman" w:hAnsi="Times New Roman" w:cs="Times New Roman"/>
          <w:bCs/>
          <w:sz w:val="28"/>
          <w:szCs w:val="28"/>
        </w:rPr>
        <w:t>журнала регистрации  обращений и выдачи разрешений на проведение работ, связанных  с нарушением почвенного покрова, для внутрихозяйственных целей (</w:t>
      </w:r>
      <w:r w:rsidRPr="00F06013">
        <w:rPr>
          <w:rFonts w:ascii="Times New Roman" w:hAnsi="Times New Roman" w:cs="Times New Roman"/>
          <w:sz w:val="28"/>
          <w:szCs w:val="28"/>
        </w:rPr>
        <w:t>П</w:t>
      </w:r>
      <w:r w:rsidR="00F06013" w:rsidRPr="00F06013">
        <w:rPr>
          <w:rFonts w:ascii="Times New Roman" w:hAnsi="Times New Roman" w:cs="Times New Roman"/>
          <w:sz w:val="28"/>
          <w:szCs w:val="28"/>
        </w:rPr>
        <w:t>ри</w:t>
      </w:r>
      <w:r w:rsidRPr="00F06013">
        <w:rPr>
          <w:rFonts w:ascii="Times New Roman" w:hAnsi="Times New Roman" w:cs="Times New Roman"/>
          <w:sz w:val="28"/>
          <w:szCs w:val="28"/>
        </w:rPr>
        <w:t>ложение №1 к Положению 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r w:rsidR="001630F3" w:rsidRPr="00F06013">
        <w:rPr>
          <w:rFonts w:ascii="Times New Roman" w:hAnsi="Times New Roman" w:cs="Times New Roman"/>
          <w:sz w:val="28"/>
          <w:szCs w:val="28"/>
        </w:rPr>
        <w:t>)</w:t>
      </w:r>
      <w:r w:rsidRPr="00F06013">
        <w:rPr>
          <w:rFonts w:ascii="Times New Roman" w:hAnsi="Times New Roman" w:cs="Times New Roman"/>
          <w:sz w:val="28"/>
          <w:szCs w:val="28"/>
        </w:rPr>
        <w:t>.</w:t>
      </w:r>
    </w:p>
    <w:p w:rsidR="00882753" w:rsidRPr="00F06013" w:rsidRDefault="00F06013" w:rsidP="009F23C1">
      <w:pPr>
        <w:autoSpaceDE w:val="0"/>
        <w:autoSpaceDN w:val="0"/>
        <w:adjustRightInd w:val="0"/>
        <w:spacing w:after="0" w:line="240" w:lineRule="auto"/>
        <w:ind w:firstLine="539"/>
        <w:jc w:val="both"/>
        <w:rPr>
          <w:rFonts w:ascii="Times New Roman" w:hAnsi="Times New Roman" w:cs="Times New Roman"/>
          <w:b/>
          <w:bCs/>
          <w:sz w:val="28"/>
          <w:szCs w:val="28"/>
        </w:rPr>
      </w:pPr>
      <w:r>
        <w:rPr>
          <w:rFonts w:ascii="Times New Roman" w:hAnsi="Times New Roman" w:cs="Times New Roman"/>
          <w:sz w:val="28"/>
          <w:szCs w:val="28"/>
        </w:rPr>
        <w:t xml:space="preserve"> </w:t>
      </w:r>
      <w:r w:rsidR="00882753" w:rsidRPr="00F06013">
        <w:rPr>
          <w:rFonts w:ascii="Times New Roman" w:hAnsi="Times New Roman" w:cs="Times New Roman"/>
          <w:sz w:val="28"/>
          <w:szCs w:val="28"/>
        </w:rPr>
        <w:t>4. Утвердить прилагаемую форму перечня материалов, предоставляемых при обращении за решением на проведение внутрихозяйственных работ, связанных с нару</w:t>
      </w:r>
      <w:r w:rsidR="00D11AD9" w:rsidRPr="00F06013">
        <w:rPr>
          <w:rFonts w:ascii="Times New Roman" w:hAnsi="Times New Roman" w:cs="Times New Roman"/>
          <w:sz w:val="28"/>
          <w:szCs w:val="28"/>
        </w:rPr>
        <w:t>шением</w:t>
      </w:r>
      <w:r w:rsidR="004C5AC7" w:rsidRPr="00F06013">
        <w:rPr>
          <w:rFonts w:ascii="Times New Roman" w:hAnsi="Times New Roman" w:cs="Times New Roman"/>
          <w:sz w:val="28"/>
          <w:szCs w:val="28"/>
        </w:rPr>
        <w:t xml:space="preserve"> почвенного покрова</w:t>
      </w:r>
      <w:r w:rsidR="00D11AD9" w:rsidRPr="00F06013">
        <w:rPr>
          <w:rFonts w:ascii="Times New Roman" w:hAnsi="Times New Roman" w:cs="Times New Roman"/>
          <w:sz w:val="28"/>
          <w:szCs w:val="28"/>
        </w:rPr>
        <w:t xml:space="preserve">  </w:t>
      </w:r>
      <w:r w:rsidR="00882753" w:rsidRPr="00F06013">
        <w:rPr>
          <w:rFonts w:ascii="Times New Roman" w:hAnsi="Times New Roman" w:cs="Times New Roman"/>
          <w:bCs/>
          <w:sz w:val="28"/>
          <w:szCs w:val="28"/>
        </w:rPr>
        <w:t>(</w:t>
      </w:r>
      <w:r w:rsidRPr="00F06013">
        <w:rPr>
          <w:rFonts w:ascii="Times New Roman" w:hAnsi="Times New Roman" w:cs="Times New Roman"/>
          <w:sz w:val="28"/>
          <w:szCs w:val="28"/>
        </w:rPr>
        <w:t>При</w:t>
      </w:r>
      <w:r w:rsidR="00882753" w:rsidRPr="00F06013">
        <w:rPr>
          <w:rFonts w:ascii="Times New Roman" w:hAnsi="Times New Roman" w:cs="Times New Roman"/>
          <w:sz w:val="28"/>
          <w:szCs w:val="28"/>
        </w:rPr>
        <w:t>ложение №</w:t>
      </w:r>
      <w:r w:rsidR="004C5AC7" w:rsidRPr="00F06013">
        <w:rPr>
          <w:rFonts w:ascii="Times New Roman" w:hAnsi="Times New Roman" w:cs="Times New Roman"/>
          <w:sz w:val="28"/>
          <w:szCs w:val="28"/>
        </w:rPr>
        <w:t>2</w:t>
      </w:r>
      <w:r w:rsidR="00882753" w:rsidRPr="00F06013">
        <w:rPr>
          <w:rFonts w:ascii="Times New Roman" w:hAnsi="Times New Roman" w:cs="Times New Roman"/>
          <w:sz w:val="28"/>
          <w:szCs w:val="28"/>
        </w:rPr>
        <w:t xml:space="preserve"> к Положению о постоянной комиссии по вопросам </w:t>
      </w:r>
      <w:r w:rsidR="00882753" w:rsidRPr="00F06013">
        <w:rPr>
          <w:rFonts w:ascii="Times New Roman" w:hAnsi="Times New Roman" w:cs="Times New Roman"/>
          <w:sz w:val="28"/>
          <w:szCs w:val="28"/>
        </w:rPr>
        <w:lastRenderedPageBreak/>
        <w:t>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r w:rsidR="001630F3" w:rsidRPr="00F06013">
        <w:rPr>
          <w:rFonts w:ascii="Times New Roman" w:hAnsi="Times New Roman" w:cs="Times New Roman"/>
          <w:sz w:val="28"/>
          <w:szCs w:val="28"/>
        </w:rPr>
        <w:t>)</w:t>
      </w:r>
      <w:r w:rsidR="00882753" w:rsidRPr="00F06013">
        <w:rPr>
          <w:rFonts w:ascii="Times New Roman" w:hAnsi="Times New Roman" w:cs="Times New Roman"/>
          <w:sz w:val="28"/>
          <w:szCs w:val="28"/>
        </w:rPr>
        <w:t>.</w:t>
      </w:r>
    </w:p>
    <w:p w:rsidR="004C5AC7" w:rsidRPr="00F06013" w:rsidRDefault="004C5AC7" w:rsidP="00F06013">
      <w:pPr>
        <w:pStyle w:val="ConsPlusNonformat"/>
        <w:ind w:firstLine="539"/>
        <w:jc w:val="both"/>
        <w:rPr>
          <w:rFonts w:ascii="Times New Roman" w:hAnsi="Times New Roman" w:cs="Times New Roman"/>
          <w:sz w:val="28"/>
          <w:szCs w:val="28"/>
        </w:rPr>
      </w:pPr>
      <w:r w:rsidRPr="00F06013">
        <w:rPr>
          <w:rFonts w:ascii="Times New Roman" w:hAnsi="Times New Roman" w:cs="Times New Roman"/>
          <w:sz w:val="28"/>
          <w:szCs w:val="28"/>
        </w:rPr>
        <w:t xml:space="preserve">5. Утвердить прилагаемую форму разрешения на проведение внутрихозяйственных  работ, связанных с нарушением почвенного покрова  </w:t>
      </w:r>
      <w:r w:rsidRPr="00F06013">
        <w:rPr>
          <w:rFonts w:ascii="Times New Roman" w:hAnsi="Times New Roman" w:cs="Times New Roman"/>
          <w:bCs/>
          <w:sz w:val="28"/>
          <w:szCs w:val="28"/>
        </w:rPr>
        <w:t>(</w:t>
      </w:r>
      <w:r w:rsidRPr="00F06013">
        <w:rPr>
          <w:rFonts w:ascii="Times New Roman" w:hAnsi="Times New Roman" w:cs="Times New Roman"/>
          <w:sz w:val="28"/>
          <w:szCs w:val="28"/>
        </w:rPr>
        <w:t>П</w:t>
      </w:r>
      <w:r w:rsidR="00F06013" w:rsidRPr="00F06013">
        <w:rPr>
          <w:rFonts w:ascii="Times New Roman" w:hAnsi="Times New Roman" w:cs="Times New Roman"/>
          <w:sz w:val="28"/>
          <w:szCs w:val="28"/>
        </w:rPr>
        <w:t>ри</w:t>
      </w:r>
      <w:r w:rsidRPr="00F06013">
        <w:rPr>
          <w:rFonts w:ascii="Times New Roman" w:hAnsi="Times New Roman" w:cs="Times New Roman"/>
          <w:sz w:val="28"/>
          <w:szCs w:val="28"/>
        </w:rPr>
        <w:t>ложение №3 к Положению 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p>
    <w:p w:rsidR="004C5AC7" w:rsidRPr="00F06013" w:rsidRDefault="004C5AC7" w:rsidP="00F06013">
      <w:pPr>
        <w:autoSpaceDE w:val="0"/>
        <w:autoSpaceDN w:val="0"/>
        <w:adjustRightInd w:val="0"/>
        <w:spacing w:after="0" w:line="240" w:lineRule="auto"/>
        <w:ind w:firstLine="539"/>
        <w:jc w:val="both"/>
        <w:rPr>
          <w:rFonts w:ascii="Times New Roman" w:hAnsi="Times New Roman" w:cs="Times New Roman"/>
          <w:sz w:val="28"/>
          <w:szCs w:val="28"/>
        </w:rPr>
      </w:pPr>
      <w:r w:rsidRPr="00F06013">
        <w:rPr>
          <w:rFonts w:ascii="Times New Roman" w:hAnsi="Times New Roman" w:cs="Times New Roman"/>
          <w:sz w:val="28"/>
          <w:szCs w:val="28"/>
        </w:rPr>
        <w:t xml:space="preserve">6. </w:t>
      </w:r>
      <w:r w:rsidR="00F06013">
        <w:rPr>
          <w:rFonts w:ascii="Times New Roman" w:hAnsi="Times New Roman" w:cs="Times New Roman"/>
          <w:sz w:val="28"/>
          <w:szCs w:val="28"/>
        </w:rPr>
        <w:t xml:space="preserve"> </w:t>
      </w:r>
      <w:r w:rsidRPr="00F06013">
        <w:rPr>
          <w:rFonts w:ascii="Times New Roman" w:hAnsi="Times New Roman" w:cs="Times New Roman"/>
          <w:sz w:val="28"/>
          <w:szCs w:val="28"/>
        </w:rPr>
        <w:t>Утвердить прилагаемую форму отчета о рекультивации земель,</w:t>
      </w:r>
      <w:r w:rsidR="001630F3" w:rsidRPr="00F06013">
        <w:rPr>
          <w:rFonts w:ascii="Times New Roman" w:hAnsi="Times New Roman" w:cs="Times New Roman"/>
          <w:sz w:val="28"/>
          <w:szCs w:val="28"/>
        </w:rPr>
        <w:t xml:space="preserve"> снятии и использовании плодородного слоя почвы</w:t>
      </w:r>
      <w:r w:rsidRPr="00F06013">
        <w:rPr>
          <w:rFonts w:ascii="Times New Roman" w:hAnsi="Times New Roman" w:cs="Times New Roman"/>
          <w:b/>
          <w:bCs/>
          <w:sz w:val="28"/>
          <w:szCs w:val="28"/>
        </w:rPr>
        <w:t xml:space="preserve"> </w:t>
      </w:r>
      <w:r w:rsidRPr="00F06013">
        <w:rPr>
          <w:rFonts w:ascii="Times New Roman" w:hAnsi="Times New Roman" w:cs="Times New Roman"/>
          <w:bCs/>
          <w:sz w:val="28"/>
          <w:szCs w:val="28"/>
        </w:rPr>
        <w:t>(</w:t>
      </w:r>
      <w:r w:rsidRPr="00F06013">
        <w:rPr>
          <w:rFonts w:ascii="Times New Roman" w:hAnsi="Times New Roman" w:cs="Times New Roman"/>
          <w:sz w:val="28"/>
          <w:szCs w:val="28"/>
        </w:rPr>
        <w:t>П</w:t>
      </w:r>
      <w:r w:rsidR="00F06013" w:rsidRPr="00F06013">
        <w:rPr>
          <w:rFonts w:ascii="Times New Roman" w:hAnsi="Times New Roman" w:cs="Times New Roman"/>
          <w:sz w:val="28"/>
          <w:szCs w:val="28"/>
        </w:rPr>
        <w:t>ри</w:t>
      </w:r>
      <w:r w:rsidRPr="00F06013">
        <w:rPr>
          <w:rFonts w:ascii="Times New Roman" w:hAnsi="Times New Roman" w:cs="Times New Roman"/>
          <w:sz w:val="28"/>
          <w:szCs w:val="28"/>
        </w:rPr>
        <w:t>ложение №</w:t>
      </w:r>
      <w:r w:rsidR="001630F3" w:rsidRPr="00F06013">
        <w:rPr>
          <w:rFonts w:ascii="Times New Roman" w:hAnsi="Times New Roman" w:cs="Times New Roman"/>
          <w:sz w:val="28"/>
          <w:szCs w:val="28"/>
        </w:rPr>
        <w:t>4</w:t>
      </w:r>
      <w:r w:rsidRPr="00F06013">
        <w:rPr>
          <w:rFonts w:ascii="Times New Roman" w:hAnsi="Times New Roman" w:cs="Times New Roman"/>
          <w:sz w:val="28"/>
          <w:szCs w:val="28"/>
        </w:rPr>
        <w:t xml:space="preserve"> к Положению 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r w:rsidR="001630F3" w:rsidRPr="00F06013">
        <w:rPr>
          <w:rFonts w:ascii="Times New Roman" w:hAnsi="Times New Roman" w:cs="Times New Roman"/>
          <w:sz w:val="28"/>
          <w:szCs w:val="28"/>
        </w:rPr>
        <w:t>)</w:t>
      </w:r>
      <w:r w:rsidRPr="00F06013">
        <w:rPr>
          <w:rFonts w:ascii="Times New Roman" w:hAnsi="Times New Roman" w:cs="Times New Roman"/>
          <w:sz w:val="28"/>
          <w:szCs w:val="28"/>
        </w:rPr>
        <w:t>.</w:t>
      </w:r>
    </w:p>
    <w:p w:rsidR="001630F3" w:rsidRPr="00F06013" w:rsidRDefault="00F06013" w:rsidP="00F06013">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7. </w:t>
      </w:r>
      <w:r w:rsidR="001630F3" w:rsidRPr="00F06013">
        <w:rPr>
          <w:rFonts w:ascii="Times New Roman" w:hAnsi="Times New Roman" w:cs="Times New Roman"/>
          <w:sz w:val="28"/>
          <w:szCs w:val="28"/>
        </w:rPr>
        <w:t>Утвердить прилагаемую форму акта приемки-сдачи</w:t>
      </w:r>
      <w:r w:rsidR="001630F3" w:rsidRPr="00F06013">
        <w:rPr>
          <w:rFonts w:ascii="Times New Roman" w:hAnsi="Times New Roman" w:cs="Times New Roman"/>
          <w:b/>
          <w:bCs/>
          <w:sz w:val="28"/>
          <w:szCs w:val="28"/>
        </w:rPr>
        <w:t xml:space="preserve"> </w:t>
      </w:r>
      <w:r w:rsidR="001630F3" w:rsidRPr="00F06013">
        <w:rPr>
          <w:rFonts w:ascii="Times New Roman" w:hAnsi="Times New Roman" w:cs="Times New Roman"/>
          <w:sz w:val="28"/>
          <w:szCs w:val="28"/>
        </w:rPr>
        <w:t xml:space="preserve">рекультивированных земель </w:t>
      </w:r>
      <w:r w:rsidR="001630F3" w:rsidRPr="00F06013">
        <w:rPr>
          <w:rFonts w:ascii="Times New Roman" w:hAnsi="Times New Roman" w:cs="Times New Roman"/>
          <w:bCs/>
          <w:sz w:val="28"/>
          <w:szCs w:val="28"/>
        </w:rPr>
        <w:t>(</w:t>
      </w:r>
      <w:r w:rsidR="001630F3" w:rsidRPr="00F06013">
        <w:rPr>
          <w:rFonts w:ascii="Times New Roman" w:hAnsi="Times New Roman" w:cs="Times New Roman"/>
          <w:sz w:val="28"/>
          <w:szCs w:val="28"/>
        </w:rPr>
        <w:t>П</w:t>
      </w:r>
      <w:r w:rsidRPr="00F06013">
        <w:rPr>
          <w:rFonts w:ascii="Times New Roman" w:hAnsi="Times New Roman" w:cs="Times New Roman"/>
          <w:sz w:val="28"/>
          <w:szCs w:val="28"/>
        </w:rPr>
        <w:t>ри</w:t>
      </w:r>
      <w:r w:rsidR="001630F3" w:rsidRPr="00F06013">
        <w:rPr>
          <w:rFonts w:ascii="Times New Roman" w:hAnsi="Times New Roman" w:cs="Times New Roman"/>
          <w:sz w:val="28"/>
          <w:szCs w:val="28"/>
        </w:rPr>
        <w:t>ложение №5 к Положению 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p>
    <w:p w:rsidR="001630F3" w:rsidRPr="00F06013" w:rsidRDefault="001630F3" w:rsidP="00F06013">
      <w:pPr>
        <w:autoSpaceDE w:val="0"/>
        <w:autoSpaceDN w:val="0"/>
        <w:adjustRightInd w:val="0"/>
        <w:spacing w:after="0" w:line="240" w:lineRule="auto"/>
        <w:ind w:firstLine="539"/>
        <w:jc w:val="both"/>
        <w:rPr>
          <w:rFonts w:ascii="Times New Roman" w:hAnsi="Times New Roman" w:cs="Times New Roman"/>
          <w:sz w:val="28"/>
          <w:szCs w:val="28"/>
        </w:rPr>
      </w:pPr>
      <w:r w:rsidRPr="00F06013">
        <w:rPr>
          <w:rFonts w:ascii="Times New Roman" w:hAnsi="Times New Roman" w:cs="Times New Roman"/>
          <w:sz w:val="28"/>
          <w:szCs w:val="28"/>
        </w:rPr>
        <w:t xml:space="preserve">8. </w:t>
      </w:r>
      <w:r w:rsidR="00F06013">
        <w:rPr>
          <w:rFonts w:ascii="Times New Roman" w:hAnsi="Times New Roman" w:cs="Times New Roman"/>
          <w:sz w:val="28"/>
          <w:szCs w:val="28"/>
        </w:rPr>
        <w:t xml:space="preserve">    </w:t>
      </w:r>
      <w:r w:rsidRPr="00F06013">
        <w:rPr>
          <w:rFonts w:ascii="Times New Roman" w:hAnsi="Times New Roman" w:cs="Times New Roman"/>
          <w:sz w:val="28"/>
          <w:szCs w:val="28"/>
        </w:rPr>
        <w:t>Утвердить прилагаемую форму журнала регистрации актов приемки  и передачи рекультивированных земель</w:t>
      </w:r>
      <w:r w:rsidRPr="00F06013">
        <w:rPr>
          <w:rFonts w:ascii="Times New Roman" w:hAnsi="Times New Roman" w:cs="Times New Roman"/>
          <w:b/>
          <w:bCs/>
          <w:sz w:val="28"/>
          <w:szCs w:val="28"/>
        </w:rPr>
        <w:t xml:space="preserve"> </w:t>
      </w:r>
      <w:r w:rsidRPr="00F06013">
        <w:rPr>
          <w:rFonts w:ascii="Times New Roman" w:hAnsi="Times New Roman" w:cs="Times New Roman"/>
          <w:bCs/>
          <w:sz w:val="28"/>
          <w:szCs w:val="28"/>
        </w:rPr>
        <w:t>(</w:t>
      </w:r>
      <w:r w:rsidRPr="00F06013">
        <w:rPr>
          <w:rFonts w:ascii="Times New Roman" w:hAnsi="Times New Roman" w:cs="Times New Roman"/>
          <w:sz w:val="28"/>
          <w:szCs w:val="28"/>
        </w:rPr>
        <w:t>П</w:t>
      </w:r>
      <w:r w:rsidR="00F06013" w:rsidRPr="00F06013">
        <w:rPr>
          <w:rFonts w:ascii="Times New Roman" w:hAnsi="Times New Roman" w:cs="Times New Roman"/>
          <w:sz w:val="28"/>
          <w:szCs w:val="28"/>
        </w:rPr>
        <w:t>ри</w:t>
      </w:r>
      <w:r w:rsidRPr="00F06013">
        <w:rPr>
          <w:rFonts w:ascii="Times New Roman" w:hAnsi="Times New Roman" w:cs="Times New Roman"/>
          <w:sz w:val="28"/>
          <w:szCs w:val="28"/>
        </w:rPr>
        <w:t>ложение №6 к Положению о постоянной комиссии по вопросам рекультивации земель для организации приемки (передачи) рекультивированных земель и для рассмотрения вопросов, вязанных с восстановлением нарушенных земель).</w:t>
      </w:r>
    </w:p>
    <w:p w:rsidR="00420BBF" w:rsidRPr="00F06013" w:rsidRDefault="001630F3" w:rsidP="00F06013">
      <w:pPr>
        <w:autoSpaceDE w:val="0"/>
        <w:autoSpaceDN w:val="0"/>
        <w:adjustRightInd w:val="0"/>
        <w:spacing w:after="0" w:line="240" w:lineRule="auto"/>
        <w:ind w:firstLine="708"/>
        <w:jc w:val="both"/>
        <w:rPr>
          <w:rFonts w:ascii="Times New Roman" w:hAnsi="Times New Roman" w:cs="Times New Roman"/>
          <w:sz w:val="28"/>
          <w:szCs w:val="28"/>
        </w:rPr>
      </w:pPr>
      <w:r w:rsidRPr="00F06013">
        <w:rPr>
          <w:rFonts w:ascii="Times New Roman" w:hAnsi="Times New Roman" w:cs="Times New Roman"/>
          <w:sz w:val="28"/>
          <w:szCs w:val="28"/>
        </w:rPr>
        <w:t>9</w:t>
      </w:r>
      <w:r w:rsidR="00420BBF" w:rsidRPr="00F06013">
        <w:rPr>
          <w:rFonts w:ascii="Times New Roman" w:hAnsi="Times New Roman" w:cs="Times New Roman"/>
          <w:sz w:val="28"/>
          <w:szCs w:val="28"/>
        </w:rPr>
        <w:t xml:space="preserve">. </w:t>
      </w:r>
      <w:r w:rsidR="006852C5" w:rsidRPr="00F06013">
        <w:rPr>
          <w:rFonts w:ascii="Times New Roman" w:hAnsi="Times New Roman" w:cs="Times New Roman"/>
          <w:sz w:val="28"/>
          <w:szCs w:val="28"/>
        </w:rPr>
        <w:t xml:space="preserve">Комитету имущественных отношений </w:t>
      </w:r>
      <w:r w:rsidR="009C67FC" w:rsidRPr="00F06013">
        <w:rPr>
          <w:rFonts w:ascii="Times New Roman" w:hAnsi="Times New Roman" w:cs="Times New Roman"/>
          <w:sz w:val="28"/>
          <w:szCs w:val="28"/>
        </w:rPr>
        <w:t>Администрации</w:t>
      </w:r>
      <w:r w:rsidR="006852C5" w:rsidRPr="00F06013">
        <w:rPr>
          <w:rFonts w:ascii="Times New Roman" w:hAnsi="Times New Roman" w:cs="Times New Roman"/>
          <w:sz w:val="28"/>
          <w:szCs w:val="28"/>
        </w:rPr>
        <w:t xml:space="preserve"> Ковернинского муниципального района Нижегородской области (М.Л. Гурылева) </w:t>
      </w:r>
      <w:r w:rsidR="00420BBF" w:rsidRPr="00F06013">
        <w:rPr>
          <w:rFonts w:ascii="Times New Roman" w:hAnsi="Times New Roman" w:cs="Times New Roman"/>
          <w:sz w:val="28"/>
          <w:szCs w:val="28"/>
        </w:rPr>
        <w:t xml:space="preserve">обеспечить опубликование настоящего постановления </w:t>
      </w:r>
      <w:r w:rsidR="00A05853">
        <w:rPr>
          <w:rFonts w:ascii="Times New Roman" w:hAnsi="Times New Roman" w:cs="Times New Roman"/>
          <w:sz w:val="28"/>
          <w:szCs w:val="28"/>
        </w:rPr>
        <w:t xml:space="preserve">путем </w:t>
      </w:r>
      <w:r w:rsidR="00420BBF" w:rsidRPr="00F06013">
        <w:rPr>
          <w:rFonts w:ascii="Times New Roman" w:hAnsi="Times New Roman" w:cs="Times New Roman"/>
          <w:sz w:val="28"/>
          <w:szCs w:val="28"/>
        </w:rPr>
        <w:t xml:space="preserve"> размещени</w:t>
      </w:r>
      <w:r w:rsidR="00A05853">
        <w:rPr>
          <w:rFonts w:ascii="Times New Roman" w:hAnsi="Times New Roman" w:cs="Times New Roman"/>
          <w:sz w:val="28"/>
          <w:szCs w:val="28"/>
        </w:rPr>
        <w:t>я его</w:t>
      </w:r>
      <w:r w:rsidR="00420BBF" w:rsidRPr="00F06013">
        <w:rPr>
          <w:rFonts w:ascii="Times New Roman" w:hAnsi="Times New Roman" w:cs="Times New Roman"/>
          <w:sz w:val="28"/>
          <w:szCs w:val="28"/>
        </w:rPr>
        <w:t xml:space="preserve"> на официальном сайте </w:t>
      </w:r>
      <w:hyperlink r:id="rId8" w:history="1">
        <w:r w:rsidR="00A05853" w:rsidRPr="0004342B">
          <w:rPr>
            <w:rStyle w:val="a8"/>
            <w:rFonts w:ascii="Times New Roman" w:hAnsi="Times New Roman" w:cs="Times New Roman"/>
            <w:color w:val="auto"/>
            <w:sz w:val="28"/>
            <w:szCs w:val="28"/>
            <w:u w:val="none"/>
            <w:lang w:val="en-US"/>
          </w:rPr>
          <w:t>www</w:t>
        </w:r>
        <w:r w:rsidR="00A05853" w:rsidRPr="0004342B">
          <w:rPr>
            <w:rStyle w:val="a8"/>
            <w:rFonts w:ascii="Times New Roman" w:hAnsi="Times New Roman" w:cs="Times New Roman"/>
            <w:color w:val="auto"/>
            <w:sz w:val="28"/>
            <w:szCs w:val="28"/>
            <w:u w:val="none"/>
          </w:rPr>
          <w:t>.</w:t>
        </w:r>
        <w:r w:rsidR="00A05853" w:rsidRPr="0004342B">
          <w:rPr>
            <w:rStyle w:val="a8"/>
            <w:rFonts w:ascii="Times New Roman" w:hAnsi="Times New Roman" w:cs="Times New Roman"/>
            <w:color w:val="auto"/>
            <w:sz w:val="28"/>
            <w:szCs w:val="28"/>
            <w:u w:val="none"/>
            <w:lang w:val="en-US"/>
          </w:rPr>
          <w:t>kovernino</w:t>
        </w:r>
        <w:r w:rsidR="00A05853" w:rsidRPr="0004342B">
          <w:rPr>
            <w:rStyle w:val="a8"/>
            <w:rFonts w:ascii="Times New Roman" w:hAnsi="Times New Roman" w:cs="Times New Roman"/>
            <w:color w:val="auto"/>
            <w:sz w:val="28"/>
            <w:szCs w:val="28"/>
            <w:u w:val="none"/>
          </w:rPr>
          <w:t>.</w:t>
        </w:r>
        <w:r w:rsidR="00A05853" w:rsidRPr="0004342B">
          <w:rPr>
            <w:rStyle w:val="a8"/>
            <w:rFonts w:ascii="Times New Roman" w:hAnsi="Times New Roman" w:cs="Times New Roman"/>
            <w:color w:val="auto"/>
            <w:sz w:val="28"/>
            <w:szCs w:val="28"/>
            <w:u w:val="none"/>
            <w:lang w:val="en-US"/>
          </w:rPr>
          <w:t>ru</w:t>
        </w:r>
      </w:hyperlink>
      <w:r w:rsidR="00A05853">
        <w:rPr>
          <w:rFonts w:ascii="Times New Roman" w:hAnsi="Times New Roman" w:cs="Times New Roman"/>
          <w:sz w:val="28"/>
          <w:szCs w:val="28"/>
        </w:rPr>
        <w:t xml:space="preserve"> и через районную библиотеку. </w:t>
      </w:r>
    </w:p>
    <w:p w:rsidR="00420BBF" w:rsidRPr="0047723D" w:rsidRDefault="00420BBF" w:rsidP="00F06013">
      <w:pPr>
        <w:pStyle w:val="ConsNormal"/>
        <w:widowControl/>
        <w:spacing w:line="240" w:lineRule="auto"/>
        <w:ind w:firstLine="0"/>
        <w:jc w:val="both"/>
        <w:rPr>
          <w:rFonts w:ascii="Times New Roman" w:hAnsi="Times New Roman" w:cs="Times New Roman"/>
          <w:sz w:val="26"/>
          <w:szCs w:val="26"/>
        </w:rPr>
      </w:pPr>
    </w:p>
    <w:p w:rsidR="006852C5" w:rsidRPr="0047723D" w:rsidRDefault="006852C5" w:rsidP="006852C5">
      <w:pPr>
        <w:pStyle w:val="ConsNormal"/>
        <w:widowControl/>
        <w:spacing w:line="240" w:lineRule="auto"/>
        <w:ind w:firstLine="0"/>
        <w:jc w:val="both"/>
        <w:rPr>
          <w:rFonts w:ascii="Times New Roman" w:hAnsi="Times New Roman" w:cs="Times New Roman"/>
          <w:sz w:val="28"/>
          <w:szCs w:val="28"/>
        </w:rPr>
      </w:pPr>
    </w:p>
    <w:p w:rsidR="006852C5" w:rsidRPr="0047723D" w:rsidRDefault="006852C5" w:rsidP="006852C5">
      <w:pPr>
        <w:pStyle w:val="ConsNormal"/>
        <w:widowControl/>
        <w:spacing w:line="240" w:lineRule="auto"/>
        <w:ind w:firstLine="0"/>
        <w:jc w:val="both"/>
        <w:rPr>
          <w:rFonts w:ascii="Times New Roman" w:hAnsi="Times New Roman" w:cs="Times New Roman"/>
          <w:sz w:val="28"/>
          <w:szCs w:val="28"/>
        </w:rPr>
      </w:pPr>
    </w:p>
    <w:p w:rsidR="00420BBF" w:rsidRPr="0047723D" w:rsidRDefault="00420BBF" w:rsidP="006852C5">
      <w:pPr>
        <w:pStyle w:val="ConsNormal"/>
        <w:widowControl/>
        <w:spacing w:line="240" w:lineRule="auto"/>
        <w:ind w:firstLine="0"/>
        <w:jc w:val="both"/>
        <w:rPr>
          <w:rFonts w:ascii="Times New Roman" w:hAnsi="Times New Roman" w:cs="Times New Roman"/>
          <w:sz w:val="28"/>
          <w:szCs w:val="28"/>
        </w:rPr>
      </w:pPr>
      <w:r w:rsidRPr="0047723D">
        <w:rPr>
          <w:rFonts w:ascii="Times New Roman" w:hAnsi="Times New Roman" w:cs="Times New Roman"/>
          <w:sz w:val="28"/>
          <w:szCs w:val="28"/>
        </w:rPr>
        <w:t xml:space="preserve">Глава администрации                                                                      </w:t>
      </w:r>
      <w:r w:rsidR="0070179A" w:rsidRPr="0047723D">
        <w:rPr>
          <w:rFonts w:ascii="Times New Roman" w:hAnsi="Times New Roman" w:cs="Times New Roman"/>
          <w:sz w:val="28"/>
          <w:szCs w:val="28"/>
        </w:rPr>
        <w:t xml:space="preserve">    </w:t>
      </w:r>
      <w:r w:rsidR="006852C5" w:rsidRPr="0047723D">
        <w:rPr>
          <w:rFonts w:ascii="Times New Roman" w:hAnsi="Times New Roman" w:cs="Times New Roman"/>
          <w:sz w:val="28"/>
          <w:szCs w:val="28"/>
        </w:rPr>
        <w:t>О.П.Шмелев</w:t>
      </w:r>
    </w:p>
    <w:p w:rsidR="006852C5" w:rsidRPr="0047723D" w:rsidRDefault="006852C5" w:rsidP="006852C5">
      <w:pPr>
        <w:pStyle w:val="ConsNormal"/>
        <w:widowControl/>
        <w:spacing w:line="240" w:lineRule="auto"/>
        <w:ind w:firstLine="540"/>
        <w:jc w:val="both"/>
        <w:rPr>
          <w:rFonts w:ascii="Times New Roman" w:hAnsi="Times New Roman" w:cs="Times New Roman"/>
          <w:sz w:val="28"/>
          <w:szCs w:val="28"/>
        </w:rPr>
      </w:pPr>
    </w:p>
    <w:p w:rsidR="006852C5" w:rsidRPr="0047723D" w:rsidRDefault="006852C5" w:rsidP="006852C5">
      <w:pPr>
        <w:pStyle w:val="ConsNormal"/>
        <w:widowControl/>
        <w:spacing w:line="240" w:lineRule="auto"/>
        <w:ind w:firstLine="540"/>
        <w:jc w:val="both"/>
        <w:rPr>
          <w:rFonts w:ascii="Times New Roman" w:hAnsi="Times New Roman" w:cs="Times New Roman"/>
          <w:sz w:val="28"/>
          <w:szCs w:val="28"/>
        </w:rPr>
      </w:pPr>
    </w:p>
    <w:p w:rsidR="006852C5" w:rsidRPr="0047723D" w:rsidRDefault="006852C5" w:rsidP="006852C5">
      <w:pPr>
        <w:pStyle w:val="ConsNormal"/>
        <w:widowControl/>
        <w:spacing w:line="240" w:lineRule="auto"/>
        <w:ind w:firstLine="540"/>
        <w:jc w:val="both"/>
        <w:rPr>
          <w:rFonts w:ascii="Times New Roman" w:hAnsi="Times New Roman" w:cs="Times New Roman"/>
          <w:sz w:val="28"/>
          <w:szCs w:val="28"/>
        </w:rPr>
      </w:pPr>
    </w:p>
    <w:p w:rsidR="00420BBF" w:rsidRPr="0047723D" w:rsidRDefault="00420BBF" w:rsidP="006852C5">
      <w:pPr>
        <w:pStyle w:val="ConsNormal"/>
        <w:widowControl/>
        <w:spacing w:line="240" w:lineRule="auto"/>
        <w:ind w:firstLine="0"/>
        <w:jc w:val="both"/>
        <w:rPr>
          <w:rFonts w:ascii="Times New Roman" w:hAnsi="Times New Roman" w:cs="Times New Roman"/>
          <w:sz w:val="24"/>
          <w:szCs w:val="24"/>
        </w:rPr>
        <w:sectPr w:rsidR="00420BBF" w:rsidRPr="0047723D" w:rsidSect="001630F3">
          <w:headerReference w:type="default" r:id="rId9"/>
          <w:pgSz w:w="11906" w:h="16838"/>
          <w:pgMar w:top="709" w:right="850" w:bottom="851" w:left="1701" w:header="708" w:footer="708" w:gutter="0"/>
          <w:cols w:space="708"/>
          <w:titlePg/>
          <w:docGrid w:linePitch="360"/>
        </w:sectPr>
      </w:pPr>
    </w:p>
    <w:p w:rsidR="00420BBF" w:rsidRPr="0047723D" w:rsidRDefault="00420BBF" w:rsidP="00420BBF">
      <w:pPr>
        <w:pStyle w:val="ConsNormal"/>
        <w:widowControl/>
        <w:ind w:firstLine="0"/>
        <w:jc w:val="both"/>
        <w:rPr>
          <w:rFonts w:ascii="Times New Roman" w:hAnsi="Times New Roman" w:cs="Times New Roman"/>
          <w:sz w:val="24"/>
          <w:szCs w:val="24"/>
        </w:rPr>
      </w:pPr>
    </w:p>
    <w:p w:rsidR="0047723D" w:rsidRPr="0047723D" w:rsidRDefault="0047723D" w:rsidP="0047723D">
      <w:pPr>
        <w:pStyle w:val="ConsNormal"/>
        <w:widowControl/>
        <w:ind w:firstLine="0"/>
        <w:jc w:val="right"/>
        <w:rPr>
          <w:rFonts w:ascii="Times New Roman" w:hAnsi="Times New Roman" w:cs="Times New Roman"/>
          <w:sz w:val="24"/>
          <w:szCs w:val="24"/>
        </w:rPr>
      </w:pPr>
      <w:r w:rsidRPr="0047723D">
        <w:rPr>
          <w:rFonts w:ascii="Times New Roman" w:hAnsi="Times New Roman" w:cs="Times New Roman"/>
          <w:sz w:val="24"/>
          <w:szCs w:val="24"/>
        </w:rPr>
        <w:t>Приложение 1</w:t>
      </w:r>
    </w:p>
    <w:p w:rsidR="0047723D" w:rsidRPr="0047723D" w:rsidRDefault="0047723D" w:rsidP="0047723D">
      <w:pPr>
        <w:pStyle w:val="ConsNormal"/>
        <w:widowControl/>
        <w:ind w:firstLine="0"/>
        <w:jc w:val="right"/>
        <w:rPr>
          <w:rFonts w:ascii="Times New Roman" w:hAnsi="Times New Roman" w:cs="Times New Roman"/>
          <w:sz w:val="24"/>
          <w:szCs w:val="24"/>
        </w:rPr>
      </w:pPr>
      <w:r w:rsidRPr="0047723D">
        <w:rPr>
          <w:rFonts w:ascii="Times New Roman" w:hAnsi="Times New Roman" w:cs="Times New Roman"/>
          <w:sz w:val="24"/>
          <w:szCs w:val="24"/>
        </w:rPr>
        <w:t xml:space="preserve"> к постановлению Администрации </w:t>
      </w:r>
    </w:p>
    <w:p w:rsidR="0047723D" w:rsidRPr="0047723D" w:rsidRDefault="0047723D" w:rsidP="0047723D">
      <w:pPr>
        <w:pStyle w:val="ConsNormal"/>
        <w:widowControl/>
        <w:ind w:firstLine="0"/>
        <w:jc w:val="right"/>
        <w:rPr>
          <w:rFonts w:ascii="Times New Roman" w:hAnsi="Times New Roman" w:cs="Times New Roman"/>
          <w:sz w:val="24"/>
          <w:szCs w:val="24"/>
        </w:rPr>
      </w:pPr>
      <w:r w:rsidRPr="0047723D">
        <w:rPr>
          <w:rFonts w:ascii="Times New Roman" w:hAnsi="Times New Roman" w:cs="Times New Roman"/>
          <w:sz w:val="24"/>
          <w:szCs w:val="24"/>
        </w:rPr>
        <w:t xml:space="preserve">Ковернинского муниципального района </w:t>
      </w:r>
    </w:p>
    <w:p w:rsidR="0047723D" w:rsidRPr="0047723D" w:rsidRDefault="0047723D" w:rsidP="0047723D">
      <w:pPr>
        <w:pStyle w:val="ConsNormal"/>
        <w:widowControl/>
        <w:ind w:firstLine="0"/>
        <w:jc w:val="right"/>
        <w:rPr>
          <w:rFonts w:ascii="Times New Roman" w:hAnsi="Times New Roman" w:cs="Times New Roman"/>
          <w:sz w:val="24"/>
          <w:szCs w:val="24"/>
        </w:rPr>
      </w:pPr>
      <w:r w:rsidRPr="0047723D">
        <w:rPr>
          <w:rFonts w:ascii="Times New Roman" w:hAnsi="Times New Roman" w:cs="Times New Roman"/>
          <w:sz w:val="24"/>
          <w:szCs w:val="24"/>
        </w:rPr>
        <w:t xml:space="preserve">Нижегородской области </w:t>
      </w:r>
    </w:p>
    <w:p w:rsidR="0047723D" w:rsidRPr="0047723D" w:rsidRDefault="0047723D" w:rsidP="0047723D">
      <w:pPr>
        <w:pStyle w:val="ConsNormal"/>
        <w:widowControl/>
        <w:ind w:firstLine="0"/>
        <w:jc w:val="right"/>
        <w:rPr>
          <w:rFonts w:ascii="Times New Roman" w:hAnsi="Times New Roman" w:cs="Times New Roman"/>
          <w:sz w:val="24"/>
          <w:szCs w:val="24"/>
        </w:rPr>
      </w:pPr>
      <w:r w:rsidRPr="0047723D">
        <w:rPr>
          <w:rFonts w:ascii="Times New Roman" w:hAnsi="Times New Roman" w:cs="Times New Roman"/>
          <w:sz w:val="24"/>
          <w:szCs w:val="24"/>
        </w:rPr>
        <w:t xml:space="preserve">от </w:t>
      </w:r>
      <w:r w:rsidR="00892E4A">
        <w:rPr>
          <w:rFonts w:ascii="Times New Roman" w:hAnsi="Times New Roman" w:cs="Times New Roman"/>
          <w:sz w:val="24"/>
          <w:szCs w:val="24"/>
        </w:rPr>
        <w:t xml:space="preserve"> </w:t>
      </w:r>
      <w:r w:rsidR="00892E4A" w:rsidRPr="00892E4A">
        <w:rPr>
          <w:rFonts w:ascii="Times New Roman" w:hAnsi="Times New Roman" w:cs="Times New Roman"/>
          <w:sz w:val="24"/>
          <w:szCs w:val="24"/>
          <w:u w:val="single"/>
        </w:rPr>
        <w:t xml:space="preserve">22.12.2016 </w:t>
      </w:r>
      <w:r w:rsidRPr="0047723D">
        <w:rPr>
          <w:rFonts w:ascii="Times New Roman" w:hAnsi="Times New Roman" w:cs="Times New Roman"/>
          <w:sz w:val="24"/>
          <w:szCs w:val="24"/>
        </w:rPr>
        <w:t xml:space="preserve">№ </w:t>
      </w:r>
      <w:r w:rsidR="00892E4A" w:rsidRPr="00892E4A">
        <w:rPr>
          <w:rFonts w:ascii="Times New Roman" w:hAnsi="Times New Roman" w:cs="Times New Roman"/>
          <w:sz w:val="24"/>
          <w:szCs w:val="24"/>
          <w:u w:val="single"/>
        </w:rPr>
        <w:t>787</w:t>
      </w:r>
    </w:p>
    <w:p w:rsidR="0047723D" w:rsidRPr="0047723D" w:rsidRDefault="0047723D" w:rsidP="0047723D">
      <w:pPr>
        <w:pStyle w:val="ConsNormal"/>
        <w:widowControl/>
        <w:ind w:firstLine="0"/>
        <w:jc w:val="both"/>
        <w:rPr>
          <w:rFonts w:ascii="Times New Roman" w:hAnsi="Times New Roman" w:cs="Times New Roman"/>
          <w:sz w:val="24"/>
          <w:szCs w:val="24"/>
        </w:rPr>
      </w:pPr>
    </w:p>
    <w:p w:rsidR="0047723D" w:rsidRPr="0047723D" w:rsidRDefault="0047723D" w:rsidP="0047723D">
      <w:pPr>
        <w:pStyle w:val="ConsNormal"/>
        <w:widowControl/>
        <w:ind w:firstLine="0"/>
        <w:jc w:val="center"/>
        <w:rPr>
          <w:rFonts w:ascii="Times New Roman" w:hAnsi="Times New Roman" w:cs="Times New Roman"/>
          <w:sz w:val="28"/>
          <w:szCs w:val="28"/>
        </w:rPr>
      </w:pPr>
      <w:r w:rsidRPr="0047723D">
        <w:rPr>
          <w:rFonts w:ascii="Times New Roman" w:hAnsi="Times New Roman" w:cs="Times New Roman"/>
          <w:sz w:val="28"/>
          <w:szCs w:val="28"/>
        </w:rPr>
        <w:t xml:space="preserve">Состав межведомственной постоянной комиссии </w:t>
      </w:r>
    </w:p>
    <w:p w:rsidR="0047723D" w:rsidRPr="0047723D" w:rsidRDefault="0047723D" w:rsidP="0047723D">
      <w:pPr>
        <w:pStyle w:val="ConsNormal"/>
        <w:widowControl/>
        <w:ind w:firstLine="0"/>
        <w:jc w:val="center"/>
        <w:rPr>
          <w:rFonts w:ascii="Times New Roman" w:hAnsi="Times New Roman" w:cs="Times New Roman"/>
          <w:sz w:val="28"/>
          <w:szCs w:val="28"/>
        </w:rPr>
      </w:pPr>
      <w:r w:rsidRPr="0047723D">
        <w:rPr>
          <w:rFonts w:ascii="Times New Roman" w:hAnsi="Times New Roman" w:cs="Times New Roman"/>
          <w:sz w:val="28"/>
          <w:szCs w:val="28"/>
        </w:rPr>
        <w:t>по рекультивации земель, снятию, сохранению и рациональному использованию плодородного слоя почвы</w:t>
      </w:r>
    </w:p>
    <w:p w:rsidR="0047723D" w:rsidRPr="0047723D" w:rsidRDefault="0047723D" w:rsidP="0047723D">
      <w:pPr>
        <w:pStyle w:val="ConsNormal"/>
        <w:widowControl/>
        <w:ind w:firstLine="709"/>
        <w:jc w:val="both"/>
        <w:rPr>
          <w:rFonts w:ascii="Times New Roman" w:hAnsi="Times New Roman" w:cs="Times New Roman"/>
          <w:sz w:val="28"/>
          <w:szCs w:val="28"/>
        </w:rPr>
      </w:pP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Сорокин Ю.В. – исполняющий обязанности заместителя главы Администрации Ковернинского муниципального района Нижегородской области, председатель комиссии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Гурылева М.Л. – председатель комитета имущественных отношений Администрации Ковернинского муниципального района Нижегородской области, заместитель председателя комиссии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Сорокина Е.А. – ведущий специалист комитета имущественных отношений Администрации Ковернинского муниципального района Нижегородской области, секретарь комиссии</w:t>
      </w:r>
    </w:p>
    <w:p w:rsidR="0047723D" w:rsidRPr="0047723D" w:rsidRDefault="0047723D" w:rsidP="0047723D">
      <w:pPr>
        <w:pStyle w:val="ConsNormal"/>
        <w:widowControl/>
        <w:ind w:firstLine="709"/>
        <w:jc w:val="both"/>
        <w:rPr>
          <w:rFonts w:ascii="Times New Roman" w:hAnsi="Times New Roman" w:cs="Times New Roman"/>
          <w:sz w:val="28"/>
          <w:szCs w:val="28"/>
        </w:rPr>
      </w:pP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Члены комиссии: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Соколова В.Н. – начальник финансового управления Администрации Ковернинского муниципального района Нижегородской области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Глухова И.В. – начальник управления сельского хозяйства Администрации Ковернинского муниципального района Нижегородской области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Жиганова Н.И. – зам. зав. отделом архитектуры, капитального строительства и ЖКХ АдминистрацииКовернинского муниципального района Нижегородской области</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Клюганов С.П.  – главный специалист РГЭН и ООН</w:t>
      </w:r>
      <w:r w:rsidR="00B405EB">
        <w:rPr>
          <w:rFonts w:ascii="Times New Roman" w:hAnsi="Times New Roman" w:cs="Times New Roman"/>
          <w:sz w:val="28"/>
          <w:szCs w:val="28"/>
        </w:rPr>
        <w:t xml:space="preserve"> (по согласованию)</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Галкин С.В. – начальник ГУНО «Госветуправления» Ковернинского района</w:t>
      </w:r>
      <w:r w:rsidR="00B405EB">
        <w:rPr>
          <w:rFonts w:ascii="Times New Roman" w:hAnsi="Times New Roman" w:cs="Times New Roman"/>
          <w:sz w:val="28"/>
          <w:szCs w:val="28"/>
        </w:rPr>
        <w:t xml:space="preserve"> (по согласованию)</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 xml:space="preserve">Харичева Н.С. –  ведущий специалист – эксперт межмуниципального отдела    </w:t>
      </w:r>
      <w:bookmarkStart w:id="0" w:name="_GoBack"/>
      <w:bookmarkEnd w:id="0"/>
      <w:r w:rsidRPr="0047723D">
        <w:rPr>
          <w:rFonts w:ascii="Times New Roman" w:hAnsi="Times New Roman" w:cs="Times New Roman"/>
          <w:sz w:val="28"/>
          <w:szCs w:val="28"/>
        </w:rPr>
        <w:t>(по согласованию)</w:t>
      </w: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Глава  городского или сельского поселения Ковернинского муниципального района Нижегородской области (по согласованию)</w:t>
      </w:r>
    </w:p>
    <w:p w:rsidR="0047723D" w:rsidRPr="0047723D" w:rsidRDefault="0047723D" w:rsidP="0047723D">
      <w:pPr>
        <w:pStyle w:val="ConsNormal"/>
        <w:widowControl/>
        <w:ind w:firstLine="709"/>
        <w:jc w:val="both"/>
        <w:rPr>
          <w:rFonts w:ascii="Times New Roman" w:hAnsi="Times New Roman" w:cs="Times New Roman"/>
          <w:sz w:val="28"/>
          <w:szCs w:val="28"/>
        </w:rPr>
      </w:pPr>
    </w:p>
    <w:p w:rsidR="0047723D" w:rsidRPr="0047723D" w:rsidRDefault="0047723D" w:rsidP="0047723D">
      <w:pPr>
        <w:pStyle w:val="ConsNormal"/>
        <w:widowControl/>
        <w:spacing w:line="240" w:lineRule="auto"/>
        <w:ind w:firstLine="709"/>
        <w:jc w:val="both"/>
        <w:rPr>
          <w:rFonts w:ascii="Times New Roman" w:hAnsi="Times New Roman" w:cs="Times New Roman"/>
          <w:sz w:val="28"/>
          <w:szCs w:val="28"/>
        </w:rPr>
      </w:pPr>
      <w:r w:rsidRPr="0047723D">
        <w:rPr>
          <w:rFonts w:ascii="Times New Roman" w:hAnsi="Times New Roman" w:cs="Times New Roman"/>
          <w:sz w:val="28"/>
          <w:szCs w:val="28"/>
        </w:rPr>
        <w:t xml:space="preserve">При необходимости в состав межведомственной постоянной комиссии по рекультивации земель, снятию, сохранению и рациональному использованию плодородного слоя почвы включаются представители заинтересованных государственных и муниципальных органов и организаций, представители юридических лиц, индивидуальных предпринимателей, граждане, сдающие и принимающие рекультивированные земли, а также специалисты подрядных и проектных организаций, эксперты и другие заинтересованные лица. </w:t>
      </w:r>
    </w:p>
    <w:p w:rsidR="0047723D" w:rsidRPr="0047723D" w:rsidRDefault="0047723D" w:rsidP="0047723D">
      <w:pPr>
        <w:pStyle w:val="ConsNormal"/>
        <w:widowControl/>
        <w:ind w:firstLine="709"/>
        <w:jc w:val="both"/>
        <w:rPr>
          <w:rFonts w:ascii="Times New Roman" w:hAnsi="Times New Roman" w:cs="Times New Roman"/>
          <w:sz w:val="28"/>
          <w:szCs w:val="28"/>
        </w:rPr>
      </w:pPr>
    </w:p>
    <w:p w:rsidR="0047723D" w:rsidRPr="0047723D" w:rsidRDefault="0047723D" w:rsidP="0047723D">
      <w:pPr>
        <w:pStyle w:val="ConsNormal"/>
        <w:widowControl/>
        <w:ind w:firstLine="709"/>
        <w:jc w:val="both"/>
        <w:rPr>
          <w:rFonts w:ascii="Times New Roman" w:hAnsi="Times New Roman" w:cs="Times New Roman"/>
          <w:sz w:val="28"/>
          <w:szCs w:val="28"/>
        </w:rPr>
      </w:pPr>
      <w:r w:rsidRPr="0047723D">
        <w:rPr>
          <w:rFonts w:ascii="Times New Roman" w:hAnsi="Times New Roman" w:cs="Times New Roman"/>
          <w:sz w:val="28"/>
          <w:szCs w:val="28"/>
        </w:rPr>
        <w:t>_____________________________</w:t>
      </w:r>
    </w:p>
    <w:p w:rsidR="0047723D" w:rsidRPr="0047723D" w:rsidRDefault="0047723D" w:rsidP="0047723D">
      <w:pPr>
        <w:rPr>
          <w:rFonts w:ascii="Times New Roman" w:hAnsi="Times New Roman" w:cs="Times New Roman"/>
        </w:rPr>
      </w:pPr>
    </w:p>
    <w:p w:rsidR="0047723D" w:rsidRPr="0047723D" w:rsidRDefault="0047723D" w:rsidP="0047723D">
      <w:pPr>
        <w:rPr>
          <w:rFonts w:ascii="Times New Roman" w:hAnsi="Times New Roman" w:cs="Times New Roman"/>
        </w:rPr>
      </w:pPr>
    </w:p>
    <w:p w:rsidR="0047723D" w:rsidRP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47723D" w:rsidRPr="00224960" w:rsidRDefault="0047723D" w:rsidP="00224960">
      <w:pPr>
        <w:autoSpaceDE w:val="0"/>
        <w:autoSpaceDN w:val="0"/>
        <w:adjustRightInd w:val="0"/>
        <w:spacing w:after="0" w:line="240" w:lineRule="auto"/>
        <w:ind w:left="708"/>
        <w:jc w:val="right"/>
        <w:outlineLvl w:val="0"/>
        <w:rPr>
          <w:rFonts w:ascii="Times New Roman" w:hAnsi="Times New Roman" w:cs="Times New Roman"/>
          <w:sz w:val="26"/>
          <w:szCs w:val="26"/>
        </w:rPr>
      </w:pPr>
      <w:r w:rsidRPr="00224960">
        <w:rPr>
          <w:rFonts w:ascii="Times New Roman" w:hAnsi="Times New Roman" w:cs="Times New Roman"/>
          <w:sz w:val="26"/>
          <w:szCs w:val="26"/>
        </w:rPr>
        <w:t>Утверждено</w:t>
      </w:r>
    </w:p>
    <w:p w:rsidR="0047723D" w:rsidRPr="00224960" w:rsidRDefault="0047723D" w:rsidP="00224960">
      <w:pPr>
        <w:autoSpaceDE w:val="0"/>
        <w:autoSpaceDN w:val="0"/>
        <w:adjustRightInd w:val="0"/>
        <w:spacing w:after="0" w:line="240" w:lineRule="auto"/>
        <w:jc w:val="right"/>
        <w:rPr>
          <w:rFonts w:ascii="Times New Roman" w:hAnsi="Times New Roman" w:cs="Times New Roman"/>
          <w:sz w:val="26"/>
          <w:szCs w:val="26"/>
        </w:rPr>
      </w:pPr>
      <w:r w:rsidRPr="00224960">
        <w:rPr>
          <w:rFonts w:ascii="Times New Roman" w:hAnsi="Times New Roman" w:cs="Times New Roman"/>
          <w:sz w:val="26"/>
          <w:szCs w:val="26"/>
        </w:rPr>
        <w:t xml:space="preserve">постановлением Администрации </w:t>
      </w:r>
    </w:p>
    <w:p w:rsidR="0047723D" w:rsidRPr="00224960" w:rsidRDefault="0047723D" w:rsidP="00224960">
      <w:pPr>
        <w:autoSpaceDE w:val="0"/>
        <w:autoSpaceDN w:val="0"/>
        <w:adjustRightInd w:val="0"/>
        <w:spacing w:after="0" w:line="240" w:lineRule="auto"/>
        <w:jc w:val="right"/>
        <w:rPr>
          <w:rFonts w:ascii="Times New Roman" w:hAnsi="Times New Roman" w:cs="Times New Roman"/>
          <w:sz w:val="26"/>
          <w:szCs w:val="26"/>
        </w:rPr>
      </w:pPr>
      <w:r w:rsidRPr="00224960">
        <w:rPr>
          <w:rFonts w:ascii="Times New Roman" w:hAnsi="Times New Roman" w:cs="Times New Roman"/>
          <w:sz w:val="26"/>
          <w:szCs w:val="26"/>
        </w:rPr>
        <w:t>Ковернинского муниципального района</w:t>
      </w:r>
    </w:p>
    <w:p w:rsidR="0047723D" w:rsidRPr="00224960" w:rsidRDefault="0047723D" w:rsidP="00224960">
      <w:pPr>
        <w:autoSpaceDE w:val="0"/>
        <w:autoSpaceDN w:val="0"/>
        <w:adjustRightInd w:val="0"/>
        <w:spacing w:after="0" w:line="240" w:lineRule="auto"/>
        <w:jc w:val="right"/>
        <w:rPr>
          <w:rFonts w:ascii="Times New Roman" w:hAnsi="Times New Roman" w:cs="Times New Roman"/>
          <w:sz w:val="26"/>
          <w:szCs w:val="26"/>
        </w:rPr>
      </w:pPr>
      <w:r w:rsidRPr="00224960">
        <w:rPr>
          <w:rFonts w:ascii="Times New Roman" w:hAnsi="Times New Roman" w:cs="Times New Roman"/>
          <w:sz w:val="26"/>
          <w:szCs w:val="26"/>
        </w:rPr>
        <w:t>Нижегородской области</w:t>
      </w:r>
    </w:p>
    <w:p w:rsidR="0047723D" w:rsidRPr="00224960" w:rsidRDefault="0047723D" w:rsidP="00224960">
      <w:pPr>
        <w:autoSpaceDE w:val="0"/>
        <w:autoSpaceDN w:val="0"/>
        <w:adjustRightInd w:val="0"/>
        <w:spacing w:after="0" w:line="240" w:lineRule="auto"/>
        <w:jc w:val="right"/>
        <w:rPr>
          <w:rFonts w:ascii="Times New Roman" w:hAnsi="Times New Roman" w:cs="Times New Roman"/>
          <w:sz w:val="26"/>
          <w:szCs w:val="26"/>
        </w:rPr>
      </w:pPr>
      <w:r w:rsidRPr="00224960">
        <w:rPr>
          <w:rFonts w:ascii="Times New Roman" w:hAnsi="Times New Roman" w:cs="Times New Roman"/>
          <w:sz w:val="26"/>
          <w:szCs w:val="26"/>
        </w:rPr>
        <w:t xml:space="preserve">от </w:t>
      </w:r>
      <w:r w:rsidR="00892E4A" w:rsidRPr="00892E4A">
        <w:rPr>
          <w:rFonts w:ascii="Times New Roman" w:hAnsi="Times New Roman" w:cs="Times New Roman"/>
          <w:sz w:val="26"/>
          <w:szCs w:val="26"/>
          <w:u w:val="single"/>
        </w:rPr>
        <w:t>22.12.2016</w:t>
      </w:r>
      <w:r w:rsidR="00892E4A">
        <w:rPr>
          <w:rFonts w:ascii="Times New Roman" w:hAnsi="Times New Roman" w:cs="Times New Roman"/>
          <w:sz w:val="26"/>
          <w:szCs w:val="26"/>
        </w:rPr>
        <w:t xml:space="preserve"> </w:t>
      </w:r>
      <w:r w:rsidRPr="00224960">
        <w:rPr>
          <w:rFonts w:ascii="Times New Roman" w:hAnsi="Times New Roman" w:cs="Times New Roman"/>
          <w:sz w:val="26"/>
          <w:szCs w:val="26"/>
        </w:rPr>
        <w:t xml:space="preserve"> №</w:t>
      </w:r>
      <w:r w:rsidR="00892E4A">
        <w:rPr>
          <w:rFonts w:ascii="Times New Roman" w:hAnsi="Times New Roman" w:cs="Times New Roman"/>
          <w:sz w:val="26"/>
          <w:szCs w:val="26"/>
        </w:rPr>
        <w:t xml:space="preserve"> </w:t>
      </w:r>
      <w:r w:rsidR="00892E4A" w:rsidRPr="00892E4A">
        <w:rPr>
          <w:rFonts w:ascii="Times New Roman" w:hAnsi="Times New Roman" w:cs="Times New Roman"/>
          <w:sz w:val="26"/>
          <w:szCs w:val="26"/>
          <w:u w:val="single"/>
        </w:rPr>
        <w:t xml:space="preserve">787 </w:t>
      </w:r>
    </w:p>
    <w:p w:rsidR="0047723D" w:rsidRPr="0047723D" w:rsidRDefault="0047723D" w:rsidP="00224960">
      <w:pPr>
        <w:autoSpaceDE w:val="0"/>
        <w:autoSpaceDN w:val="0"/>
        <w:adjustRightInd w:val="0"/>
        <w:spacing w:after="0"/>
        <w:jc w:val="both"/>
        <w:rPr>
          <w:rFonts w:ascii="Times New Roman" w:hAnsi="Times New Roman" w:cs="Times New Roman"/>
          <w:sz w:val="28"/>
          <w:szCs w:val="28"/>
        </w:rPr>
      </w:pPr>
    </w:p>
    <w:p w:rsidR="0047723D" w:rsidRPr="0047723D" w:rsidRDefault="0047723D" w:rsidP="0047723D">
      <w:pPr>
        <w:pStyle w:val="ConsPlusTitle"/>
        <w:widowControl/>
        <w:jc w:val="center"/>
        <w:rPr>
          <w:rFonts w:ascii="Times New Roman" w:hAnsi="Times New Roman" w:cs="Times New Roman"/>
          <w:sz w:val="28"/>
          <w:szCs w:val="28"/>
        </w:rPr>
      </w:pPr>
      <w:r w:rsidRPr="0047723D">
        <w:rPr>
          <w:rFonts w:ascii="Times New Roman" w:hAnsi="Times New Roman" w:cs="Times New Roman"/>
          <w:sz w:val="28"/>
          <w:szCs w:val="28"/>
        </w:rPr>
        <w:t>ПОЛОЖЕНИЕ</w:t>
      </w:r>
    </w:p>
    <w:p w:rsidR="0047723D" w:rsidRPr="0047723D" w:rsidRDefault="0047723D" w:rsidP="0047723D">
      <w:pPr>
        <w:pStyle w:val="ConsPlusTitle"/>
        <w:widowControl/>
        <w:jc w:val="center"/>
        <w:rPr>
          <w:rFonts w:ascii="Times New Roman" w:hAnsi="Times New Roman" w:cs="Times New Roman"/>
          <w:sz w:val="28"/>
          <w:szCs w:val="28"/>
        </w:rPr>
      </w:pPr>
      <w:r w:rsidRPr="0047723D">
        <w:rPr>
          <w:rFonts w:ascii="Times New Roman" w:hAnsi="Times New Roman" w:cs="Times New Roman"/>
          <w:sz w:val="28"/>
          <w:szCs w:val="28"/>
        </w:rPr>
        <w:t>О ПОСТОЯННОЙ КОМИССИИ ПО ВОПРОСАМ РЕКУЛЬТИВАЦИИ ЗЕМЕЛЬ ДЛЯ ОРГАНИЗАЦИИ ПРИЕМКИ (ПЕРЕДАЧИ) РЕКУЛЬТИВИРОВАННЫХ ЗЕМЕЛЬ И ДЛЯ РАССМОТРЕНИЯ ВОПРОСОВ, СВЯЗАННЫХ С ВОССТАНОВЛЕНИЕМ НАРУШЕННЫХ ЗЕМЕЛЬ НА ТЕРРИТОРИИ КОВЕРНИНСКОГО МУНИЦИПАЛЬНОГО РАЙОНА НИЖЕГОРОДСКОЙ ОБЛАСТИ</w:t>
      </w:r>
    </w:p>
    <w:p w:rsidR="0047723D" w:rsidRPr="0047723D" w:rsidRDefault="0047723D" w:rsidP="0047723D">
      <w:pPr>
        <w:autoSpaceDE w:val="0"/>
        <w:autoSpaceDN w:val="0"/>
        <w:adjustRightInd w:val="0"/>
        <w:jc w:val="center"/>
        <w:rPr>
          <w:rFonts w:ascii="Times New Roman" w:hAnsi="Times New Roman" w:cs="Times New Roman"/>
          <w:sz w:val="28"/>
          <w:szCs w:val="28"/>
        </w:rPr>
      </w:pPr>
      <w:r w:rsidRPr="0047723D">
        <w:rPr>
          <w:rFonts w:ascii="Times New Roman" w:hAnsi="Times New Roman" w:cs="Times New Roman"/>
          <w:sz w:val="28"/>
          <w:szCs w:val="28"/>
        </w:rPr>
        <w:t>(далее - Положение)</w:t>
      </w:r>
    </w:p>
    <w:p w:rsidR="0047723D" w:rsidRPr="0047723D" w:rsidRDefault="0047723D" w:rsidP="0047723D">
      <w:pPr>
        <w:autoSpaceDE w:val="0"/>
        <w:autoSpaceDN w:val="0"/>
        <w:adjustRightInd w:val="0"/>
        <w:jc w:val="center"/>
        <w:rPr>
          <w:rFonts w:ascii="Times New Roman" w:hAnsi="Times New Roman" w:cs="Times New Roman"/>
          <w:sz w:val="28"/>
          <w:szCs w:val="28"/>
        </w:rPr>
      </w:pPr>
    </w:p>
    <w:p w:rsidR="0047723D" w:rsidRPr="0047723D" w:rsidRDefault="0047723D" w:rsidP="0047723D">
      <w:pPr>
        <w:autoSpaceDE w:val="0"/>
        <w:autoSpaceDN w:val="0"/>
        <w:adjustRightInd w:val="0"/>
        <w:jc w:val="center"/>
        <w:outlineLvl w:val="1"/>
        <w:rPr>
          <w:rFonts w:ascii="Times New Roman" w:hAnsi="Times New Roman" w:cs="Times New Roman"/>
          <w:b/>
          <w:sz w:val="28"/>
          <w:szCs w:val="28"/>
        </w:rPr>
      </w:pPr>
      <w:r w:rsidRPr="0047723D">
        <w:rPr>
          <w:rFonts w:ascii="Times New Roman" w:hAnsi="Times New Roman" w:cs="Times New Roman"/>
          <w:b/>
          <w:sz w:val="28"/>
          <w:szCs w:val="28"/>
        </w:rPr>
        <w:t>1. ОБЩИЕ ПОЛОЖЕНИЯ</w:t>
      </w:r>
    </w:p>
    <w:p w:rsidR="002D4A5B" w:rsidRPr="0047723D" w:rsidRDefault="002D4A5B" w:rsidP="002D4A5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w:t>
      </w:r>
      <w:r w:rsidR="00B03C99">
        <w:rPr>
          <w:rFonts w:ascii="Times New Roman" w:hAnsi="Times New Roman" w:cs="Times New Roman"/>
          <w:sz w:val="28"/>
          <w:szCs w:val="28"/>
        </w:rPr>
        <w:t xml:space="preserve">.1. </w:t>
      </w:r>
      <w:r w:rsidRPr="0047723D">
        <w:rPr>
          <w:rFonts w:ascii="Times New Roman" w:hAnsi="Times New Roman" w:cs="Times New Roman"/>
          <w:sz w:val="28"/>
          <w:szCs w:val="28"/>
        </w:rPr>
        <w:t xml:space="preserve">Целью </w:t>
      </w:r>
      <w:r w:rsidR="00B03C99">
        <w:rPr>
          <w:rFonts w:ascii="Times New Roman" w:hAnsi="Times New Roman" w:cs="Times New Roman"/>
          <w:sz w:val="28"/>
          <w:szCs w:val="28"/>
        </w:rPr>
        <w:t>создания к</w:t>
      </w:r>
      <w:r w:rsidRPr="0047723D">
        <w:rPr>
          <w:rFonts w:ascii="Times New Roman" w:hAnsi="Times New Roman" w:cs="Times New Roman"/>
          <w:sz w:val="28"/>
          <w:szCs w:val="28"/>
        </w:rPr>
        <w:t>омиссии является осуществление контроля за рекультивацией нарушенных земель и рассмотрения вопросов, связанных с восстановлением нарушенных земель.</w:t>
      </w:r>
    </w:p>
    <w:p w:rsidR="002D4A5B" w:rsidRPr="0047723D" w:rsidRDefault="002D4A5B" w:rsidP="002D4A5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w:t>
      </w:r>
      <w:r w:rsidRPr="0047723D">
        <w:rPr>
          <w:rFonts w:ascii="Times New Roman" w:hAnsi="Times New Roman" w:cs="Times New Roman"/>
          <w:sz w:val="28"/>
          <w:szCs w:val="28"/>
        </w:rPr>
        <w:t xml:space="preserve">.2. </w:t>
      </w:r>
      <w:r w:rsidR="00B03C99">
        <w:rPr>
          <w:rFonts w:ascii="Times New Roman" w:hAnsi="Times New Roman" w:cs="Times New Roman"/>
          <w:sz w:val="28"/>
          <w:szCs w:val="28"/>
        </w:rPr>
        <w:t xml:space="preserve"> </w:t>
      </w:r>
      <w:r w:rsidRPr="0047723D">
        <w:rPr>
          <w:rFonts w:ascii="Times New Roman" w:hAnsi="Times New Roman" w:cs="Times New Roman"/>
          <w:sz w:val="28"/>
          <w:szCs w:val="28"/>
        </w:rPr>
        <w:t>Задачей Комиссии является ведение учета нарушенных земель, а также выдача разрешения на проведение внутрихозяйственных работ, связанных с нарушением почвенного покрова.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2D4A5B">
        <w:rPr>
          <w:rFonts w:ascii="Times New Roman" w:hAnsi="Times New Roman" w:cs="Times New Roman"/>
          <w:sz w:val="28"/>
          <w:szCs w:val="28"/>
        </w:rPr>
        <w:t>3</w:t>
      </w:r>
      <w:r w:rsidRPr="0047723D">
        <w:rPr>
          <w:rFonts w:ascii="Times New Roman" w:hAnsi="Times New Roman" w:cs="Times New Roman"/>
          <w:sz w:val="28"/>
          <w:szCs w:val="28"/>
        </w:rPr>
        <w:t xml:space="preserve">. </w:t>
      </w:r>
      <w:r w:rsidR="00B03C99">
        <w:rPr>
          <w:rFonts w:ascii="Times New Roman" w:hAnsi="Times New Roman" w:cs="Times New Roman"/>
          <w:sz w:val="28"/>
          <w:szCs w:val="28"/>
        </w:rPr>
        <w:t xml:space="preserve"> </w:t>
      </w:r>
      <w:r w:rsidR="002D4A5B">
        <w:rPr>
          <w:rFonts w:ascii="Times New Roman" w:hAnsi="Times New Roman" w:cs="Times New Roman"/>
          <w:sz w:val="28"/>
          <w:szCs w:val="28"/>
        </w:rPr>
        <w:t>Состав постоянной</w:t>
      </w:r>
      <w:r w:rsidRPr="0047723D">
        <w:rPr>
          <w:rFonts w:ascii="Times New Roman" w:hAnsi="Times New Roman" w:cs="Times New Roman"/>
          <w:sz w:val="28"/>
          <w:szCs w:val="28"/>
        </w:rPr>
        <w:t xml:space="preserve"> комиссия по вопросам рекультивации земель для организации приемки (передачи) рекультивированных земель и для рассмотрения вопросов, связанных с восстановлением нарушенных земель  на территории Ковернинского муниципального района Нижегородской области (далее - Комиссия), утвержд</w:t>
      </w:r>
      <w:r w:rsidR="002D4A5B">
        <w:rPr>
          <w:rFonts w:ascii="Times New Roman" w:hAnsi="Times New Roman" w:cs="Times New Roman"/>
          <w:sz w:val="28"/>
          <w:szCs w:val="28"/>
        </w:rPr>
        <w:t>ается</w:t>
      </w:r>
      <w:r w:rsidRPr="0047723D">
        <w:rPr>
          <w:rFonts w:ascii="Times New Roman" w:hAnsi="Times New Roman" w:cs="Times New Roman"/>
          <w:sz w:val="28"/>
          <w:szCs w:val="28"/>
        </w:rPr>
        <w:t xml:space="preserve"> постановлением Администрации Ковернинского муниципального района Нижегородской области.</w:t>
      </w:r>
    </w:p>
    <w:p w:rsidR="0047723D" w:rsidRPr="0047723D" w:rsidRDefault="0047723D" w:rsidP="00B03C99">
      <w:pPr>
        <w:pStyle w:val="p1"/>
        <w:spacing w:before="0" w:beforeAutospacing="0" w:after="0" w:afterAutospacing="0"/>
        <w:jc w:val="both"/>
        <w:rPr>
          <w:sz w:val="28"/>
          <w:szCs w:val="28"/>
        </w:rPr>
      </w:pPr>
      <w:r w:rsidRPr="0047723D">
        <w:rPr>
          <w:sz w:val="28"/>
          <w:szCs w:val="28"/>
        </w:rPr>
        <w:t xml:space="preserve">       1.</w:t>
      </w:r>
      <w:r w:rsidR="00B03C99">
        <w:rPr>
          <w:sz w:val="28"/>
          <w:szCs w:val="28"/>
        </w:rPr>
        <w:t>4</w:t>
      </w:r>
      <w:r w:rsidRPr="0047723D">
        <w:rPr>
          <w:sz w:val="28"/>
          <w:szCs w:val="28"/>
        </w:rPr>
        <w:t xml:space="preserve">. </w:t>
      </w:r>
      <w:r w:rsidR="00B03C99">
        <w:rPr>
          <w:sz w:val="28"/>
          <w:szCs w:val="28"/>
        </w:rPr>
        <w:t xml:space="preserve"> </w:t>
      </w:r>
      <w:r w:rsidRPr="0047723D">
        <w:rPr>
          <w:sz w:val="28"/>
          <w:szCs w:val="28"/>
        </w:rPr>
        <w:t>В своей работе Комиссия руководствуется Федеральным законом Российской Федерации от 06.10.2003 г. №131 – ФЗ «Об общих принципах организации местного самоуправления в Российской Федерации», Лесным кодексом Российской Федерации от 04.12.2006 г. №200 – ФЗ, Земельным кодексом Российской Федерации от 25.10.2001 г. №136 – ФЗ, приказом Министерства охраны окружающей среды и природных ресурсов Российской Федерации и Комитета Российской Федерации по земельным ресурсам и землеустройству от 22.12.1995 г. №525/67 «Об утверждении Основных положений о рекультивации земель, снятии, сохранении и рациональном использовании плодородного слоя почвы", распоряжением Администрации Нижегородской области от 11.11.1996 г. №1468-р "О создании постоянных комиссий по рекультивации, снятии, сохранении и рациональном использовании плодородного слоя почвы", Постановлением Правительства Нижегородской области от  09.09.2009 № 655 « Об утверждении Положения о порядке выдачи разрешений на прове</w:t>
      </w:r>
      <w:r w:rsidR="00224960">
        <w:rPr>
          <w:sz w:val="28"/>
          <w:szCs w:val="28"/>
        </w:rPr>
        <w:t>дение внутрихозяйственных работ</w:t>
      </w:r>
      <w:r w:rsidRPr="0047723D">
        <w:rPr>
          <w:sz w:val="28"/>
          <w:szCs w:val="28"/>
        </w:rPr>
        <w:t>, связанных с нарушением почвенного покрова»</w:t>
      </w:r>
      <w:r w:rsidRPr="0047723D">
        <w:rPr>
          <w:rStyle w:val="s1"/>
          <w:sz w:val="28"/>
          <w:szCs w:val="28"/>
        </w:rPr>
        <w:t>,</w:t>
      </w:r>
      <w:r w:rsidRPr="0047723D">
        <w:rPr>
          <w:sz w:val="28"/>
          <w:szCs w:val="28"/>
        </w:rPr>
        <w:t xml:space="preserve"> письмом Роснедвижимости </w:t>
      </w:r>
      <w:r w:rsidRPr="0047723D">
        <w:rPr>
          <w:sz w:val="28"/>
          <w:szCs w:val="28"/>
        </w:rPr>
        <w:lastRenderedPageBreak/>
        <w:t>от 20.07.2005 г. №ММ/0644 "О взаимодействии органов государственного земельного контроля с органами муниципального земельного контроля",  настоящим Положением.</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xml:space="preserve"> 1.</w:t>
      </w:r>
      <w:r w:rsidR="00B03C99">
        <w:rPr>
          <w:rFonts w:ascii="Times New Roman" w:hAnsi="Times New Roman" w:cs="Times New Roman"/>
          <w:sz w:val="28"/>
          <w:szCs w:val="28"/>
        </w:rPr>
        <w:t>5</w:t>
      </w:r>
      <w:r w:rsidRPr="0047723D">
        <w:rPr>
          <w:rFonts w:ascii="Times New Roman" w:hAnsi="Times New Roman" w:cs="Times New Roman"/>
          <w:sz w:val="28"/>
          <w:szCs w:val="28"/>
        </w:rPr>
        <w:t>. Рекультивация нарушенных земель осуществляется для восстановления их для сельскохозяйственных, лесохозяйственных, водохозяйственных, строительных, рекреационных, природоохранных и санитарно-оздоровительных целей.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6</w:t>
      </w:r>
      <w:r w:rsidRPr="0047723D">
        <w:rPr>
          <w:rFonts w:ascii="Times New Roman" w:hAnsi="Times New Roman" w:cs="Times New Roman"/>
          <w:sz w:val="28"/>
          <w:szCs w:val="28"/>
        </w:rPr>
        <w:t>. Рекультивация для сельскохозяйственных, лесохозяйственных и других целей, требующих восстановления плодородия почв, осуществляется последовательно в два этапа: технический и биологический.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Технический этап предусматривает планировку, формирование откосов, снятие и нанесение плодородного слоя почвы, устройство гидротехнических и мелиоративных сооружений, захоронение токсичных вскрышных пород, а также проведение других работ, создающих необходимые условия для дальнейшего использования рекультивированных земель по целевому назначению или для проведения мероприятий по восстановлению плодородия почв (биологический этап).</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Биологический этап включает комплекс агротехнических и фитомелиоративных мероприятий, направленных на улучшение агрофизических, агрохимических, биохимических и других свойств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7</w:t>
      </w:r>
      <w:r w:rsidRPr="0047723D">
        <w:rPr>
          <w:rFonts w:ascii="Times New Roman" w:hAnsi="Times New Roman" w:cs="Times New Roman"/>
          <w:sz w:val="28"/>
          <w:szCs w:val="28"/>
        </w:rPr>
        <w:t>. Рекультивации подлежат земли, нарушенные при: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разработке месторождений полезных ископаемых открытым или подземным способом, а также добыче торфа;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прокладке трубопроводов, проведении строительных, мелиоративных, лесозаготовительных, геолого-разведочных, испытательных, эксплуатационных, проектно-изыскательских и иных работ, связанных с нарушением почвенного покрова;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ликвидации промышленных, военных, гражданских и иных объектов и сооружений;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строительстве, эксплуатации и консервации подземных объектов и коммуникаций (шахтные выработки, хранилища, канализационные сооружения и др.);</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ликвидации последствий загрязнения земель, если по условиям их восстановления требуется снятие верхнего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8</w:t>
      </w:r>
      <w:r w:rsidRPr="0047723D">
        <w:rPr>
          <w:rFonts w:ascii="Times New Roman" w:hAnsi="Times New Roman" w:cs="Times New Roman"/>
          <w:sz w:val="28"/>
          <w:szCs w:val="28"/>
        </w:rPr>
        <w:t>. Условия приведения нарушенных земель в состояние, пригодное для последующего использования, а также порядок снятия, хранения и дальнейшего применения плодородного слоя почвы, устанавливаются Комиссией на основе проектов рекультивации, получивших положительное заключение государственной экологической экспертизы.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Разработка проектов рекультивации осуществляется на основе действующих экологических, санитарно-гигиенических, строительных, водохозяйственных, лесохозяйственных и других нормативов и стандартов с учетом региональных природно-климатических условий и месторасположения нарушенного участка.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9</w:t>
      </w:r>
      <w:r w:rsidRPr="0047723D">
        <w:rPr>
          <w:rFonts w:ascii="Times New Roman" w:hAnsi="Times New Roman" w:cs="Times New Roman"/>
          <w:sz w:val="28"/>
          <w:szCs w:val="28"/>
        </w:rPr>
        <w:t>. Затраты на рекультивацию земель включают в себя расходы на: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осуществление проектно-изыскательских работ, в том числе почвенных и других полевых обследований, лабораторных анализов, картографирование;</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lastRenderedPageBreak/>
        <w:t>- проведение государственной экологической экспертизы проекта рекультивации;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работы по снятию, транспортировке и складированию (при необходимости)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работы по селективной выемке и складированию потенциально плодородных пород;</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планировку (выравнивание) поверхности, выполаживание, террасирование откосов отвалов (терриконов) и бортов карьеров, засыпку и планировку шахтных провалов, если эти работы технологически невыполнимы в процессе разработки месторождений полезных ископаемых и не предусмотрены проектом горных работ;</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химическую мелиорацию токсичных пород;</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приобретение (при необходимости)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нанесение на рекультивируемые земли потенциально плодородных пород и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ликвидацию послеусадочных явлений;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засыпку нагорных и водоотводных канав;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ликвидацию промышленных площадок, транспортных коммуникаций, электрических сетей и других объектов, надобность в которых миновала;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очистку рекультивируемой территории от производственных отходов, в том числе строительного мусора, с последующим их захоронением или складированием в установленном месте;</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устройство в соответствии с проектом рекультивации дренажной и водоотводящей сети, необходимой для последующего использования рекультивированных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приобретение и посадку саженцев;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подготовку дна (ложа) и обустройство карьерных и других выемок при создании в них водоемов;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восстановление плодородия рекультивированных земель, передаваемых в сельскохозяйственное, лесохозяйственное и иное использование (стоимость семян, удобрений и мелиорантов, внесение удобрений и мелиорантов и др.);</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деятельность комиссии по приемке-передаче рекультивированных земель (транспортные затраты, оплата работы экспертов, проведение полевых обследований, лабораторных анализов и др.);</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другие работы, предусмотренные проектом рекультивации, в зависимости от характера нарушения земель и дальнейшего использования рекультивированных участков.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10</w:t>
      </w:r>
      <w:r w:rsidRPr="0047723D">
        <w:rPr>
          <w:rFonts w:ascii="Times New Roman" w:hAnsi="Times New Roman" w:cs="Times New Roman"/>
          <w:sz w:val="28"/>
          <w:szCs w:val="28"/>
        </w:rPr>
        <w:t>. Нормы снятия плодородного слоя почвы, потенциально плодородных слоев и пород (лесс, лессовидные и покровные суглинки и др.) устанавливаются при проектировании в зависимости от уровня плодородия нарушаемых почв с учетом заявок и соответствующих гарантий со стороны потребителей на использование потенциально плодородных слоев и пород.</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xml:space="preserve">Снятый верхний плодородный слой почвы используется для рекультивации нарушенных земель или улучшения малопродуктивных угодий. Использование плодородного слоя почвы для целей, не связанных с сельским и лесным хозяйством, допускается только в исключительных случаях, при экономической нецелесообразности или отсутствии </w:t>
      </w:r>
      <w:r w:rsidRPr="0047723D">
        <w:rPr>
          <w:rFonts w:ascii="Times New Roman" w:hAnsi="Times New Roman" w:cs="Times New Roman"/>
          <w:sz w:val="28"/>
          <w:szCs w:val="28"/>
        </w:rPr>
        <w:lastRenderedPageBreak/>
        <w:t>возможностей его использования для улучшения земель сельскохозяйственного назначения и лесного фонда.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Для озеленения и благоустройства территорий населенных пунктов и других целей, не связанных с сельским и лесным хозяйством, преимущественно используются соответствующие санитарно-гигиеническим и экологическим требованиям потенциально-плодородные слои и породы, а также плодородный слой почвы, снимаемый в черте населенных пунктов при проведении строительных и иных работ.</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w:t>
      </w:r>
      <w:r w:rsidR="00B03C99">
        <w:rPr>
          <w:rFonts w:ascii="Times New Roman" w:hAnsi="Times New Roman" w:cs="Times New Roman"/>
          <w:sz w:val="28"/>
          <w:szCs w:val="28"/>
        </w:rPr>
        <w:t>11</w:t>
      </w:r>
      <w:r w:rsidRPr="0047723D">
        <w:rPr>
          <w:rFonts w:ascii="Times New Roman" w:hAnsi="Times New Roman" w:cs="Times New Roman"/>
          <w:sz w:val="28"/>
          <w:szCs w:val="28"/>
        </w:rPr>
        <w:t>. Сроки проведения технического этапа рекультивации определяются Комиссией на основе соответствующих проектных материалов и календарных планов.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1.1</w:t>
      </w:r>
      <w:r w:rsidR="00B03C99">
        <w:rPr>
          <w:rFonts w:ascii="Times New Roman" w:hAnsi="Times New Roman" w:cs="Times New Roman"/>
          <w:sz w:val="28"/>
          <w:szCs w:val="28"/>
        </w:rPr>
        <w:t>2</w:t>
      </w:r>
      <w:r w:rsidRPr="0047723D">
        <w:rPr>
          <w:rFonts w:ascii="Times New Roman" w:hAnsi="Times New Roman" w:cs="Times New Roman"/>
          <w:sz w:val="28"/>
          <w:szCs w:val="28"/>
        </w:rPr>
        <w:t>. При проведении геолого-разведочных, поисковых, изыскательских и других работ, не связанных с изъятием земель, сроки рекультивации определяются по согласованию с собственниками земли, землевладельцами, землепользователями, арендаторами.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1.1</w:t>
      </w:r>
      <w:r w:rsidR="00B03C99">
        <w:rPr>
          <w:rFonts w:ascii="Times New Roman" w:hAnsi="Times New Roman" w:cs="Times New Roman"/>
          <w:sz w:val="28"/>
          <w:szCs w:val="28"/>
        </w:rPr>
        <w:t>3</w:t>
      </w:r>
      <w:r w:rsidRPr="0047723D">
        <w:rPr>
          <w:rFonts w:ascii="Times New Roman" w:hAnsi="Times New Roman" w:cs="Times New Roman"/>
          <w:sz w:val="28"/>
          <w:szCs w:val="28"/>
        </w:rPr>
        <w:t>. Юридическим и физическим лицам, проводящим работы по добыче полезных ископаемых, промышленному, гражданскому, водохозяйственному и иному строительству, следует обеспечивать сохранность залежей торфа или осуществлять в установленном порядке их разработку и использование для повышения плодородия почв, если проводимые работы могут привести к порче и уничтожению торфа.</w:t>
      </w:r>
    </w:p>
    <w:p w:rsidR="0047723D" w:rsidRP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jc w:val="center"/>
        <w:outlineLvl w:val="1"/>
        <w:rPr>
          <w:rFonts w:ascii="Times New Roman" w:hAnsi="Times New Roman" w:cs="Times New Roman"/>
          <w:b/>
          <w:sz w:val="28"/>
          <w:szCs w:val="28"/>
        </w:rPr>
      </w:pPr>
      <w:r>
        <w:rPr>
          <w:rFonts w:ascii="Times New Roman" w:hAnsi="Times New Roman" w:cs="Times New Roman"/>
          <w:b/>
          <w:sz w:val="28"/>
          <w:szCs w:val="28"/>
        </w:rPr>
        <w:t>2</w:t>
      </w:r>
      <w:r w:rsidR="0047723D" w:rsidRPr="0047723D">
        <w:rPr>
          <w:rFonts w:ascii="Times New Roman" w:hAnsi="Times New Roman" w:cs="Times New Roman"/>
          <w:b/>
          <w:sz w:val="28"/>
          <w:szCs w:val="28"/>
        </w:rPr>
        <w:t>. КОМПЕТЕНЦИЯ КОМИССИИ</w:t>
      </w:r>
    </w:p>
    <w:p w:rsidR="0047723D" w:rsidRPr="0047723D" w:rsidRDefault="0047723D" w:rsidP="00224960">
      <w:pPr>
        <w:autoSpaceDE w:val="0"/>
        <w:autoSpaceDN w:val="0"/>
        <w:adjustRightInd w:val="0"/>
        <w:spacing w:after="0" w:line="240" w:lineRule="auto"/>
        <w:jc w:val="center"/>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47723D" w:rsidRPr="0047723D">
        <w:rPr>
          <w:rFonts w:ascii="Times New Roman" w:hAnsi="Times New Roman" w:cs="Times New Roman"/>
          <w:sz w:val="28"/>
          <w:szCs w:val="28"/>
        </w:rPr>
        <w:t>.1. В компетенцию Комиссии входят следующие полномочия:</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а) выдача разрешения (либо отказ в выдаче) на проведение внутрихозяйственных работ, связанных с нарушением почвенного покрова, на добычу общераспространенных полезных ископаемых (песок, гравий, глина, кварцит, доломит, мергель, известняк, ракушка, сланцы и др.) или торфа для собственных нужд и проведение других внутрихозяйственных работ;</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б) осуществление контроля за рекультивацией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в) осуществление приемки (передачи) рекультивированных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г) ведение журнала регистрации обращений и выдачи разрешений на проведение работ, связанных с нарушением почвенного покрова, для внутрихозяйственных целей (приложение №1);</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д) ведение отчета о рекультивации земель, снятии и использовании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е) продление или сокращение срока восстановления плодородия почв (биологический этап), установленных проектом рекультивации, или внесение предложений об изменении целевого использования сдаваемого участка в порядке, установленном земельным законодательством;</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ж) ведение журнала регистрации актов приемки и передачи рекультивированных земель.</w:t>
      </w:r>
    </w:p>
    <w:p w:rsid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B03C99" w:rsidRPr="0047723D" w:rsidRDefault="00B03C99" w:rsidP="00224960">
      <w:pPr>
        <w:autoSpaceDE w:val="0"/>
        <w:autoSpaceDN w:val="0"/>
        <w:adjustRightInd w:val="0"/>
        <w:spacing w:after="0" w:line="240" w:lineRule="auto"/>
        <w:jc w:val="both"/>
        <w:rPr>
          <w:rFonts w:ascii="Times New Roman" w:hAnsi="Times New Roman" w:cs="Times New Roman"/>
          <w:sz w:val="28"/>
          <w:szCs w:val="28"/>
        </w:rPr>
      </w:pPr>
    </w:p>
    <w:p w:rsidR="009F23C1" w:rsidRDefault="009F23C1" w:rsidP="00224960">
      <w:pPr>
        <w:autoSpaceDE w:val="0"/>
        <w:autoSpaceDN w:val="0"/>
        <w:adjustRightInd w:val="0"/>
        <w:spacing w:after="0" w:line="240" w:lineRule="auto"/>
        <w:jc w:val="center"/>
        <w:outlineLvl w:val="1"/>
        <w:rPr>
          <w:rFonts w:ascii="Times New Roman" w:hAnsi="Times New Roman" w:cs="Times New Roman"/>
          <w:b/>
          <w:sz w:val="28"/>
          <w:szCs w:val="28"/>
        </w:rPr>
      </w:pPr>
    </w:p>
    <w:p w:rsidR="009F23C1" w:rsidRDefault="009F23C1" w:rsidP="00224960">
      <w:pPr>
        <w:autoSpaceDE w:val="0"/>
        <w:autoSpaceDN w:val="0"/>
        <w:adjustRightInd w:val="0"/>
        <w:spacing w:after="0" w:line="240" w:lineRule="auto"/>
        <w:jc w:val="center"/>
        <w:outlineLvl w:val="1"/>
        <w:rPr>
          <w:rFonts w:ascii="Times New Roman" w:hAnsi="Times New Roman" w:cs="Times New Roman"/>
          <w:b/>
          <w:sz w:val="28"/>
          <w:szCs w:val="28"/>
        </w:rPr>
      </w:pPr>
    </w:p>
    <w:p w:rsidR="0047723D" w:rsidRPr="0047723D" w:rsidRDefault="00B03C99" w:rsidP="00224960">
      <w:pPr>
        <w:autoSpaceDE w:val="0"/>
        <w:autoSpaceDN w:val="0"/>
        <w:adjustRightInd w:val="0"/>
        <w:spacing w:after="0" w:line="240" w:lineRule="auto"/>
        <w:jc w:val="center"/>
        <w:outlineLvl w:val="1"/>
        <w:rPr>
          <w:rFonts w:ascii="Times New Roman" w:hAnsi="Times New Roman" w:cs="Times New Roman"/>
          <w:b/>
          <w:sz w:val="28"/>
          <w:szCs w:val="28"/>
        </w:rPr>
      </w:pPr>
      <w:r>
        <w:rPr>
          <w:rFonts w:ascii="Times New Roman" w:hAnsi="Times New Roman" w:cs="Times New Roman"/>
          <w:b/>
          <w:sz w:val="28"/>
          <w:szCs w:val="28"/>
        </w:rPr>
        <w:lastRenderedPageBreak/>
        <w:t>3</w:t>
      </w:r>
      <w:r w:rsidR="0047723D" w:rsidRPr="0047723D">
        <w:rPr>
          <w:rFonts w:ascii="Times New Roman" w:hAnsi="Times New Roman" w:cs="Times New Roman"/>
          <w:b/>
          <w:sz w:val="28"/>
          <w:szCs w:val="28"/>
        </w:rPr>
        <w:t>. ОРГАНИЗАЦИЯ РАБОТЫ КОМИССИИ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.1. Заседания Комиссии созываются председателем Комиссии (при отсутствии - его заместителем) по мере необходимости.</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.2. Заседания Комиссии ведет председатель Комиссии, а в его отсутствие - заместитель.</w:t>
      </w:r>
    </w:p>
    <w:p w:rsidR="004A7B79" w:rsidRDefault="00B03C99" w:rsidP="004A7B79">
      <w:pPr>
        <w:autoSpaceDE w:val="0"/>
        <w:autoSpaceDN w:val="0"/>
        <w:adjustRightInd w:val="0"/>
        <w:spacing w:after="0" w:line="240" w:lineRule="auto"/>
        <w:ind w:left="-1080" w:firstLine="1620"/>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 xml:space="preserve">.3. Секретарь Комиссии ведет протокол заседания Комиссии, где в  </w:t>
      </w:r>
      <w:r w:rsidR="004A7B79">
        <w:rPr>
          <w:rFonts w:ascii="Times New Roman" w:hAnsi="Times New Roman" w:cs="Times New Roman"/>
          <w:sz w:val="28"/>
          <w:szCs w:val="28"/>
        </w:rPr>
        <w:t xml:space="preserve">   </w:t>
      </w:r>
    </w:p>
    <w:p w:rsidR="0047723D" w:rsidRPr="0047723D" w:rsidRDefault="0047723D" w:rsidP="004A7B79">
      <w:pPr>
        <w:autoSpaceDE w:val="0"/>
        <w:autoSpaceDN w:val="0"/>
        <w:adjustRightInd w:val="0"/>
        <w:spacing w:after="0" w:line="240" w:lineRule="auto"/>
        <w:rPr>
          <w:rFonts w:ascii="Times New Roman" w:hAnsi="Times New Roman" w:cs="Times New Roman"/>
          <w:sz w:val="28"/>
          <w:szCs w:val="28"/>
        </w:rPr>
      </w:pPr>
      <w:r w:rsidRPr="0047723D">
        <w:rPr>
          <w:rFonts w:ascii="Times New Roman" w:hAnsi="Times New Roman" w:cs="Times New Roman"/>
          <w:sz w:val="28"/>
          <w:szCs w:val="28"/>
        </w:rPr>
        <w:t>обязательном порядке:</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оповещает членов Комиссии;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фиксирует фамилии членов Комиссии, присутствующих на заседании;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готовит и осуществляет оформление материалов и иной документации необходимой для деятельности Комиссии;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фиксирует результаты голосования и решения, принимаемые Комиссией по повестке дня;</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осуществляет хранение документации;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ведет учет нарушенных земель и уточнение данных;</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ведет журнал регистрации обращений и выдачи разрешений на проведение работ, связанных с нарушением почвенного покрова, для внутрихозяйственных целей;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составляет ежегодный отчет о рекультивации земель, снятии и использовании плодородного слоя почвы.</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.4. Протокол заседания Комиссии подписывается всеми членами Комиссии, присутствующими на заседании.</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.5. Член Комиссии, не согласный с принятым решением, имеет право в письменном виде изложить свое особое мнение.</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.6. Заседания Комиссии считаются правомочными, если на них присутствует не менее 2/3 членов Комиссии.</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.7. Решения по рассматриваемым вопросам принимаются открытым голосованием большинством голосов. В случае равенства голосов мнение председателя Комиссии считается решающим.</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w:t>
      </w:r>
      <w:r>
        <w:rPr>
          <w:rFonts w:ascii="Times New Roman" w:hAnsi="Times New Roman" w:cs="Times New Roman"/>
          <w:sz w:val="28"/>
          <w:szCs w:val="28"/>
        </w:rPr>
        <w:t>8</w:t>
      </w:r>
      <w:r w:rsidR="0047723D" w:rsidRPr="0047723D">
        <w:rPr>
          <w:rFonts w:ascii="Times New Roman" w:hAnsi="Times New Roman" w:cs="Times New Roman"/>
          <w:sz w:val="28"/>
          <w:szCs w:val="28"/>
        </w:rPr>
        <w:t>. Со дня подачи заявления и приложенных к нему материалов (по форме, приложение №2) от физического или юридического лица Комиссией в течение 5 рабочих дней рассматривается заявление на проведение внутрихозяйственных работ, связанных с нарушением почвенного покрова.</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7723D" w:rsidRPr="0047723D">
        <w:rPr>
          <w:rFonts w:ascii="Times New Roman" w:hAnsi="Times New Roman" w:cs="Times New Roman"/>
          <w:sz w:val="28"/>
          <w:szCs w:val="28"/>
        </w:rPr>
        <w:t>.</w:t>
      </w:r>
      <w:r>
        <w:rPr>
          <w:rFonts w:ascii="Times New Roman" w:hAnsi="Times New Roman" w:cs="Times New Roman"/>
          <w:sz w:val="28"/>
          <w:szCs w:val="28"/>
        </w:rPr>
        <w:t>9</w:t>
      </w:r>
      <w:r w:rsidR="0047723D" w:rsidRPr="0047723D">
        <w:rPr>
          <w:rFonts w:ascii="Times New Roman" w:hAnsi="Times New Roman" w:cs="Times New Roman"/>
          <w:sz w:val="28"/>
          <w:szCs w:val="28"/>
        </w:rPr>
        <w:t>. Комиссия имеет право приглашать заинтересованные стороны на заседания Комиссии, уведомив их за три дня до проведения заседания.</w:t>
      </w:r>
    </w:p>
    <w:p w:rsidR="0047723D" w:rsidRP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jc w:val="center"/>
        <w:outlineLvl w:val="1"/>
        <w:rPr>
          <w:rFonts w:ascii="Times New Roman" w:hAnsi="Times New Roman" w:cs="Times New Roman"/>
          <w:b/>
          <w:sz w:val="28"/>
          <w:szCs w:val="28"/>
        </w:rPr>
      </w:pPr>
      <w:r>
        <w:rPr>
          <w:rFonts w:ascii="Times New Roman" w:hAnsi="Times New Roman" w:cs="Times New Roman"/>
          <w:b/>
          <w:sz w:val="28"/>
          <w:szCs w:val="28"/>
        </w:rPr>
        <w:t>4</w:t>
      </w:r>
      <w:r w:rsidR="0047723D" w:rsidRPr="0047723D">
        <w:rPr>
          <w:rFonts w:ascii="Times New Roman" w:hAnsi="Times New Roman" w:cs="Times New Roman"/>
          <w:b/>
          <w:sz w:val="28"/>
          <w:szCs w:val="28"/>
        </w:rPr>
        <w:t>. ПОРЯДОК ВЫДАЧИ РАЗРЕШЕНИЙ НА ПРОВЕДЕНИЕ</w:t>
      </w:r>
    </w:p>
    <w:p w:rsidR="0047723D" w:rsidRPr="0047723D" w:rsidRDefault="0047723D" w:rsidP="00224960">
      <w:pPr>
        <w:autoSpaceDE w:val="0"/>
        <w:autoSpaceDN w:val="0"/>
        <w:adjustRightInd w:val="0"/>
        <w:spacing w:after="0" w:line="240" w:lineRule="auto"/>
        <w:jc w:val="center"/>
        <w:rPr>
          <w:rFonts w:ascii="Times New Roman" w:hAnsi="Times New Roman" w:cs="Times New Roman"/>
          <w:b/>
          <w:sz w:val="28"/>
          <w:szCs w:val="28"/>
        </w:rPr>
      </w:pPr>
      <w:r w:rsidRPr="0047723D">
        <w:rPr>
          <w:rFonts w:ascii="Times New Roman" w:hAnsi="Times New Roman" w:cs="Times New Roman"/>
          <w:b/>
          <w:sz w:val="28"/>
          <w:szCs w:val="28"/>
        </w:rPr>
        <w:t>ВНУТРИХОЗЯЙСТВЕННЫХ РАБОТ, СВЯЗАННЫХ С НАРУШЕНИЕМ</w:t>
      </w:r>
    </w:p>
    <w:p w:rsidR="0047723D" w:rsidRPr="0047723D" w:rsidRDefault="0047723D" w:rsidP="00224960">
      <w:pPr>
        <w:autoSpaceDE w:val="0"/>
        <w:autoSpaceDN w:val="0"/>
        <w:adjustRightInd w:val="0"/>
        <w:spacing w:after="0" w:line="240" w:lineRule="auto"/>
        <w:jc w:val="center"/>
        <w:rPr>
          <w:rFonts w:ascii="Times New Roman" w:hAnsi="Times New Roman" w:cs="Times New Roman"/>
          <w:b/>
          <w:sz w:val="28"/>
          <w:szCs w:val="28"/>
        </w:rPr>
      </w:pPr>
      <w:r w:rsidRPr="0047723D">
        <w:rPr>
          <w:rFonts w:ascii="Times New Roman" w:hAnsi="Times New Roman" w:cs="Times New Roman"/>
          <w:b/>
          <w:sz w:val="28"/>
          <w:szCs w:val="28"/>
        </w:rPr>
        <w:t>ПОЧВЕННОГО ПОКРОВА</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47723D" w:rsidRPr="0047723D">
        <w:rPr>
          <w:rFonts w:ascii="Times New Roman" w:hAnsi="Times New Roman" w:cs="Times New Roman"/>
          <w:sz w:val="28"/>
          <w:szCs w:val="28"/>
        </w:rPr>
        <w:t xml:space="preserve">.1. Комиссия выдает разрешение (по форме, приложение №3) на добычу общераспространенных полезных ископаемых или торфа для собственных нужд администраций городских и сельских поселений, физическим и юридическим лицам и проведение других внутрихозяйственных работ, связанных с нарушением почвенного покрова, при условии приведения нарушенных земель в состояние, пригодное для последующего использования, на основе проектов рекультивации, получивших </w:t>
      </w:r>
      <w:r w:rsidR="0047723D" w:rsidRPr="0047723D">
        <w:rPr>
          <w:rFonts w:ascii="Times New Roman" w:hAnsi="Times New Roman" w:cs="Times New Roman"/>
          <w:sz w:val="28"/>
          <w:szCs w:val="28"/>
        </w:rPr>
        <w:lastRenderedPageBreak/>
        <w:t>положительное заключение государственной                                экологической экспертизы. Разрешение направляется заказным письмом с уведомлением или лично в руки в течение двух дней.</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47723D" w:rsidRPr="0047723D">
        <w:rPr>
          <w:rFonts w:ascii="Times New Roman" w:hAnsi="Times New Roman" w:cs="Times New Roman"/>
          <w:sz w:val="28"/>
          <w:szCs w:val="28"/>
        </w:rPr>
        <w:t>2. Решение Комиссии по выдаче разрешения на проведение внутрихозяйственных работ, связанных с нарушением почвенного покрова, принимается большинством голосов от числа присутствующих на заседании членов, в случае равенства голосов присутствующих при решении конкретного вопроса повестки дня голос председателя (при отсутствии - его заместителя) является решающим.</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47723D" w:rsidRPr="0047723D">
        <w:rPr>
          <w:rFonts w:ascii="Times New Roman" w:hAnsi="Times New Roman" w:cs="Times New Roman"/>
          <w:sz w:val="28"/>
          <w:szCs w:val="28"/>
        </w:rPr>
        <w:t>.3. Основанием для отказа выдачи разрешения могут являться:</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прямой запрет в законодательных и нормативных правовых актах Российской Федерации и субъектов Российской Федерации на разработку недр и проведение других работ с нарушением почвенного покрова;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наличие на момент обращения с заявлением спорных вопросов о принадлежности территории, на которой предполагается осуществлять работы с нарушением почвенного покрова;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несвоевременное и некачественное выполнение работ по рекультивации ранее нарушенных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отсутствие материалов, необходимых для оценки возможных негативных экологических и иных последствий, связанных с добычей общераспространенных полезных ископаемых и проведением других работ с нарушением почвенного покрова;</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другие основания, определенные законодательными и нормативными правовыми актами Российской Федерации, а также решениями органов местного самоуправления.</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47723D" w:rsidRPr="0047723D">
        <w:rPr>
          <w:rFonts w:ascii="Times New Roman" w:hAnsi="Times New Roman" w:cs="Times New Roman"/>
          <w:sz w:val="28"/>
          <w:szCs w:val="28"/>
        </w:rPr>
        <w:t>.4. Отказ в выдаче разрешения на добычу общераспространенных полезных ископаемых или торфа для собственных нужд и проведение других внутрихозяйственных работ, связанных с нарушением почвенного покрова, оформляется в виде письма с подписью председателя Комиссии, к письму прилагается копия протокола. Документы высылаются заявителю по почте заказным письмом с уведомлением или лично в руки в течение двух дней.</w:t>
      </w:r>
    </w:p>
    <w:p w:rsidR="0047723D" w:rsidRDefault="0047723D" w:rsidP="00224960">
      <w:pPr>
        <w:autoSpaceDE w:val="0"/>
        <w:autoSpaceDN w:val="0"/>
        <w:adjustRightInd w:val="0"/>
        <w:spacing w:after="0" w:line="240" w:lineRule="auto"/>
        <w:jc w:val="center"/>
        <w:outlineLvl w:val="1"/>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jc w:val="center"/>
        <w:outlineLvl w:val="1"/>
        <w:rPr>
          <w:rFonts w:ascii="Times New Roman" w:hAnsi="Times New Roman" w:cs="Times New Roman"/>
          <w:b/>
          <w:sz w:val="28"/>
          <w:szCs w:val="28"/>
        </w:rPr>
      </w:pPr>
      <w:r>
        <w:rPr>
          <w:rFonts w:ascii="Times New Roman" w:hAnsi="Times New Roman" w:cs="Times New Roman"/>
          <w:b/>
          <w:sz w:val="28"/>
          <w:szCs w:val="28"/>
        </w:rPr>
        <w:t>5</w:t>
      </w:r>
      <w:r w:rsidR="0047723D" w:rsidRPr="0047723D">
        <w:rPr>
          <w:rFonts w:ascii="Times New Roman" w:hAnsi="Times New Roman" w:cs="Times New Roman"/>
          <w:b/>
          <w:sz w:val="28"/>
          <w:szCs w:val="28"/>
        </w:rPr>
        <w:t>. ПОРЯДОК ПРИЕМКИ И ПЕРЕДАЧИ РЕКУЛЬТИВИРУЕМЫХ ЗЕМЕЛЬ</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.1. Приемка и передача рекультивируемых земель осуществляются Комиссией в месячный срок после поступления письменного извещения о завершении работ по рекультивации, к которому прилагаются следующие материалы: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а) копии разрешений на проведение работ, связанных с нарушением почвенного покрова, а также документов, удостоверяющих право пользования землей и недрами;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б) выкопировка из ситуационного плана населенного пункта с нанесенными границами рекультивированных участков;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в) проект рекультивации, заключение по нему государственной экологической экспертизы;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 xml:space="preserve">г) данные почвенных, инженерно-геологических, гидрогеологических и других необходимых обследований до проведения работ, связанных с </w:t>
      </w:r>
      <w:r w:rsidRPr="0047723D">
        <w:rPr>
          <w:rFonts w:ascii="Times New Roman" w:hAnsi="Times New Roman" w:cs="Times New Roman"/>
          <w:sz w:val="28"/>
          <w:szCs w:val="28"/>
        </w:rPr>
        <w:lastRenderedPageBreak/>
        <w:t>нарушением почвенного покрова, и после рекультивации нарушенных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д) схема расположения наблюдательных скважин и других постов наблюдения за возможной трансформацией почвенно-грунтовой толщи рекультивированных участков (гидрогеологический, инженерно-геологический мониторинг) в случае их создания;</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е) проектная документация (рабочие чертежи) на мелиоративные, противоэрозионные, гидротехнические и другие объекты, лесомелиоративные, агротехнические и иные мероприятия, предусмотренные проектом рекультивации, или акты об их приемке (проведении испытаний);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ж) материалы проверок выполнения работ по рекультивации, осуществленных контрольно-инспекционными органами или специалистами проектных организаций в порядке авторского надзора, а также информация о принятых мерах по устранению выявленных нарушений;</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з) сведения о снятии, хранении, использовании, передаче плодородного слоя, подтвержденные соответствующими документами;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и) отчеты о рекультивации нарушенных земель по форме №2-ТП (рекультивация) за весь период проведения работ, связанных с нарушением почвенного покрова, на сдаваемом участке (приложение №4).</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2. При приемке рекультивированных земельных участков Комиссия проверяет:</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а) соответствие выполненных работ утвержденному проекту рекультивации;</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б) качество планировочных работ;</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в) мощность и равномерность нанесения плодородного слоя почвы;</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г) наличие и объем неиспользованного плодородного слоя почвы, а также условия его хранения;</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д) полноту выполнения требований экологических, агротехнических, санитарно-гигиенических, строительных и других нормативов, стандартов и правил в зависимости от вида нарушения почвенного покрова и дальнейшего целевого использования рекультивированных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е) качество выполненных мелиоративных, противоэрозионных и других мероприятий, определенных проектом или условиями рекультивации земель;</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ж) наличие на рекультивированном участке строительных и других отходов;</w:t>
      </w:r>
    </w:p>
    <w:p w:rsidR="0047723D" w:rsidRPr="0047723D" w:rsidRDefault="0047723D" w:rsidP="00224960">
      <w:pPr>
        <w:autoSpaceDE w:val="0"/>
        <w:autoSpaceDN w:val="0"/>
        <w:adjustRightInd w:val="0"/>
        <w:spacing w:after="0" w:line="240" w:lineRule="auto"/>
        <w:ind w:firstLine="540"/>
        <w:jc w:val="both"/>
        <w:rPr>
          <w:rFonts w:ascii="Times New Roman" w:hAnsi="Times New Roman" w:cs="Times New Roman"/>
          <w:sz w:val="28"/>
          <w:szCs w:val="28"/>
        </w:rPr>
      </w:pPr>
      <w:r w:rsidRPr="0047723D">
        <w:rPr>
          <w:rFonts w:ascii="Times New Roman" w:hAnsi="Times New Roman" w:cs="Times New Roman"/>
          <w:sz w:val="28"/>
          <w:szCs w:val="28"/>
        </w:rPr>
        <w:t>з) наличие и оборудование пунктов мониторинга рекультивированных земель, если их создание было определено проектом или условиями рекультивации нарушенных земель.</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.3. Объект считается принятым после утверждения председателем (заместителем) и подписями членов Комиссии акта приемки-сдачи рекультивированных земель (по форме, приложение №5).</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.4. Утвержденный председателем акт приемки-сдачи направляется заказным письмом с уведомлением или лично в руки заявителю в течение двух дней с даты подписания.</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 xml:space="preserve">.5. В случае если председатель комиссии переносит приемку рекультивируемых земель (полностью или частично) с указанием причин (недостатков), устанавливается срок по их устранению. Готовится письмо с подписью председателя и направляется заказным письмом с уведомлением </w:t>
      </w:r>
      <w:r w:rsidR="0047723D" w:rsidRPr="0047723D">
        <w:rPr>
          <w:rFonts w:ascii="Times New Roman" w:hAnsi="Times New Roman" w:cs="Times New Roman"/>
          <w:sz w:val="28"/>
          <w:szCs w:val="28"/>
        </w:rPr>
        <w:lastRenderedPageBreak/>
        <w:t>или лично в руки заявителю в течение двух дней с момента принятия решения.</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.6. По результатам приемки рекультивированных земель Комиссия вправе перенести сроки восстановления плодородия почв или внести предложение об изменении целевого использования сдаваемого участка в порядке, установленном земельным законодательством. Готовится письмо с подписью председателя и направляется заказным письмом с уведомлением или лично в руки заявителю в течение двух дней с момента принятия решения.</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.7. В случае если сдаваемые рекультивированные земельные участки требуют восстановления плодородия почв, утверждение акта производится после полного или частичного (в случаях поэтапного финансирования) перечисления необходимых средств для этих целей на расчетные (текущие) счета собственников земли, землевладельцев, землепользователей, арендаторов, которым передаются указанные участки.</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47723D" w:rsidRPr="0047723D">
        <w:rPr>
          <w:rFonts w:ascii="Times New Roman" w:hAnsi="Times New Roman" w:cs="Times New Roman"/>
          <w:sz w:val="28"/>
          <w:szCs w:val="28"/>
        </w:rPr>
        <w:t>.8. Все акты приемки-передачи рекультивируемых земель регистрируются в журнале (приложение №6).</w:t>
      </w:r>
    </w:p>
    <w:p w:rsidR="0047723D" w:rsidRP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jc w:val="center"/>
        <w:outlineLvl w:val="1"/>
        <w:rPr>
          <w:rFonts w:ascii="Times New Roman" w:hAnsi="Times New Roman" w:cs="Times New Roman"/>
          <w:b/>
          <w:sz w:val="28"/>
          <w:szCs w:val="28"/>
        </w:rPr>
      </w:pPr>
      <w:r>
        <w:rPr>
          <w:rFonts w:ascii="Times New Roman" w:hAnsi="Times New Roman" w:cs="Times New Roman"/>
          <w:b/>
          <w:sz w:val="28"/>
          <w:szCs w:val="28"/>
        </w:rPr>
        <w:t>6</w:t>
      </w:r>
      <w:r w:rsidR="0047723D" w:rsidRPr="0047723D">
        <w:rPr>
          <w:rFonts w:ascii="Times New Roman" w:hAnsi="Times New Roman" w:cs="Times New Roman"/>
          <w:b/>
          <w:sz w:val="28"/>
          <w:szCs w:val="28"/>
        </w:rPr>
        <w:t>. КОНТРОЛЬ ЗА РЕКУЛЬТИВАЦИЕЙ ЗЕМЕЛЬ И ОТВЕТСТВЕННОСТЬ</w:t>
      </w:r>
    </w:p>
    <w:p w:rsidR="0047723D" w:rsidRPr="0047723D" w:rsidRDefault="0047723D" w:rsidP="00224960">
      <w:pPr>
        <w:autoSpaceDE w:val="0"/>
        <w:autoSpaceDN w:val="0"/>
        <w:adjustRightInd w:val="0"/>
        <w:spacing w:after="0" w:line="240" w:lineRule="auto"/>
        <w:jc w:val="center"/>
        <w:rPr>
          <w:rFonts w:ascii="Times New Roman" w:hAnsi="Times New Roman" w:cs="Times New Roman"/>
          <w:b/>
          <w:sz w:val="28"/>
          <w:szCs w:val="28"/>
        </w:rPr>
      </w:pPr>
      <w:r w:rsidRPr="0047723D">
        <w:rPr>
          <w:rFonts w:ascii="Times New Roman" w:hAnsi="Times New Roman" w:cs="Times New Roman"/>
          <w:b/>
          <w:sz w:val="28"/>
          <w:szCs w:val="28"/>
        </w:rPr>
        <w:t>ЗА НЕВЫПОЛНЕНИЕ ОБЯЗАННОСТЕЙ ПО РЕКУЛЬТИВАЦИИ</w:t>
      </w:r>
    </w:p>
    <w:p w:rsidR="0047723D" w:rsidRPr="0047723D" w:rsidRDefault="0047723D" w:rsidP="00224960">
      <w:pPr>
        <w:autoSpaceDE w:val="0"/>
        <w:autoSpaceDN w:val="0"/>
        <w:adjustRightInd w:val="0"/>
        <w:spacing w:after="0" w:line="240" w:lineRule="auto"/>
        <w:jc w:val="both"/>
        <w:rPr>
          <w:rFonts w:ascii="Times New Roman" w:hAnsi="Times New Roman" w:cs="Times New Roman"/>
          <w:sz w:val="28"/>
          <w:szCs w:val="28"/>
        </w:rPr>
      </w:pP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.1. Контроль за качеством и своевременностью выполнения работ по рекультивации нарушенных земель и восстановлению их плодородия, снятием, сохранением и использованием плодородного слоя почвы осуществляется Комиссией.</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.2. В целях оценки, предупреждения и своевременного устранения негативного влияния нарушенных и рекультивированных земель на состояние окружающей среды Комиссией и специально уполномоченными органами, заинтересованными организациями в пределах их компетенции осуществляется наблюдение (мониторинг) за экологической обстановкой в местах разработок месторождений полезных ископаемых, проведения других работ, связанных с нарушением почвенного покрова, а также на рекультивированных территориях и прилегающих к ним участках.</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.3. Возмещение вреда, причиненного проведением работ, связанных с нарушением почвенного покрова, невыполнением или некачественным выполнением рекультивации земель, производится добровольно либо по решению суда или арбитражного суда по искам потерпевшего.</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.4. Определение размера причиненного вреда производится по методикам и нормативам, утвержденным в установленном порядке, либо на основе соответствующей проектной документации восстановительных работ, а при их отсутствии - по фактическим затратам на восстановление нарушенного состояния земель с учетом понесенных убытков, в том числе упущенной выгоды.</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 xml:space="preserve">.5. За порчу и уничтожение плодородного слоя почвы, невыполнение или некачественное выполнение обязательств по рекультивации нарушенных земель, несоблюдение установленных экологических и других стандартов, правил и норм при проведении работ, связанных с нарушением почвенного </w:t>
      </w:r>
      <w:r w:rsidR="0047723D" w:rsidRPr="0047723D">
        <w:rPr>
          <w:rFonts w:ascii="Times New Roman" w:hAnsi="Times New Roman" w:cs="Times New Roman"/>
          <w:sz w:val="28"/>
          <w:szCs w:val="28"/>
        </w:rPr>
        <w:lastRenderedPageBreak/>
        <w:t>покрова, юридические, должностные и физические лица несут административную и другую ответственность, установленную действующим законодательством.</w:t>
      </w:r>
    </w:p>
    <w:p w:rsidR="0047723D" w:rsidRPr="0047723D" w:rsidRDefault="00B03C99" w:rsidP="0022496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0047723D" w:rsidRPr="0047723D">
        <w:rPr>
          <w:rFonts w:ascii="Times New Roman" w:hAnsi="Times New Roman" w:cs="Times New Roman"/>
          <w:sz w:val="28"/>
          <w:szCs w:val="28"/>
        </w:rPr>
        <w:t>.6. Лица, виновные в использовании земли не по целевому назначению или способами, приводящими к ухудшению экологической обстановки при проведении работ, связанных с нарушением почвенного покрова, могут быть лишены в установленном законодательством порядке права пользования землей.</w:t>
      </w:r>
    </w:p>
    <w:p w:rsidR="0047723D" w:rsidRPr="0047723D" w:rsidRDefault="0047723D" w:rsidP="00224960">
      <w:pPr>
        <w:spacing w:after="0" w:line="240" w:lineRule="auto"/>
        <w:rPr>
          <w:rFonts w:ascii="Times New Roman" w:hAnsi="Times New Roman" w:cs="Times New Roman"/>
          <w:sz w:val="28"/>
          <w:szCs w:val="28"/>
        </w:rPr>
      </w:pPr>
    </w:p>
    <w:p w:rsidR="0047723D" w:rsidRPr="0047723D" w:rsidRDefault="0047723D" w:rsidP="00224960">
      <w:pPr>
        <w:spacing w:after="0"/>
        <w:rPr>
          <w:rFonts w:ascii="Times New Roman" w:hAnsi="Times New Roman" w:cs="Times New Roman"/>
          <w:sz w:val="28"/>
          <w:szCs w:val="28"/>
        </w:rPr>
      </w:pPr>
      <w:r w:rsidRPr="0047723D">
        <w:rPr>
          <w:rFonts w:ascii="Times New Roman" w:hAnsi="Times New Roman" w:cs="Times New Roman"/>
          <w:sz w:val="28"/>
          <w:szCs w:val="28"/>
        </w:rPr>
        <w:t>__________________________________________________________________</w:t>
      </w: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224960" w:rsidRDefault="00224960" w:rsidP="0047723D">
      <w:pPr>
        <w:autoSpaceDE w:val="0"/>
        <w:autoSpaceDN w:val="0"/>
        <w:adjustRightInd w:val="0"/>
        <w:jc w:val="right"/>
        <w:outlineLvl w:val="1"/>
        <w:rPr>
          <w:rFonts w:ascii="Times New Roman" w:hAnsi="Times New Roman" w:cs="Times New Roman"/>
          <w:bCs/>
          <w:sz w:val="28"/>
          <w:szCs w:val="28"/>
        </w:rPr>
      </w:pPr>
    </w:p>
    <w:p w:rsidR="00B03C99" w:rsidRDefault="00B03C99" w:rsidP="0047723D">
      <w:pPr>
        <w:autoSpaceDE w:val="0"/>
        <w:autoSpaceDN w:val="0"/>
        <w:adjustRightInd w:val="0"/>
        <w:jc w:val="right"/>
        <w:outlineLvl w:val="1"/>
        <w:rPr>
          <w:rFonts w:ascii="Times New Roman" w:hAnsi="Times New Roman" w:cs="Times New Roman"/>
          <w:bCs/>
          <w:sz w:val="28"/>
          <w:szCs w:val="28"/>
        </w:rPr>
      </w:pPr>
    </w:p>
    <w:p w:rsidR="00B03C99" w:rsidRDefault="00B03C99" w:rsidP="0047723D">
      <w:pPr>
        <w:autoSpaceDE w:val="0"/>
        <w:autoSpaceDN w:val="0"/>
        <w:adjustRightInd w:val="0"/>
        <w:jc w:val="right"/>
        <w:outlineLvl w:val="1"/>
        <w:rPr>
          <w:rFonts w:ascii="Times New Roman" w:hAnsi="Times New Roman" w:cs="Times New Roman"/>
          <w:bCs/>
          <w:sz w:val="28"/>
          <w:szCs w:val="28"/>
        </w:rPr>
      </w:pPr>
    </w:p>
    <w:p w:rsidR="0047723D" w:rsidRPr="0047723D" w:rsidRDefault="0047723D" w:rsidP="0047723D">
      <w:pPr>
        <w:autoSpaceDE w:val="0"/>
        <w:autoSpaceDN w:val="0"/>
        <w:adjustRightInd w:val="0"/>
        <w:jc w:val="right"/>
        <w:outlineLvl w:val="1"/>
        <w:rPr>
          <w:rFonts w:ascii="Times New Roman" w:hAnsi="Times New Roman" w:cs="Times New Roman"/>
          <w:bCs/>
          <w:sz w:val="28"/>
          <w:szCs w:val="28"/>
        </w:rPr>
      </w:pPr>
      <w:r w:rsidRPr="0047723D">
        <w:rPr>
          <w:rFonts w:ascii="Times New Roman" w:hAnsi="Times New Roman" w:cs="Times New Roman"/>
          <w:bCs/>
          <w:sz w:val="28"/>
          <w:szCs w:val="28"/>
        </w:rPr>
        <w:lastRenderedPageBreak/>
        <w:t>Приложение №1</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bCs w:val="0"/>
          <w:sz w:val="28"/>
          <w:szCs w:val="28"/>
        </w:rPr>
        <w:t>к Положению</w:t>
      </w:r>
      <w:r w:rsidRPr="0047723D">
        <w:rPr>
          <w:rFonts w:ascii="Times New Roman" w:hAnsi="Times New Roman" w:cs="Times New Roman"/>
          <w:bCs w:val="0"/>
          <w:sz w:val="28"/>
          <w:szCs w:val="28"/>
        </w:rPr>
        <w:t xml:space="preserve"> </w:t>
      </w:r>
      <w:r w:rsidRPr="0047723D">
        <w:rPr>
          <w:rFonts w:ascii="Times New Roman" w:hAnsi="Times New Roman" w:cs="Times New Roman"/>
          <w:b w:val="0"/>
          <w:sz w:val="28"/>
          <w:szCs w:val="28"/>
        </w:rPr>
        <w:t xml:space="preserve">о постоянной комиссии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по вопросам рекультивации земель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для организации приемки (передачи)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рекультивированных земель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и для рассмотрения вопросов,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связанных с восстановлением нарушенных земель</w:t>
      </w:r>
    </w:p>
    <w:p w:rsidR="0047723D" w:rsidRPr="0047723D" w:rsidRDefault="0047723D" w:rsidP="0047723D">
      <w:pPr>
        <w:autoSpaceDE w:val="0"/>
        <w:autoSpaceDN w:val="0"/>
        <w:adjustRightInd w:val="0"/>
        <w:jc w:val="right"/>
        <w:rPr>
          <w:rFonts w:ascii="Times New Roman" w:hAnsi="Times New Roman" w:cs="Times New Roman"/>
          <w:bCs/>
          <w:sz w:val="28"/>
          <w:szCs w:val="28"/>
        </w:rPr>
      </w:pPr>
    </w:p>
    <w:p w:rsidR="0047723D" w:rsidRPr="0047723D" w:rsidRDefault="0047723D" w:rsidP="0047723D">
      <w:pPr>
        <w:autoSpaceDE w:val="0"/>
        <w:autoSpaceDN w:val="0"/>
        <w:adjustRightInd w:val="0"/>
        <w:jc w:val="both"/>
        <w:rPr>
          <w:rFonts w:ascii="Times New Roman" w:hAnsi="Times New Roman" w:cs="Times New Roman"/>
          <w:b/>
          <w:bCs/>
        </w:rPr>
      </w:pP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ЖУРНАЛ</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РЕГИСТРАЦИИ ОБРАЩЕНИЙ И ВЫДАЧИ РАЗРЕШЕНИЙ НА ПРОВЕДЕНИЕ</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РАБОТ, СВЯЗАННЫХ С НАРУШЕНИЕМ ПОЧВЕННОГО ПОКРОВА,</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ДЛЯ ВНУТРИХОЗЯЙСТВЕННЫХ ЦЕЛЕЙ</w:t>
      </w:r>
    </w:p>
    <w:p w:rsidR="0047723D" w:rsidRPr="0047723D" w:rsidRDefault="0047723D" w:rsidP="0047723D">
      <w:pPr>
        <w:autoSpaceDE w:val="0"/>
        <w:autoSpaceDN w:val="0"/>
        <w:adjustRightInd w:val="0"/>
        <w:jc w:val="both"/>
        <w:rPr>
          <w:rFonts w:ascii="Times New Roman" w:hAnsi="Times New Roman" w:cs="Times New Roman"/>
          <w:bCs/>
        </w:rPr>
      </w:pPr>
    </w:p>
    <w:tbl>
      <w:tblPr>
        <w:tblW w:w="10337" w:type="dxa"/>
        <w:tblInd w:w="-911" w:type="dxa"/>
        <w:tblLayout w:type="fixed"/>
        <w:tblCellMar>
          <w:left w:w="70" w:type="dxa"/>
          <w:right w:w="70" w:type="dxa"/>
        </w:tblCellMar>
        <w:tblLook w:val="0000"/>
      </w:tblPr>
      <w:tblGrid>
        <w:gridCol w:w="388"/>
        <w:gridCol w:w="931"/>
        <w:gridCol w:w="1594"/>
        <w:gridCol w:w="930"/>
        <w:gridCol w:w="930"/>
        <w:gridCol w:w="798"/>
        <w:gridCol w:w="1195"/>
        <w:gridCol w:w="1063"/>
        <w:gridCol w:w="1329"/>
        <w:gridCol w:w="1179"/>
      </w:tblGrid>
      <w:tr w:rsidR="0047723D" w:rsidRPr="0047723D" w:rsidTr="0047723D">
        <w:trPr>
          <w:cantSplit/>
          <w:trHeight w:val="1421"/>
        </w:trPr>
        <w:tc>
          <w:tcPr>
            <w:tcW w:w="38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N </w:t>
            </w:r>
            <w:r w:rsidRPr="0047723D">
              <w:rPr>
                <w:rFonts w:ascii="Times New Roman" w:hAnsi="Times New Roman" w:cs="Times New Roman"/>
                <w:bCs/>
                <w:sz w:val="24"/>
                <w:szCs w:val="24"/>
              </w:rPr>
              <w:br/>
              <w:t>п/п</w:t>
            </w:r>
          </w:p>
        </w:tc>
        <w:tc>
          <w:tcPr>
            <w:tcW w:w="93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Дата   </w:t>
            </w:r>
            <w:r w:rsidRPr="0047723D">
              <w:rPr>
                <w:rFonts w:ascii="Times New Roman" w:hAnsi="Times New Roman" w:cs="Times New Roman"/>
                <w:bCs/>
                <w:sz w:val="24"/>
                <w:szCs w:val="24"/>
              </w:rPr>
              <w:br/>
              <w:t>поступ-</w:t>
            </w:r>
            <w:r w:rsidRPr="0047723D">
              <w:rPr>
                <w:rFonts w:ascii="Times New Roman" w:hAnsi="Times New Roman" w:cs="Times New Roman"/>
                <w:bCs/>
                <w:sz w:val="24"/>
                <w:szCs w:val="24"/>
              </w:rPr>
              <w:br/>
              <w:t xml:space="preserve">ления  </w:t>
            </w:r>
            <w:r w:rsidRPr="0047723D">
              <w:rPr>
                <w:rFonts w:ascii="Times New Roman" w:hAnsi="Times New Roman" w:cs="Times New Roman"/>
                <w:bCs/>
                <w:sz w:val="24"/>
                <w:szCs w:val="24"/>
              </w:rPr>
              <w:br/>
              <w:t>обраще-</w:t>
            </w:r>
            <w:r w:rsidRPr="0047723D">
              <w:rPr>
                <w:rFonts w:ascii="Times New Roman" w:hAnsi="Times New Roman" w:cs="Times New Roman"/>
                <w:bCs/>
                <w:sz w:val="24"/>
                <w:szCs w:val="24"/>
              </w:rPr>
              <w:br/>
              <w:t xml:space="preserve">ния    </w:t>
            </w:r>
          </w:p>
        </w:tc>
        <w:tc>
          <w:tcPr>
            <w:tcW w:w="159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Наименование</w:t>
            </w:r>
            <w:r w:rsidRPr="0047723D">
              <w:rPr>
                <w:rFonts w:ascii="Times New Roman" w:hAnsi="Times New Roman" w:cs="Times New Roman"/>
                <w:bCs/>
                <w:sz w:val="24"/>
                <w:szCs w:val="24"/>
              </w:rPr>
              <w:br/>
              <w:t>юридического</w:t>
            </w:r>
            <w:r w:rsidRPr="0047723D">
              <w:rPr>
                <w:rFonts w:ascii="Times New Roman" w:hAnsi="Times New Roman" w:cs="Times New Roman"/>
                <w:bCs/>
                <w:sz w:val="24"/>
                <w:szCs w:val="24"/>
              </w:rPr>
              <w:br/>
              <w:t xml:space="preserve">лица и его  </w:t>
            </w:r>
            <w:r w:rsidRPr="0047723D">
              <w:rPr>
                <w:rFonts w:ascii="Times New Roman" w:hAnsi="Times New Roman" w:cs="Times New Roman"/>
                <w:bCs/>
                <w:sz w:val="24"/>
                <w:szCs w:val="24"/>
              </w:rPr>
              <w:br/>
              <w:t xml:space="preserve">реквизиты;  </w:t>
            </w:r>
            <w:r w:rsidRPr="0047723D">
              <w:rPr>
                <w:rFonts w:ascii="Times New Roman" w:hAnsi="Times New Roman" w:cs="Times New Roman"/>
                <w:bCs/>
                <w:sz w:val="24"/>
                <w:szCs w:val="24"/>
              </w:rPr>
              <w:br/>
              <w:t xml:space="preserve">Ф.И.О.      </w:t>
            </w:r>
            <w:r w:rsidRPr="0047723D">
              <w:rPr>
                <w:rFonts w:ascii="Times New Roman" w:hAnsi="Times New Roman" w:cs="Times New Roman"/>
                <w:bCs/>
                <w:sz w:val="24"/>
                <w:szCs w:val="24"/>
              </w:rPr>
              <w:br/>
              <w:t>гражданина и</w:t>
            </w:r>
            <w:r w:rsidRPr="0047723D">
              <w:rPr>
                <w:rFonts w:ascii="Times New Roman" w:hAnsi="Times New Roman" w:cs="Times New Roman"/>
                <w:bCs/>
                <w:sz w:val="24"/>
                <w:szCs w:val="24"/>
              </w:rPr>
              <w:br/>
              <w:t xml:space="preserve">его         </w:t>
            </w:r>
            <w:r w:rsidRPr="0047723D">
              <w:rPr>
                <w:rFonts w:ascii="Times New Roman" w:hAnsi="Times New Roman" w:cs="Times New Roman"/>
                <w:bCs/>
                <w:sz w:val="24"/>
                <w:szCs w:val="24"/>
              </w:rPr>
              <w:br/>
              <w:t xml:space="preserve">паспортные  </w:t>
            </w:r>
            <w:r w:rsidRPr="0047723D">
              <w:rPr>
                <w:rFonts w:ascii="Times New Roman" w:hAnsi="Times New Roman" w:cs="Times New Roman"/>
                <w:bCs/>
                <w:sz w:val="24"/>
                <w:szCs w:val="24"/>
              </w:rPr>
              <w:br/>
              <w:t xml:space="preserve">данные,     </w:t>
            </w:r>
            <w:r w:rsidRPr="0047723D">
              <w:rPr>
                <w:rFonts w:ascii="Times New Roman" w:hAnsi="Times New Roman" w:cs="Times New Roman"/>
                <w:bCs/>
                <w:sz w:val="24"/>
                <w:szCs w:val="24"/>
              </w:rPr>
              <w:br/>
              <w:t xml:space="preserve">местожи-    </w:t>
            </w:r>
            <w:r w:rsidRPr="0047723D">
              <w:rPr>
                <w:rFonts w:ascii="Times New Roman" w:hAnsi="Times New Roman" w:cs="Times New Roman"/>
                <w:bCs/>
                <w:sz w:val="24"/>
                <w:szCs w:val="24"/>
              </w:rPr>
              <w:br/>
              <w:t xml:space="preserve">тельство    </w:t>
            </w:r>
          </w:p>
        </w:tc>
        <w:tc>
          <w:tcPr>
            <w:tcW w:w="9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Виды  </w:t>
            </w:r>
            <w:r w:rsidRPr="0047723D">
              <w:rPr>
                <w:rFonts w:ascii="Times New Roman" w:hAnsi="Times New Roman" w:cs="Times New Roman"/>
                <w:bCs/>
                <w:sz w:val="24"/>
                <w:szCs w:val="24"/>
              </w:rPr>
              <w:br/>
              <w:t xml:space="preserve">работ, </w:t>
            </w:r>
            <w:r w:rsidRPr="0047723D">
              <w:rPr>
                <w:rFonts w:ascii="Times New Roman" w:hAnsi="Times New Roman" w:cs="Times New Roman"/>
                <w:bCs/>
                <w:sz w:val="24"/>
                <w:szCs w:val="24"/>
              </w:rPr>
              <w:br/>
              <w:t xml:space="preserve">для  </w:t>
            </w:r>
            <w:r w:rsidRPr="0047723D">
              <w:rPr>
                <w:rFonts w:ascii="Times New Roman" w:hAnsi="Times New Roman" w:cs="Times New Roman"/>
                <w:bCs/>
                <w:sz w:val="24"/>
                <w:szCs w:val="24"/>
              </w:rPr>
              <w:br/>
              <w:t xml:space="preserve">каких </w:t>
            </w:r>
            <w:r w:rsidRPr="0047723D">
              <w:rPr>
                <w:rFonts w:ascii="Times New Roman" w:hAnsi="Times New Roman" w:cs="Times New Roman"/>
                <w:bCs/>
                <w:sz w:val="24"/>
                <w:szCs w:val="24"/>
              </w:rPr>
              <w:br/>
              <w:t>целей и</w:t>
            </w:r>
            <w:r w:rsidRPr="0047723D">
              <w:rPr>
                <w:rFonts w:ascii="Times New Roman" w:hAnsi="Times New Roman" w:cs="Times New Roman"/>
                <w:bCs/>
                <w:sz w:val="24"/>
                <w:szCs w:val="24"/>
              </w:rPr>
              <w:br/>
              <w:t xml:space="preserve">на   </w:t>
            </w:r>
            <w:r w:rsidRPr="0047723D">
              <w:rPr>
                <w:rFonts w:ascii="Times New Roman" w:hAnsi="Times New Roman" w:cs="Times New Roman"/>
                <w:bCs/>
                <w:sz w:val="24"/>
                <w:szCs w:val="24"/>
              </w:rPr>
              <w:br/>
              <w:t xml:space="preserve">какой </w:t>
            </w:r>
            <w:r w:rsidRPr="0047723D">
              <w:rPr>
                <w:rFonts w:ascii="Times New Roman" w:hAnsi="Times New Roman" w:cs="Times New Roman"/>
                <w:bCs/>
                <w:sz w:val="24"/>
                <w:szCs w:val="24"/>
              </w:rPr>
              <w:br/>
              <w:t>площади</w:t>
            </w:r>
          </w:p>
        </w:tc>
        <w:tc>
          <w:tcPr>
            <w:tcW w:w="9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Номер  </w:t>
            </w:r>
            <w:r w:rsidRPr="0047723D">
              <w:rPr>
                <w:rFonts w:ascii="Times New Roman" w:hAnsi="Times New Roman" w:cs="Times New Roman"/>
                <w:bCs/>
                <w:sz w:val="24"/>
                <w:szCs w:val="24"/>
              </w:rPr>
              <w:br/>
              <w:t xml:space="preserve">разре- </w:t>
            </w:r>
            <w:r w:rsidRPr="0047723D">
              <w:rPr>
                <w:rFonts w:ascii="Times New Roman" w:hAnsi="Times New Roman" w:cs="Times New Roman"/>
                <w:bCs/>
                <w:sz w:val="24"/>
                <w:szCs w:val="24"/>
              </w:rPr>
              <w:br/>
              <w:t>шения и</w:t>
            </w:r>
            <w:r w:rsidRPr="0047723D">
              <w:rPr>
                <w:rFonts w:ascii="Times New Roman" w:hAnsi="Times New Roman" w:cs="Times New Roman"/>
                <w:bCs/>
                <w:sz w:val="24"/>
                <w:szCs w:val="24"/>
              </w:rPr>
              <w:br/>
              <w:t xml:space="preserve">дата   </w:t>
            </w:r>
            <w:r w:rsidRPr="0047723D">
              <w:rPr>
                <w:rFonts w:ascii="Times New Roman" w:hAnsi="Times New Roman" w:cs="Times New Roman"/>
                <w:bCs/>
                <w:sz w:val="24"/>
                <w:szCs w:val="24"/>
              </w:rPr>
              <w:br/>
              <w:t xml:space="preserve">выдачи </w:t>
            </w:r>
            <w:r w:rsidRPr="0047723D">
              <w:rPr>
                <w:rFonts w:ascii="Times New Roman" w:hAnsi="Times New Roman" w:cs="Times New Roman"/>
                <w:bCs/>
                <w:sz w:val="24"/>
                <w:szCs w:val="24"/>
              </w:rPr>
              <w:br/>
              <w:t xml:space="preserve">или    </w:t>
            </w:r>
            <w:r w:rsidRPr="0047723D">
              <w:rPr>
                <w:rFonts w:ascii="Times New Roman" w:hAnsi="Times New Roman" w:cs="Times New Roman"/>
                <w:bCs/>
                <w:sz w:val="24"/>
                <w:szCs w:val="24"/>
              </w:rPr>
              <w:br/>
              <w:t>причина</w:t>
            </w:r>
            <w:r w:rsidRPr="0047723D">
              <w:rPr>
                <w:rFonts w:ascii="Times New Roman" w:hAnsi="Times New Roman" w:cs="Times New Roman"/>
                <w:bCs/>
                <w:sz w:val="24"/>
                <w:szCs w:val="24"/>
              </w:rPr>
              <w:br/>
              <w:t xml:space="preserve">отказа </w:t>
            </w:r>
          </w:p>
        </w:tc>
        <w:tc>
          <w:tcPr>
            <w:tcW w:w="79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Срок  </w:t>
            </w:r>
            <w:r w:rsidRPr="0047723D">
              <w:rPr>
                <w:rFonts w:ascii="Times New Roman" w:hAnsi="Times New Roman" w:cs="Times New Roman"/>
                <w:bCs/>
                <w:sz w:val="24"/>
                <w:szCs w:val="24"/>
              </w:rPr>
              <w:br/>
              <w:t>дейст-</w:t>
            </w:r>
            <w:r w:rsidRPr="0047723D">
              <w:rPr>
                <w:rFonts w:ascii="Times New Roman" w:hAnsi="Times New Roman" w:cs="Times New Roman"/>
                <w:bCs/>
                <w:sz w:val="24"/>
                <w:szCs w:val="24"/>
              </w:rPr>
              <w:br/>
              <w:t xml:space="preserve">вия   </w:t>
            </w:r>
            <w:r w:rsidRPr="0047723D">
              <w:rPr>
                <w:rFonts w:ascii="Times New Roman" w:hAnsi="Times New Roman" w:cs="Times New Roman"/>
                <w:bCs/>
                <w:sz w:val="24"/>
                <w:szCs w:val="24"/>
              </w:rPr>
              <w:br/>
              <w:t>разре-</w:t>
            </w:r>
            <w:r w:rsidRPr="0047723D">
              <w:rPr>
                <w:rFonts w:ascii="Times New Roman" w:hAnsi="Times New Roman" w:cs="Times New Roman"/>
                <w:bCs/>
                <w:sz w:val="24"/>
                <w:szCs w:val="24"/>
              </w:rPr>
              <w:br/>
              <w:t xml:space="preserve">шения </w:t>
            </w:r>
          </w:p>
        </w:tc>
        <w:tc>
          <w:tcPr>
            <w:tcW w:w="119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Ф.И.О. и </w:t>
            </w:r>
            <w:r w:rsidRPr="0047723D">
              <w:rPr>
                <w:rFonts w:ascii="Times New Roman" w:hAnsi="Times New Roman" w:cs="Times New Roman"/>
                <w:bCs/>
                <w:sz w:val="24"/>
                <w:szCs w:val="24"/>
              </w:rPr>
              <w:br/>
              <w:t>должность</w:t>
            </w:r>
            <w:r w:rsidRPr="0047723D">
              <w:rPr>
                <w:rFonts w:ascii="Times New Roman" w:hAnsi="Times New Roman" w:cs="Times New Roman"/>
                <w:bCs/>
                <w:sz w:val="24"/>
                <w:szCs w:val="24"/>
              </w:rPr>
              <w:br/>
              <w:t xml:space="preserve">лица,    </w:t>
            </w:r>
            <w:r w:rsidRPr="0047723D">
              <w:rPr>
                <w:rFonts w:ascii="Times New Roman" w:hAnsi="Times New Roman" w:cs="Times New Roman"/>
                <w:bCs/>
                <w:sz w:val="24"/>
                <w:szCs w:val="24"/>
              </w:rPr>
              <w:br/>
              <w:t xml:space="preserve">получив- </w:t>
            </w:r>
            <w:r w:rsidRPr="0047723D">
              <w:rPr>
                <w:rFonts w:ascii="Times New Roman" w:hAnsi="Times New Roman" w:cs="Times New Roman"/>
                <w:bCs/>
                <w:sz w:val="24"/>
                <w:szCs w:val="24"/>
              </w:rPr>
              <w:br/>
              <w:t xml:space="preserve">шего     </w:t>
            </w:r>
            <w:r w:rsidRPr="0047723D">
              <w:rPr>
                <w:rFonts w:ascii="Times New Roman" w:hAnsi="Times New Roman" w:cs="Times New Roman"/>
                <w:bCs/>
                <w:sz w:val="24"/>
                <w:szCs w:val="24"/>
              </w:rPr>
              <w:br/>
              <w:t xml:space="preserve">разреше- </w:t>
            </w:r>
            <w:r w:rsidRPr="0047723D">
              <w:rPr>
                <w:rFonts w:ascii="Times New Roman" w:hAnsi="Times New Roman" w:cs="Times New Roman"/>
                <w:bCs/>
                <w:sz w:val="24"/>
                <w:szCs w:val="24"/>
              </w:rPr>
              <w:br/>
              <w:t xml:space="preserve">ние      </w:t>
            </w:r>
          </w:p>
        </w:tc>
        <w:tc>
          <w:tcPr>
            <w:tcW w:w="1063"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Подпись</w:t>
            </w:r>
          </w:p>
        </w:tc>
        <w:tc>
          <w:tcPr>
            <w:tcW w:w="1329"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Срок      </w:t>
            </w:r>
            <w:r w:rsidRPr="0047723D">
              <w:rPr>
                <w:rFonts w:ascii="Times New Roman" w:hAnsi="Times New Roman" w:cs="Times New Roman"/>
                <w:bCs/>
                <w:sz w:val="24"/>
                <w:szCs w:val="24"/>
              </w:rPr>
              <w:br/>
              <w:t>выполнения</w:t>
            </w:r>
            <w:r w:rsidRPr="0047723D">
              <w:rPr>
                <w:rFonts w:ascii="Times New Roman" w:hAnsi="Times New Roman" w:cs="Times New Roman"/>
                <w:bCs/>
                <w:sz w:val="24"/>
                <w:szCs w:val="24"/>
              </w:rPr>
              <w:br/>
              <w:t xml:space="preserve">работ по  </w:t>
            </w:r>
            <w:r w:rsidRPr="0047723D">
              <w:rPr>
                <w:rFonts w:ascii="Times New Roman" w:hAnsi="Times New Roman" w:cs="Times New Roman"/>
                <w:bCs/>
                <w:sz w:val="24"/>
                <w:szCs w:val="24"/>
              </w:rPr>
              <w:br/>
              <w:t xml:space="preserve">рекульти- </w:t>
            </w:r>
            <w:r w:rsidRPr="0047723D">
              <w:rPr>
                <w:rFonts w:ascii="Times New Roman" w:hAnsi="Times New Roman" w:cs="Times New Roman"/>
                <w:bCs/>
                <w:sz w:val="24"/>
                <w:szCs w:val="24"/>
              </w:rPr>
              <w:br/>
              <w:t xml:space="preserve">вации и   </w:t>
            </w:r>
            <w:r w:rsidRPr="0047723D">
              <w:rPr>
                <w:rFonts w:ascii="Times New Roman" w:hAnsi="Times New Roman" w:cs="Times New Roman"/>
                <w:bCs/>
                <w:sz w:val="24"/>
                <w:szCs w:val="24"/>
              </w:rPr>
              <w:br/>
              <w:t xml:space="preserve">отметка о </w:t>
            </w:r>
            <w:r w:rsidRPr="0047723D">
              <w:rPr>
                <w:rFonts w:ascii="Times New Roman" w:hAnsi="Times New Roman" w:cs="Times New Roman"/>
                <w:bCs/>
                <w:sz w:val="24"/>
                <w:szCs w:val="24"/>
              </w:rPr>
              <w:br/>
              <w:t xml:space="preserve">их        </w:t>
            </w:r>
            <w:r w:rsidRPr="0047723D">
              <w:rPr>
                <w:rFonts w:ascii="Times New Roman" w:hAnsi="Times New Roman" w:cs="Times New Roman"/>
                <w:bCs/>
                <w:sz w:val="24"/>
                <w:szCs w:val="24"/>
              </w:rPr>
              <w:br/>
              <w:t>выполнении</w:t>
            </w:r>
            <w:r w:rsidRPr="0047723D">
              <w:rPr>
                <w:rFonts w:ascii="Times New Roman" w:hAnsi="Times New Roman" w:cs="Times New Roman"/>
                <w:bCs/>
                <w:sz w:val="24"/>
                <w:szCs w:val="24"/>
              </w:rPr>
              <w:br/>
              <w:t xml:space="preserve">(номер и  </w:t>
            </w:r>
            <w:r w:rsidRPr="0047723D">
              <w:rPr>
                <w:rFonts w:ascii="Times New Roman" w:hAnsi="Times New Roman" w:cs="Times New Roman"/>
                <w:bCs/>
                <w:sz w:val="24"/>
                <w:szCs w:val="24"/>
              </w:rPr>
              <w:br/>
              <w:t>дата акта)</w:t>
            </w:r>
          </w:p>
        </w:tc>
        <w:tc>
          <w:tcPr>
            <w:tcW w:w="1179"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Отметки</w:t>
            </w:r>
            <w:r w:rsidRPr="0047723D">
              <w:rPr>
                <w:rFonts w:ascii="Times New Roman" w:hAnsi="Times New Roman" w:cs="Times New Roman"/>
                <w:bCs/>
                <w:sz w:val="24"/>
                <w:szCs w:val="24"/>
              </w:rPr>
              <w:br/>
              <w:t xml:space="preserve">о      </w:t>
            </w:r>
            <w:r w:rsidRPr="0047723D">
              <w:rPr>
                <w:rFonts w:ascii="Times New Roman" w:hAnsi="Times New Roman" w:cs="Times New Roman"/>
                <w:bCs/>
                <w:sz w:val="24"/>
                <w:szCs w:val="24"/>
              </w:rPr>
              <w:br/>
              <w:t>прекра-</w:t>
            </w:r>
            <w:r w:rsidRPr="0047723D">
              <w:rPr>
                <w:rFonts w:ascii="Times New Roman" w:hAnsi="Times New Roman" w:cs="Times New Roman"/>
                <w:bCs/>
                <w:sz w:val="24"/>
                <w:szCs w:val="24"/>
              </w:rPr>
              <w:br/>
              <w:t xml:space="preserve">щении  </w:t>
            </w:r>
            <w:r w:rsidRPr="0047723D">
              <w:rPr>
                <w:rFonts w:ascii="Times New Roman" w:hAnsi="Times New Roman" w:cs="Times New Roman"/>
                <w:bCs/>
                <w:sz w:val="24"/>
                <w:szCs w:val="24"/>
              </w:rPr>
              <w:br/>
              <w:t xml:space="preserve">или    </w:t>
            </w:r>
            <w:r w:rsidRPr="0047723D">
              <w:rPr>
                <w:rFonts w:ascii="Times New Roman" w:hAnsi="Times New Roman" w:cs="Times New Roman"/>
                <w:bCs/>
                <w:sz w:val="24"/>
                <w:szCs w:val="24"/>
              </w:rPr>
              <w:br/>
              <w:t>продле-</w:t>
            </w:r>
            <w:r w:rsidRPr="0047723D">
              <w:rPr>
                <w:rFonts w:ascii="Times New Roman" w:hAnsi="Times New Roman" w:cs="Times New Roman"/>
                <w:bCs/>
                <w:sz w:val="24"/>
                <w:szCs w:val="24"/>
              </w:rPr>
              <w:br/>
              <w:t xml:space="preserve">нии    </w:t>
            </w:r>
            <w:r w:rsidRPr="0047723D">
              <w:rPr>
                <w:rFonts w:ascii="Times New Roman" w:hAnsi="Times New Roman" w:cs="Times New Roman"/>
                <w:bCs/>
                <w:sz w:val="24"/>
                <w:szCs w:val="24"/>
              </w:rPr>
              <w:br/>
              <w:t xml:space="preserve">срока  </w:t>
            </w:r>
            <w:r w:rsidRPr="0047723D">
              <w:rPr>
                <w:rFonts w:ascii="Times New Roman" w:hAnsi="Times New Roman" w:cs="Times New Roman"/>
                <w:bCs/>
                <w:sz w:val="24"/>
                <w:szCs w:val="24"/>
              </w:rPr>
              <w:br/>
              <w:t xml:space="preserve">разре- </w:t>
            </w:r>
            <w:r w:rsidRPr="0047723D">
              <w:rPr>
                <w:rFonts w:ascii="Times New Roman" w:hAnsi="Times New Roman" w:cs="Times New Roman"/>
                <w:bCs/>
                <w:sz w:val="24"/>
                <w:szCs w:val="24"/>
              </w:rPr>
              <w:br/>
              <w:t xml:space="preserve">шения  </w:t>
            </w:r>
          </w:p>
        </w:tc>
      </w:tr>
      <w:tr w:rsidR="0047723D" w:rsidRPr="0047723D" w:rsidTr="0047723D">
        <w:trPr>
          <w:cantSplit/>
          <w:trHeight w:val="237"/>
        </w:trPr>
        <w:tc>
          <w:tcPr>
            <w:tcW w:w="38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 </w:t>
            </w:r>
          </w:p>
        </w:tc>
        <w:tc>
          <w:tcPr>
            <w:tcW w:w="93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2   </w:t>
            </w:r>
          </w:p>
        </w:tc>
        <w:tc>
          <w:tcPr>
            <w:tcW w:w="159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3      </w:t>
            </w:r>
          </w:p>
        </w:tc>
        <w:tc>
          <w:tcPr>
            <w:tcW w:w="9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4   </w:t>
            </w:r>
          </w:p>
        </w:tc>
        <w:tc>
          <w:tcPr>
            <w:tcW w:w="9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5   </w:t>
            </w:r>
          </w:p>
        </w:tc>
        <w:tc>
          <w:tcPr>
            <w:tcW w:w="79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6   </w:t>
            </w:r>
          </w:p>
        </w:tc>
        <w:tc>
          <w:tcPr>
            <w:tcW w:w="119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7    </w:t>
            </w:r>
          </w:p>
        </w:tc>
        <w:tc>
          <w:tcPr>
            <w:tcW w:w="1063"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8   </w:t>
            </w:r>
          </w:p>
        </w:tc>
        <w:tc>
          <w:tcPr>
            <w:tcW w:w="1329"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9     </w:t>
            </w:r>
          </w:p>
        </w:tc>
        <w:tc>
          <w:tcPr>
            <w:tcW w:w="1179"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10   </w:t>
            </w:r>
          </w:p>
        </w:tc>
      </w:tr>
    </w:tbl>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outlineLvl w:val="1"/>
        <w:rPr>
          <w:rFonts w:ascii="Times New Roman" w:hAnsi="Times New Roman" w:cs="Times New Roman"/>
          <w:bCs/>
        </w:rPr>
      </w:pPr>
    </w:p>
    <w:p w:rsidR="0047723D" w:rsidRPr="0047723D" w:rsidRDefault="0047723D" w:rsidP="0047723D">
      <w:pPr>
        <w:autoSpaceDE w:val="0"/>
        <w:autoSpaceDN w:val="0"/>
        <w:adjustRightInd w:val="0"/>
        <w:outlineLvl w:val="1"/>
        <w:rPr>
          <w:rFonts w:ascii="Times New Roman" w:hAnsi="Times New Roman" w:cs="Times New Roman"/>
          <w:bCs/>
          <w:sz w:val="28"/>
          <w:szCs w:val="28"/>
        </w:rPr>
      </w:pPr>
      <w:r w:rsidRPr="0047723D">
        <w:rPr>
          <w:rFonts w:ascii="Times New Roman" w:hAnsi="Times New Roman" w:cs="Times New Roman"/>
          <w:bCs/>
        </w:rPr>
        <w:t xml:space="preserve">                                                                                                     </w:t>
      </w:r>
      <w:r w:rsidR="001D450F">
        <w:rPr>
          <w:rFonts w:ascii="Times New Roman" w:hAnsi="Times New Roman" w:cs="Times New Roman"/>
          <w:bCs/>
        </w:rPr>
        <w:t xml:space="preserve">                              </w:t>
      </w:r>
      <w:r w:rsidRPr="0047723D">
        <w:rPr>
          <w:rFonts w:ascii="Times New Roman" w:hAnsi="Times New Roman" w:cs="Times New Roman"/>
          <w:bCs/>
        </w:rPr>
        <w:t xml:space="preserve">  </w:t>
      </w:r>
      <w:r w:rsidRPr="0047723D">
        <w:rPr>
          <w:rFonts w:ascii="Times New Roman" w:hAnsi="Times New Roman" w:cs="Times New Roman"/>
          <w:bCs/>
          <w:sz w:val="28"/>
          <w:szCs w:val="28"/>
        </w:rPr>
        <w:t>Приложение №2</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bCs w:val="0"/>
          <w:sz w:val="28"/>
          <w:szCs w:val="28"/>
        </w:rPr>
        <w:t>к Положению</w:t>
      </w:r>
      <w:r w:rsidRPr="0047723D">
        <w:rPr>
          <w:rFonts w:ascii="Times New Roman" w:hAnsi="Times New Roman" w:cs="Times New Roman"/>
          <w:b w:val="0"/>
          <w:sz w:val="28"/>
          <w:szCs w:val="28"/>
        </w:rPr>
        <w:t xml:space="preserve"> о постоянной комиссии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по вопросам рекультивации земель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для организации приемки (передачи)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рекультивированных земель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 xml:space="preserve">и для рассмотрения вопросов, </w:t>
      </w:r>
    </w:p>
    <w:p w:rsidR="0047723D" w:rsidRPr="0047723D" w:rsidRDefault="0047723D" w:rsidP="0047723D">
      <w:pPr>
        <w:pStyle w:val="ConsPlusTitle"/>
        <w:widowControl/>
        <w:jc w:val="right"/>
        <w:rPr>
          <w:rFonts w:ascii="Times New Roman" w:hAnsi="Times New Roman" w:cs="Times New Roman"/>
          <w:b w:val="0"/>
          <w:sz w:val="28"/>
          <w:szCs w:val="28"/>
        </w:rPr>
      </w:pPr>
      <w:r w:rsidRPr="0047723D">
        <w:rPr>
          <w:rFonts w:ascii="Times New Roman" w:hAnsi="Times New Roman" w:cs="Times New Roman"/>
          <w:b w:val="0"/>
          <w:sz w:val="28"/>
          <w:szCs w:val="28"/>
        </w:rPr>
        <w:t>связанных с восстановлением нарушенных земель</w:t>
      </w:r>
    </w:p>
    <w:p w:rsidR="0047723D" w:rsidRPr="0047723D" w:rsidRDefault="0047723D" w:rsidP="0047723D">
      <w:pPr>
        <w:autoSpaceDE w:val="0"/>
        <w:autoSpaceDN w:val="0"/>
        <w:adjustRightInd w:val="0"/>
        <w:jc w:val="right"/>
        <w:rPr>
          <w:rFonts w:ascii="Times New Roman" w:hAnsi="Times New Roman" w:cs="Times New Roman"/>
          <w:bCs/>
        </w:rPr>
      </w:pPr>
    </w:p>
    <w:p w:rsidR="0047723D" w:rsidRPr="001D450F" w:rsidRDefault="0047723D" w:rsidP="0047723D">
      <w:pPr>
        <w:autoSpaceDE w:val="0"/>
        <w:autoSpaceDN w:val="0"/>
        <w:adjustRightInd w:val="0"/>
        <w:jc w:val="right"/>
        <w:rPr>
          <w:rFonts w:ascii="Times New Roman" w:hAnsi="Times New Roman" w:cs="Times New Roman"/>
          <w:bCs/>
        </w:rPr>
      </w:pPr>
    </w:p>
    <w:p w:rsidR="0047723D" w:rsidRPr="001D450F" w:rsidRDefault="0047723D" w:rsidP="001D450F">
      <w:pPr>
        <w:autoSpaceDE w:val="0"/>
        <w:autoSpaceDN w:val="0"/>
        <w:adjustRightInd w:val="0"/>
        <w:spacing w:after="0" w:line="240" w:lineRule="auto"/>
        <w:jc w:val="center"/>
        <w:rPr>
          <w:rFonts w:ascii="Times New Roman" w:hAnsi="Times New Roman" w:cs="Times New Roman"/>
          <w:b/>
          <w:bCs/>
        </w:rPr>
      </w:pPr>
      <w:r w:rsidRPr="001D450F">
        <w:rPr>
          <w:rFonts w:ascii="Times New Roman" w:hAnsi="Times New Roman" w:cs="Times New Roman"/>
          <w:b/>
          <w:bCs/>
        </w:rPr>
        <w:t>ПЕРЕЧЕНЬ</w:t>
      </w:r>
    </w:p>
    <w:p w:rsidR="0047723D" w:rsidRPr="001D450F" w:rsidRDefault="0047723D" w:rsidP="001D450F">
      <w:pPr>
        <w:autoSpaceDE w:val="0"/>
        <w:autoSpaceDN w:val="0"/>
        <w:adjustRightInd w:val="0"/>
        <w:spacing w:after="0" w:line="240" w:lineRule="auto"/>
        <w:jc w:val="center"/>
        <w:rPr>
          <w:rFonts w:ascii="Times New Roman" w:hAnsi="Times New Roman" w:cs="Times New Roman"/>
          <w:b/>
          <w:bCs/>
        </w:rPr>
      </w:pPr>
      <w:r w:rsidRPr="001D450F">
        <w:rPr>
          <w:rFonts w:ascii="Times New Roman" w:hAnsi="Times New Roman" w:cs="Times New Roman"/>
          <w:b/>
          <w:bCs/>
        </w:rPr>
        <w:t>МАТЕРИАЛОВ, ПРЕДСТАВЛЯЕМЫХ ПРИ ОБРАЩЕНИИ ЗА РАЗРЕШЕНИЕМ</w:t>
      </w:r>
    </w:p>
    <w:p w:rsidR="0047723D" w:rsidRPr="001D450F" w:rsidRDefault="0047723D" w:rsidP="001D450F">
      <w:pPr>
        <w:autoSpaceDE w:val="0"/>
        <w:autoSpaceDN w:val="0"/>
        <w:adjustRightInd w:val="0"/>
        <w:spacing w:after="0" w:line="240" w:lineRule="auto"/>
        <w:jc w:val="center"/>
        <w:rPr>
          <w:rFonts w:ascii="Times New Roman" w:hAnsi="Times New Roman" w:cs="Times New Roman"/>
          <w:b/>
          <w:bCs/>
        </w:rPr>
      </w:pPr>
      <w:r w:rsidRPr="001D450F">
        <w:rPr>
          <w:rFonts w:ascii="Times New Roman" w:hAnsi="Times New Roman" w:cs="Times New Roman"/>
          <w:b/>
          <w:bCs/>
        </w:rPr>
        <w:t>НА ПРОВЕДЕНИЕ ВНУТРИХОЗЯЙСТВЕННЫХ РАБОТ, СВЯЗАННЫХ</w:t>
      </w:r>
    </w:p>
    <w:p w:rsidR="0047723D" w:rsidRPr="001D450F" w:rsidRDefault="0047723D" w:rsidP="001D450F">
      <w:pPr>
        <w:autoSpaceDE w:val="0"/>
        <w:autoSpaceDN w:val="0"/>
        <w:adjustRightInd w:val="0"/>
        <w:spacing w:after="0" w:line="240" w:lineRule="auto"/>
        <w:jc w:val="center"/>
        <w:rPr>
          <w:rFonts w:ascii="Times New Roman" w:hAnsi="Times New Roman" w:cs="Times New Roman"/>
          <w:b/>
          <w:bCs/>
        </w:rPr>
      </w:pPr>
      <w:r w:rsidRPr="001D450F">
        <w:rPr>
          <w:rFonts w:ascii="Times New Roman" w:hAnsi="Times New Roman" w:cs="Times New Roman"/>
          <w:b/>
          <w:bCs/>
        </w:rPr>
        <w:t>С НАРУШЕНИЕМ ПОЧВЕННОГО ПОКРОВА</w:t>
      </w:r>
    </w:p>
    <w:p w:rsidR="0047723D" w:rsidRPr="0047723D" w:rsidRDefault="0047723D" w:rsidP="001D450F">
      <w:pPr>
        <w:autoSpaceDE w:val="0"/>
        <w:autoSpaceDN w:val="0"/>
        <w:adjustRightInd w:val="0"/>
        <w:spacing w:after="0"/>
        <w:jc w:val="both"/>
        <w:rPr>
          <w:rFonts w:ascii="Times New Roman" w:hAnsi="Times New Roman" w:cs="Times New Roman"/>
          <w:bCs/>
          <w:sz w:val="28"/>
          <w:szCs w:val="28"/>
        </w:rPr>
      </w:pP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1. Заявление, в котором указывается:</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а) вид работ, способ и сроки разработки, объем добычи и для каких целей;</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б) площадь нарушаемых земель по видам угодий и почвенным разностям, глубина разработки;</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в) финансовые и технические возможности для снятия плодородного слоя почвы (при необходимости нижележащих потенциально плодородных пород) и последующей рекультивации земель, данные о привлекаемых для этих целей подрядных организациях;</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г) площадь, мощность и объем снимаемого плодородного слоя почвы, место и срок его хранения, дальнейшее использование;</w:t>
      </w:r>
    </w:p>
    <w:p w:rsidR="0047723D" w:rsidRPr="0047723D" w:rsidRDefault="004A7B79" w:rsidP="004A7B79">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д) </w:t>
      </w:r>
      <w:r w:rsidR="0047723D" w:rsidRPr="0047723D">
        <w:rPr>
          <w:rFonts w:ascii="Times New Roman" w:hAnsi="Times New Roman" w:cs="Times New Roman"/>
          <w:bCs/>
          <w:sz w:val="28"/>
          <w:szCs w:val="28"/>
        </w:rPr>
        <w:t>дата окончания технического этапа рекультивации, срок восстановления плодородия рекультивируемых земель и их дальнейшее использование, перечень мероприятий по улучшению рекультивированных земель (биологический этап рекультивации);</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е) наличие в границах землепользования ранее нарушенных земель, а также территорий с особыми условиями использования (санитарные и охранные зоны, земли природоохранного, оздоровительного, рекреационного, историко-культурного назначения и пр.).</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2. Ситуационный план с нанесенными границами мест добычи общераспространенных полезных ископаемых или проведения других работ, складирования плодородного слоя почвы и при необходимости потенциально плодородных пород.</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3. Схема (проект) рекультивации нарушенных земель, согласованная</w:t>
      </w:r>
      <w:r w:rsidRPr="0047723D">
        <w:rPr>
          <w:rFonts w:ascii="Times New Roman" w:hAnsi="Times New Roman" w:cs="Times New Roman"/>
          <w:color w:val="1F1F1F"/>
          <w:sz w:val="21"/>
          <w:szCs w:val="21"/>
        </w:rPr>
        <w:t xml:space="preserve">  </w:t>
      </w:r>
      <w:r w:rsidRPr="0047723D">
        <w:rPr>
          <w:rFonts w:ascii="Times New Roman" w:hAnsi="Times New Roman" w:cs="Times New Roman"/>
          <w:bCs/>
          <w:sz w:val="28"/>
          <w:szCs w:val="28"/>
        </w:rPr>
        <w:t>с уполномоченными органами в соответствии с действующим законодательством.</w:t>
      </w:r>
    </w:p>
    <w:p w:rsidR="0047723D" w:rsidRPr="0047723D" w:rsidRDefault="0047723D" w:rsidP="004A7B79">
      <w:pPr>
        <w:autoSpaceDE w:val="0"/>
        <w:autoSpaceDN w:val="0"/>
        <w:adjustRightInd w:val="0"/>
        <w:spacing w:after="0" w:line="240" w:lineRule="auto"/>
        <w:ind w:firstLine="540"/>
        <w:jc w:val="both"/>
        <w:rPr>
          <w:rFonts w:ascii="Times New Roman" w:hAnsi="Times New Roman" w:cs="Times New Roman"/>
          <w:bCs/>
          <w:sz w:val="28"/>
          <w:szCs w:val="28"/>
        </w:rPr>
      </w:pPr>
      <w:r w:rsidRPr="0047723D">
        <w:rPr>
          <w:rFonts w:ascii="Times New Roman" w:hAnsi="Times New Roman" w:cs="Times New Roman"/>
          <w:bCs/>
          <w:sz w:val="28"/>
          <w:szCs w:val="28"/>
        </w:rPr>
        <w:t>4. Согласования с заинтересованными государственными органами и организациями, а также другие материалы, определенные органами исполнительной власти субъектов Российской Федерации и местного самоуправления.</w:t>
      </w:r>
    </w:p>
    <w:p w:rsidR="0047723D" w:rsidRPr="0047723D" w:rsidRDefault="0047723D" w:rsidP="004A7B79">
      <w:pPr>
        <w:autoSpaceDE w:val="0"/>
        <w:autoSpaceDN w:val="0"/>
        <w:adjustRightInd w:val="0"/>
        <w:spacing w:after="0"/>
        <w:jc w:val="both"/>
        <w:rPr>
          <w:rFonts w:ascii="Times New Roman" w:hAnsi="Times New Roman" w:cs="Times New Roman"/>
          <w:bCs/>
          <w:sz w:val="28"/>
          <w:szCs w:val="28"/>
        </w:rPr>
      </w:pPr>
    </w:p>
    <w:p w:rsidR="0047723D" w:rsidRPr="0047723D" w:rsidRDefault="0047723D" w:rsidP="0047723D">
      <w:pPr>
        <w:autoSpaceDE w:val="0"/>
        <w:autoSpaceDN w:val="0"/>
        <w:adjustRightInd w:val="0"/>
        <w:jc w:val="both"/>
        <w:rPr>
          <w:rFonts w:ascii="Times New Roman" w:hAnsi="Times New Roman" w:cs="Times New Roman"/>
          <w:bCs/>
          <w:sz w:val="28"/>
          <w:szCs w:val="28"/>
        </w:rPr>
      </w:pPr>
    </w:p>
    <w:p w:rsidR="0047723D" w:rsidRPr="00224960" w:rsidRDefault="0047723D" w:rsidP="0047723D">
      <w:pPr>
        <w:autoSpaceDE w:val="0"/>
        <w:autoSpaceDN w:val="0"/>
        <w:adjustRightInd w:val="0"/>
        <w:jc w:val="right"/>
        <w:outlineLvl w:val="1"/>
        <w:rPr>
          <w:rFonts w:ascii="Times New Roman" w:hAnsi="Times New Roman" w:cs="Times New Roman"/>
          <w:bCs/>
          <w:sz w:val="24"/>
          <w:szCs w:val="24"/>
        </w:rPr>
      </w:pPr>
      <w:r w:rsidRPr="00224960">
        <w:rPr>
          <w:rFonts w:ascii="Times New Roman" w:hAnsi="Times New Roman" w:cs="Times New Roman"/>
          <w:bCs/>
          <w:sz w:val="24"/>
          <w:szCs w:val="24"/>
        </w:rPr>
        <w:lastRenderedPageBreak/>
        <w:t>Приложение №3</w:t>
      </w:r>
    </w:p>
    <w:p w:rsidR="0047723D" w:rsidRPr="00224960" w:rsidRDefault="0047723D" w:rsidP="00224960">
      <w:pPr>
        <w:pStyle w:val="ConsPlusTitle"/>
        <w:widowControl/>
        <w:ind w:left="4253" w:firstLine="0"/>
        <w:jc w:val="both"/>
        <w:rPr>
          <w:rFonts w:ascii="Times New Roman" w:hAnsi="Times New Roman" w:cs="Times New Roman"/>
          <w:b w:val="0"/>
          <w:sz w:val="24"/>
          <w:szCs w:val="24"/>
        </w:rPr>
      </w:pPr>
      <w:r w:rsidRPr="00224960">
        <w:rPr>
          <w:rFonts w:ascii="Times New Roman" w:hAnsi="Times New Roman" w:cs="Times New Roman"/>
          <w:b w:val="0"/>
          <w:bCs w:val="0"/>
          <w:sz w:val="24"/>
          <w:szCs w:val="24"/>
        </w:rPr>
        <w:t>к Положению</w:t>
      </w:r>
      <w:r w:rsidRPr="00224960">
        <w:rPr>
          <w:rFonts w:ascii="Times New Roman" w:hAnsi="Times New Roman" w:cs="Times New Roman"/>
          <w:bCs w:val="0"/>
          <w:sz w:val="24"/>
          <w:szCs w:val="24"/>
        </w:rPr>
        <w:t xml:space="preserve"> </w:t>
      </w:r>
      <w:r w:rsidRPr="00224960">
        <w:rPr>
          <w:rFonts w:ascii="Times New Roman" w:hAnsi="Times New Roman" w:cs="Times New Roman"/>
          <w:b w:val="0"/>
          <w:sz w:val="24"/>
          <w:szCs w:val="24"/>
        </w:rPr>
        <w:t>о постоянной комиссии</w:t>
      </w:r>
    </w:p>
    <w:p w:rsidR="0047723D" w:rsidRPr="00224960" w:rsidRDefault="0047723D" w:rsidP="00224960">
      <w:pPr>
        <w:pStyle w:val="ConsPlusTitle"/>
        <w:widowControl/>
        <w:ind w:left="4253" w:firstLine="0"/>
        <w:jc w:val="both"/>
        <w:rPr>
          <w:rFonts w:ascii="Times New Roman" w:hAnsi="Times New Roman" w:cs="Times New Roman"/>
          <w:b w:val="0"/>
          <w:sz w:val="24"/>
          <w:szCs w:val="24"/>
        </w:rPr>
      </w:pPr>
      <w:r w:rsidRPr="00224960">
        <w:rPr>
          <w:rFonts w:ascii="Times New Roman" w:hAnsi="Times New Roman" w:cs="Times New Roman"/>
          <w:b w:val="0"/>
          <w:sz w:val="24"/>
          <w:szCs w:val="24"/>
        </w:rPr>
        <w:t>по вопросам рекультивации земель</w:t>
      </w:r>
    </w:p>
    <w:p w:rsidR="0047723D" w:rsidRPr="00224960" w:rsidRDefault="0047723D" w:rsidP="00224960">
      <w:pPr>
        <w:pStyle w:val="ConsPlusTitle"/>
        <w:widowControl/>
        <w:ind w:left="4253" w:firstLine="0"/>
        <w:jc w:val="both"/>
        <w:rPr>
          <w:rFonts w:ascii="Times New Roman" w:hAnsi="Times New Roman" w:cs="Times New Roman"/>
          <w:b w:val="0"/>
          <w:sz w:val="24"/>
          <w:szCs w:val="24"/>
        </w:rPr>
      </w:pPr>
      <w:r w:rsidRPr="00224960">
        <w:rPr>
          <w:rFonts w:ascii="Times New Roman" w:hAnsi="Times New Roman" w:cs="Times New Roman"/>
          <w:b w:val="0"/>
          <w:sz w:val="24"/>
          <w:szCs w:val="24"/>
        </w:rPr>
        <w:t>для организации приемки (передачи)</w:t>
      </w:r>
    </w:p>
    <w:p w:rsidR="0047723D" w:rsidRPr="00224960" w:rsidRDefault="0047723D" w:rsidP="00224960">
      <w:pPr>
        <w:pStyle w:val="ConsPlusTitle"/>
        <w:widowControl/>
        <w:ind w:left="4253" w:firstLine="0"/>
        <w:jc w:val="both"/>
        <w:rPr>
          <w:rFonts w:ascii="Times New Roman" w:hAnsi="Times New Roman" w:cs="Times New Roman"/>
          <w:b w:val="0"/>
          <w:sz w:val="24"/>
          <w:szCs w:val="24"/>
        </w:rPr>
      </w:pPr>
      <w:r w:rsidRPr="00224960">
        <w:rPr>
          <w:rFonts w:ascii="Times New Roman" w:hAnsi="Times New Roman" w:cs="Times New Roman"/>
          <w:b w:val="0"/>
          <w:sz w:val="24"/>
          <w:szCs w:val="24"/>
        </w:rPr>
        <w:t>рекультивированных земель</w:t>
      </w:r>
    </w:p>
    <w:p w:rsidR="0047723D" w:rsidRPr="00224960" w:rsidRDefault="0047723D" w:rsidP="00224960">
      <w:pPr>
        <w:pStyle w:val="ConsPlusTitle"/>
        <w:widowControl/>
        <w:ind w:left="4253" w:firstLine="0"/>
        <w:jc w:val="both"/>
        <w:rPr>
          <w:rFonts w:ascii="Times New Roman" w:hAnsi="Times New Roman" w:cs="Times New Roman"/>
          <w:b w:val="0"/>
          <w:sz w:val="24"/>
          <w:szCs w:val="24"/>
        </w:rPr>
      </w:pPr>
      <w:r w:rsidRPr="00224960">
        <w:rPr>
          <w:rFonts w:ascii="Times New Roman" w:hAnsi="Times New Roman" w:cs="Times New Roman"/>
          <w:b w:val="0"/>
          <w:sz w:val="24"/>
          <w:szCs w:val="24"/>
        </w:rPr>
        <w:t>и для рассмотрения вопросов,</w:t>
      </w:r>
    </w:p>
    <w:p w:rsidR="0047723D" w:rsidRPr="0047723D" w:rsidRDefault="0047723D" w:rsidP="00224960">
      <w:pPr>
        <w:pStyle w:val="ConsPlusTitle"/>
        <w:widowControl/>
        <w:ind w:left="4253" w:firstLine="0"/>
        <w:jc w:val="both"/>
        <w:rPr>
          <w:rFonts w:ascii="Times New Roman" w:hAnsi="Times New Roman" w:cs="Times New Roman"/>
          <w:b w:val="0"/>
          <w:sz w:val="28"/>
          <w:szCs w:val="28"/>
        </w:rPr>
      </w:pPr>
      <w:r w:rsidRPr="00224960">
        <w:rPr>
          <w:rFonts w:ascii="Times New Roman" w:hAnsi="Times New Roman" w:cs="Times New Roman"/>
          <w:b w:val="0"/>
          <w:sz w:val="24"/>
          <w:szCs w:val="24"/>
        </w:rPr>
        <w:t>связанных с восстановлением нарушенных земель</w:t>
      </w:r>
    </w:p>
    <w:p w:rsidR="0047723D" w:rsidRPr="0047723D" w:rsidRDefault="0047723D" w:rsidP="0047723D">
      <w:pPr>
        <w:autoSpaceDE w:val="0"/>
        <w:autoSpaceDN w:val="0"/>
        <w:adjustRightInd w:val="0"/>
        <w:jc w:val="right"/>
        <w:rPr>
          <w:rFonts w:ascii="Times New Roman" w:hAnsi="Times New Roman" w:cs="Times New Roman"/>
          <w:bCs/>
          <w:sz w:val="28"/>
          <w:szCs w:val="28"/>
        </w:rPr>
      </w:pPr>
    </w:p>
    <w:p w:rsidR="0047723D" w:rsidRPr="0047723D" w:rsidRDefault="0047723D" w:rsidP="00A54AFD">
      <w:pPr>
        <w:autoSpaceDE w:val="0"/>
        <w:autoSpaceDN w:val="0"/>
        <w:adjustRightInd w:val="0"/>
        <w:ind w:right="141"/>
        <w:jc w:val="both"/>
        <w:rPr>
          <w:rFonts w:ascii="Times New Roman" w:hAnsi="Times New Roman" w:cs="Times New Roman"/>
          <w:bCs/>
          <w:sz w:val="28"/>
          <w:szCs w:val="28"/>
        </w:rPr>
      </w:pPr>
    </w:p>
    <w:p w:rsidR="0047723D" w:rsidRPr="0047723D" w:rsidRDefault="0047723D" w:rsidP="00A54AFD">
      <w:pPr>
        <w:pStyle w:val="ConsPlusNonformat"/>
        <w:ind w:right="141"/>
        <w:jc w:val="center"/>
        <w:rPr>
          <w:rFonts w:ascii="Times New Roman" w:hAnsi="Times New Roman" w:cs="Times New Roman"/>
        </w:rPr>
      </w:pPr>
      <w:r w:rsidRPr="0047723D">
        <w:rPr>
          <w:rFonts w:ascii="Times New Roman" w:hAnsi="Times New Roman" w:cs="Times New Roman"/>
        </w:rPr>
        <w:t>____________________________________________</w:t>
      </w:r>
    </w:p>
    <w:p w:rsidR="0047723D" w:rsidRPr="0047723D" w:rsidRDefault="0047723D" w:rsidP="00A54AFD">
      <w:pPr>
        <w:pStyle w:val="ConsPlusNonformat"/>
        <w:ind w:right="141"/>
        <w:jc w:val="center"/>
        <w:rPr>
          <w:rFonts w:ascii="Times New Roman" w:hAnsi="Times New Roman" w:cs="Times New Roman"/>
        </w:rPr>
      </w:pPr>
      <w:r w:rsidRPr="0047723D">
        <w:rPr>
          <w:rFonts w:ascii="Times New Roman" w:hAnsi="Times New Roman" w:cs="Times New Roman"/>
        </w:rPr>
        <w:t>(наименование органа, выдавшего разрешение)</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jc w:val="center"/>
        <w:rPr>
          <w:rFonts w:ascii="Times New Roman" w:hAnsi="Times New Roman" w:cs="Times New Roman"/>
        </w:rPr>
      </w:pPr>
      <w:r w:rsidRPr="0047723D">
        <w:rPr>
          <w:rFonts w:ascii="Times New Roman" w:hAnsi="Times New Roman" w:cs="Times New Roman"/>
        </w:rPr>
        <w:t>РАЗРЕШЕНИЕ</w:t>
      </w:r>
    </w:p>
    <w:p w:rsidR="0047723D" w:rsidRPr="0047723D" w:rsidRDefault="0047723D" w:rsidP="00A54AFD">
      <w:pPr>
        <w:pStyle w:val="ConsPlusNonformat"/>
        <w:ind w:right="141"/>
        <w:jc w:val="center"/>
        <w:rPr>
          <w:rFonts w:ascii="Times New Roman" w:hAnsi="Times New Roman" w:cs="Times New Roman"/>
        </w:rPr>
      </w:pPr>
      <w:r w:rsidRPr="0047723D">
        <w:rPr>
          <w:rFonts w:ascii="Times New Roman" w:hAnsi="Times New Roman" w:cs="Times New Roman"/>
        </w:rPr>
        <w:t>НА ПРОВЕДЕНИЕ ВНУТРИХОЗЯЙСТВЕННЫХ РАБОТ, СВЯЗАННЫХ</w:t>
      </w:r>
    </w:p>
    <w:p w:rsidR="0047723D" w:rsidRPr="0047723D" w:rsidRDefault="0047723D" w:rsidP="00A54AFD">
      <w:pPr>
        <w:pStyle w:val="ConsPlusNonformat"/>
        <w:ind w:right="141"/>
        <w:jc w:val="center"/>
        <w:rPr>
          <w:rFonts w:ascii="Times New Roman" w:hAnsi="Times New Roman" w:cs="Times New Roman"/>
        </w:rPr>
      </w:pPr>
      <w:r w:rsidRPr="0047723D">
        <w:rPr>
          <w:rFonts w:ascii="Times New Roman" w:hAnsi="Times New Roman" w:cs="Times New Roman"/>
        </w:rPr>
        <w:t>С НАРУШЕНИЕМ ПОЧВЕННОГО ПОКРОВА</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N ______                                  </w:t>
      </w:r>
      <w:r w:rsidR="00A54AFD">
        <w:rPr>
          <w:rFonts w:ascii="Times New Roman" w:hAnsi="Times New Roman" w:cs="Times New Roman"/>
        </w:rPr>
        <w:t xml:space="preserve">                                                                                    "___" ____________ 20</w:t>
      </w:r>
      <w:r w:rsidRPr="0047723D">
        <w:rPr>
          <w:rFonts w:ascii="Times New Roman" w:hAnsi="Times New Roman" w:cs="Times New Roman"/>
        </w:rPr>
        <w:t>__ г.</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(наименование юридического лица, Ф.И.О. гражданина)</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в соответствии с __________________________________________________________</w:t>
      </w:r>
      <w:r w:rsidR="00A54AFD">
        <w:rPr>
          <w:rFonts w:ascii="Times New Roman" w:hAnsi="Times New Roman" w:cs="Times New Roman"/>
        </w:rPr>
        <w:t>_________________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(наименование и дата нормативного правового документа,</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устанавливающего порядок выдачи разрешения)</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предоставляется право проведения работ ____________________________________</w:t>
      </w:r>
      <w:r w:rsidR="00A54AFD">
        <w:rPr>
          <w:rFonts w:ascii="Times New Roman" w:hAnsi="Times New Roman" w:cs="Times New Roman"/>
        </w:rPr>
        <w:t>__________________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(добыча общераспространенных</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w:t>
      </w:r>
      <w:r w:rsidR="00A54AFD">
        <w:rPr>
          <w:rFonts w:ascii="Times New Roman" w:hAnsi="Times New Roman" w:cs="Times New Roman"/>
        </w:rPr>
        <w:t>______________</w:t>
      </w:r>
      <w:r w:rsidRPr="0047723D">
        <w:rPr>
          <w:rFonts w:ascii="Times New Roman" w:hAnsi="Times New Roman" w:cs="Times New Roman"/>
        </w:rPr>
        <w:t>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полезных ископаемых и торфа для внутрихозяйственных нужд с</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указанием объема добычи и для каких целей, устройство канав,</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кюветов, дамб, внутрихозяйственное строительство и др.)</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на общей площади __________________________</w:t>
      </w:r>
      <w:r w:rsidR="00A54AFD">
        <w:rPr>
          <w:rFonts w:ascii="Times New Roman" w:hAnsi="Times New Roman" w:cs="Times New Roman"/>
        </w:rPr>
        <w:t>____________________</w:t>
      </w:r>
      <w:r w:rsidRPr="0047723D">
        <w:rPr>
          <w:rFonts w:ascii="Times New Roman" w:hAnsi="Times New Roman" w:cs="Times New Roman"/>
        </w:rPr>
        <w:t xml:space="preserve"> га, в том числе по видам угодий</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в  границах,  указанных  на прилагаемом чертеже (вычерчивается с нанесением</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мест  складирования  снимаемого плодородного слоя почвы на обратной стороне</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разрешения либо дается приложением и заверяется подписью и печатью).</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Указанный земельный участок находится в _______________________________</w:t>
      </w:r>
      <w:r w:rsidR="00A54AFD">
        <w:rPr>
          <w:rFonts w:ascii="Times New Roman" w:hAnsi="Times New Roman" w:cs="Times New Roman"/>
        </w:rPr>
        <w:t>___________________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(собственности,</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владении, арендуется на срок с указанием наименования арендодателя)</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в соответствии ___________________________________________________________</w:t>
      </w:r>
      <w:r w:rsidR="00A54AFD">
        <w:rPr>
          <w:rFonts w:ascii="Times New Roman" w:hAnsi="Times New Roman" w:cs="Times New Roman"/>
        </w:rPr>
        <w:t>_________________</w:t>
      </w:r>
      <w:r w:rsidRPr="0047723D">
        <w:rPr>
          <w:rFonts w:ascii="Times New Roman" w:hAnsi="Times New Roman" w:cs="Times New Roman"/>
        </w:rPr>
        <w:t>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(наименование, N и дата выдачи документа на право</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пользования землей)</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Особые условия выполнения работ: __________________________________________</w:t>
      </w:r>
      <w:r w:rsidR="00A54AFD">
        <w:rPr>
          <w:rFonts w:ascii="Times New Roman" w:hAnsi="Times New Roman" w:cs="Times New Roman"/>
        </w:rPr>
        <w:t>________________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(глубина разработки; снятие</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плодородного слоя почвы с указанием его объема и вида</w:t>
      </w:r>
    </w:p>
    <w:p w:rsidR="0047723D" w:rsidRPr="0047723D" w:rsidRDefault="0047723D" w:rsidP="00A54AFD">
      <w:pPr>
        <w:pStyle w:val="ConsPlusNonformat"/>
        <w:ind w:right="141"/>
        <w:rPr>
          <w:rFonts w:ascii="Times New Roman" w:hAnsi="Times New Roman" w:cs="Times New Roman"/>
        </w:rPr>
      </w:pPr>
    </w:p>
    <w:p w:rsidR="00A54AFD" w:rsidRDefault="00A54AFD" w:rsidP="00A54AFD">
      <w:pPr>
        <w:pStyle w:val="ConsPlusNonformat"/>
        <w:ind w:right="141"/>
        <w:rPr>
          <w:rFonts w:ascii="Times New Roman" w:hAnsi="Times New Roman" w:cs="Times New Roman"/>
        </w:rPr>
      </w:pPr>
    </w:p>
    <w:p w:rsidR="00A54AFD" w:rsidRDefault="00A54AF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дальнейшего использования: рекультивация, улучшение</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малопродуктивных угодий, продажа; сроки проведения</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рекультивации земель и под какие виды угодий и др.)</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Срок действия разрешения __________________________________________________</w:t>
      </w:r>
      <w:r w:rsidR="00A54AFD">
        <w:rPr>
          <w:rFonts w:ascii="Times New Roman" w:hAnsi="Times New Roman" w:cs="Times New Roman"/>
        </w:rPr>
        <w:t>________________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(адрес, номер телефона, факса и расчетный счет юридического лица)</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(домашний адрес и телефон гражданина, серия и номер паспорта,</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______________</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кем и когда выдан)</w:t>
      </w:r>
    </w:p>
    <w:p w:rsidR="0047723D" w:rsidRPr="0047723D" w:rsidRDefault="0047723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A54AFD">
        <w:rPr>
          <w:rFonts w:ascii="Times New Roman" w:hAnsi="Times New Roman" w:cs="Times New Roman"/>
        </w:rPr>
        <w:t>_____________</w:t>
      </w:r>
    </w:p>
    <w:p w:rsidR="0047723D" w:rsidRPr="0047723D" w:rsidRDefault="0047723D" w:rsidP="00A54AFD">
      <w:pPr>
        <w:pStyle w:val="ConsPlusNonformat"/>
        <w:ind w:right="141"/>
        <w:rPr>
          <w:rFonts w:ascii="Times New Roman" w:hAnsi="Times New Roman" w:cs="Times New Roman"/>
        </w:rPr>
      </w:pPr>
    </w:p>
    <w:p w:rsidR="00A54AFD" w:rsidRDefault="00A54AFD" w:rsidP="00A54AFD">
      <w:pPr>
        <w:pStyle w:val="ConsPlusNonformat"/>
        <w:ind w:right="141"/>
        <w:rPr>
          <w:rFonts w:ascii="Times New Roman" w:hAnsi="Times New Roman" w:cs="Times New Roman"/>
        </w:rPr>
      </w:pP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М.П.</w:t>
      </w:r>
    </w:p>
    <w:p w:rsidR="00A54AF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Руководитель (заместитель)                  </w:t>
      </w:r>
      <w:r w:rsidR="00A54AFD">
        <w:rPr>
          <w:rFonts w:ascii="Times New Roman" w:hAnsi="Times New Roman" w:cs="Times New Roman"/>
        </w:rPr>
        <w:t xml:space="preserve">                           </w:t>
      </w:r>
      <w:r w:rsidRPr="0047723D">
        <w:rPr>
          <w:rFonts w:ascii="Times New Roman" w:hAnsi="Times New Roman" w:cs="Times New Roman"/>
        </w:rPr>
        <w:t xml:space="preserve">   </w:t>
      </w:r>
    </w:p>
    <w:p w:rsidR="0047723D" w:rsidRPr="0047723D" w:rsidRDefault="0047723D" w:rsidP="00A54AFD">
      <w:pPr>
        <w:pStyle w:val="ConsPlusNonformat"/>
        <w:ind w:right="141"/>
        <w:rPr>
          <w:rFonts w:ascii="Times New Roman" w:hAnsi="Times New Roman" w:cs="Times New Roman"/>
        </w:rPr>
      </w:pPr>
      <w:r w:rsidRPr="0047723D">
        <w:rPr>
          <w:rFonts w:ascii="Times New Roman" w:hAnsi="Times New Roman" w:cs="Times New Roman"/>
        </w:rPr>
        <w:t xml:space="preserve"> органа, выдавшего разрешение</w:t>
      </w:r>
    </w:p>
    <w:p w:rsidR="0047723D" w:rsidRDefault="0047723D" w:rsidP="0047723D">
      <w:pPr>
        <w:autoSpaceDE w:val="0"/>
        <w:autoSpaceDN w:val="0"/>
        <w:adjustRightInd w:val="0"/>
        <w:jc w:val="both"/>
        <w:rPr>
          <w:rFonts w:ascii="Times New Roman" w:hAnsi="Times New Roman" w:cs="Times New Roman"/>
          <w:bCs/>
        </w:rPr>
      </w:pPr>
    </w:p>
    <w:p w:rsidR="00A54AFD" w:rsidRPr="0047723D" w:rsidRDefault="00A54AFD" w:rsidP="00A54AFD">
      <w:pPr>
        <w:pStyle w:val="ConsPlusNonformat"/>
        <w:ind w:right="141"/>
        <w:rPr>
          <w:rFonts w:ascii="Times New Roman" w:hAnsi="Times New Roman" w:cs="Times New Roman"/>
        </w:rPr>
      </w:pPr>
      <w:r w:rsidRPr="0047723D">
        <w:rPr>
          <w:rFonts w:ascii="Times New Roman" w:hAnsi="Times New Roman" w:cs="Times New Roman"/>
        </w:rPr>
        <w:t>Согласовано:</w:t>
      </w:r>
    </w:p>
    <w:p w:rsidR="00A54AFD" w:rsidRDefault="00A54AFD" w:rsidP="0047723D">
      <w:pPr>
        <w:autoSpaceDE w:val="0"/>
        <w:autoSpaceDN w:val="0"/>
        <w:adjustRightInd w:val="0"/>
        <w:jc w:val="both"/>
        <w:rPr>
          <w:rFonts w:ascii="Times New Roman" w:hAnsi="Times New Roman" w:cs="Times New Roman"/>
          <w:bCs/>
        </w:rPr>
      </w:pPr>
    </w:p>
    <w:p w:rsidR="00A54AFD" w:rsidRPr="0047723D" w:rsidRDefault="00A54AF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rPr>
      </w:pPr>
    </w:p>
    <w:p w:rsidR="0047723D" w:rsidRPr="0047723D" w:rsidRDefault="0047723D" w:rsidP="0047723D">
      <w:pPr>
        <w:autoSpaceDE w:val="0"/>
        <w:autoSpaceDN w:val="0"/>
        <w:adjustRightInd w:val="0"/>
        <w:jc w:val="right"/>
        <w:outlineLvl w:val="1"/>
        <w:rPr>
          <w:rFonts w:ascii="Times New Roman" w:hAnsi="Times New Roman" w:cs="Times New Roman"/>
          <w:bCs/>
          <w:sz w:val="28"/>
          <w:szCs w:val="28"/>
        </w:rPr>
      </w:pPr>
    </w:p>
    <w:p w:rsidR="0047723D" w:rsidRPr="00A54AFD" w:rsidRDefault="0047723D" w:rsidP="00A54AFD">
      <w:pPr>
        <w:autoSpaceDE w:val="0"/>
        <w:autoSpaceDN w:val="0"/>
        <w:adjustRightInd w:val="0"/>
        <w:spacing w:after="0" w:line="240" w:lineRule="auto"/>
        <w:jc w:val="right"/>
        <w:outlineLvl w:val="1"/>
        <w:rPr>
          <w:rFonts w:ascii="Times New Roman" w:hAnsi="Times New Roman" w:cs="Times New Roman"/>
          <w:bCs/>
          <w:sz w:val="24"/>
          <w:szCs w:val="24"/>
        </w:rPr>
      </w:pPr>
      <w:r w:rsidRPr="00A54AFD">
        <w:rPr>
          <w:rFonts w:ascii="Times New Roman" w:hAnsi="Times New Roman" w:cs="Times New Roman"/>
          <w:bCs/>
          <w:sz w:val="24"/>
          <w:szCs w:val="24"/>
        </w:rPr>
        <w:t>Приложение №4</w:t>
      </w:r>
    </w:p>
    <w:p w:rsidR="0047723D" w:rsidRPr="00A54AFD" w:rsidRDefault="0047723D" w:rsidP="00A54AFD">
      <w:pPr>
        <w:autoSpaceDE w:val="0"/>
        <w:autoSpaceDN w:val="0"/>
        <w:adjustRightInd w:val="0"/>
        <w:spacing w:after="0" w:line="240" w:lineRule="auto"/>
        <w:jc w:val="right"/>
        <w:rPr>
          <w:rFonts w:ascii="Times New Roman" w:hAnsi="Times New Roman" w:cs="Times New Roman"/>
          <w:bCs/>
          <w:sz w:val="24"/>
          <w:szCs w:val="24"/>
        </w:rPr>
      </w:pPr>
      <w:r w:rsidRPr="00A54AFD">
        <w:rPr>
          <w:rFonts w:ascii="Times New Roman" w:hAnsi="Times New Roman" w:cs="Times New Roman"/>
          <w:bCs/>
          <w:sz w:val="24"/>
          <w:szCs w:val="24"/>
        </w:rPr>
        <w:t xml:space="preserve">к Положению </w:t>
      </w:r>
      <w:r w:rsidRPr="00A54AFD">
        <w:rPr>
          <w:rFonts w:ascii="Times New Roman" w:hAnsi="Times New Roman" w:cs="Times New Roman"/>
          <w:sz w:val="24"/>
          <w:szCs w:val="24"/>
        </w:rPr>
        <w:t xml:space="preserve">о постоянной комиссии </w:t>
      </w:r>
    </w:p>
    <w:p w:rsidR="0047723D" w:rsidRPr="00A54AFD" w:rsidRDefault="0047723D" w:rsidP="00A54AFD">
      <w:pPr>
        <w:pStyle w:val="ConsPlusTitle"/>
        <w:widowControl/>
        <w:spacing w:line="240" w:lineRule="auto"/>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по вопросам рекультивации земель </w:t>
      </w:r>
    </w:p>
    <w:p w:rsidR="0047723D" w:rsidRPr="00A54AFD" w:rsidRDefault="0047723D" w:rsidP="00A54AFD">
      <w:pPr>
        <w:pStyle w:val="ConsPlusTitle"/>
        <w:widowControl/>
        <w:spacing w:line="240" w:lineRule="auto"/>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для организации приемки (передачи) </w:t>
      </w:r>
    </w:p>
    <w:p w:rsidR="0047723D" w:rsidRPr="00A54AFD" w:rsidRDefault="0047723D" w:rsidP="00A54AFD">
      <w:pPr>
        <w:pStyle w:val="ConsPlusTitle"/>
        <w:widowControl/>
        <w:spacing w:line="240" w:lineRule="auto"/>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рекультивированных земель </w:t>
      </w:r>
    </w:p>
    <w:p w:rsidR="0047723D" w:rsidRPr="00A54AFD" w:rsidRDefault="0047723D" w:rsidP="00A54AFD">
      <w:pPr>
        <w:pStyle w:val="ConsPlusTitle"/>
        <w:widowControl/>
        <w:spacing w:line="240" w:lineRule="auto"/>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и для рассмотрения вопросов, </w:t>
      </w:r>
    </w:p>
    <w:p w:rsidR="0047723D" w:rsidRPr="0047723D" w:rsidRDefault="0047723D" w:rsidP="00A54AFD">
      <w:pPr>
        <w:pStyle w:val="ConsPlusTitle"/>
        <w:widowControl/>
        <w:spacing w:line="240" w:lineRule="auto"/>
        <w:jc w:val="right"/>
        <w:rPr>
          <w:rFonts w:ascii="Times New Roman" w:hAnsi="Times New Roman" w:cs="Times New Roman"/>
          <w:b w:val="0"/>
          <w:sz w:val="28"/>
          <w:szCs w:val="28"/>
        </w:rPr>
      </w:pPr>
      <w:r w:rsidRPr="00A54AFD">
        <w:rPr>
          <w:rFonts w:ascii="Times New Roman" w:hAnsi="Times New Roman" w:cs="Times New Roman"/>
          <w:b w:val="0"/>
          <w:sz w:val="24"/>
          <w:szCs w:val="24"/>
        </w:rPr>
        <w:t>связанных с восстановлением нарушенных земель</w:t>
      </w:r>
    </w:p>
    <w:p w:rsidR="0047723D" w:rsidRDefault="0047723D" w:rsidP="0047723D">
      <w:pPr>
        <w:autoSpaceDE w:val="0"/>
        <w:autoSpaceDN w:val="0"/>
        <w:adjustRightInd w:val="0"/>
        <w:jc w:val="both"/>
        <w:rPr>
          <w:rFonts w:ascii="Times New Roman" w:hAnsi="Times New Roman" w:cs="Times New Roman"/>
          <w:bCs/>
        </w:rPr>
      </w:pPr>
    </w:p>
    <w:p w:rsidR="00A54AFD" w:rsidRPr="0047723D" w:rsidRDefault="00A54AF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ОТЧЕТ О РЕКУЛЬТИВАЦИИ ЗЕМЕЛЬ,</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СНЯТИИ И ИСПОЛЬЗОВАНИИ ПЛОДОРОДНОГО СЛОЯ ПОЧВЫ ЗА 20___ Г.</w:t>
      </w:r>
    </w:p>
    <w:p w:rsidR="0047723D" w:rsidRPr="0047723D" w:rsidRDefault="0047723D" w:rsidP="0047723D">
      <w:pPr>
        <w:autoSpaceDE w:val="0"/>
        <w:autoSpaceDN w:val="0"/>
        <w:adjustRightInd w:val="0"/>
        <w:jc w:val="center"/>
        <w:rPr>
          <w:rFonts w:ascii="Times New Roman" w:hAnsi="Times New Roman" w:cs="Times New Roman"/>
          <w:bCs/>
        </w:rPr>
      </w:pPr>
    </w:p>
    <w:p w:rsidR="0047723D" w:rsidRPr="0047723D" w:rsidRDefault="0047723D" w:rsidP="0047723D">
      <w:pPr>
        <w:autoSpaceDE w:val="0"/>
        <w:autoSpaceDN w:val="0"/>
        <w:adjustRightInd w:val="0"/>
        <w:jc w:val="center"/>
        <w:outlineLvl w:val="2"/>
        <w:rPr>
          <w:rFonts w:ascii="Times New Roman" w:hAnsi="Times New Roman" w:cs="Times New Roman"/>
          <w:bCs/>
        </w:rPr>
      </w:pPr>
      <w:r w:rsidRPr="0047723D">
        <w:rPr>
          <w:rFonts w:ascii="Times New Roman" w:hAnsi="Times New Roman" w:cs="Times New Roman"/>
          <w:bCs/>
        </w:rPr>
        <w:t>Раздел I</w:t>
      </w:r>
    </w:p>
    <w:p w:rsidR="0047723D" w:rsidRPr="0047723D" w:rsidRDefault="0047723D" w:rsidP="0047723D">
      <w:pPr>
        <w:autoSpaceDE w:val="0"/>
        <w:autoSpaceDN w:val="0"/>
        <w:adjustRightInd w:val="0"/>
        <w:jc w:val="both"/>
        <w:rPr>
          <w:rFonts w:ascii="Times New Roman" w:hAnsi="Times New Roman" w:cs="Times New Roman"/>
          <w:bCs/>
        </w:rPr>
      </w:pPr>
    </w:p>
    <w:tbl>
      <w:tblPr>
        <w:tblW w:w="9356" w:type="dxa"/>
        <w:tblInd w:w="70" w:type="dxa"/>
        <w:tblLayout w:type="fixed"/>
        <w:tblCellMar>
          <w:left w:w="70" w:type="dxa"/>
          <w:right w:w="70" w:type="dxa"/>
        </w:tblCellMar>
        <w:tblLook w:val="0000"/>
      </w:tblPr>
      <w:tblGrid>
        <w:gridCol w:w="810"/>
        <w:gridCol w:w="3915"/>
        <w:gridCol w:w="662"/>
        <w:gridCol w:w="1701"/>
        <w:gridCol w:w="850"/>
        <w:gridCol w:w="1418"/>
      </w:tblGrid>
      <w:tr w:rsidR="0047723D" w:rsidRPr="0047723D" w:rsidTr="00F63996">
        <w:trPr>
          <w:cantSplit/>
          <w:trHeight w:val="240"/>
        </w:trPr>
        <w:tc>
          <w:tcPr>
            <w:tcW w:w="810" w:type="dxa"/>
            <w:vMerge w:val="restart"/>
            <w:tcBorders>
              <w:top w:val="single" w:sz="6" w:space="0" w:color="auto"/>
              <w:left w:val="single" w:sz="6" w:space="0" w:color="auto"/>
              <w:bottom w:val="nil"/>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N  </w:t>
            </w:r>
            <w:r w:rsidRPr="0047723D">
              <w:rPr>
                <w:rFonts w:ascii="Times New Roman" w:hAnsi="Times New Roman" w:cs="Times New Roman"/>
                <w:bCs/>
                <w:sz w:val="24"/>
                <w:szCs w:val="24"/>
              </w:rPr>
              <w:br/>
              <w:t>строк</w:t>
            </w:r>
          </w:p>
        </w:tc>
        <w:tc>
          <w:tcPr>
            <w:tcW w:w="3915" w:type="dxa"/>
            <w:vMerge w:val="restart"/>
            <w:tcBorders>
              <w:top w:val="single" w:sz="6" w:space="0" w:color="auto"/>
              <w:left w:val="single" w:sz="6" w:space="0" w:color="auto"/>
              <w:bottom w:val="nil"/>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Наименование показателей  </w:t>
            </w:r>
          </w:p>
        </w:tc>
        <w:tc>
          <w:tcPr>
            <w:tcW w:w="662" w:type="dxa"/>
            <w:vMerge w:val="restart"/>
            <w:tcBorders>
              <w:top w:val="single" w:sz="6" w:space="0" w:color="auto"/>
              <w:left w:val="single" w:sz="6" w:space="0" w:color="auto"/>
              <w:bottom w:val="nil"/>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Всего </w:t>
            </w:r>
          </w:p>
        </w:tc>
        <w:tc>
          <w:tcPr>
            <w:tcW w:w="3969" w:type="dxa"/>
            <w:gridSpan w:val="3"/>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 том числе          </w:t>
            </w:r>
          </w:p>
        </w:tc>
      </w:tr>
      <w:tr w:rsidR="0047723D" w:rsidRPr="0047723D" w:rsidTr="00F63996">
        <w:trPr>
          <w:cantSplit/>
          <w:trHeight w:val="1680"/>
        </w:trPr>
        <w:tc>
          <w:tcPr>
            <w:tcW w:w="810" w:type="dxa"/>
            <w:vMerge/>
            <w:tcBorders>
              <w:top w:val="nil"/>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3915" w:type="dxa"/>
            <w:vMerge/>
            <w:tcBorders>
              <w:top w:val="nil"/>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662" w:type="dxa"/>
            <w:vMerge/>
            <w:tcBorders>
              <w:top w:val="nil"/>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при        </w:t>
            </w:r>
            <w:r w:rsidRPr="0047723D">
              <w:rPr>
                <w:rFonts w:ascii="Times New Roman" w:hAnsi="Times New Roman" w:cs="Times New Roman"/>
                <w:bCs/>
                <w:sz w:val="24"/>
                <w:szCs w:val="24"/>
              </w:rPr>
              <w:br/>
              <w:t xml:space="preserve">разработке </w:t>
            </w:r>
            <w:r w:rsidRPr="0047723D">
              <w:rPr>
                <w:rFonts w:ascii="Times New Roman" w:hAnsi="Times New Roman" w:cs="Times New Roman"/>
                <w:bCs/>
                <w:sz w:val="24"/>
                <w:szCs w:val="24"/>
              </w:rPr>
              <w:br/>
              <w:t>месторожде-</w:t>
            </w:r>
            <w:r w:rsidRPr="0047723D">
              <w:rPr>
                <w:rFonts w:ascii="Times New Roman" w:hAnsi="Times New Roman" w:cs="Times New Roman"/>
                <w:bCs/>
                <w:sz w:val="24"/>
                <w:szCs w:val="24"/>
              </w:rPr>
              <w:br/>
              <w:t xml:space="preserve">ний        </w:t>
            </w:r>
            <w:r w:rsidRPr="0047723D">
              <w:rPr>
                <w:rFonts w:ascii="Times New Roman" w:hAnsi="Times New Roman" w:cs="Times New Roman"/>
                <w:bCs/>
                <w:sz w:val="24"/>
                <w:szCs w:val="24"/>
              </w:rPr>
              <w:br/>
              <w:t xml:space="preserve">полезных   </w:t>
            </w:r>
            <w:r w:rsidRPr="0047723D">
              <w:rPr>
                <w:rFonts w:ascii="Times New Roman" w:hAnsi="Times New Roman" w:cs="Times New Roman"/>
                <w:bCs/>
                <w:sz w:val="24"/>
                <w:szCs w:val="24"/>
              </w:rPr>
              <w:br/>
              <w:t>ископаемых,</w:t>
            </w:r>
            <w:r w:rsidRPr="0047723D">
              <w:rPr>
                <w:rFonts w:ascii="Times New Roman" w:hAnsi="Times New Roman" w:cs="Times New Roman"/>
                <w:bCs/>
                <w:sz w:val="24"/>
                <w:szCs w:val="24"/>
              </w:rPr>
              <w:br/>
              <w:t xml:space="preserve">их         </w:t>
            </w:r>
            <w:r w:rsidRPr="0047723D">
              <w:rPr>
                <w:rFonts w:ascii="Times New Roman" w:hAnsi="Times New Roman" w:cs="Times New Roman"/>
                <w:bCs/>
                <w:sz w:val="24"/>
                <w:szCs w:val="24"/>
              </w:rPr>
              <w:br/>
              <w:t>переработке</w:t>
            </w:r>
            <w:r w:rsidRPr="0047723D">
              <w:rPr>
                <w:rFonts w:ascii="Times New Roman" w:hAnsi="Times New Roman" w:cs="Times New Roman"/>
                <w:bCs/>
                <w:sz w:val="24"/>
                <w:szCs w:val="24"/>
              </w:rPr>
              <w:br/>
              <w:t xml:space="preserve">и          </w:t>
            </w:r>
            <w:r w:rsidRPr="0047723D">
              <w:rPr>
                <w:rFonts w:ascii="Times New Roman" w:hAnsi="Times New Roman" w:cs="Times New Roman"/>
                <w:bCs/>
                <w:sz w:val="24"/>
                <w:szCs w:val="24"/>
              </w:rPr>
              <w:br/>
              <w:t xml:space="preserve">проведении </w:t>
            </w:r>
            <w:r w:rsidRPr="0047723D">
              <w:rPr>
                <w:rFonts w:ascii="Times New Roman" w:hAnsi="Times New Roman" w:cs="Times New Roman"/>
                <w:bCs/>
                <w:sz w:val="24"/>
                <w:szCs w:val="24"/>
              </w:rPr>
              <w:br/>
              <w:t xml:space="preserve">геолого-   </w:t>
            </w:r>
            <w:r w:rsidRPr="0047723D">
              <w:rPr>
                <w:rFonts w:ascii="Times New Roman" w:hAnsi="Times New Roman" w:cs="Times New Roman"/>
                <w:bCs/>
                <w:sz w:val="24"/>
                <w:szCs w:val="24"/>
              </w:rPr>
              <w:br/>
              <w:t>разведочных</w:t>
            </w:r>
            <w:r w:rsidRPr="0047723D">
              <w:rPr>
                <w:rFonts w:ascii="Times New Roman" w:hAnsi="Times New Roman" w:cs="Times New Roman"/>
                <w:bCs/>
                <w:sz w:val="24"/>
                <w:szCs w:val="24"/>
              </w:rPr>
              <w:br/>
              <w:t xml:space="preserve">работ      </w:t>
            </w: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при      </w:t>
            </w:r>
            <w:r w:rsidRPr="0047723D">
              <w:rPr>
                <w:rFonts w:ascii="Times New Roman" w:hAnsi="Times New Roman" w:cs="Times New Roman"/>
                <w:bCs/>
                <w:sz w:val="24"/>
                <w:szCs w:val="24"/>
              </w:rPr>
              <w:br/>
              <w:t>торфораз-</w:t>
            </w:r>
            <w:r w:rsidRPr="0047723D">
              <w:rPr>
                <w:rFonts w:ascii="Times New Roman" w:hAnsi="Times New Roman" w:cs="Times New Roman"/>
                <w:bCs/>
                <w:sz w:val="24"/>
                <w:szCs w:val="24"/>
              </w:rPr>
              <w:br/>
              <w:t xml:space="preserve">работках </w:t>
            </w: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при     </w:t>
            </w:r>
            <w:r w:rsidRPr="0047723D">
              <w:rPr>
                <w:rFonts w:ascii="Times New Roman" w:hAnsi="Times New Roman" w:cs="Times New Roman"/>
                <w:bCs/>
                <w:sz w:val="24"/>
                <w:szCs w:val="24"/>
              </w:rPr>
              <w:br/>
              <w:t xml:space="preserve">строи-  </w:t>
            </w:r>
            <w:r w:rsidRPr="0047723D">
              <w:rPr>
                <w:rFonts w:ascii="Times New Roman" w:hAnsi="Times New Roman" w:cs="Times New Roman"/>
                <w:bCs/>
                <w:sz w:val="24"/>
                <w:szCs w:val="24"/>
              </w:rPr>
              <w:br/>
              <w:t>тельстве</w:t>
            </w: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2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3   </w:t>
            </w: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4     </w:t>
            </w: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5    </w:t>
            </w: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6    </w:t>
            </w: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01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Наличие нарушенных земель на</w:t>
            </w:r>
            <w:r w:rsidRPr="0047723D">
              <w:rPr>
                <w:rFonts w:ascii="Times New Roman" w:hAnsi="Times New Roman" w:cs="Times New Roman"/>
                <w:bCs/>
                <w:sz w:val="24"/>
                <w:szCs w:val="24"/>
              </w:rPr>
              <w:br/>
              <w:t xml:space="preserve">01.01.20__ - всего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02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 том числе отработано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03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За отчетный 20__ г. нарушено</w:t>
            </w:r>
            <w:r w:rsidRPr="0047723D">
              <w:rPr>
                <w:rFonts w:ascii="Times New Roman" w:hAnsi="Times New Roman" w:cs="Times New Roman"/>
                <w:bCs/>
                <w:sz w:val="24"/>
                <w:szCs w:val="24"/>
              </w:rPr>
              <w:br/>
              <w:t xml:space="preserve">земель - всего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04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 том числе отработано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05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Рекультивировано  земель   -</w:t>
            </w:r>
            <w:r w:rsidRPr="0047723D">
              <w:rPr>
                <w:rFonts w:ascii="Times New Roman" w:hAnsi="Times New Roman" w:cs="Times New Roman"/>
                <w:bCs/>
                <w:sz w:val="24"/>
                <w:szCs w:val="24"/>
              </w:rPr>
              <w:br/>
              <w:t xml:space="preserve">всего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06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 том числе под пашню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07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другие  сельскохозяйственные</w:t>
            </w:r>
            <w:r w:rsidRPr="0047723D">
              <w:rPr>
                <w:rFonts w:ascii="Times New Roman" w:hAnsi="Times New Roman" w:cs="Times New Roman"/>
                <w:bCs/>
                <w:sz w:val="24"/>
                <w:szCs w:val="24"/>
              </w:rPr>
              <w:br/>
              <w:t xml:space="preserve">угодья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08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лесные насаждения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09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водоемы и другие цели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48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10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Наличие нарушенных земель на</w:t>
            </w:r>
            <w:r w:rsidRPr="0047723D">
              <w:rPr>
                <w:rFonts w:ascii="Times New Roman" w:hAnsi="Times New Roman" w:cs="Times New Roman"/>
                <w:bCs/>
                <w:sz w:val="24"/>
                <w:szCs w:val="24"/>
              </w:rPr>
              <w:br/>
              <w:t>01.01.20__      -      всего</w:t>
            </w:r>
            <w:r w:rsidRPr="0047723D">
              <w:rPr>
                <w:rFonts w:ascii="Times New Roman" w:hAnsi="Times New Roman" w:cs="Times New Roman"/>
                <w:bCs/>
                <w:sz w:val="24"/>
                <w:szCs w:val="24"/>
              </w:rPr>
              <w:br/>
              <w:t xml:space="preserve">(строки 01 + 03 + 05)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11   </w:t>
            </w:r>
          </w:p>
        </w:tc>
        <w:tc>
          <w:tcPr>
            <w:tcW w:w="391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в   том   числе   отработано</w:t>
            </w:r>
            <w:r w:rsidRPr="0047723D">
              <w:rPr>
                <w:rFonts w:ascii="Times New Roman" w:hAnsi="Times New Roman" w:cs="Times New Roman"/>
                <w:bCs/>
                <w:sz w:val="24"/>
                <w:szCs w:val="24"/>
              </w:rPr>
              <w:br/>
              <w:t xml:space="preserve">(строки 02 + 04 + 05)       </w:t>
            </w:r>
          </w:p>
        </w:tc>
        <w:tc>
          <w:tcPr>
            <w:tcW w:w="662"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70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8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141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bl>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center"/>
        <w:outlineLvl w:val="2"/>
        <w:rPr>
          <w:rFonts w:ascii="Times New Roman" w:hAnsi="Times New Roman" w:cs="Times New Roman"/>
          <w:bCs/>
        </w:rPr>
      </w:pPr>
      <w:r w:rsidRPr="0047723D">
        <w:rPr>
          <w:rFonts w:ascii="Times New Roman" w:hAnsi="Times New Roman" w:cs="Times New Roman"/>
          <w:bCs/>
        </w:rPr>
        <w:lastRenderedPageBreak/>
        <w:t>Раздел II</w:t>
      </w:r>
    </w:p>
    <w:p w:rsidR="0047723D" w:rsidRPr="0047723D" w:rsidRDefault="0047723D" w:rsidP="0047723D">
      <w:pPr>
        <w:autoSpaceDE w:val="0"/>
        <w:autoSpaceDN w:val="0"/>
        <w:adjustRightInd w:val="0"/>
        <w:jc w:val="both"/>
        <w:rPr>
          <w:rFonts w:ascii="Times New Roman" w:hAnsi="Times New Roman" w:cs="Times New Roman"/>
          <w:bCs/>
        </w:rPr>
      </w:pPr>
    </w:p>
    <w:tbl>
      <w:tblPr>
        <w:tblW w:w="9072" w:type="dxa"/>
        <w:tblInd w:w="70" w:type="dxa"/>
        <w:tblLayout w:type="fixed"/>
        <w:tblCellMar>
          <w:left w:w="70" w:type="dxa"/>
          <w:right w:w="70" w:type="dxa"/>
        </w:tblCellMar>
        <w:tblLook w:val="0000"/>
      </w:tblPr>
      <w:tblGrid>
        <w:gridCol w:w="810"/>
        <w:gridCol w:w="7128"/>
        <w:gridCol w:w="1134"/>
      </w:tblGrid>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N  </w:t>
            </w:r>
            <w:r w:rsidRPr="0047723D">
              <w:rPr>
                <w:rFonts w:ascii="Times New Roman" w:hAnsi="Times New Roman" w:cs="Times New Roman"/>
                <w:bCs/>
                <w:sz w:val="24"/>
                <w:szCs w:val="24"/>
              </w:rPr>
              <w:br/>
              <w:t>строк</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Наименование показателей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Всего  </w:t>
            </w: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2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3    </w:t>
            </w: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12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Наличие  заскладированного  плодородного  слоя  почвы  на</w:t>
            </w:r>
            <w:r w:rsidRPr="0047723D">
              <w:rPr>
                <w:rFonts w:ascii="Times New Roman" w:hAnsi="Times New Roman" w:cs="Times New Roman"/>
                <w:bCs/>
                <w:sz w:val="24"/>
                <w:szCs w:val="24"/>
              </w:rPr>
              <w:br/>
              <w:t xml:space="preserve">01.01.20__, тыс. куб. м - всего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За отчетный 20__ г. снято плодородного слоя почвы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13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гектаров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14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тыс. куб. м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15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Использовано плодородного слоя почвы, тыс. куб. м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16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 том числе на: рекультивацию земель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17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улучшение малопродуктивных угодий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24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18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другие цели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19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Улучшено малопродуктивных угодий снятым плодородным слоем</w:t>
            </w:r>
            <w:r w:rsidRPr="0047723D">
              <w:rPr>
                <w:rFonts w:ascii="Times New Roman" w:hAnsi="Times New Roman" w:cs="Times New Roman"/>
                <w:bCs/>
                <w:sz w:val="24"/>
                <w:szCs w:val="24"/>
              </w:rPr>
              <w:br/>
              <w:t xml:space="preserve">почвы, гектаров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r w:rsidR="0047723D" w:rsidRPr="0047723D" w:rsidTr="00F63996">
        <w:trPr>
          <w:cantSplit/>
          <w:trHeight w:val="360"/>
        </w:trPr>
        <w:tc>
          <w:tcPr>
            <w:tcW w:w="81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20   </w:t>
            </w:r>
          </w:p>
        </w:tc>
        <w:tc>
          <w:tcPr>
            <w:tcW w:w="7128"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Наличие  заскладированного  плодородного  слоя  почвы  на</w:t>
            </w:r>
            <w:r w:rsidRPr="0047723D">
              <w:rPr>
                <w:rFonts w:ascii="Times New Roman" w:hAnsi="Times New Roman" w:cs="Times New Roman"/>
                <w:bCs/>
                <w:sz w:val="24"/>
                <w:szCs w:val="24"/>
              </w:rPr>
              <w:br/>
              <w:t xml:space="preserve">01.01.20__, тыс. куб. м - всего (строки 12 + 14 + 15)    </w:t>
            </w:r>
          </w:p>
        </w:tc>
        <w:tc>
          <w:tcPr>
            <w:tcW w:w="1134"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p>
        </w:tc>
      </w:tr>
    </w:tbl>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"__" ______________ 20__ г.                </w:t>
      </w:r>
      <w:r w:rsidR="00F63996">
        <w:rPr>
          <w:rFonts w:ascii="Times New Roman" w:hAnsi="Times New Roman" w:cs="Times New Roman"/>
        </w:rPr>
        <w:t xml:space="preserve">                                                          </w:t>
      </w:r>
      <w:r w:rsidRPr="0047723D">
        <w:rPr>
          <w:rFonts w:ascii="Times New Roman" w:hAnsi="Times New Roman" w:cs="Times New Roman"/>
        </w:rPr>
        <w:t>Руководитель ___________________</w:t>
      </w:r>
    </w:p>
    <w:p w:rsidR="0047723D" w:rsidRPr="0047723D" w:rsidRDefault="0047723D" w:rsidP="0047723D">
      <w:pPr>
        <w:pStyle w:val="ConsPlusNonformat"/>
        <w:rPr>
          <w:rFonts w:ascii="Times New Roman" w:hAnsi="Times New Roman" w:cs="Times New Roman"/>
        </w:rPr>
      </w:pPr>
    </w:p>
    <w:p w:rsidR="00F63996"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F63996" w:rsidRDefault="00F63996"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(фамилия и N телефона исполнителя)</w:t>
      </w: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A54AFD" w:rsidRDefault="0047723D" w:rsidP="00A54AFD">
      <w:pPr>
        <w:autoSpaceDE w:val="0"/>
        <w:autoSpaceDN w:val="0"/>
        <w:adjustRightInd w:val="0"/>
        <w:spacing w:after="0"/>
        <w:jc w:val="right"/>
        <w:outlineLvl w:val="1"/>
        <w:rPr>
          <w:rFonts w:ascii="Times New Roman" w:hAnsi="Times New Roman" w:cs="Times New Roman"/>
          <w:bCs/>
          <w:sz w:val="24"/>
          <w:szCs w:val="24"/>
        </w:rPr>
      </w:pPr>
      <w:r w:rsidRPr="00A54AFD">
        <w:rPr>
          <w:rFonts w:ascii="Times New Roman" w:hAnsi="Times New Roman" w:cs="Times New Roman"/>
          <w:bCs/>
          <w:sz w:val="24"/>
          <w:szCs w:val="24"/>
        </w:rPr>
        <w:lastRenderedPageBreak/>
        <w:t>Приложение №5</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bCs w:val="0"/>
          <w:sz w:val="24"/>
          <w:szCs w:val="24"/>
        </w:rPr>
        <w:t>к Положению</w:t>
      </w:r>
      <w:r w:rsidRPr="00A54AFD">
        <w:rPr>
          <w:rFonts w:ascii="Times New Roman" w:hAnsi="Times New Roman" w:cs="Times New Roman"/>
          <w:bCs w:val="0"/>
          <w:sz w:val="24"/>
          <w:szCs w:val="24"/>
        </w:rPr>
        <w:t xml:space="preserve"> </w:t>
      </w:r>
      <w:r w:rsidRPr="00A54AFD">
        <w:rPr>
          <w:rFonts w:ascii="Times New Roman" w:hAnsi="Times New Roman" w:cs="Times New Roman"/>
          <w:b w:val="0"/>
          <w:sz w:val="24"/>
          <w:szCs w:val="24"/>
        </w:rPr>
        <w:t xml:space="preserve">о постоянной комиссии </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по вопросам рекультивации земель </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для организации приемки (передачи) </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рекультивированных земель </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sz w:val="24"/>
          <w:szCs w:val="24"/>
        </w:rPr>
        <w:t xml:space="preserve">и для рассмотрения вопросов, </w:t>
      </w:r>
    </w:p>
    <w:p w:rsidR="0047723D" w:rsidRPr="00A54AFD" w:rsidRDefault="0047723D" w:rsidP="0047723D">
      <w:pPr>
        <w:pStyle w:val="ConsPlusTitle"/>
        <w:widowControl/>
        <w:jc w:val="right"/>
        <w:rPr>
          <w:rFonts w:ascii="Times New Roman" w:hAnsi="Times New Roman" w:cs="Times New Roman"/>
          <w:b w:val="0"/>
          <w:sz w:val="24"/>
          <w:szCs w:val="24"/>
        </w:rPr>
      </w:pPr>
      <w:r w:rsidRPr="00A54AFD">
        <w:rPr>
          <w:rFonts w:ascii="Times New Roman" w:hAnsi="Times New Roman" w:cs="Times New Roman"/>
          <w:b w:val="0"/>
          <w:sz w:val="24"/>
          <w:szCs w:val="24"/>
        </w:rPr>
        <w:t>связанных с восстановлением нарушенных земель</w:t>
      </w:r>
    </w:p>
    <w:p w:rsidR="0047723D" w:rsidRPr="0047723D" w:rsidRDefault="0047723D" w:rsidP="00A54AFD">
      <w:pPr>
        <w:autoSpaceDE w:val="0"/>
        <w:autoSpaceDN w:val="0"/>
        <w:adjustRightInd w:val="0"/>
        <w:spacing w:after="0"/>
        <w:jc w:val="right"/>
        <w:rPr>
          <w:rFonts w:ascii="Times New Roman" w:hAnsi="Times New Roman" w:cs="Times New Roman"/>
          <w:bCs/>
          <w:sz w:val="28"/>
          <w:szCs w:val="28"/>
        </w:rPr>
      </w:pP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Утверждаю</w:t>
      </w: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Председатель (заместитель)</w:t>
      </w: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постоянной комиссии по</w:t>
      </w: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рекультивации земель</w:t>
      </w: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__________________________</w:t>
      </w: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(район)</w:t>
      </w:r>
    </w:p>
    <w:p w:rsidR="0047723D" w:rsidRPr="0047723D" w:rsidRDefault="0047723D" w:rsidP="00A54AFD">
      <w:pPr>
        <w:pStyle w:val="ConsPlusNonformat"/>
        <w:jc w:val="right"/>
        <w:rPr>
          <w:rFonts w:ascii="Times New Roman" w:hAnsi="Times New Roman" w:cs="Times New Roman"/>
        </w:rPr>
      </w:pPr>
    </w:p>
    <w:p w:rsidR="0047723D" w:rsidRPr="0047723D" w:rsidRDefault="0047723D" w:rsidP="00A54AFD">
      <w:pPr>
        <w:pStyle w:val="ConsPlusNonformat"/>
        <w:jc w:val="right"/>
        <w:rPr>
          <w:rFonts w:ascii="Times New Roman" w:hAnsi="Times New Roman" w:cs="Times New Roman"/>
        </w:rPr>
      </w:pPr>
      <w:r w:rsidRPr="0047723D">
        <w:rPr>
          <w:rFonts w:ascii="Times New Roman" w:hAnsi="Times New Roman" w:cs="Times New Roman"/>
        </w:rPr>
        <w:t xml:space="preserve">                                                 М.П.</w:t>
      </w:r>
    </w:p>
    <w:p w:rsidR="0047723D" w:rsidRPr="0047723D" w:rsidRDefault="00A54AFD" w:rsidP="0047723D">
      <w:pPr>
        <w:pStyle w:val="ConsPlusNonformat"/>
        <w:rPr>
          <w:rFonts w:ascii="Times New Roman" w:hAnsi="Times New Roman" w:cs="Times New Roman"/>
        </w:rPr>
      </w:pPr>
      <w:r>
        <w:rPr>
          <w:rFonts w:ascii="Times New Roman" w:hAnsi="Times New Roman" w:cs="Times New Roman"/>
        </w:rPr>
        <w:t xml:space="preserve">        </w:t>
      </w:r>
    </w:p>
    <w:p w:rsidR="0047723D" w:rsidRPr="0047723D" w:rsidRDefault="0047723D" w:rsidP="004A7B79">
      <w:pPr>
        <w:pStyle w:val="ConsPlusNonformat"/>
        <w:jc w:val="center"/>
        <w:rPr>
          <w:rFonts w:ascii="Times New Roman" w:hAnsi="Times New Roman" w:cs="Times New Roman"/>
        </w:rPr>
      </w:pPr>
      <w:r w:rsidRPr="0047723D">
        <w:rPr>
          <w:rFonts w:ascii="Times New Roman" w:hAnsi="Times New Roman" w:cs="Times New Roman"/>
        </w:rPr>
        <w:t>АКТ ПРИЕМКИ-СДАЧИ РЕКУЛЬТИВИРОВАННЫХ ЗЕМЕЛЬ</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"__" _____________ 20__ г.                </w:t>
      </w:r>
      <w:r w:rsidR="00A54AFD">
        <w:rPr>
          <w:rFonts w:ascii="Times New Roman" w:hAnsi="Times New Roman" w:cs="Times New Roman"/>
        </w:rPr>
        <w:t xml:space="preserve">                                                       </w:t>
      </w:r>
      <w:r w:rsidRPr="0047723D">
        <w:rPr>
          <w:rFonts w:ascii="Times New Roman" w:hAnsi="Times New Roman" w:cs="Times New Roman"/>
        </w:rPr>
        <w:t xml:space="preserve"> 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A54AFD">
        <w:rPr>
          <w:rFonts w:ascii="Times New Roman" w:hAnsi="Times New Roman" w:cs="Times New Roman"/>
        </w:rPr>
        <w:t xml:space="preserve">                                                                               </w:t>
      </w:r>
      <w:r w:rsidRPr="0047723D">
        <w:rPr>
          <w:rFonts w:ascii="Times New Roman" w:hAnsi="Times New Roman" w:cs="Times New Roman"/>
        </w:rPr>
        <w:t>(место составления: нас.</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A54AFD">
        <w:rPr>
          <w:rFonts w:ascii="Times New Roman" w:hAnsi="Times New Roman" w:cs="Times New Roman"/>
        </w:rPr>
        <w:t xml:space="preserve">                                                                             </w:t>
      </w:r>
      <w:r w:rsidRPr="0047723D">
        <w:rPr>
          <w:rFonts w:ascii="Times New Roman" w:hAnsi="Times New Roman" w:cs="Times New Roman"/>
        </w:rPr>
        <w:t>пункт, землепользование и т.д.)</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Постоянная  комиссия по рекультивации земель (район, город, субъект РФ)</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от "__" _________ 20__ г. N </w:t>
      </w:r>
      <w:r w:rsidR="00A54AFD">
        <w:rPr>
          <w:rFonts w:ascii="Times New Roman" w:hAnsi="Times New Roman" w:cs="Times New Roman"/>
        </w:rPr>
        <w:t>______</w:t>
      </w:r>
      <w:r w:rsidRPr="0047723D">
        <w:rPr>
          <w:rFonts w:ascii="Times New Roman" w:hAnsi="Times New Roman" w:cs="Times New Roman"/>
        </w:rPr>
        <w:t xml:space="preserve"> в составе:</w:t>
      </w:r>
    </w:p>
    <w:p w:rsidR="0047723D" w:rsidRPr="0047723D" w:rsidRDefault="00A54AFD" w:rsidP="0047723D">
      <w:pPr>
        <w:pStyle w:val="ConsPlusNonformat"/>
        <w:rPr>
          <w:rFonts w:ascii="Times New Roman" w:hAnsi="Times New Roman" w:cs="Times New Roman"/>
        </w:rPr>
      </w:pPr>
      <w:r>
        <w:rPr>
          <w:rFonts w:ascii="Times New Roman" w:hAnsi="Times New Roman" w:cs="Times New Roman"/>
        </w:rPr>
        <w:t xml:space="preserve"> </w:t>
      </w:r>
      <w:r w:rsidR="0047723D" w:rsidRPr="0047723D">
        <w:rPr>
          <w:rFonts w:ascii="Times New Roman" w:hAnsi="Times New Roman" w:cs="Times New Roman"/>
        </w:rPr>
        <w:t>председателя _________________________________________________________</w:t>
      </w:r>
      <w:r>
        <w:rPr>
          <w:rFonts w:ascii="Times New Roman" w:hAnsi="Times New Roman" w:cs="Times New Roman"/>
        </w:rPr>
        <w:t>______________________</w:t>
      </w:r>
      <w:r w:rsidR="0047723D" w:rsidRPr="0047723D">
        <w:rPr>
          <w:rFonts w:ascii="Times New Roman" w:hAnsi="Times New Roman" w:cs="Times New Roman"/>
        </w:rPr>
        <w:t>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(фамилия и.о., должность и место работы)</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членов комиссии: _________________________________________________</w:t>
      </w:r>
      <w:r w:rsidR="00A54AFD">
        <w:rPr>
          <w:rFonts w:ascii="Times New Roman" w:hAnsi="Times New Roman" w:cs="Times New Roman"/>
        </w:rPr>
        <w:t>____________________</w:t>
      </w:r>
      <w:r w:rsidRPr="0047723D">
        <w:rPr>
          <w:rFonts w:ascii="Times New Roman" w:hAnsi="Times New Roman" w:cs="Times New Roman"/>
        </w:rPr>
        <w:t>_____</w:t>
      </w:r>
      <w:r w:rsidR="004A7B79">
        <w:rPr>
          <w:rFonts w:ascii="Times New Roman" w:hAnsi="Times New Roman" w:cs="Times New Roman"/>
        </w:rPr>
        <w:t>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(фамилия и.о., должность и место работы)</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________________________________________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________________________________________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________________________________________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в  присутствии  (представители  юридического  лица (гражданин), сдающего (и</w:t>
      </w:r>
      <w:r w:rsidR="00A54AFD">
        <w:rPr>
          <w:rFonts w:ascii="Times New Roman" w:hAnsi="Times New Roman" w:cs="Times New Roman"/>
        </w:rPr>
        <w:t xml:space="preserve"> </w:t>
      </w:r>
      <w:r w:rsidRPr="0047723D">
        <w:rPr>
          <w:rFonts w:ascii="Times New Roman" w:hAnsi="Times New Roman" w:cs="Times New Roman"/>
        </w:rPr>
        <w:t>принимающего)   земли,   подрядных  организаций,  проводящих  рекультивацию</w:t>
      </w:r>
      <w:r w:rsidR="00A54AFD">
        <w:rPr>
          <w:rFonts w:ascii="Times New Roman" w:hAnsi="Times New Roman" w:cs="Times New Roman"/>
        </w:rPr>
        <w:t xml:space="preserve"> </w:t>
      </w:r>
      <w:r w:rsidRPr="0047723D">
        <w:rPr>
          <w:rFonts w:ascii="Times New Roman" w:hAnsi="Times New Roman" w:cs="Times New Roman"/>
        </w:rPr>
        <w:t>нарушенны</w:t>
      </w:r>
      <w:r w:rsidR="00A54AFD">
        <w:rPr>
          <w:rFonts w:ascii="Times New Roman" w:hAnsi="Times New Roman" w:cs="Times New Roman"/>
        </w:rPr>
        <w:t xml:space="preserve">х земель, специалисты проектных </w:t>
      </w:r>
      <w:r w:rsidRPr="0047723D">
        <w:rPr>
          <w:rFonts w:ascii="Times New Roman" w:hAnsi="Times New Roman" w:cs="Times New Roman"/>
        </w:rPr>
        <w:t>организаций, эксперты и др.):</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________________________________________</w:t>
      </w:r>
      <w:r w:rsidR="00F63996">
        <w:rPr>
          <w:rFonts w:ascii="Times New Roman" w:hAnsi="Times New Roman" w:cs="Times New Roman"/>
        </w:rPr>
        <w:t>____________________________________________________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(фамилия и.о., должность и место рабо</w:t>
      </w:r>
      <w:r w:rsidR="00F63996">
        <w:rPr>
          <w:rFonts w:ascii="Times New Roman" w:hAnsi="Times New Roman" w:cs="Times New Roman"/>
        </w:rPr>
        <w:t>ты</w:t>
      </w:r>
      <w:r w:rsidRPr="0047723D">
        <w:rPr>
          <w:rFonts w:ascii="Times New Roman" w:hAnsi="Times New Roman" w:cs="Times New Roman"/>
        </w:rPr>
        <w:t xml:space="preserve">  (жительства), в качестве кого участвует)</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________________________________________</w:t>
      </w:r>
      <w:r w:rsidR="00F63996">
        <w:rPr>
          <w:rFonts w:ascii="Times New Roman" w:hAnsi="Times New Roman" w:cs="Times New Roman"/>
        </w:rPr>
        <w:t>_____________</w:t>
      </w:r>
      <w:r w:rsidRPr="0047723D">
        <w:rPr>
          <w:rFonts w:ascii="Times New Roman" w:hAnsi="Times New Roman" w:cs="Times New Roman"/>
        </w:rPr>
        <w:t>________________________________________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1. Рассмотрела представленные материалы и документы:</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(перечислить и указать, когда и кем составлены, утверждены, выданы)</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2. Осмотрела в натуре рекультивированный участок после проведения</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(виды работ, связанных с нарушением почвенного покрова)</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и произвела необходимые контрольные обмеры и замеры:</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(площадь рекультивированного участка, толщина нанесенного</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плодородного слоя почвы и др.)</w:t>
      </w:r>
    </w:p>
    <w:p w:rsidR="0047723D" w:rsidRPr="0047723D" w:rsidRDefault="0047723D" w:rsidP="0047723D">
      <w:pPr>
        <w:pStyle w:val="ConsPlusNonformat"/>
        <w:rPr>
          <w:rFonts w:ascii="Times New Roman" w:hAnsi="Times New Roman" w:cs="Times New Roman"/>
        </w:rPr>
      </w:pPr>
    </w:p>
    <w:p w:rsidR="004A7B79" w:rsidRDefault="004A7B79" w:rsidP="0047723D">
      <w:pPr>
        <w:pStyle w:val="ConsPlusNonformat"/>
        <w:rPr>
          <w:rFonts w:ascii="Times New Roman" w:hAnsi="Times New Roman" w:cs="Times New Roman"/>
        </w:rPr>
      </w:pPr>
    </w:p>
    <w:p w:rsidR="004A7B79"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p>
    <w:p w:rsidR="004A7B79" w:rsidRDefault="004A7B79"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3.  Установила,  что в период с _________ 20___ г. по _________ 20__ г.</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выполнены следующие работы: 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(виды, объем и стоимость работ: планировочные, мелиоративные,</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lastRenderedPageBreak/>
        <w:t xml:space="preserve">       противоэрозионные, снятие и нанесение плодородного слоя почвы</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и потенциально плодородных пород с указанием площади и его</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толщины, лесопосадки и др.)</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Все   работы   выполнены  в  соответствии  с  утвержденными  проектными</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материалами 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 случае отступления, указать по каким причинам, с</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кем и когда согласо</w:t>
      </w:r>
      <w:r w:rsidR="00F63996">
        <w:rPr>
          <w:rFonts w:ascii="Times New Roman" w:hAnsi="Times New Roman" w:cs="Times New Roman"/>
        </w:rPr>
        <w:t>вывались допущенные отступления)</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и рекультивированный участок площадью __________ га пригоден (не пригоден с</w:t>
      </w:r>
      <w:r w:rsidR="00F63996">
        <w:rPr>
          <w:rFonts w:ascii="Times New Roman" w:hAnsi="Times New Roman" w:cs="Times New Roman"/>
        </w:rPr>
        <w:t xml:space="preserve"> </w:t>
      </w:r>
      <w:r w:rsidRPr="0047723D">
        <w:rPr>
          <w:rFonts w:ascii="Times New Roman" w:hAnsi="Times New Roman" w:cs="Times New Roman"/>
        </w:rPr>
        <w:t>указанием причин) для использования _______________________________________</w:t>
      </w:r>
      <w:r w:rsidR="00F63996">
        <w:rPr>
          <w:rFonts w:ascii="Times New Roman" w:hAnsi="Times New Roman" w:cs="Times New Roman"/>
        </w:rPr>
        <w:t>______________________________________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 сельском</w:t>
      </w:r>
      <w:r w:rsidR="00F63996" w:rsidRPr="00F63996">
        <w:rPr>
          <w:rFonts w:ascii="Times New Roman" w:hAnsi="Times New Roman" w:cs="Times New Roman"/>
        </w:rPr>
        <w:t xml:space="preserve"> </w:t>
      </w:r>
      <w:r w:rsidR="00F63996" w:rsidRPr="0047723D">
        <w:rPr>
          <w:rFonts w:ascii="Times New Roman" w:hAnsi="Times New Roman" w:cs="Times New Roman"/>
        </w:rPr>
        <w:t>хозяйстве - по видам угодий, условиям рельефа, возможностям</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механизированной обработки, пригодности для возделывания</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сельскохозяйственных культур и указанием периода восстановления</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плодородия почв; лесохозяйственных целей - по видам лесных</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насаждений; под водоем - рыбохозяйственный, водохозяйственный,</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для орошения, комплексного использования и др.;</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под строительство - жилое, производственное и др.; для рекреационных,</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природоохранных, санитарно-оздоровительных целей)</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4. Комиссия решила:</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а)  принять  (частично или полностью) рекультивированные земли площадью</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 га с последующей передачей их ______________________________</w:t>
      </w:r>
      <w:r w:rsidR="00F63996">
        <w:rPr>
          <w:rFonts w:ascii="Times New Roman" w:hAnsi="Times New Roman" w:cs="Times New Roman"/>
        </w:rPr>
        <w:t>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F63996">
        <w:rPr>
          <w:rFonts w:ascii="Times New Roman" w:hAnsi="Times New Roman" w:cs="Times New Roman"/>
        </w:rPr>
        <w:t xml:space="preserve">                   </w:t>
      </w:r>
      <w:r w:rsidRPr="0047723D">
        <w:rPr>
          <w:rFonts w:ascii="Times New Roman" w:hAnsi="Times New Roman" w:cs="Times New Roman"/>
        </w:rPr>
        <w:t xml:space="preserve"> (наименование</w:t>
      </w:r>
      <w:r w:rsidR="00F63996" w:rsidRPr="00F63996">
        <w:rPr>
          <w:rFonts w:ascii="Times New Roman" w:hAnsi="Times New Roman" w:cs="Times New Roman"/>
        </w:rPr>
        <w:t xml:space="preserve"> </w:t>
      </w:r>
      <w:r w:rsidR="00F63996" w:rsidRPr="0047723D">
        <w:rPr>
          <w:rFonts w:ascii="Times New Roman" w:hAnsi="Times New Roman" w:cs="Times New Roman"/>
        </w:rPr>
        <w:t>юридического лица, фамилия и.о. гражданина)</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___________________________________________________________________________</w:t>
      </w:r>
      <w:r w:rsidR="00F63996">
        <w:rPr>
          <w:rFonts w:ascii="Times New Roman" w:hAnsi="Times New Roman" w:cs="Times New Roman"/>
        </w:rPr>
        <w:t>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в ________________________________________________________________________</w:t>
      </w:r>
      <w:r w:rsidR="00F63996">
        <w:rPr>
          <w:rFonts w:ascii="Times New Roman" w:hAnsi="Times New Roman" w:cs="Times New Roman"/>
        </w:rPr>
        <w:t>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(собственность, аренда и др.)</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для дальнейшего использования под ______________________________________</w:t>
      </w:r>
      <w:r w:rsidR="00F63996">
        <w:rPr>
          <w:rFonts w:ascii="Times New Roman" w:hAnsi="Times New Roman" w:cs="Times New Roman"/>
        </w:rPr>
        <w:t>_________________</w:t>
      </w:r>
      <w:r w:rsidRPr="0047723D">
        <w:rPr>
          <w:rFonts w:ascii="Times New Roman" w:hAnsi="Times New Roman" w:cs="Times New Roman"/>
        </w:rPr>
        <w:t>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F63996">
        <w:rPr>
          <w:rFonts w:ascii="Times New Roman" w:hAnsi="Times New Roman" w:cs="Times New Roman"/>
        </w:rPr>
        <w:t xml:space="preserve">                                                      </w:t>
      </w:r>
      <w:r w:rsidRPr="0047723D">
        <w:rPr>
          <w:rFonts w:ascii="Times New Roman" w:hAnsi="Times New Roman" w:cs="Times New Roman"/>
        </w:rPr>
        <w:t xml:space="preserve"> (целевое назначение)</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б)   перенести   приемку   рекультивированных   земель  (полностью  или</w:t>
      </w:r>
      <w:r w:rsidR="00F63996">
        <w:rPr>
          <w:rFonts w:ascii="Times New Roman" w:hAnsi="Times New Roman" w:cs="Times New Roman"/>
        </w:rPr>
        <w:t xml:space="preserve"> </w:t>
      </w:r>
      <w:r w:rsidRPr="0047723D">
        <w:rPr>
          <w:rFonts w:ascii="Times New Roman" w:hAnsi="Times New Roman" w:cs="Times New Roman"/>
        </w:rPr>
        <w:t>частично)  с  указанием  причин  (недостатков)  и установлением срока по их</w:t>
      </w:r>
      <w:r w:rsidR="00F63996">
        <w:rPr>
          <w:rFonts w:ascii="Times New Roman" w:hAnsi="Times New Roman" w:cs="Times New Roman"/>
        </w:rPr>
        <w:t xml:space="preserve"> </w:t>
      </w:r>
      <w:r w:rsidRPr="0047723D">
        <w:rPr>
          <w:rFonts w:ascii="Times New Roman" w:hAnsi="Times New Roman" w:cs="Times New Roman"/>
        </w:rPr>
        <w:t>устранению;</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в)   перенести   сроки   восстановления   плодородия  почв  или  внести</w:t>
      </w:r>
      <w:r w:rsidR="00F63996">
        <w:rPr>
          <w:rFonts w:ascii="Times New Roman" w:hAnsi="Times New Roman" w:cs="Times New Roman"/>
        </w:rPr>
        <w:t xml:space="preserve"> предложение   об  изменении </w:t>
      </w:r>
      <w:r w:rsidRPr="0047723D">
        <w:rPr>
          <w:rFonts w:ascii="Times New Roman" w:hAnsi="Times New Roman" w:cs="Times New Roman"/>
        </w:rPr>
        <w:t>целевого  назначения  земель,  предусмотренных</w:t>
      </w:r>
      <w:r w:rsidR="00F63996">
        <w:rPr>
          <w:rFonts w:ascii="Times New Roman" w:hAnsi="Times New Roman" w:cs="Times New Roman"/>
        </w:rPr>
        <w:t xml:space="preserve"> </w:t>
      </w:r>
      <w:r w:rsidRPr="0047723D">
        <w:rPr>
          <w:rFonts w:ascii="Times New Roman" w:hAnsi="Times New Roman" w:cs="Times New Roman"/>
        </w:rPr>
        <w:t>проектом рекультивации (с указанием причин).</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Акт   приемки-передачи   рекультивированных  земель  составлен  в  трех</w:t>
      </w:r>
      <w:r w:rsidR="00F63996">
        <w:rPr>
          <w:rFonts w:ascii="Times New Roman" w:hAnsi="Times New Roman" w:cs="Times New Roman"/>
        </w:rPr>
        <w:t xml:space="preserve"> экземплярах  и  после </w:t>
      </w:r>
      <w:r w:rsidRPr="0047723D">
        <w:rPr>
          <w:rFonts w:ascii="Times New Roman" w:hAnsi="Times New Roman" w:cs="Times New Roman"/>
        </w:rPr>
        <w:t>утверждения  председателем (заместителем) постоянной</w:t>
      </w:r>
      <w:r w:rsidR="00F63996">
        <w:rPr>
          <w:rFonts w:ascii="Times New Roman" w:hAnsi="Times New Roman" w:cs="Times New Roman"/>
        </w:rPr>
        <w:t xml:space="preserve"> </w:t>
      </w:r>
      <w:r w:rsidRPr="0047723D">
        <w:rPr>
          <w:rFonts w:ascii="Times New Roman" w:hAnsi="Times New Roman" w:cs="Times New Roman"/>
        </w:rPr>
        <w:t>комиссии по рекультивации:</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1-й экз. остается на хранении в постоянной комиссии;</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2-й  экз.  направляется  юридическому  или  физическому  лицу,  которое</w:t>
      </w:r>
      <w:r w:rsidR="00F63996">
        <w:rPr>
          <w:rFonts w:ascii="Times New Roman" w:hAnsi="Times New Roman" w:cs="Times New Roman"/>
        </w:rPr>
        <w:t xml:space="preserve"> </w:t>
      </w:r>
      <w:r w:rsidRPr="0047723D">
        <w:rPr>
          <w:rFonts w:ascii="Times New Roman" w:hAnsi="Times New Roman" w:cs="Times New Roman"/>
        </w:rPr>
        <w:t>сд</w:t>
      </w:r>
      <w:r w:rsidR="00F63996">
        <w:rPr>
          <w:rFonts w:ascii="Times New Roman" w:hAnsi="Times New Roman" w:cs="Times New Roman"/>
        </w:rPr>
        <w:t xml:space="preserve">авало рекультивированный </w:t>
      </w:r>
      <w:r w:rsidRPr="0047723D">
        <w:rPr>
          <w:rFonts w:ascii="Times New Roman" w:hAnsi="Times New Roman" w:cs="Times New Roman"/>
        </w:rPr>
        <w:t>участок;</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3-й  экз.  направляется  юридическому  или  физическому  лицу, которому</w:t>
      </w:r>
      <w:r w:rsidR="00F63996">
        <w:rPr>
          <w:rFonts w:ascii="Times New Roman" w:hAnsi="Times New Roman" w:cs="Times New Roman"/>
        </w:rPr>
        <w:t xml:space="preserve"> </w:t>
      </w:r>
      <w:r w:rsidRPr="0047723D">
        <w:rPr>
          <w:rFonts w:ascii="Times New Roman" w:hAnsi="Times New Roman" w:cs="Times New Roman"/>
        </w:rPr>
        <w:t>передается рекультивированный участок.</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Председатель комиссии              _________          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F63996">
        <w:rPr>
          <w:rFonts w:ascii="Times New Roman" w:hAnsi="Times New Roman" w:cs="Times New Roman"/>
        </w:rPr>
        <w:t xml:space="preserve">                     </w:t>
      </w:r>
      <w:r w:rsidRPr="0047723D">
        <w:rPr>
          <w:rFonts w:ascii="Times New Roman" w:hAnsi="Times New Roman" w:cs="Times New Roman"/>
        </w:rPr>
        <w:t>(подпись)              (Фамилия И.О.)</w:t>
      </w:r>
    </w:p>
    <w:p w:rsidR="0047723D" w:rsidRPr="0047723D" w:rsidRDefault="0047723D" w:rsidP="0047723D">
      <w:pPr>
        <w:pStyle w:val="ConsPlusNonformat"/>
        <w:rPr>
          <w:rFonts w:ascii="Times New Roman" w:hAnsi="Times New Roman" w:cs="Times New Roman"/>
        </w:rPr>
      </w:pP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Члены комиссии:                    _________          _____________________</w:t>
      </w:r>
    </w:p>
    <w:p w:rsidR="0047723D" w:rsidRPr="0047723D" w:rsidRDefault="0047723D" w:rsidP="0047723D">
      <w:pPr>
        <w:pStyle w:val="ConsPlusNonformat"/>
        <w:rPr>
          <w:rFonts w:ascii="Times New Roman" w:hAnsi="Times New Roman" w:cs="Times New Roman"/>
        </w:rPr>
      </w:pPr>
      <w:r w:rsidRPr="0047723D">
        <w:rPr>
          <w:rFonts w:ascii="Times New Roman" w:hAnsi="Times New Roman" w:cs="Times New Roman"/>
        </w:rPr>
        <w:t xml:space="preserve">                                   </w:t>
      </w:r>
      <w:r w:rsidR="00F63996">
        <w:rPr>
          <w:rFonts w:ascii="Times New Roman" w:hAnsi="Times New Roman" w:cs="Times New Roman"/>
        </w:rPr>
        <w:t xml:space="preserve">                </w:t>
      </w:r>
      <w:r w:rsidRPr="0047723D">
        <w:rPr>
          <w:rFonts w:ascii="Times New Roman" w:hAnsi="Times New Roman" w:cs="Times New Roman"/>
        </w:rPr>
        <w:t>(подпись)              (Фамилия И.О.)</w:t>
      </w:r>
    </w:p>
    <w:p w:rsidR="0047723D" w:rsidRPr="0047723D" w:rsidRDefault="0047723D" w:rsidP="0047723D">
      <w:pPr>
        <w:autoSpaceDE w:val="0"/>
        <w:autoSpaceDN w:val="0"/>
        <w:adjustRightInd w:val="0"/>
        <w:jc w:val="both"/>
        <w:rPr>
          <w:rFonts w:ascii="Times New Roman" w:hAnsi="Times New Roman" w:cs="Times New Roman"/>
          <w:bCs/>
        </w:rPr>
      </w:pPr>
    </w:p>
    <w:p w:rsidR="0047723D" w:rsidRDefault="0047723D" w:rsidP="0047723D">
      <w:pPr>
        <w:autoSpaceDE w:val="0"/>
        <w:autoSpaceDN w:val="0"/>
        <w:adjustRightInd w:val="0"/>
        <w:jc w:val="both"/>
        <w:rPr>
          <w:rFonts w:ascii="Times New Roman" w:hAnsi="Times New Roman" w:cs="Times New Roman"/>
          <w:bCs/>
        </w:rPr>
      </w:pPr>
    </w:p>
    <w:p w:rsidR="00B03C99" w:rsidRDefault="00B03C99" w:rsidP="0047723D">
      <w:pPr>
        <w:autoSpaceDE w:val="0"/>
        <w:autoSpaceDN w:val="0"/>
        <w:adjustRightInd w:val="0"/>
        <w:jc w:val="both"/>
        <w:rPr>
          <w:rFonts w:ascii="Times New Roman" w:hAnsi="Times New Roman" w:cs="Times New Roman"/>
          <w:bCs/>
        </w:rPr>
      </w:pPr>
    </w:p>
    <w:p w:rsidR="00B03C99" w:rsidRDefault="00B03C99" w:rsidP="0047723D">
      <w:pPr>
        <w:autoSpaceDE w:val="0"/>
        <w:autoSpaceDN w:val="0"/>
        <w:adjustRightInd w:val="0"/>
        <w:jc w:val="both"/>
        <w:rPr>
          <w:rFonts w:ascii="Times New Roman" w:hAnsi="Times New Roman" w:cs="Times New Roman"/>
          <w:bCs/>
        </w:rPr>
      </w:pPr>
    </w:p>
    <w:p w:rsidR="00B03C99" w:rsidRPr="0047723D" w:rsidRDefault="00B03C99" w:rsidP="0047723D">
      <w:pPr>
        <w:autoSpaceDE w:val="0"/>
        <w:autoSpaceDN w:val="0"/>
        <w:adjustRightInd w:val="0"/>
        <w:jc w:val="both"/>
        <w:rPr>
          <w:rFonts w:ascii="Times New Roman" w:hAnsi="Times New Roman" w:cs="Times New Roman"/>
          <w:bCs/>
        </w:rPr>
      </w:pPr>
    </w:p>
    <w:p w:rsidR="0047723D" w:rsidRPr="00F63996" w:rsidRDefault="0047723D" w:rsidP="00F63996">
      <w:pPr>
        <w:autoSpaceDE w:val="0"/>
        <w:autoSpaceDN w:val="0"/>
        <w:adjustRightInd w:val="0"/>
        <w:spacing w:after="0" w:line="240" w:lineRule="auto"/>
        <w:jc w:val="right"/>
        <w:outlineLvl w:val="1"/>
        <w:rPr>
          <w:rFonts w:ascii="Times New Roman" w:hAnsi="Times New Roman" w:cs="Times New Roman"/>
          <w:bCs/>
          <w:sz w:val="24"/>
          <w:szCs w:val="24"/>
        </w:rPr>
      </w:pPr>
      <w:r w:rsidRPr="00F63996">
        <w:rPr>
          <w:rFonts w:ascii="Times New Roman" w:hAnsi="Times New Roman" w:cs="Times New Roman"/>
          <w:bCs/>
          <w:sz w:val="24"/>
          <w:szCs w:val="24"/>
        </w:rPr>
        <w:lastRenderedPageBreak/>
        <w:t>Приложение №6</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bCs w:val="0"/>
          <w:sz w:val="24"/>
          <w:szCs w:val="24"/>
        </w:rPr>
        <w:t>к Положению</w:t>
      </w:r>
      <w:r w:rsidRPr="00F63996">
        <w:rPr>
          <w:rFonts w:ascii="Times New Roman" w:hAnsi="Times New Roman" w:cs="Times New Roman"/>
          <w:bCs w:val="0"/>
          <w:sz w:val="24"/>
          <w:szCs w:val="24"/>
        </w:rPr>
        <w:t xml:space="preserve"> </w:t>
      </w:r>
      <w:r w:rsidRPr="00F63996">
        <w:rPr>
          <w:rFonts w:ascii="Times New Roman" w:hAnsi="Times New Roman" w:cs="Times New Roman"/>
          <w:b w:val="0"/>
          <w:sz w:val="24"/>
          <w:szCs w:val="24"/>
        </w:rPr>
        <w:t xml:space="preserve">о постоянной комиссии </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sz w:val="24"/>
          <w:szCs w:val="24"/>
        </w:rPr>
        <w:t xml:space="preserve">по вопросам рекультивации земель </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sz w:val="24"/>
          <w:szCs w:val="24"/>
        </w:rPr>
        <w:t xml:space="preserve">для организации приемки (передачи) </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sz w:val="24"/>
          <w:szCs w:val="24"/>
        </w:rPr>
        <w:t xml:space="preserve">рекультивированных земель </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sz w:val="24"/>
          <w:szCs w:val="24"/>
        </w:rPr>
        <w:t xml:space="preserve">и для рассмотрения вопросов, </w:t>
      </w:r>
    </w:p>
    <w:p w:rsidR="0047723D" w:rsidRPr="00F63996" w:rsidRDefault="0047723D" w:rsidP="00F63996">
      <w:pPr>
        <w:pStyle w:val="ConsPlusTitle"/>
        <w:widowControl/>
        <w:spacing w:line="240" w:lineRule="auto"/>
        <w:jc w:val="right"/>
        <w:rPr>
          <w:rFonts w:ascii="Times New Roman" w:hAnsi="Times New Roman" w:cs="Times New Roman"/>
          <w:b w:val="0"/>
          <w:sz w:val="24"/>
          <w:szCs w:val="24"/>
        </w:rPr>
      </w:pPr>
      <w:r w:rsidRPr="00F63996">
        <w:rPr>
          <w:rFonts w:ascii="Times New Roman" w:hAnsi="Times New Roman" w:cs="Times New Roman"/>
          <w:b w:val="0"/>
          <w:sz w:val="24"/>
          <w:szCs w:val="24"/>
        </w:rPr>
        <w:t>связанных с восстановлением нарушенных земель</w:t>
      </w:r>
    </w:p>
    <w:p w:rsidR="0047723D" w:rsidRPr="0047723D" w:rsidRDefault="0047723D" w:rsidP="00F63996">
      <w:pPr>
        <w:autoSpaceDE w:val="0"/>
        <w:autoSpaceDN w:val="0"/>
        <w:adjustRightInd w:val="0"/>
        <w:spacing w:after="0"/>
        <w:jc w:val="right"/>
        <w:rPr>
          <w:rFonts w:ascii="Times New Roman" w:hAnsi="Times New Roman" w:cs="Times New Roman"/>
          <w:bCs/>
          <w:sz w:val="28"/>
          <w:szCs w:val="28"/>
        </w:rPr>
      </w:pPr>
    </w:p>
    <w:p w:rsidR="0047723D" w:rsidRPr="0047723D" w:rsidRDefault="0047723D" w:rsidP="0047723D">
      <w:pPr>
        <w:autoSpaceDE w:val="0"/>
        <w:autoSpaceDN w:val="0"/>
        <w:adjustRightInd w:val="0"/>
        <w:jc w:val="both"/>
        <w:rPr>
          <w:rFonts w:ascii="Times New Roman" w:hAnsi="Times New Roman" w:cs="Times New Roman"/>
          <w:bCs/>
        </w:rPr>
      </w:pP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ЖУРНАЛ</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РЕГИСТРАЦИИ АКТОВ ПРИЕМКИ</w:t>
      </w:r>
    </w:p>
    <w:p w:rsidR="0047723D" w:rsidRPr="0047723D" w:rsidRDefault="0047723D" w:rsidP="0047723D">
      <w:pPr>
        <w:autoSpaceDE w:val="0"/>
        <w:autoSpaceDN w:val="0"/>
        <w:adjustRightInd w:val="0"/>
        <w:jc w:val="center"/>
        <w:rPr>
          <w:rFonts w:ascii="Times New Roman" w:hAnsi="Times New Roman" w:cs="Times New Roman"/>
          <w:b/>
          <w:bCs/>
        </w:rPr>
      </w:pPr>
      <w:r w:rsidRPr="0047723D">
        <w:rPr>
          <w:rFonts w:ascii="Times New Roman" w:hAnsi="Times New Roman" w:cs="Times New Roman"/>
          <w:b/>
          <w:bCs/>
        </w:rPr>
        <w:t>И ПЕРЕДАЧИ РЕКУЛЬТИВИРОВАННЫХ ЗЕМЕЛЬ</w:t>
      </w:r>
    </w:p>
    <w:p w:rsidR="0047723D" w:rsidRPr="0047723D" w:rsidRDefault="0047723D" w:rsidP="0047723D">
      <w:pPr>
        <w:autoSpaceDE w:val="0"/>
        <w:autoSpaceDN w:val="0"/>
        <w:adjustRightInd w:val="0"/>
        <w:jc w:val="both"/>
        <w:rPr>
          <w:rFonts w:ascii="Times New Roman" w:hAnsi="Times New Roman" w:cs="Times New Roman"/>
          <w:bCs/>
        </w:rPr>
      </w:pPr>
    </w:p>
    <w:tbl>
      <w:tblPr>
        <w:tblW w:w="0" w:type="auto"/>
        <w:tblInd w:w="70" w:type="dxa"/>
        <w:tblLayout w:type="fixed"/>
        <w:tblCellMar>
          <w:left w:w="70" w:type="dxa"/>
          <w:right w:w="70" w:type="dxa"/>
        </w:tblCellMar>
        <w:tblLook w:val="0000"/>
      </w:tblPr>
      <w:tblGrid>
        <w:gridCol w:w="540"/>
        <w:gridCol w:w="1620"/>
        <w:gridCol w:w="2430"/>
        <w:gridCol w:w="945"/>
        <w:gridCol w:w="1350"/>
        <w:gridCol w:w="1620"/>
        <w:gridCol w:w="851"/>
      </w:tblGrid>
      <w:tr w:rsidR="0047723D" w:rsidRPr="0047723D" w:rsidTr="00F63996">
        <w:trPr>
          <w:cantSplit/>
          <w:trHeight w:val="960"/>
        </w:trPr>
        <w:tc>
          <w:tcPr>
            <w:tcW w:w="54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N </w:t>
            </w:r>
            <w:r w:rsidRPr="0047723D">
              <w:rPr>
                <w:rFonts w:ascii="Times New Roman" w:hAnsi="Times New Roman" w:cs="Times New Roman"/>
                <w:bCs/>
                <w:sz w:val="24"/>
                <w:szCs w:val="24"/>
              </w:rPr>
              <w:br/>
              <w:t>п/п</w:t>
            </w:r>
          </w:p>
        </w:tc>
        <w:tc>
          <w:tcPr>
            <w:tcW w:w="162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Дата    </w:t>
            </w:r>
            <w:r w:rsidRPr="0047723D">
              <w:rPr>
                <w:rFonts w:ascii="Times New Roman" w:hAnsi="Times New Roman" w:cs="Times New Roman"/>
                <w:bCs/>
                <w:sz w:val="24"/>
                <w:szCs w:val="24"/>
              </w:rPr>
              <w:br/>
              <w:t>составления</w:t>
            </w:r>
            <w:r w:rsidRPr="0047723D">
              <w:rPr>
                <w:rFonts w:ascii="Times New Roman" w:hAnsi="Times New Roman" w:cs="Times New Roman"/>
                <w:bCs/>
                <w:sz w:val="24"/>
                <w:szCs w:val="24"/>
              </w:rPr>
              <w:br/>
              <w:t xml:space="preserve">акта    </w:t>
            </w:r>
          </w:p>
        </w:tc>
        <w:tc>
          <w:tcPr>
            <w:tcW w:w="24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Наименование   </w:t>
            </w:r>
            <w:r w:rsidRPr="0047723D">
              <w:rPr>
                <w:rFonts w:ascii="Times New Roman" w:hAnsi="Times New Roman" w:cs="Times New Roman"/>
                <w:bCs/>
                <w:sz w:val="24"/>
                <w:szCs w:val="24"/>
              </w:rPr>
              <w:br/>
              <w:t>юридического лица</w:t>
            </w:r>
            <w:r w:rsidRPr="0047723D">
              <w:rPr>
                <w:rFonts w:ascii="Times New Roman" w:hAnsi="Times New Roman" w:cs="Times New Roman"/>
                <w:bCs/>
                <w:sz w:val="24"/>
                <w:szCs w:val="24"/>
              </w:rPr>
              <w:br/>
              <w:t xml:space="preserve">и его реквизиты; </w:t>
            </w:r>
            <w:r w:rsidRPr="0047723D">
              <w:rPr>
                <w:rFonts w:ascii="Times New Roman" w:hAnsi="Times New Roman" w:cs="Times New Roman"/>
                <w:bCs/>
                <w:sz w:val="24"/>
                <w:szCs w:val="24"/>
              </w:rPr>
              <w:br/>
              <w:t>Ф.И.О. гражданина</w:t>
            </w:r>
            <w:r w:rsidRPr="0047723D">
              <w:rPr>
                <w:rFonts w:ascii="Times New Roman" w:hAnsi="Times New Roman" w:cs="Times New Roman"/>
                <w:bCs/>
                <w:sz w:val="24"/>
                <w:szCs w:val="24"/>
              </w:rPr>
              <w:br/>
              <w:t xml:space="preserve">и его паспортные </w:t>
            </w:r>
            <w:r w:rsidRPr="0047723D">
              <w:rPr>
                <w:rFonts w:ascii="Times New Roman" w:hAnsi="Times New Roman" w:cs="Times New Roman"/>
                <w:bCs/>
                <w:sz w:val="24"/>
                <w:szCs w:val="24"/>
              </w:rPr>
              <w:br/>
              <w:t xml:space="preserve">данные,     </w:t>
            </w:r>
            <w:r w:rsidRPr="0047723D">
              <w:rPr>
                <w:rFonts w:ascii="Times New Roman" w:hAnsi="Times New Roman" w:cs="Times New Roman"/>
                <w:bCs/>
                <w:sz w:val="24"/>
                <w:szCs w:val="24"/>
              </w:rPr>
              <w:br/>
              <w:t xml:space="preserve">местожительство  </w:t>
            </w:r>
          </w:p>
        </w:tc>
        <w:tc>
          <w:tcPr>
            <w:tcW w:w="94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Период</w:t>
            </w:r>
            <w:r w:rsidRPr="0047723D">
              <w:rPr>
                <w:rFonts w:ascii="Times New Roman" w:hAnsi="Times New Roman" w:cs="Times New Roman"/>
                <w:bCs/>
                <w:sz w:val="24"/>
                <w:szCs w:val="24"/>
              </w:rPr>
              <w:br/>
              <w:t xml:space="preserve">работ </w:t>
            </w:r>
          </w:p>
        </w:tc>
        <w:tc>
          <w:tcPr>
            <w:tcW w:w="13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Проектные</w:t>
            </w:r>
            <w:r w:rsidRPr="0047723D">
              <w:rPr>
                <w:rFonts w:ascii="Times New Roman" w:hAnsi="Times New Roman" w:cs="Times New Roman"/>
                <w:bCs/>
                <w:sz w:val="24"/>
                <w:szCs w:val="24"/>
              </w:rPr>
              <w:br/>
              <w:t>материалы</w:t>
            </w:r>
          </w:p>
        </w:tc>
        <w:tc>
          <w:tcPr>
            <w:tcW w:w="162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Вид     </w:t>
            </w:r>
            <w:r w:rsidRPr="0047723D">
              <w:rPr>
                <w:rFonts w:ascii="Times New Roman" w:hAnsi="Times New Roman" w:cs="Times New Roman"/>
                <w:bCs/>
                <w:sz w:val="24"/>
                <w:szCs w:val="24"/>
              </w:rPr>
              <w:br/>
              <w:t>использования</w:t>
            </w:r>
            <w:r w:rsidRPr="0047723D">
              <w:rPr>
                <w:rFonts w:ascii="Times New Roman" w:hAnsi="Times New Roman" w:cs="Times New Roman"/>
                <w:bCs/>
                <w:sz w:val="24"/>
                <w:szCs w:val="24"/>
              </w:rPr>
              <w:br/>
              <w:t xml:space="preserve">земель    </w:t>
            </w:r>
          </w:p>
        </w:tc>
        <w:tc>
          <w:tcPr>
            <w:tcW w:w="85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Решение </w:t>
            </w:r>
            <w:r w:rsidRPr="0047723D">
              <w:rPr>
                <w:rFonts w:ascii="Times New Roman" w:hAnsi="Times New Roman" w:cs="Times New Roman"/>
                <w:bCs/>
                <w:sz w:val="24"/>
                <w:szCs w:val="24"/>
              </w:rPr>
              <w:br/>
              <w:t>комиссии</w:t>
            </w:r>
          </w:p>
        </w:tc>
      </w:tr>
      <w:tr w:rsidR="0047723D" w:rsidRPr="0047723D" w:rsidTr="00F63996">
        <w:trPr>
          <w:cantSplit/>
          <w:trHeight w:val="240"/>
        </w:trPr>
        <w:tc>
          <w:tcPr>
            <w:tcW w:w="54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2     </w:t>
            </w:r>
          </w:p>
        </w:tc>
        <w:tc>
          <w:tcPr>
            <w:tcW w:w="243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3        </w:t>
            </w:r>
          </w:p>
        </w:tc>
        <w:tc>
          <w:tcPr>
            <w:tcW w:w="945"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4   </w:t>
            </w:r>
          </w:p>
        </w:tc>
        <w:tc>
          <w:tcPr>
            <w:tcW w:w="135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5    </w:t>
            </w:r>
          </w:p>
        </w:tc>
        <w:tc>
          <w:tcPr>
            <w:tcW w:w="1620"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6      </w:t>
            </w:r>
          </w:p>
        </w:tc>
        <w:tc>
          <w:tcPr>
            <w:tcW w:w="851" w:type="dxa"/>
            <w:tcBorders>
              <w:top w:val="single" w:sz="6" w:space="0" w:color="auto"/>
              <w:left w:val="single" w:sz="6" w:space="0" w:color="auto"/>
              <w:bottom w:val="single" w:sz="6" w:space="0" w:color="auto"/>
              <w:right w:val="single" w:sz="6" w:space="0" w:color="auto"/>
            </w:tcBorders>
          </w:tcPr>
          <w:p w:rsidR="0047723D" w:rsidRPr="0047723D" w:rsidRDefault="0047723D" w:rsidP="00224960">
            <w:pPr>
              <w:pStyle w:val="ConsPlusCell"/>
              <w:rPr>
                <w:rFonts w:ascii="Times New Roman" w:hAnsi="Times New Roman" w:cs="Times New Roman"/>
                <w:bCs/>
                <w:sz w:val="24"/>
                <w:szCs w:val="24"/>
              </w:rPr>
            </w:pPr>
            <w:r w:rsidRPr="0047723D">
              <w:rPr>
                <w:rFonts w:ascii="Times New Roman" w:hAnsi="Times New Roman" w:cs="Times New Roman"/>
                <w:bCs/>
                <w:sz w:val="24"/>
                <w:szCs w:val="24"/>
              </w:rPr>
              <w:t xml:space="preserve">7    </w:t>
            </w:r>
          </w:p>
        </w:tc>
      </w:tr>
    </w:tbl>
    <w:p w:rsidR="0047723D" w:rsidRPr="0047723D" w:rsidRDefault="0047723D" w:rsidP="0047723D">
      <w:pPr>
        <w:autoSpaceDE w:val="0"/>
        <w:autoSpaceDN w:val="0"/>
        <w:adjustRightInd w:val="0"/>
        <w:rPr>
          <w:rFonts w:ascii="Times New Roman" w:hAnsi="Times New Roman" w:cs="Times New Roman"/>
          <w:bCs/>
        </w:rPr>
      </w:pPr>
    </w:p>
    <w:p w:rsidR="0047723D" w:rsidRPr="0047723D" w:rsidRDefault="0047723D" w:rsidP="0047723D">
      <w:pPr>
        <w:autoSpaceDE w:val="0"/>
        <w:autoSpaceDN w:val="0"/>
        <w:adjustRightInd w:val="0"/>
        <w:rPr>
          <w:rFonts w:ascii="Times New Roman" w:hAnsi="Times New Roman" w:cs="Times New Roman"/>
          <w:bCs/>
        </w:rPr>
      </w:pPr>
    </w:p>
    <w:p w:rsidR="0047723D" w:rsidRPr="0047723D" w:rsidRDefault="0047723D" w:rsidP="0047723D">
      <w:pPr>
        <w:autoSpaceDE w:val="0"/>
        <w:autoSpaceDN w:val="0"/>
        <w:adjustRightInd w:val="0"/>
        <w:ind w:firstLine="540"/>
        <w:jc w:val="both"/>
        <w:rPr>
          <w:rFonts w:ascii="Times New Roman" w:hAnsi="Times New Roman" w:cs="Times New Roman"/>
          <w:sz w:val="28"/>
          <w:szCs w:val="28"/>
        </w:rPr>
      </w:pPr>
    </w:p>
    <w:p w:rsidR="0047723D" w:rsidRPr="0047723D" w:rsidRDefault="0047723D" w:rsidP="0047723D">
      <w:pPr>
        <w:rPr>
          <w:rFonts w:ascii="Times New Roman" w:hAnsi="Times New Roman" w:cs="Times New Roman"/>
        </w:rPr>
      </w:pPr>
    </w:p>
    <w:p w:rsidR="00E20313" w:rsidRPr="0047723D" w:rsidRDefault="00E20313" w:rsidP="0047723D">
      <w:pPr>
        <w:pStyle w:val="ConsNormal"/>
        <w:widowControl/>
        <w:ind w:firstLine="0"/>
        <w:jc w:val="right"/>
        <w:rPr>
          <w:rFonts w:ascii="Times New Roman" w:hAnsi="Times New Roman" w:cs="Times New Roman"/>
        </w:rPr>
      </w:pPr>
    </w:p>
    <w:sectPr w:rsidR="00E20313" w:rsidRPr="0047723D" w:rsidSect="00224960">
      <w:pgSz w:w="11906" w:h="16838"/>
      <w:pgMar w:top="709" w:right="850" w:bottom="142"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73C" w:rsidRDefault="002D773C" w:rsidP="00CF014D">
      <w:pPr>
        <w:spacing w:after="0" w:line="240" w:lineRule="auto"/>
      </w:pPr>
      <w:r>
        <w:separator/>
      </w:r>
    </w:p>
  </w:endnote>
  <w:endnote w:type="continuationSeparator" w:id="1">
    <w:p w:rsidR="002D773C" w:rsidRDefault="002D773C" w:rsidP="00CF01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73C" w:rsidRDefault="002D773C" w:rsidP="00CF014D">
      <w:pPr>
        <w:spacing w:after="0" w:line="240" w:lineRule="auto"/>
      </w:pPr>
      <w:r>
        <w:separator/>
      </w:r>
    </w:p>
  </w:footnote>
  <w:footnote w:type="continuationSeparator" w:id="1">
    <w:p w:rsidR="002D773C" w:rsidRDefault="002D773C" w:rsidP="00CF01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42B" w:rsidRDefault="00057C63" w:rsidP="00224960">
    <w:pPr>
      <w:pStyle w:val="a3"/>
      <w:framePr w:wrap="auto" w:vAnchor="text" w:hAnchor="margin" w:xAlign="right" w:y="1"/>
      <w:rPr>
        <w:rStyle w:val="a5"/>
      </w:rPr>
    </w:pPr>
    <w:r>
      <w:rPr>
        <w:rStyle w:val="a5"/>
      </w:rPr>
      <w:fldChar w:fldCharType="begin"/>
    </w:r>
    <w:r w:rsidR="0004342B">
      <w:rPr>
        <w:rStyle w:val="a5"/>
      </w:rPr>
      <w:instrText xml:space="preserve">PAGE  </w:instrText>
    </w:r>
    <w:r>
      <w:rPr>
        <w:rStyle w:val="a5"/>
      </w:rPr>
      <w:fldChar w:fldCharType="separate"/>
    </w:r>
    <w:r w:rsidR="00892E4A">
      <w:rPr>
        <w:rStyle w:val="a5"/>
        <w:noProof/>
      </w:rPr>
      <w:t>2</w:t>
    </w:r>
    <w:r>
      <w:rPr>
        <w:rStyle w:val="a5"/>
      </w:rPr>
      <w:fldChar w:fldCharType="end"/>
    </w:r>
  </w:p>
  <w:p w:rsidR="0004342B" w:rsidRDefault="0004342B" w:rsidP="00224960">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20BBF"/>
    <w:rsid w:val="0004342B"/>
    <w:rsid w:val="00057C63"/>
    <w:rsid w:val="001630F3"/>
    <w:rsid w:val="001D450F"/>
    <w:rsid w:val="001F7C7B"/>
    <w:rsid w:val="00224960"/>
    <w:rsid w:val="002D4A5B"/>
    <w:rsid w:val="002D773C"/>
    <w:rsid w:val="003B0315"/>
    <w:rsid w:val="003B309F"/>
    <w:rsid w:val="003B3FC0"/>
    <w:rsid w:val="004021C0"/>
    <w:rsid w:val="00420BBF"/>
    <w:rsid w:val="00424D43"/>
    <w:rsid w:val="0047723D"/>
    <w:rsid w:val="004A7B79"/>
    <w:rsid w:val="004C5AC7"/>
    <w:rsid w:val="005B6A67"/>
    <w:rsid w:val="006852C5"/>
    <w:rsid w:val="0070179A"/>
    <w:rsid w:val="00882753"/>
    <w:rsid w:val="00892E4A"/>
    <w:rsid w:val="008A386C"/>
    <w:rsid w:val="008E3E25"/>
    <w:rsid w:val="009348B1"/>
    <w:rsid w:val="009930D8"/>
    <w:rsid w:val="009C67FC"/>
    <w:rsid w:val="009F23C1"/>
    <w:rsid w:val="00A05853"/>
    <w:rsid w:val="00A366AF"/>
    <w:rsid w:val="00A54AFD"/>
    <w:rsid w:val="00B03C99"/>
    <w:rsid w:val="00B05872"/>
    <w:rsid w:val="00B405EB"/>
    <w:rsid w:val="00C352E0"/>
    <w:rsid w:val="00CE322E"/>
    <w:rsid w:val="00CF014D"/>
    <w:rsid w:val="00D11AD9"/>
    <w:rsid w:val="00D627EA"/>
    <w:rsid w:val="00DE144D"/>
    <w:rsid w:val="00E20313"/>
    <w:rsid w:val="00E80CB7"/>
    <w:rsid w:val="00EB0863"/>
    <w:rsid w:val="00EE1319"/>
    <w:rsid w:val="00F06013"/>
    <w:rsid w:val="00F63996"/>
    <w:rsid w:val="00FF4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14D"/>
  </w:style>
  <w:style w:type="paragraph" w:styleId="3">
    <w:name w:val="heading 3"/>
    <w:basedOn w:val="a"/>
    <w:next w:val="a"/>
    <w:link w:val="30"/>
    <w:qFormat/>
    <w:rsid w:val="0047723D"/>
    <w:pPr>
      <w:keepNext/>
      <w:spacing w:before="240" w:after="60" w:line="240" w:lineRule="auto"/>
      <w:outlineLvl w:val="2"/>
    </w:pPr>
    <w:rPr>
      <w:rFonts w:ascii="Arial" w:eastAsia="SimSun" w:hAnsi="Arial" w:cs="Arial"/>
      <w:b/>
      <w:bCs/>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rsid w:val="00420BBF"/>
    <w:pPr>
      <w:widowControl w:val="0"/>
      <w:autoSpaceDE w:val="0"/>
      <w:autoSpaceDN w:val="0"/>
      <w:adjustRightInd w:val="0"/>
      <w:spacing w:after="0" w:line="240" w:lineRule="atLeast"/>
      <w:ind w:firstLine="720"/>
    </w:pPr>
    <w:rPr>
      <w:rFonts w:ascii="Arial" w:eastAsia="Times New Roman" w:hAnsi="Arial" w:cs="Arial"/>
      <w:sz w:val="20"/>
      <w:szCs w:val="20"/>
    </w:rPr>
  </w:style>
  <w:style w:type="paragraph" w:customStyle="1" w:styleId="ConsPlusNormal">
    <w:name w:val="ConsPlusNormal"/>
    <w:uiPriority w:val="99"/>
    <w:rsid w:val="00420BBF"/>
    <w:pPr>
      <w:widowControl w:val="0"/>
      <w:autoSpaceDE w:val="0"/>
      <w:autoSpaceDN w:val="0"/>
      <w:adjustRightInd w:val="0"/>
      <w:spacing w:after="0" w:line="240" w:lineRule="atLeast"/>
      <w:ind w:firstLine="720"/>
    </w:pPr>
    <w:rPr>
      <w:rFonts w:ascii="Arial" w:eastAsia="Times New Roman" w:hAnsi="Arial" w:cs="Arial"/>
      <w:sz w:val="20"/>
      <w:szCs w:val="20"/>
    </w:rPr>
  </w:style>
  <w:style w:type="paragraph" w:customStyle="1" w:styleId="ConsTitle">
    <w:name w:val="ConsTitle"/>
    <w:uiPriority w:val="99"/>
    <w:rsid w:val="00420BBF"/>
    <w:pPr>
      <w:widowControl w:val="0"/>
      <w:autoSpaceDE w:val="0"/>
      <w:autoSpaceDN w:val="0"/>
      <w:spacing w:after="0" w:line="240" w:lineRule="atLeast"/>
      <w:ind w:right="19772" w:firstLine="539"/>
    </w:pPr>
    <w:rPr>
      <w:rFonts w:ascii="Arial" w:eastAsia="Times New Roman" w:hAnsi="Arial" w:cs="Arial"/>
      <w:b/>
      <w:bCs/>
      <w:sz w:val="20"/>
      <w:szCs w:val="20"/>
    </w:rPr>
  </w:style>
  <w:style w:type="paragraph" w:customStyle="1" w:styleId="ConsPlusTitle">
    <w:name w:val="ConsPlusTitle"/>
    <w:rsid w:val="00420BBF"/>
    <w:pPr>
      <w:widowControl w:val="0"/>
      <w:autoSpaceDE w:val="0"/>
      <w:autoSpaceDN w:val="0"/>
      <w:adjustRightInd w:val="0"/>
      <w:spacing w:after="0" w:line="240" w:lineRule="atLeast"/>
      <w:ind w:firstLine="539"/>
    </w:pPr>
    <w:rPr>
      <w:rFonts w:ascii="Calibri" w:eastAsia="Times New Roman" w:hAnsi="Calibri" w:cs="Calibri"/>
      <w:b/>
      <w:bCs/>
    </w:rPr>
  </w:style>
  <w:style w:type="paragraph" w:customStyle="1" w:styleId="Heading">
    <w:name w:val="Heading"/>
    <w:uiPriority w:val="99"/>
    <w:rsid w:val="00420BBF"/>
    <w:pPr>
      <w:autoSpaceDE w:val="0"/>
      <w:autoSpaceDN w:val="0"/>
      <w:spacing w:after="0" w:line="240" w:lineRule="auto"/>
    </w:pPr>
    <w:rPr>
      <w:rFonts w:ascii="Arial" w:eastAsia="Calibri" w:hAnsi="Arial" w:cs="Arial"/>
      <w:b/>
      <w:bCs/>
    </w:rPr>
  </w:style>
  <w:style w:type="paragraph" w:styleId="a3">
    <w:name w:val="header"/>
    <w:basedOn w:val="a"/>
    <w:link w:val="a4"/>
    <w:rsid w:val="00420BBF"/>
    <w:pPr>
      <w:tabs>
        <w:tab w:val="center" w:pos="4677"/>
        <w:tab w:val="right" w:pos="9355"/>
      </w:tabs>
      <w:spacing w:after="0" w:line="240" w:lineRule="atLeast"/>
      <w:ind w:firstLine="539"/>
      <w:jc w:val="both"/>
    </w:pPr>
    <w:rPr>
      <w:rFonts w:ascii="Calibri" w:eastAsia="Calibri" w:hAnsi="Calibri" w:cs="Calibri"/>
      <w:lang w:eastAsia="en-US"/>
    </w:rPr>
  </w:style>
  <w:style w:type="character" w:customStyle="1" w:styleId="a4">
    <w:name w:val="Верхний колонтитул Знак"/>
    <w:basedOn w:val="a0"/>
    <w:link w:val="a3"/>
    <w:uiPriority w:val="99"/>
    <w:rsid w:val="00420BBF"/>
    <w:rPr>
      <w:rFonts w:ascii="Calibri" w:eastAsia="Calibri" w:hAnsi="Calibri" w:cs="Calibri"/>
      <w:lang w:eastAsia="en-US"/>
    </w:rPr>
  </w:style>
  <w:style w:type="character" w:styleId="a5">
    <w:name w:val="page number"/>
    <w:basedOn w:val="a0"/>
    <w:uiPriority w:val="99"/>
    <w:rsid w:val="00420BBF"/>
  </w:style>
  <w:style w:type="paragraph" w:styleId="a6">
    <w:name w:val="Balloon Text"/>
    <w:basedOn w:val="a"/>
    <w:link w:val="a7"/>
    <w:uiPriority w:val="99"/>
    <w:semiHidden/>
    <w:unhideWhenUsed/>
    <w:rsid w:val="006852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52C5"/>
    <w:rPr>
      <w:rFonts w:ascii="Tahoma" w:hAnsi="Tahoma" w:cs="Tahoma"/>
      <w:sz w:val="16"/>
      <w:szCs w:val="16"/>
    </w:rPr>
  </w:style>
  <w:style w:type="paragraph" w:customStyle="1" w:styleId="ConsPlusNonformat">
    <w:name w:val="ConsPlusNonformat"/>
    <w:rsid w:val="004C5AC7"/>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30">
    <w:name w:val="Заголовок 3 Знак"/>
    <w:basedOn w:val="a0"/>
    <w:link w:val="3"/>
    <w:rsid w:val="0047723D"/>
    <w:rPr>
      <w:rFonts w:ascii="Arial" w:eastAsia="SimSun" w:hAnsi="Arial" w:cs="Arial"/>
      <w:b/>
      <w:bCs/>
      <w:sz w:val="26"/>
      <w:szCs w:val="26"/>
      <w:lang w:eastAsia="zh-CN"/>
    </w:rPr>
  </w:style>
  <w:style w:type="paragraph" w:customStyle="1" w:styleId="ConsPlusCell">
    <w:name w:val="ConsPlusCell"/>
    <w:rsid w:val="0047723D"/>
    <w:pPr>
      <w:autoSpaceDE w:val="0"/>
      <w:autoSpaceDN w:val="0"/>
      <w:adjustRightInd w:val="0"/>
      <w:spacing w:after="0" w:line="240" w:lineRule="auto"/>
    </w:pPr>
    <w:rPr>
      <w:rFonts w:ascii="Arial" w:eastAsia="Times New Roman" w:hAnsi="Arial" w:cs="Arial"/>
      <w:sz w:val="20"/>
      <w:szCs w:val="20"/>
    </w:rPr>
  </w:style>
  <w:style w:type="paragraph" w:customStyle="1" w:styleId="p1">
    <w:name w:val="p1"/>
    <w:basedOn w:val="a"/>
    <w:rsid w:val="004772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rsid w:val="0047723D"/>
  </w:style>
  <w:style w:type="character" w:styleId="a8">
    <w:name w:val="Hyperlink"/>
    <w:basedOn w:val="a0"/>
    <w:uiPriority w:val="99"/>
    <w:unhideWhenUsed/>
    <w:rsid w:val="00A0585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457DC-D9A5-4EAA-82FE-1FC65301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21</Pages>
  <Words>6811</Words>
  <Characters>38826</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21</cp:revision>
  <cp:lastPrinted>2016-12-23T11:23:00Z</cp:lastPrinted>
  <dcterms:created xsi:type="dcterms:W3CDTF">2016-11-21T12:26:00Z</dcterms:created>
  <dcterms:modified xsi:type="dcterms:W3CDTF">2016-12-23T11:24:00Z</dcterms:modified>
</cp:coreProperties>
</file>