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683" w:rsidRDefault="00AF4683" w:rsidP="00AF4683">
      <w:pPr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554355" cy="8775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87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683" w:rsidRDefault="00AF4683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F4683" w:rsidRDefault="00AF4683" w:rsidP="00AF4683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/>
          <w:bCs/>
          <w:sz w:val="18"/>
          <w:szCs w:val="18"/>
          <w:lang w:eastAsia="ru-RU"/>
        </w:rPr>
        <w:t> </w:t>
      </w:r>
    </w:p>
    <w:p w:rsidR="00AF4683" w:rsidRDefault="00AF4683" w:rsidP="00AF468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Администрация Ковернинского муниципального </w:t>
      </w:r>
    </w:p>
    <w:p w:rsidR="00AF4683" w:rsidRDefault="00AF4683" w:rsidP="00AF468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района Нижегородской области</w:t>
      </w:r>
    </w:p>
    <w:p w:rsidR="00AF4683" w:rsidRDefault="00AF4683" w:rsidP="00AF468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F4683" w:rsidRDefault="00AF4683" w:rsidP="00AF468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F4683" w:rsidRDefault="00AF4683" w:rsidP="00AF468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 </w:t>
      </w:r>
    </w:p>
    <w:p w:rsidR="00AF4683" w:rsidRDefault="00AF4683" w:rsidP="00AF468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П О С Т А Н О В Л Е Н И Е</w:t>
      </w:r>
    </w:p>
    <w:p w:rsidR="00AF4683" w:rsidRDefault="00AF4683" w:rsidP="00AF4683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 </w:t>
      </w:r>
    </w:p>
    <w:p w:rsidR="00AF4683" w:rsidRDefault="00AF4683" w:rsidP="00AF4683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 </w:t>
      </w:r>
    </w:p>
    <w:p w:rsidR="00AF4683" w:rsidRDefault="00D92948" w:rsidP="00FE2256">
      <w:pPr>
        <w:spacing w:after="0" w:line="480" w:lineRule="auto"/>
        <w:jc w:val="both"/>
        <w:rPr>
          <w:rFonts w:ascii="Times New Roman" w:eastAsia="Times New Roman" w:hAnsi="Times New Roman"/>
          <w:sz w:val="28"/>
          <w:szCs w:val="20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</w:t>
      </w:r>
      <w:r w:rsidR="0063610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27.01.2017___</w:t>
      </w:r>
      <w:r w:rsidR="00AF468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F468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F4683">
        <w:rPr>
          <w:rFonts w:ascii="Times New Roman" w:eastAsia="Times New Roman" w:hAnsi="Times New Roman"/>
          <w:sz w:val="28"/>
          <w:szCs w:val="28"/>
          <w:lang w:val="en-US" w:eastAsia="ru-RU"/>
        </w:rPr>
        <w:tab/>
      </w:r>
      <w:r w:rsidR="00AF4683">
        <w:rPr>
          <w:rFonts w:ascii="Times New Roman" w:eastAsia="Times New Roman" w:hAnsi="Times New Roman"/>
          <w:sz w:val="28"/>
          <w:szCs w:val="28"/>
          <w:lang w:val="en-US" w:eastAsia="ru-RU"/>
        </w:rPr>
        <w:tab/>
      </w:r>
      <w:r w:rsidR="00AF4683">
        <w:rPr>
          <w:rFonts w:ascii="Times New Roman" w:eastAsia="Times New Roman" w:hAnsi="Times New Roman"/>
          <w:sz w:val="28"/>
          <w:szCs w:val="28"/>
          <w:lang w:eastAsia="ru-RU"/>
        </w:rPr>
        <w:t xml:space="preserve">                              </w:t>
      </w:r>
      <w:r w:rsidR="00FE225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AF4683">
        <w:rPr>
          <w:rFonts w:ascii="Times New Roman" w:eastAsia="Times New Roman" w:hAnsi="Times New Roman"/>
          <w:sz w:val="28"/>
          <w:szCs w:val="20"/>
          <w:lang w:eastAsia="ru-RU"/>
        </w:rPr>
        <w:t>№ _</w:t>
      </w:r>
      <w:r w:rsidR="0063610B">
        <w:rPr>
          <w:rFonts w:ascii="Times New Roman" w:eastAsia="Times New Roman" w:hAnsi="Times New Roman"/>
          <w:sz w:val="28"/>
          <w:szCs w:val="20"/>
          <w:u w:val="single"/>
          <w:lang w:eastAsia="ru-RU"/>
        </w:rPr>
        <w:t>61___</w:t>
      </w:r>
    </w:p>
    <w:tbl>
      <w:tblPr>
        <w:tblW w:w="0" w:type="auto"/>
        <w:tblInd w:w="28" w:type="dxa"/>
        <w:tblCellMar>
          <w:left w:w="28" w:type="dxa"/>
          <w:right w:w="28" w:type="dxa"/>
        </w:tblCellMar>
        <w:tblLook w:val="04A0"/>
      </w:tblPr>
      <w:tblGrid>
        <w:gridCol w:w="284"/>
        <w:gridCol w:w="4394"/>
        <w:gridCol w:w="2977"/>
      </w:tblGrid>
      <w:tr w:rsidR="00AF4683" w:rsidTr="00AF4683">
        <w:trPr>
          <w:cantSplit/>
          <w:trHeight w:val="285"/>
        </w:trPr>
        <w:tc>
          <w:tcPr>
            <w:tcW w:w="284" w:type="dxa"/>
            <w:hideMark/>
          </w:tcPr>
          <w:p w:rsidR="00AF4683" w:rsidRDefault="00AF46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>
                  <wp:extent cx="124460" cy="124460"/>
                  <wp:effectExtent l="0" t="0" r="8890" b="8890"/>
                  <wp:docPr id="2" name="Рисунок 2" descr="http://нижнийновгород.рф/upload/getODA/WebOrder?GetImage&amp;Id=8275&amp;Fig=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://нижнийновгород.рф/upload/getODA/WebOrder?GetImage&amp;Id=8275&amp;Fig=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hideMark/>
          </w:tcPr>
          <w:p w:rsidR="00AF4683" w:rsidRDefault="00AF46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0"/>
                <w:lang w:val="en-US" w:eastAsia="ru-RU"/>
              </w:rPr>
              <w:t> </w:t>
            </w:r>
          </w:p>
        </w:tc>
        <w:tc>
          <w:tcPr>
            <w:tcW w:w="2977" w:type="dxa"/>
            <w:hideMark/>
          </w:tcPr>
          <w:p w:rsidR="00AF4683" w:rsidRDefault="00AF4683">
            <w:pPr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0"/>
                <w:lang w:eastAsia="ru-RU"/>
              </w:rPr>
              <w:drawing>
                <wp:inline distT="0" distB="0" distL="0" distR="0">
                  <wp:extent cx="124460" cy="124460"/>
                  <wp:effectExtent l="0" t="0" r="8890" b="8890"/>
                  <wp:docPr id="3" name="Рисунок 4" descr="http://нижнийновгород.рф/upload/getODA/WebOrder?GetImage&amp;Id=8275&amp;Fig=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://нижнийновгород.рф/upload/getODA/WebOrder?GetImage&amp;Id=8275&amp;Fig=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4683" w:rsidTr="00AF4683">
        <w:trPr>
          <w:cantSplit/>
          <w:trHeight w:val="487"/>
        </w:trPr>
        <w:tc>
          <w:tcPr>
            <w:tcW w:w="7655" w:type="dxa"/>
            <w:gridSpan w:val="3"/>
            <w:hideMark/>
          </w:tcPr>
          <w:p w:rsidR="00D92948" w:rsidRPr="00C5346B" w:rsidRDefault="00AF46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noProof/>
                <w:sz w:val="28"/>
                <w:szCs w:val="20"/>
                <w:lang w:eastAsia="ru-RU"/>
              </w:rPr>
            </w:pPr>
            <w:r w:rsidRPr="00C5346B">
              <w:rPr>
                <w:rFonts w:ascii="Times New Roman" w:eastAsia="Times New Roman" w:hAnsi="Times New Roman"/>
                <w:b/>
                <w:noProof/>
                <w:sz w:val="28"/>
                <w:szCs w:val="20"/>
                <w:lang w:eastAsia="ru-RU"/>
              </w:rPr>
              <w:t>О</w:t>
            </w:r>
            <w:r w:rsidR="00D92948" w:rsidRPr="00C5346B">
              <w:rPr>
                <w:rFonts w:ascii="Times New Roman" w:eastAsia="Times New Roman" w:hAnsi="Times New Roman"/>
                <w:b/>
                <w:noProof/>
                <w:sz w:val="28"/>
                <w:szCs w:val="20"/>
                <w:lang w:eastAsia="ru-RU"/>
              </w:rPr>
              <w:t xml:space="preserve"> </w:t>
            </w:r>
            <w:r w:rsidR="003B6F01" w:rsidRPr="00C5346B">
              <w:rPr>
                <w:rFonts w:ascii="Times New Roman" w:eastAsia="Times New Roman" w:hAnsi="Times New Roman"/>
                <w:b/>
                <w:noProof/>
                <w:sz w:val="28"/>
                <w:szCs w:val="20"/>
                <w:lang w:eastAsia="ru-RU"/>
              </w:rPr>
              <w:t xml:space="preserve">подготовке проекта планировки и </w:t>
            </w:r>
            <w:r w:rsidR="00FE2256">
              <w:rPr>
                <w:rFonts w:ascii="Times New Roman" w:eastAsia="Times New Roman" w:hAnsi="Times New Roman"/>
                <w:b/>
                <w:noProof/>
                <w:sz w:val="28"/>
                <w:szCs w:val="20"/>
                <w:lang w:eastAsia="ru-RU"/>
              </w:rPr>
              <w:t>межевания территории, расположенной в р.п.Ковернино, ул.Юбилейная, 37 Ковернинского района Нижегородской области</w:t>
            </w:r>
          </w:p>
        </w:tc>
      </w:tr>
    </w:tbl>
    <w:p w:rsidR="00AF4683" w:rsidRDefault="00AF4683" w:rsidP="00AF468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 </w:t>
      </w:r>
    </w:p>
    <w:p w:rsidR="00AF4683" w:rsidRDefault="00AF4683" w:rsidP="00AF468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F4683" w:rsidRDefault="00AF4683" w:rsidP="00AF468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F4683" w:rsidRDefault="00AF4683" w:rsidP="00AF468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 </w:t>
      </w:r>
    </w:p>
    <w:p w:rsidR="00AF4683" w:rsidRDefault="00AF4683" w:rsidP="00623FB1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w:t>В со</w:t>
      </w:r>
      <w:r w:rsidR="0089098E">
        <w:rPr>
          <w:rFonts w:ascii="Times New Roman" w:eastAsia="Times New Roman" w:hAnsi="Times New Roman"/>
          <w:noProof/>
          <w:sz w:val="28"/>
          <w:szCs w:val="20"/>
          <w:lang w:eastAsia="ru-RU"/>
        </w:rPr>
        <w:t>ответствии со ст.</w:t>
      </w:r>
      <w:r w:rsidR="00D92948">
        <w:rPr>
          <w:rFonts w:ascii="Times New Roman" w:eastAsia="Times New Roman" w:hAnsi="Times New Roman"/>
          <w:noProof/>
          <w:sz w:val="28"/>
          <w:szCs w:val="20"/>
          <w:lang w:eastAsia="ru-RU"/>
        </w:rPr>
        <w:t>46 Градостроительного кодекса Росс</w:t>
      </w:r>
      <w:r w:rsidR="00623FB1">
        <w:rPr>
          <w:rFonts w:ascii="Times New Roman" w:eastAsia="Times New Roman" w:hAnsi="Times New Roman"/>
          <w:noProof/>
          <w:sz w:val="28"/>
          <w:szCs w:val="20"/>
          <w:lang w:eastAsia="ru-RU"/>
        </w:rPr>
        <w:t>ийской Федерации, Устава Ковернинского муниципального района Нижегородской области, утвержденного решением Земского собрания Ковернинского района от 10.11.2009 №83, Администрация Ковернинского муниципального района Нижегородской области постановляет:</w:t>
      </w:r>
    </w:p>
    <w:p w:rsidR="00042F10" w:rsidRDefault="00D92948" w:rsidP="0029611F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w:t>1.</w:t>
      </w:r>
      <w:r w:rsidR="00C5346B">
        <w:rPr>
          <w:rFonts w:ascii="Times New Roman" w:eastAsia="Times New Roman" w:hAnsi="Times New Roman"/>
          <w:noProof/>
          <w:sz w:val="28"/>
          <w:szCs w:val="20"/>
          <w:lang w:eastAsia="ru-RU"/>
        </w:rPr>
        <w:t>Разрешить о</w:t>
      </w:r>
      <w:r w:rsidR="00623FB1">
        <w:rPr>
          <w:rFonts w:ascii="Times New Roman" w:eastAsia="Times New Roman" w:hAnsi="Times New Roman"/>
          <w:noProof/>
          <w:sz w:val="28"/>
          <w:szCs w:val="20"/>
          <w:lang w:eastAsia="ru-RU"/>
        </w:rPr>
        <w:t>тделу архитектуры, капитального строительства и ЖКХ Администрации Ковернинского муниципального района Нижегородской области подготовку проекта планировки и межевания территории, расположенной в р.п.Ковернино, ул.Юбилейная, 37 Ковернинского муниципального</w:t>
      </w:r>
      <w:r w:rsidR="00EB46CB">
        <w:rPr>
          <w:rFonts w:ascii="Times New Roman" w:eastAsia="Times New Roman" w:hAnsi="Times New Roman"/>
          <w:noProof/>
          <w:sz w:val="28"/>
          <w:szCs w:val="20"/>
          <w:lang w:eastAsia="ru-RU"/>
        </w:rPr>
        <w:t xml:space="preserve"> района Нижегородской области, в целях проектирования детского сада на 240 мест.</w:t>
      </w:r>
    </w:p>
    <w:p w:rsidR="0029611F" w:rsidRDefault="00EB46CB" w:rsidP="00EB46CB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w:t>2.Установить, что проект планировки и межевания территории для рассмотр</w:t>
      </w:r>
      <w:r w:rsidR="00FE2256">
        <w:rPr>
          <w:rFonts w:ascii="Times New Roman" w:eastAsia="Times New Roman" w:hAnsi="Times New Roman"/>
          <w:noProof/>
          <w:sz w:val="28"/>
          <w:szCs w:val="20"/>
          <w:lang w:eastAsia="ru-RU"/>
        </w:rPr>
        <w:t>ения должен быть представлен в А</w:t>
      </w: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w:t>дминистрацию Ковернинского муниципального района Нижегородской области до 01.03.2017 года.</w:t>
      </w:r>
    </w:p>
    <w:p w:rsidR="0029611F" w:rsidRDefault="00EB46CB" w:rsidP="0029611F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w:t>3.Физические и юридические лица вправе предоставить в отдел архитектуры, капитального строительства и ЖКХ Администрации Ковернинского муниципального района Нижегородской области</w:t>
      </w:r>
      <w:r w:rsidR="00966191">
        <w:rPr>
          <w:rFonts w:ascii="Times New Roman" w:eastAsia="Times New Roman" w:hAnsi="Times New Roman"/>
          <w:noProof/>
          <w:sz w:val="28"/>
          <w:szCs w:val="20"/>
          <w:lang w:eastAsia="ru-RU"/>
        </w:rPr>
        <w:t xml:space="preserve">, расположенной по адресу: Нижегородская область, Ковернинский район, р.п.Ковернино, ул.К.Маркса, д.4, свои письменные предложения о порядке, сроках подготовки и содержания проекта планировки и межевания </w:t>
      </w:r>
      <w:r w:rsidR="00966191">
        <w:rPr>
          <w:rFonts w:ascii="Times New Roman" w:eastAsia="Times New Roman" w:hAnsi="Times New Roman"/>
          <w:noProof/>
          <w:sz w:val="28"/>
          <w:szCs w:val="20"/>
          <w:lang w:eastAsia="ru-RU"/>
        </w:rPr>
        <w:lastRenderedPageBreak/>
        <w:t>территории, расположенной в р.п.Ковернино, ул.Юбилейная, 37 Ковернинского муниципального района Нижегородской области до 17 часов 00 минут 28 февраля 2017 года.</w:t>
      </w:r>
    </w:p>
    <w:p w:rsidR="00F612B9" w:rsidRDefault="00966191" w:rsidP="00966191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w:t>4.Отделу архитектуры, капитального строительства и ЖКХ Администрации Ковернинского муниципального района Нижегородской области (Сорокин Ю.В.) обеспечить опубликование настоящего постановления в средствах массовой информации</w:t>
      </w:r>
      <w:r w:rsidR="00C5346B">
        <w:rPr>
          <w:rFonts w:ascii="Times New Roman" w:eastAsia="Times New Roman" w:hAnsi="Times New Roman"/>
          <w:noProof/>
          <w:sz w:val="28"/>
          <w:szCs w:val="20"/>
          <w:lang w:eastAsia="ru-RU"/>
        </w:rPr>
        <w:t xml:space="preserve"> и размещение на официальном сайте муниципального образования в сети Интернет.</w:t>
      </w:r>
    </w:p>
    <w:p w:rsidR="00C5346B" w:rsidRDefault="00C5346B" w:rsidP="00966191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w:t>5.Контроль за исполнением настоящего постановления возложить на отдел архитектуры, капитального строительства и ЖКХ Администрации Ковернинского муниципального района Нижегородской области (Сорокин Ю.В.)</w:t>
      </w:r>
    </w:p>
    <w:p w:rsidR="00AF4683" w:rsidRPr="00D92948" w:rsidRDefault="00AF4683" w:rsidP="00D9294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4683" w:rsidRDefault="00AF4683" w:rsidP="00AF468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w:t> </w:t>
      </w:r>
    </w:p>
    <w:p w:rsidR="00AF4683" w:rsidRDefault="00AF4683" w:rsidP="00042F1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w:t> </w:t>
      </w:r>
    </w:p>
    <w:p w:rsidR="00AF4683" w:rsidRDefault="00AF4683" w:rsidP="00AF468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 </w:t>
      </w:r>
    </w:p>
    <w:p w:rsidR="00AF4683" w:rsidRDefault="00AF4683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Глава Администрации                                                                         О.П.Шмелев</w:t>
      </w: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6F01" w:rsidRDefault="003B6F01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6561E" w:rsidRDefault="0006561E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6561E" w:rsidRDefault="0006561E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6561E" w:rsidRDefault="0006561E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F4683" w:rsidRDefault="00042F10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Согласовано:</w:t>
      </w:r>
    </w:p>
    <w:p w:rsidR="00042F10" w:rsidRDefault="00042F10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42F10" w:rsidRDefault="00C5346B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И.о.з</w:t>
      </w:r>
      <w:r w:rsidR="00042F10">
        <w:rPr>
          <w:rFonts w:ascii="Times New Roman" w:eastAsia="Times New Roman" w:hAnsi="Times New Roman"/>
          <w:sz w:val="28"/>
          <w:szCs w:val="20"/>
          <w:lang w:eastAsia="ru-RU"/>
        </w:rPr>
        <w:t xml:space="preserve">ам.главы Администрации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Ю.В.Сорокин       </w:t>
      </w:r>
    </w:p>
    <w:p w:rsidR="00042F10" w:rsidRDefault="00042F10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42F10" w:rsidRDefault="00042F10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Зав.организационно-правовым отделом                                      С.В.Некрасова</w:t>
      </w:r>
    </w:p>
    <w:p w:rsidR="00042F10" w:rsidRDefault="00042F10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42F10" w:rsidRDefault="00042F10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42F10" w:rsidRDefault="00042F10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42F10" w:rsidRDefault="00042F10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Отпечатано 6 экз.:</w:t>
      </w:r>
    </w:p>
    <w:p w:rsidR="00042F10" w:rsidRDefault="00042F10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42F10" w:rsidRDefault="00582C93" w:rsidP="00042F10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</w:t>
      </w:r>
      <w:r w:rsidR="00042F10">
        <w:rPr>
          <w:rFonts w:ascii="Times New Roman" w:eastAsia="Times New Roman" w:hAnsi="Times New Roman"/>
          <w:sz w:val="28"/>
          <w:szCs w:val="20"/>
          <w:lang w:eastAsia="ru-RU"/>
        </w:rPr>
        <w:t xml:space="preserve"> дело – 2</w:t>
      </w:r>
    </w:p>
    <w:p w:rsidR="00042F10" w:rsidRDefault="00582C93" w:rsidP="00042F10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</w:t>
      </w:r>
      <w:r w:rsidR="00042F10">
        <w:rPr>
          <w:rFonts w:ascii="Times New Roman" w:eastAsia="Times New Roman" w:hAnsi="Times New Roman"/>
          <w:sz w:val="28"/>
          <w:szCs w:val="20"/>
          <w:lang w:eastAsia="ru-RU"/>
        </w:rPr>
        <w:t xml:space="preserve"> АПИ – 1</w:t>
      </w:r>
    </w:p>
    <w:p w:rsidR="00042F10" w:rsidRDefault="00582C93" w:rsidP="00042F10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</w:t>
      </w:r>
      <w:r w:rsidR="00042F10">
        <w:rPr>
          <w:rFonts w:ascii="Times New Roman" w:eastAsia="Times New Roman" w:hAnsi="Times New Roman"/>
          <w:sz w:val="28"/>
          <w:szCs w:val="20"/>
          <w:lang w:eastAsia="ru-RU"/>
        </w:rPr>
        <w:t xml:space="preserve"> прокуратуру – 1</w:t>
      </w:r>
    </w:p>
    <w:p w:rsidR="00042F10" w:rsidRDefault="00582C93" w:rsidP="00042F10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</w:t>
      </w:r>
      <w:r w:rsidR="00042F10">
        <w:rPr>
          <w:rFonts w:ascii="Times New Roman" w:eastAsia="Times New Roman" w:hAnsi="Times New Roman"/>
          <w:sz w:val="28"/>
          <w:szCs w:val="20"/>
          <w:lang w:eastAsia="ru-RU"/>
        </w:rPr>
        <w:t xml:space="preserve"> ОКС –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2</w:t>
      </w:r>
    </w:p>
    <w:p w:rsidR="00042F10" w:rsidRPr="00042F10" w:rsidRDefault="00042F10" w:rsidP="00042F10">
      <w:pPr>
        <w:pStyle w:val="a5"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F4683" w:rsidRDefault="00AF4683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F4683" w:rsidRDefault="00AF4683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F4683" w:rsidRDefault="00AF4683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F4683" w:rsidRDefault="00AF4683" w:rsidP="00AF46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F4683" w:rsidRDefault="00AF4683" w:rsidP="00AF468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 </w:t>
      </w:r>
    </w:p>
    <w:p w:rsidR="00232CF8" w:rsidRDefault="00232CF8">
      <w:bookmarkStart w:id="0" w:name="_GoBack"/>
      <w:bookmarkEnd w:id="0"/>
    </w:p>
    <w:p w:rsidR="00582C93" w:rsidRDefault="00582C93"/>
    <w:p w:rsidR="00582C93" w:rsidRDefault="00582C93"/>
    <w:p w:rsidR="00582C93" w:rsidRDefault="00582C93"/>
    <w:p w:rsidR="00582C93" w:rsidRDefault="00582C93"/>
    <w:p w:rsidR="00582C93" w:rsidRDefault="00582C93"/>
    <w:p w:rsidR="00582C93" w:rsidRDefault="00582C93"/>
    <w:p w:rsidR="0006561E" w:rsidRDefault="0006561E"/>
    <w:p w:rsidR="0006561E" w:rsidRDefault="0006561E"/>
    <w:p w:rsidR="0006561E" w:rsidRDefault="0006561E"/>
    <w:p w:rsidR="0006561E" w:rsidRDefault="0006561E"/>
    <w:p w:rsidR="004824CD" w:rsidRDefault="004824CD"/>
    <w:p w:rsidR="00582C93" w:rsidRDefault="00582C93">
      <w:r>
        <w:t>Сорокин Ю.В.</w:t>
      </w:r>
    </w:p>
    <w:p w:rsidR="00582C93" w:rsidRDefault="004824CD">
      <w:r>
        <w:t xml:space="preserve">8 (83157) </w:t>
      </w:r>
      <w:r w:rsidR="00582C93">
        <w:t>2-33-97</w:t>
      </w:r>
    </w:p>
    <w:sectPr w:rsidR="00582C93" w:rsidSect="00577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16CB0"/>
    <w:multiLevelType w:val="hybridMultilevel"/>
    <w:tmpl w:val="138E9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6"/>
  <w:defaultTabStop w:val="708"/>
  <w:characterSpacingControl w:val="doNotCompress"/>
  <w:compat/>
  <w:rsids>
    <w:rsidRoot w:val="00AF4683"/>
    <w:rsid w:val="00042F10"/>
    <w:rsid w:val="0006561E"/>
    <w:rsid w:val="000B6C47"/>
    <w:rsid w:val="00173113"/>
    <w:rsid w:val="001946D4"/>
    <w:rsid w:val="00232CF8"/>
    <w:rsid w:val="00285113"/>
    <w:rsid w:val="0029611F"/>
    <w:rsid w:val="003B6F01"/>
    <w:rsid w:val="00415D42"/>
    <w:rsid w:val="004824CD"/>
    <w:rsid w:val="0057747D"/>
    <w:rsid w:val="00582C93"/>
    <w:rsid w:val="00623FB1"/>
    <w:rsid w:val="0063610B"/>
    <w:rsid w:val="006C4DAD"/>
    <w:rsid w:val="00762636"/>
    <w:rsid w:val="00776CF1"/>
    <w:rsid w:val="00843DD7"/>
    <w:rsid w:val="0089098E"/>
    <w:rsid w:val="00966191"/>
    <w:rsid w:val="009D105F"/>
    <w:rsid w:val="009D5B98"/>
    <w:rsid w:val="00A0727A"/>
    <w:rsid w:val="00AF4683"/>
    <w:rsid w:val="00C06346"/>
    <w:rsid w:val="00C5346B"/>
    <w:rsid w:val="00D26D1E"/>
    <w:rsid w:val="00D92948"/>
    <w:rsid w:val="00DC49B3"/>
    <w:rsid w:val="00E60016"/>
    <w:rsid w:val="00E64542"/>
    <w:rsid w:val="00EB46CB"/>
    <w:rsid w:val="00F612B9"/>
    <w:rsid w:val="00FE2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683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2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2948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42F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7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72549-BCB5-4123-95B6-12599D1D8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3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19</cp:revision>
  <cp:lastPrinted>2017-01-26T05:35:00Z</cp:lastPrinted>
  <dcterms:created xsi:type="dcterms:W3CDTF">2016-02-08T07:10:00Z</dcterms:created>
  <dcterms:modified xsi:type="dcterms:W3CDTF">2017-02-02T11:27:00Z</dcterms:modified>
</cp:coreProperties>
</file>