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39A" w:rsidRPr="0027439A" w:rsidRDefault="0027439A" w:rsidP="0027439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3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Администрации </w:t>
      </w:r>
      <w:proofErr w:type="spellStart"/>
      <w:r w:rsidRPr="0027439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2743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области, являясь организатором торгов, сообщает: </w:t>
      </w:r>
    </w:p>
    <w:p w:rsidR="0027439A" w:rsidRPr="0027439A" w:rsidRDefault="0027439A" w:rsidP="0027439A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3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07 сентября 2017 года в 11 часов  в здании Администрации </w:t>
      </w:r>
      <w:proofErr w:type="spellStart"/>
      <w:r w:rsidRPr="0027439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2743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по адресу: </w:t>
      </w:r>
      <w:proofErr w:type="spellStart"/>
      <w:r w:rsidRPr="0027439A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2743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</w:t>
      </w:r>
      <w:proofErr w:type="spellStart"/>
      <w:r w:rsidRPr="0027439A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2743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4, состоялась продажа посредством публичного предложения  находящегося в муниципальной собственности </w:t>
      </w:r>
      <w:proofErr w:type="spellStart"/>
      <w:r w:rsidRPr="0027439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2743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недвижимого имущества, открытая по составу участников и по  форме  подачи предложения о цене. </w:t>
      </w:r>
    </w:p>
    <w:p w:rsidR="0027439A" w:rsidRPr="0027439A" w:rsidRDefault="0027439A" w:rsidP="002743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43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743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Информация о результатах продажи:</w:t>
      </w:r>
    </w:p>
    <w:p w:rsidR="0027439A" w:rsidRPr="0027439A" w:rsidRDefault="0027439A" w:rsidP="00274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39A">
        <w:rPr>
          <w:rFonts w:ascii="Times New Roman" w:eastAsia="Times New Roman" w:hAnsi="Times New Roman" w:cs="Times New Roman"/>
          <w:sz w:val="24"/>
          <w:szCs w:val="24"/>
          <w:lang w:eastAsia="ru-RU"/>
        </w:rPr>
        <w:t>Лот №1</w:t>
      </w:r>
    </w:p>
    <w:p w:rsidR="0027439A" w:rsidRPr="0027439A" w:rsidRDefault="0027439A" w:rsidP="00274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3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Автошкола, назначение: нежилое, 1-этажный, общей площадью 317,8 </w:t>
      </w:r>
      <w:proofErr w:type="spellStart"/>
      <w:r w:rsidRPr="0027439A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2743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</w:t>
      </w:r>
      <w:proofErr w:type="gramStart"/>
      <w:r w:rsidRPr="0027439A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</w:t>
      </w:r>
      <w:proofErr w:type="gramEnd"/>
      <w:r w:rsidRPr="0027439A">
        <w:rPr>
          <w:rFonts w:ascii="Times New Roman" w:eastAsia="Times New Roman" w:hAnsi="Times New Roman" w:cs="Times New Roman"/>
          <w:sz w:val="24"/>
          <w:szCs w:val="24"/>
          <w:lang w:eastAsia="ru-RU"/>
        </w:rPr>
        <w:t>. А, А</w:t>
      </w:r>
      <w:proofErr w:type="gramStart"/>
      <w:r w:rsidRPr="0027439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2743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адрес объекта: </w:t>
      </w:r>
      <w:proofErr w:type="gramStart"/>
      <w:r w:rsidRPr="0027439A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Нижегородская</w:t>
      </w:r>
      <w:proofErr w:type="gramEnd"/>
      <w:r w:rsidRPr="002743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</w:t>
      </w:r>
      <w:proofErr w:type="spellStart"/>
      <w:r w:rsidRPr="0027439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2743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</w:t>
      </w:r>
      <w:proofErr w:type="spellStart"/>
      <w:r w:rsidRPr="0027439A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2743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Заречная, д.30А, кадастровый номер 52:08:0011204:247, одновременно с земельным участком, занимаемым объектом недвижимости, площадью 2540 </w:t>
      </w:r>
      <w:proofErr w:type="spellStart"/>
      <w:r w:rsidRPr="0027439A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27439A">
        <w:rPr>
          <w:rFonts w:ascii="Times New Roman" w:eastAsia="Times New Roman" w:hAnsi="Times New Roman" w:cs="Times New Roman"/>
          <w:sz w:val="24"/>
          <w:szCs w:val="24"/>
          <w:lang w:eastAsia="ru-RU"/>
        </w:rPr>
        <w:t>., кадастровый номер 52:08:0011203:991, категория земель: земли населенных пунктов, разрешенное использование – для учебных целей.</w:t>
      </w:r>
    </w:p>
    <w:p w:rsidR="0027439A" w:rsidRPr="0027439A" w:rsidRDefault="0027439A" w:rsidP="0027439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39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продажи – собственность.</w:t>
      </w:r>
    </w:p>
    <w:p w:rsidR="0027439A" w:rsidRPr="0027439A" w:rsidRDefault="0027439A" w:rsidP="002743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43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цена продажи (с учетом НДС) – 502 000</w:t>
      </w:r>
      <w:r w:rsidRPr="0027439A">
        <w:rPr>
          <w:rFonts w:ascii="Times New Roman" w:eastAsia="Times New Roman" w:hAnsi="Times New Roman" w:cs="Times New Roman"/>
          <w:sz w:val="20"/>
          <w:szCs w:val="26"/>
          <w:lang w:eastAsia="ru-RU"/>
        </w:rPr>
        <w:t xml:space="preserve"> </w:t>
      </w:r>
      <w:r w:rsidRPr="002743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руб.</w:t>
      </w:r>
    </w:p>
    <w:p w:rsidR="0027439A" w:rsidRPr="0027439A" w:rsidRDefault="0027439A" w:rsidP="0027439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43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Цена отсечения – 251 000</w:t>
      </w:r>
      <w:r w:rsidRPr="0027439A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 </w:t>
      </w:r>
      <w:r w:rsidRPr="002743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руб. </w:t>
      </w:r>
    </w:p>
    <w:p w:rsidR="0027439A" w:rsidRPr="0027439A" w:rsidRDefault="0027439A" w:rsidP="0027439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3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две  заявки. </w:t>
      </w:r>
    </w:p>
    <w:p w:rsidR="0027439A" w:rsidRPr="0027439A" w:rsidRDefault="0027439A" w:rsidP="0027439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3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Участниками аукциона </w:t>
      </w:r>
      <w:proofErr w:type="gramStart"/>
      <w:r w:rsidRPr="0027439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признаны</w:t>
      </w:r>
      <w:proofErr w:type="gramEnd"/>
      <w:r w:rsidRPr="0027439A">
        <w:rPr>
          <w:rFonts w:ascii="Times New Roman" w:eastAsia="Times New Roman" w:hAnsi="Times New Roman" w:cs="Times New Roman"/>
          <w:sz w:val="24"/>
          <w:szCs w:val="24"/>
          <w:lang w:eastAsia="ru-RU"/>
        </w:rPr>
        <w:t>:    Жгутов Юрий Григорьевич, Белянина Ольга Николаевна.</w:t>
      </w:r>
    </w:p>
    <w:p w:rsidR="0027439A" w:rsidRPr="0027439A" w:rsidRDefault="0027439A" w:rsidP="0027439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39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участников торгов:</w:t>
      </w:r>
    </w:p>
    <w:p w:rsidR="0027439A" w:rsidRPr="0027439A" w:rsidRDefault="0027439A" w:rsidP="0027439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39A">
        <w:rPr>
          <w:rFonts w:ascii="Times New Roman" w:eastAsia="Times New Roman" w:hAnsi="Times New Roman" w:cs="Times New Roman"/>
          <w:sz w:val="24"/>
          <w:szCs w:val="24"/>
          <w:lang w:eastAsia="ru-RU"/>
        </w:rPr>
        <w:t>Жгутов Юрий Григорьевич – 251 000 руб.</w:t>
      </w:r>
    </w:p>
    <w:p w:rsidR="0027439A" w:rsidRPr="0027439A" w:rsidRDefault="0027439A" w:rsidP="0027439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39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Белянина Ольга Николаевна –  нет предложений.</w:t>
      </w:r>
    </w:p>
    <w:p w:rsidR="0027439A" w:rsidRPr="0027439A" w:rsidRDefault="0027439A" w:rsidP="0027439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3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Победитель продажи: Жгутов Юрий Григорьевич.</w:t>
      </w:r>
    </w:p>
    <w:p w:rsidR="00C11F82" w:rsidRDefault="0027439A" w:rsidP="0027439A">
      <w:r w:rsidRPr="002743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Продажная цена объекта  (с учетом НДС)  –   251 000  руб.</w:t>
      </w:r>
      <w:bookmarkStart w:id="0" w:name="_GoBack"/>
      <w:bookmarkEnd w:id="0"/>
    </w:p>
    <w:sectPr w:rsidR="00C11F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1EE"/>
    <w:rsid w:val="0027439A"/>
    <w:rsid w:val="005661EE"/>
    <w:rsid w:val="00C1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2</cp:revision>
  <dcterms:created xsi:type="dcterms:W3CDTF">2017-09-07T10:33:00Z</dcterms:created>
  <dcterms:modified xsi:type="dcterms:W3CDTF">2017-09-07T10:33:00Z</dcterms:modified>
</cp:coreProperties>
</file>