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829" w:rsidRPr="003C0D64" w:rsidRDefault="002D1829" w:rsidP="002D1829">
      <w:pPr>
        <w:pStyle w:val="3"/>
        <w:tabs>
          <w:tab w:val="left" w:pos="567"/>
        </w:tabs>
        <w:spacing w:after="0"/>
        <w:jc w:val="both"/>
        <w:rPr>
          <w:sz w:val="24"/>
          <w:szCs w:val="24"/>
        </w:rPr>
      </w:pPr>
      <w:r w:rsidRPr="003C0D64">
        <w:rPr>
          <w:sz w:val="24"/>
          <w:szCs w:val="24"/>
        </w:rPr>
        <w:t xml:space="preserve">Комитет имущественных отношений Администрации </w:t>
      </w:r>
      <w:proofErr w:type="spellStart"/>
      <w:r w:rsidRPr="003C0D64">
        <w:rPr>
          <w:sz w:val="24"/>
          <w:szCs w:val="24"/>
        </w:rPr>
        <w:t>Ковернинского</w:t>
      </w:r>
      <w:proofErr w:type="spellEnd"/>
      <w:r w:rsidRPr="003C0D64">
        <w:rPr>
          <w:sz w:val="24"/>
          <w:szCs w:val="24"/>
        </w:rPr>
        <w:t xml:space="preserve"> муниципального района Нижегородской области, являясь Организатором торгов, сообщает:</w:t>
      </w:r>
    </w:p>
    <w:p w:rsidR="002D1829" w:rsidRPr="00DC71E3" w:rsidRDefault="00A14BDD" w:rsidP="002D182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5C54A5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4"/>
        </w:rPr>
        <w:t>ноя</w:t>
      </w:r>
      <w:r w:rsidR="00E81269">
        <w:rPr>
          <w:rFonts w:ascii="Times New Roman" w:eastAsia="Times New Roman" w:hAnsi="Times New Roman" w:cs="Times New Roman"/>
          <w:sz w:val="24"/>
          <w:szCs w:val="24"/>
        </w:rPr>
        <w:t>бря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2D1829">
        <w:rPr>
          <w:rFonts w:ascii="Times New Roman" w:eastAsia="Times New Roman" w:hAnsi="Times New Roman" w:cs="Times New Roman"/>
          <w:sz w:val="24"/>
          <w:szCs w:val="24"/>
        </w:rPr>
        <w:t>1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часов  в здании Администрации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 района по адресу: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овернино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>ул.К.Маркса</w:t>
      </w:r>
      <w:proofErr w:type="spellEnd"/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д. 4, состоялся </w:t>
      </w:r>
      <w:r w:rsidR="002D1829" w:rsidRPr="00C07D54">
        <w:rPr>
          <w:rFonts w:ascii="Times New Roman" w:hAnsi="Times New Roman" w:cs="Times New Roman"/>
          <w:sz w:val="24"/>
          <w:szCs w:val="24"/>
        </w:rPr>
        <w:t>аукцион на право заключения договора аренды</w:t>
      </w:r>
      <w:r w:rsidR="002D1829" w:rsidRPr="003C0D64">
        <w:rPr>
          <w:sz w:val="24"/>
          <w:szCs w:val="24"/>
        </w:rPr>
        <w:t xml:space="preserve"> </w:t>
      </w:r>
      <w:r w:rsidR="002D1829" w:rsidRPr="00C07D54">
        <w:rPr>
          <w:rFonts w:ascii="Times New Roman" w:hAnsi="Times New Roman" w:cs="Times New Roman"/>
          <w:sz w:val="24"/>
          <w:szCs w:val="24"/>
        </w:rPr>
        <w:t xml:space="preserve">муниципального имущества муниципальной имущественной казны </w:t>
      </w:r>
      <w:proofErr w:type="spellStart"/>
      <w:r w:rsidR="002D1829" w:rsidRPr="00C07D5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D1829" w:rsidRPr="00C07D54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</w:t>
      </w:r>
      <w:r w:rsidR="002D1829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="002D1829" w:rsidRPr="00DC71E3">
        <w:rPr>
          <w:rFonts w:ascii="Times New Roman" w:eastAsia="Times New Roman" w:hAnsi="Times New Roman" w:cs="Times New Roman"/>
          <w:sz w:val="24"/>
          <w:szCs w:val="24"/>
        </w:rPr>
        <w:t xml:space="preserve">, открытый по составу участников и по  форме  подачи предложения о цене. </w:t>
      </w:r>
    </w:p>
    <w:p w:rsidR="002D1829" w:rsidRPr="00DC71E3" w:rsidRDefault="002D1829" w:rsidP="002D18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1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</w:rPr>
        <w:t>Информация о результатах аукциона:</w:t>
      </w:r>
    </w:p>
    <w:p w:rsidR="002D1829" w:rsidRPr="00DC71E3" w:rsidRDefault="002D1829" w:rsidP="002D1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71E3">
        <w:rPr>
          <w:rFonts w:ascii="Times New Roman" w:eastAsia="Times New Roman" w:hAnsi="Times New Roman" w:cs="Times New Roman"/>
          <w:sz w:val="24"/>
          <w:szCs w:val="24"/>
        </w:rPr>
        <w:t>Лот №1</w:t>
      </w:r>
    </w:p>
    <w:p w:rsidR="002D1829" w:rsidRPr="00391B4D" w:rsidRDefault="002D1829" w:rsidP="002D18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1B4D">
        <w:rPr>
          <w:rFonts w:ascii="Times New Roman" w:hAnsi="Times New Roman" w:cs="Times New Roman"/>
          <w:sz w:val="24"/>
          <w:szCs w:val="24"/>
        </w:rPr>
        <w:t>Объекты электросетевого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1B4D">
        <w:rPr>
          <w:rFonts w:ascii="Times New Roman" w:hAnsi="Times New Roman" w:cs="Times New Roman"/>
          <w:sz w:val="24"/>
          <w:szCs w:val="24"/>
        </w:rPr>
        <w:t>согласно Приложению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1B4D">
        <w:rPr>
          <w:rFonts w:ascii="Times New Roman" w:hAnsi="Times New Roman" w:cs="Times New Roman"/>
          <w:sz w:val="24"/>
          <w:szCs w:val="24"/>
        </w:rPr>
        <w:t>№ 1 к проекту договора аренды аукционной документации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торгов – аренда на 5 лет.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Начальный размер арендной платы в год – </w:t>
      </w:r>
      <w:r w:rsidR="00A14BDD">
        <w:rPr>
          <w:rFonts w:ascii="Times New Roman" w:hAnsi="Times New Roman" w:cs="Times New Roman"/>
          <w:sz w:val="24"/>
          <w:szCs w:val="24"/>
        </w:rPr>
        <w:t>18828</w:t>
      </w:r>
      <w:r>
        <w:rPr>
          <w:rFonts w:ascii="Times New Roman" w:hAnsi="Times New Roman" w:cs="Times New Roman"/>
          <w:sz w:val="24"/>
          <w:szCs w:val="24"/>
        </w:rPr>
        <w:t xml:space="preserve"> руб. (без учета НДС).</w:t>
      </w:r>
    </w:p>
    <w:p w:rsidR="002D182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 аукциона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признаны</w:t>
      </w:r>
      <w:proofErr w:type="gramEnd"/>
      <w:r>
        <w:rPr>
          <w:rFonts w:ascii="Times New Roman" w:hAnsi="Times New Roman" w:cs="Times New Roman"/>
          <w:sz w:val="24"/>
          <w:szCs w:val="24"/>
        </w:rPr>
        <w:t>: ООО «</w:t>
      </w:r>
      <w:r w:rsidR="005C54A5">
        <w:rPr>
          <w:rFonts w:ascii="Times New Roman" w:hAnsi="Times New Roman" w:cs="Times New Roman"/>
          <w:sz w:val="24"/>
          <w:szCs w:val="24"/>
        </w:rPr>
        <w:t>Паритет-НН</w:t>
      </w:r>
      <w:r>
        <w:rPr>
          <w:rFonts w:ascii="Times New Roman" w:hAnsi="Times New Roman" w:cs="Times New Roman"/>
          <w:sz w:val="24"/>
          <w:szCs w:val="24"/>
        </w:rPr>
        <w:t>», ООО «</w:t>
      </w:r>
      <w:proofErr w:type="spellStart"/>
      <w:r w:rsidR="005C54A5">
        <w:rPr>
          <w:rFonts w:ascii="Times New Roman" w:hAnsi="Times New Roman" w:cs="Times New Roman"/>
          <w:sz w:val="24"/>
          <w:szCs w:val="24"/>
        </w:rPr>
        <w:t>Энергосервис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269">
        <w:rPr>
          <w:rFonts w:ascii="Times New Roman" w:hAnsi="Times New Roman" w:cs="Times New Roman"/>
          <w:sz w:val="24"/>
          <w:szCs w:val="24"/>
        </w:rPr>
        <w:t>Предложения участников торгов: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269">
        <w:rPr>
          <w:rFonts w:ascii="Times New Roman" w:hAnsi="Times New Roman" w:cs="Times New Roman"/>
          <w:sz w:val="24"/>
          <w:szCs w:val="24"/>
        </w:rPr>
        <w:t>ООО «</w:t>
      </w:r>
      <w:r w:rsidR="005C54A5">
        <w:rPr>
          <w:rFonts w:ascii="Times New Roman" w:hAnsi="Times New Roman" w:cs="Times New Roman"/>
          <w:sz w:val="24"/>
          <w:szCs w:val="24"/>
        </w:rPr>
        <w:t>Паритет-НН</w:t>
      </w:r>
      <w:r w:rsidR="00E81269" w:rsidRPr="00E81269">
        <w:rPr>
          <w:rFonts w:ascii="Times New Roman" w:hAnsi="Times New Roman" w:cs="Times New Roman"/>
          <w:sz w:val="24"/>
          <w:szCs w:val="24"/>
        </w:rPr>
        <w:t>»  (адрес: 60</w:t>
      </w:r>
      <w:r w:rsidR="005C54A5">
        <w:rPr>
          <w:rFonts w:ascii="Times New Roman" w:hAnsi="Times New Roman" w:cs="Times New Roman"/>
          <w:sz w:val="24"/>
          <w:szCs w:val="24"/>
        </w:rPr>
        <w:t>6007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Нижегородская обл., </w:t>
      </w:r>
      <w:proofErr w:type="spellStart"/>
      <w:r w:rsidR="005C54A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5C54A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5C54A5">
        <w:rPr>
          <w:rFonts w:ascii="Times New Roman" w:hAnsi="Times New Roman" w:cs="Times New Roman"/>
          <w:sz w:val="24"/>
          <w:szCs w:val="24"/>
        </w:rPr>
        <w:t>зержинск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1269" w:rsidRPr="00E81269">
        <w:rPr>
          <w:rFonts w:ascii="Times New Roman" w:hAnsi="Times New Roman" w:cs="Times New Roman"/>
          <w:sz w:val="24"/>
          <w:szCs w:val="24"/>
        </w:rPr>
        <w:t>пр.</w:t>
      </w:r>
      <w:r w:rsidR="005C54A5">
        <w:rPr>
          <w:rFonts w:ascii="Times New Roman" w:hAnsi="Times New Roman" w:cs="Times New Roman"/>
          <w:sz w:val="24"/>
          <w:szCs w:val="24"/>
        </w:rPr>
        <w:t>Чкалова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r w:rsidR="005C54A5">
        <w:rPr>
          <w:rFonts w:ascii="Times New Roman" w:hAnsi="Times New Roman" w:cs="Times New Roman"/>
          <w:sz w:val="24"/>
          <w:szCs w:val="24"/>
        </w:rPr>
        <w:t>д.61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r w:rsidR="005C54A5">
        <w:rPr>
          <w:rFonts w:ascii="Times New Roman" w:hAnsi="Times New Roman" w:cs="Times New Roman"/>
          <w:sz w:val="24"/>
          <w:szCs w:val="24"/>
        </w:rPr>
        <w:t>литер П2, оф.15)</w:t>
      </w:r>
      <w:r w:rsidR="003C5918">
        <w:rPr>
          <w:rFonts w:ascii="Times New Roman" w:hAnsi="Times New Roman" w:cs="Times New Roman"/>
          <w:sz w:val="24"/>
          <w:szCs w:val="24"/>
        </w:rPr>
        <w:t xml:space="preserve"> </w:t>
      </w:r>
      <w:r w:rsidRPr="00E81269">
        <w:rPr>
          <w:rFonts w:ascii="Times New Roman" w:hAnsi="Times New Roman" w:cs="Times New Roman"/>
          <w:sz w:val="24"/>
          <w:szCs w:val="24"/>
        </w:rPr>
        <w:t xml:space="preserve"> - </w:t>
      </w:r>
      <w:r w:rsidR="00E81269">
        <w:rPr>
          <w:rFonts w:ascii="Times New Roman" w:hAnsi="Times New Roman" w:cs="Times New Roman"/>
          <w:sz w:val="24"/>
          <w:szCs w:val="24"/>
        </w:rPr>
        <w:t xml:space="preserve">  </w:t>
      </w:r>
      <w:r w:rsidR="00A14BDD">
        <w:rPr>
          <w:rFonts w:ascii="Times New Roman" w:hAnsi="Times New Roman" w:cs="Times New Roman"/>
          <w:sz w:val="24"/>
          <w:szCs w:val="24"/>
        </w:rPr>
        <w:t>19769,40</w:t>
      </w:r>
      <w:r w:rsidR="00E81269">
        <w:rPr>
          <w:rFonts w:ascii="Times New Roman" w:hAnsi="Times New Roman" w:cs="Times New Roman"/>
          <w:sz w:val="24"/>
          <w:szCs w:val="24"/>
        </w:rPr>
        <w:t xml:space="preserve">  </w:t>
      </w:r>
      <w:r w:rsidRPr="00E81269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2D1829" w:rsidRPr="00E81269" w:rsidRDefault="002D1829" w:rsidP="002D18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269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C54A5">
        <w:rPr>
          <w:rFonts w:ascii="Times New Roman" w:hAnsi="Times New Roman" w:cs="Times New Roman"/>
          <w:sz w:val="24"/>
          <w:szCs w:val="24"/>
        </w:rPr>
        <w:t>Энергосервис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>» (адрес: 603</w:t>
      </w:r>
      <w:r w:rsidR="005C54A5">
        <w:rPr>
          <w:rFonts w:ascii="Times New Roman" w:hAnsi="Times New Roman" w:cs="Times New Roman"/>
          <w:sz w:val="24"/>
          <w:szCs w:val="24"/>
        </w:rPr>
        <w:t>000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1269" w:rsidRPr="00E81269">
        <w:rPr>
          <w:rFonts w:ascii="Times New Roman" w:hAnsi="Times New Roman" w:cs="Times New Roman"/>
          <w:sz w:val="24"/>
          <w:szCs w:val="24"/>
        </w:rPr>
        <w:t>г.Н.Новгород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C54A5">
        <w:rPr>
          <w:rFonts w:ascii="Times New Roman" w:hAnsi="Times New Roman" w:cs="Times New Roman"/>
          <w:sz w:val="24"/>
          <w:szCs w:val="24"/>
        </w:rPr>
        <w:t>пер</w:t>
      </w:r>
      <w:proofErr w:type="gramStart"/>
      <w:r w:rsidR="005C54A5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C54A5">
        <w:rPr>
          <w:rFonts w:ascii="Times New Roman" w:hAnsi="Times New Roman" w:cs="Times New Roman"/>
          <w:sz w:val="24"/>
          <w:szCs w:val="24"/>
        </w:rPr>
        <w:t>олодный</w:t>
      </w:r>
      <w:proofErr w:type="spellEnd"/>
      <w:r w:rsidR="00E81269" w:rsidRPr="00E81269">
        <w:rPr>
          <w:rFonts w:ascii="Times New Roman" w:hAnsi="Times New Roman" w:cs="Times New Roman"/>
          <w:sz w:val="24"/>
          <w:szCs w:val="24"/>
        </w:rPr>
        <w:t>, д.</w:t>
      </w:r>
      <w:r w:rsidR="005C54A5">
        <w:rPr>
          <w:rFonts w:ascii="Times New Roman" w:hAnsi="Times New Roman" w:cs="Times New Roman"/>
          <w:sz w:val="24"/>
          <w:szCs w:val="24"/>
        </w:rPr>
        <w:t>10А</w:t>
      </w:r>
      <w:r w:rsidR="00E81269" w:rsidRPr="00E81269">
        <w:rPr>
          <w:rFonts w:ascii="Times New Roman" w:hAnsi="Times New Roman" w:cs="Times New Roman"/>
          <w:sz w:val="24"/>
          <w:szCs w:val="24"/>
        </w:rPr>
        <w:t>,</w:t>
      </w:r>
      <w:r w:rsidR="005C54A5">
        <w:rPr>
          <w:rFonts w:ascii="Times New Roman" w:hAnsi="Times New Roman" w:cs="Times New Roman"/>
          <w:sz w:val="24"/>
          <w:szCs w:val="24"/>
        </w:rPr>
        <w:t xml:space="preserve"> оф.8.3 (пом.53)</w:t>
      </w:r>
      <w:r w:rsidR="00E81269" w:rsidRPr="00E81269">
        <w:rPr>
          <w:rFonts w:ascii="Times New Roman" w:hAnsi="Times New Roman" w:cs="Times New Roman"/>
          <w:sz w:val="24"/>
          <w:szCs w:val="24"/>
        </w:rPr>
        <w:t xml:space="preserve"> </w:t>
      </w:r>
      <w:r w:rsidRPr="00E81269">
        <w:rPr>
          <w:rFonts w:ascii="Times New Roman" w:hAnsi="Times New Roman" w:cs="Times New Roman"/>
          <w:sz w:val="24"/>
          <w:szCs w:val="24"/>
        </w:rPr>
        <w:t xml:space="preserve">–  </w:t>
      </w:r>
      <w:r w:rsidR="00A14BDD">
        <w:rPr>
          <w:rFonts w:ascii="Times New Roman" w:hAnsi="Times New Roman" w:cs="Times New Roman"/>
          <w:sz w:val="24"/>
          <w:szCs w:val="24"/>
        </w:rPr>
        <w:t>18828</w:t>
      </w:r>
      <w:r w:rsidR="005C54A5">
        <w:rPr>
          <w:rFonts w:ascii="Times New Roman" w:hAnsi="Times New Roman" w:cs="Times New Roman"/>
          <w:sz w:val="24"/>
          <w:szCs w:val="24"/>
        </w:rPr>
        <w:t xml:space="preserve"> </w:t>
      </w:r>
      <w:r w:rsidRPr="00E81269">
        <w:rPr>
          <w:rFonts w:ascii="Times New Roman" w:hAnsi="Times New Roman" w:cs="Times New Roman"/>
          <w:sz w:val="24"/>
          <w:szCs w:val="24"/>
        </w:rPr>
        <w:t>руб.</w:t>
      </w:r>
    </w:p>
    <w:p w:rsidR="002D1829" w:rsidRPr="00E81269" w:rsidRDefault="002D1829" w:rsidP="002D18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269">
        <w:rPr>
          <w:rFonts w:ascii="Times New Roman" w:hAnsi="Times New Roman" w:cs="Times New Roman"/>
          <w:b/>
          <w:sz w:val="24"/>
          <w:szCs w:val="24"/>
        </w:rPr>
        <w:t xml:space="preserve">Победитель аукциона – ООО </w:t>
      </w:r>
      <w:r w:rsidRPr="003C5918">
        <w:rPr>
          <w:rFonts w:ascii="Times New Roman" w:hAnsi="Times New Roman" w:cs="Times New Roman"/>
          <w:b/>
          <w:sz w:val="24"/>
          <w:szCs w:val="24"/>
        </w:rPr>
        <w:t>«</w:t>
      </w:r>
      <w:r w:rsidR="005C54A5">
        <w:rPr>
          <w:rFonts w:ascii="Times New Roman" w:hAnsi="Times New Roman" w:cs="Times New Roman"/>
          <w:b/>
          <w:sz w:val="24"/>
          <w:szCs w:val="24"/>
        </w:rPr>
        <w:t>Паритет-НН</w:t>
      </w:r>
      <w:r w:rsidRPr="003C5918">
        <w:rPr>
          <w:rFonts w:ascii="Times New Roman" w:hAnsi="Times New Roman" w:cs="Times New Roman"/>
          <w:b/>
          <w:sz w:val="24"/>
          <w:szCs w:val="24"/>
        </w:rPr>
        <w:t>».</w:t>
      </w:r>
    </w:p>
    <w:p w:rsidR="00C70B6A" w:rsidRPr="00E81269" w:rsidRDefault="002D1829" w:rsidP="002D1829">
      <w:pPr>
        <w:rPr>
          <w:rFonts w:ascii="Times New Roman" w:hAnsi="Times New Roman" w:cs="Times New Roman"/>
        </w:rPr>
      </w:pPr>
      <w:r w:rsidRPr="00E81269">
        <w:rPr>
          <w:rFonts w:ascii="Times New Roman" w:hAnsi="Times New Roman" w:cs="Times New Roman"/>
          <w:b/>
          <w:sz w:val="24"/>
          <w:szCs w:val="24"/>
        </w:rPr>
        <w:t xml:space="preserve">Размер арендной платы в год – </w:t>
      </w:r>
      <w:r w:rsidR="00E812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4BDD">
        <w:rPr>
          <w:rFonts w:ascii="Times New Roman" w:hAnsi="Times New Roman" w:cs="Times New Roman"/>
          <w:b/>
          <w:sz w:val="24"/>
          <w:szCs w:val="24"/>
        </w:rPr>
        <w:t>19769,40</w:t>
      </w:r>
      <w:r w:rsidR="00E812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1269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E81269">
        <w:rPr>
          <w:rFonts w:ascii="Times New Roman" w:hAnsi="Times New Roman" w:cs="Times New Roman"/>
          <w:b/>
          <w:sz w:val="24"/>
          <w:szCs w:val="24"/>
        </w:rPr>
        <w:t>руб.</w:t>
      </w:r>
    </w:p>
    <w:sectPr w:rsidR="00C70B6A" w:rsidRPr="00E81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CF3"/>
    <w:rsid w:val="002D1829"/>
    <w:rsid w:val="003C5918"/>
    <w:rsid w:val="005C54A5"/>
    <w:rsid w:val="00810A8F"/>
    <w:rsid w:val="00A12CF3"/>
    <w:rsid w:val="00A14BDD"/>
    <w:rsid w:val="00C70B6A"/>
    <w:rsid w:val="00E8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2D1829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18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6</cp:revision>
  <dcterms:created xsi:type="dcterms:W3CDTF">2016-04-25T10:31:00Z</dcterms:created>
  <dcterms:modified xsi:type="dcterms:W3CDTF">2017-11-03T11:38:00Z</dcterms:modified>
</cp:coreProperties>
</file>