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C98" w:rsidRPr="00A21FFC" w:rsidRDefault="00C96F62" w:rsidP="009A1C98">
      <w:pPr>
        <w:pStyle w:val="a4"/>
        <w:rPr>
          <w:rFonts w:ascii="Arial" w:hAnsi="Arial" w:cs="Arial"/>
          <w:sz w:val="32"/>
          <w:szCs w:val="32"/>
        </w:rPr>
      </w:pPr>
      <w:r>
        <w:rPr>
          <w:rFonts w:ascii="Arial" w:hAnsi="Arial" w:cs="Arial"/>
          <w:sz w:val="32"/>
          <w:szCs w:val="32"/>
        </w:rPr>
        <w:t xml:space="preserve"> </w:t>
      </w:r>
      <w:r w:rsidR="009A1C98" w:rsidRPr="00A21FFC">
        <w:rPr>
          <w:rFonts w:ascii="Arial" w:hAnsi="Arial" w:cs="Arial"/>
          <w:sz w:val="32"/>
          <w:szCs w:val="32"/>
        </w:rPr>
        <w:t xml:space="preserve">АДМИНИСТРАЦИЯ ГОРЕВСКОГО СЕЛЬСОВЕТА </w:t>
      </w:r>
    </w:p>
    <w:p w:rsidR="009A1C98" w:rsidRPr="00A21FFC" w:rsidRDefault="009A1C98" w:rsidP="009A1C98">
      <w:pPr>
        <w:pStyle w:val="a4"/>
        <w:rPr>
          <w:rFonts w:ascii="Arial" w:hAnsi="Arial" w:cs="Arial"/>
          <w:sz w:val="32"/>
          <w:szCs w:val="32"/>
        </w:rPr>
      </w:pPr>
      <w:r w:rsidRPr="00A21FFC">
        <w:rPr>
          <w:rFonts w:ascii="Arial" w:hAnsi="Arial" w:cs="Arial"/>
          <w:sz w:val="32"/>
          <w:szCs w:val="32"/>
        </w:rPr>
        <w:t xml:space="preserve">Ковернинского муниципального района </w:t>
      </w:r>
    </w:p>
    <w:p w:rsidR="009A1C98" w:rsidRPr="00A21FFC" w:rsidRDefault="009A1C98" w:rsidP="009A1C98">
      <w:pPr>
        <w:pStyle w:val="a4"/>
        <w:rPr>
          <w:rFonts w:ascii="Arial" w:hAnsi="Arial" w:cs="Arial"/>
          <w:sz w:val="32"/>
          <w:szCs w:val="32"/>
        </w:rPr>
      </w:pPr>
      <w:r w:rsidRPr="00A21FFC">
        <w:rPr>
          <w:rFonts w:ascii="Arial" w:hAnsi="Arial" w:cs="Arial"/>
          <w:sz w:val="32"/>
          <w:szCs w:val="32"/>
        </w:rPr>
        <w:t>Нижегородской области</w:t>
      </w:r>
    </w:p>
    <w:p w:rsidR="009A1C98" w:rsidRPr="00A21FFC" w:rsidRDefault="009A1C98" w:rsidP="009A1C98">
      <w:pPr>
        <w:pStyle w:val="a4"/>
        <w:rPr>
          <w:rFonts w:ascii="Arial" w:hAnsi="Arial" w:cs="Arial"/>
          <w:b w:val="0"/>
          <w:sz w:val="32"/>
          <w:szCs w:val="32"/>
        </w:rPr>
      </w:pPr>
    </w:p>
    <w:p w:rsidR="009A1C98" w:rsidRPr="00A21FFC" w:rsidRDefault="009A1C98" w:rsidP="009A1C98">
      <w:pPr>
        <w:jc w:val="center"/>
        <w:rPr>
          <w:rFonts w:ascii="Arial" w:hAnsi="Arial" w:cs="Arial"/>
          <w:b/>
          <w:sz w:val="32"/>
          <w:szCs w:val="32"/>
        </w:rPr>
      </w:pPr>
    </w:p>
    <w:p w:rsidR="009A1C98" w:rsidRPr="00A21FFC" w:rsidRDefault="009A1C98" w:rsidP="009A1C98">
      <w:pPr>
        <w:jc w:val="center"/>
        <w:rPr>
          <w:rFonts w:ascii="Arial" w:hAnsi="Arial" w:cs="Arial"/>
          <w:b/>
          <w:sz w:val="32"/>
          <w:szCs w:val="32"/>
        </w:rPr>
      </w:pPr>
      <w:r>
        <w:rPr>
          <w:rFonts w:ascii="Arial" w:hAnsi="Arial" w:cs="Arial"/>
          <w:b/>
          <w:sz w:val="32"/>
          <w:szCs w:val="32"/>
        </w:rPr>
        <w:t>ПОСТАНОВЛЕНИЕ</w:t>
      </w:r>
    </w:p>
    <w:p w:rsidR="009A1C98" w:rsidRDefault="009A1C98" w:rsidP="009A1C98">
      <w:pPr>
        <w:jc w:val="center"/>
        <w:rPr>
          <w:b/>
          <w:sz w:val="48"/>
        </w:rPr>
      </w:pPr>
    </w:p>
    <w:tbl>
      <w:tblPr>
        <w:tblW w:w="0" w:type="auto"/>
        <w:tblLayout w:type="fixed"/>
        <w:tblCellMar>
          <w:left w:w="70" w:type="dxa"/>
          <w:right w:w="70" w:type="dxa"/>
        </w:tblCellMar>
        <w:tblLook w:val="0000"/>
      </w:tblPr>
      <w:tblGrid>
        <w:gridCol w:w="4310"/>
        <w:gridCol w:w="5399"/>
      </w:tblGrid>
      <w:tr w:rsidR="009A1C98">
        <w:trPr>
          <w:cantSplit/>
        </w:trPr>
        <w:tc>
          <w:tcPr>
            <w:tcW w:w="4310" w:type="dxa"/>
          </w:tcPr>
          <w:p w:rsidR="009A1C98" w:rsidRDefault="00A377D6" w:rsidP="00AA3E21">
            <w:pPr>
              <w:rPr>
                <w:b/>
                <w:bCs/>
                <w:sz w:val="28"/>
                <w:szCs w:val="28"/>
                <w:u w:val="single"/>
              </w:rPr>
            </w:pPr>
            <w:r>
              <w:rPr>
                <w:b/>
                <w:bCs/>
                <w:sz w:val="28"/>
                <w:szCs w:val="28"/>
                <w:u w:val="single"/>
              </w:rPr>
              <w:t>23.01.2018г.</w:t>
            </w:r>
            <w:r w:rsidR="009A1C98">
              <w:rPr>
                <w:b/>
                <w:bCs/>
                <w:sz w:val="28"/>
                <w:szCs w:val="28"/>
                <w:u w:val="single"/>
              </w:rPr>
              <w:t>.</w:t>
            </w:r>
          </w:p>
        </w:tc>
        <w:tc>
          <w:tcPr>
            <w:tcW w:w="5399" w:type="dxa"/>
          </w:tcPr>
          <w:p w:rsidR="009A1C98" w:rsidRDefault="009A1C98" w:rsidP="00A377D6">
            <w:pPr>
              <w:jc w:val="right"/>
              <w:rPr>
                <w:b/>
                <w:bCs/>
                <w:sz w:val="28"/>
                <w:szCs w:val="28"/>
                <w:u w:val="single"/>
              </w:rPr>
            </w:pPr>
            <w:r>
              <w:rPr>
                <w:b/>
                <w:bCs/>
                <w:sz w:val="28"/>
                <w:szCs w:val="28"/>
              </w:rPr>
              <w:t>№</w:t>
            </w:r>
            <w:r w:rsidR="00A377D6">
              <w:rPr>
                <w:b/>
                <w:bCs/>
                <w:sz w:val="28"/>
                <w:szCs w:val="28"/>
              </w:rPr>
              <w:t>11</w:t>
            </w:r>
          </w:p>
        </w:tc>
      </w:tr>
    </w:tbl>
    <w:p w:rsidR="009A1C98" w:rsidRDefault="009A1C98" w:rsidP="009A1C98">
      <w:pPr>
        <w:pStyle w:val="a7"/>
        <w:jc w:val="center"/>
        <w:rPr>
          <w:rFonts w:ascii="Tahoma" w:hAnsi="Tahoma" w:cs="Tahoma"/>
          <w:color w:val="442E19"/>
        </w:rPr>
      </w:pPr>
    </w:p>
    <w:p w:rsidR="00F810E4" w:rsidRPr="00905AB3" w:rsidRDefault="00F810E4" w:rsidP="00F810E4">
      <w:pPr>
        <w:pStyle w:val="ConsPlusTitle"/>
        <w:rPr>
          <w:rFonts w:ascii="Arial" w:hAnsi="Arial" w:cs="Arial"/>
          <w:sz w:val="24"/>
          <w:szCs w:val="24"/>
        </w:rPr>
      </w:pPr>
    </w:p>
    <w:p w:rsidR="005A331B" w:rsidRPr="00905AB3" w:rsidRDefault="00924C39" w:rsidP="00F810E4">
      <w:pPr>
        <w:pStyle w:val="ConsPlusTitle"/>
        <w:jc w:val="center"/>
        <w:rPr>
          <w:rFonts w:ascii="Arial" w:hAnsi="Arial" w:cs="Arial"/>
          <w:sz w:val="24"/>
          <w:szCs w:val="24"/>
        </w:rPr>
      </w:pPr>
      <w:r>
        <w:rPr>
          <w:rFonts w:ascii="Arial" w:hAnsi="Arial" w:cs="Arial"/>
          <w:sz w:val="24"/>
          <w:szCs w:val="24"/>
        </w:rPr>
        <w:t>О внесении изменений</w:t>
      </w:r>
      <w:r w:rsidR="00207B72">
        <w:rPr>
          <w:rFonts w:ascii="Arial" w:hAnsi="Arial" w:cs="Arial"/>
          <w:sz w:val="24"/>
          <w:szCs w:val="24"/>
        </w:rPr>
        <w:t xml:space="preserve"> в муниципальную целевую программу</w:t>
      </w:r>
      <w:r w:rsidR="005A331B" w:rsidRPr="00905AB3">
        <w:rPr>
          <w:rFonts w:ascii="Arial" w:hAnsi="Arial" w:cs="Arial"/>
          <w:sz w:val="24"/>
          <w:szCs w:val="24"/>
        </w:rPr>
        <w:t xml:space="preserve"> «Устойчивое развитие территории сельского поселения </w:t>
      </w:r>
      <w:r w:rsidR="009A1C98">
        <w:rPr>
          <w:rFonts w:ascii="Arial" w:hAnsi="Arial" w:cs="Arial"/>
          <w:sz w:val="24"/>
          <w:szCs w:val="24"/>
        </w:rPr>
        <w:t>Горевского</w:t>
      </w:r>
      <w:r w:rsidR="005A331B" w:rsidRPr="00905AB3">
        <w:rPr>
          <w:rFonts w:ascii="Arial" w:hAnsi="Arial" w:cs="Arial"/>
          <w:sz w:val="24"/>
          <w:szCs w:val="24"/>
        </w:rPr>
        <w:t xml:space="preserve"> сельсовета на 2016-2018 годы»</w:t>
      </w:r>
    </w:p>
    <w:p w:rsidR="005A331B" w:rsidRPr="00905AB3" w:rsidRDefault="005A331B" w:rsidP="00F810E4">
      <w:pPr>
        <w:pStyle w:val="ConsPlusTitle"/>
        <w:jc w:val="center"/>
        <w:rPr>
          <w:rFonts w:ascii="Arial" w:hAnsi="Arial" w:cs="Arial"/>
          <w:sz w:val="24"/>
          <w:szCs w:val="24"/>
        </w:rPr>
      </w:pPr>
    </w:p>
    <w:p w:rsidR="00F810E4" w:rsidRPr="00905AB3" w:rsidRDefault="00F810E4" w:rsidP="005A331B">
      <w:pPr>
        <w:pStyle w:val="ConsPlusNormal"/>
        <w:jc w:val="both"/>
        <w:rPr>
          <w:rFonts w:ascii="Arial" w:hAnsi="Arial" w:cs="Arial"/>
          <w:sz w:val="24"/>
          <w:szCs w:val="24"/>
        </w:rPr>
      </w:pPr>
    </w:p>
    <w:p w:rsidR="00F810E4" w:rsidRPr="009A1C98" w:rsidRDefault="00F810E4" w:rsidP="009A1C98">
      <w:pPr>
        <w:pStyle w:val="ConsPlusNormal"/>
        <w:ind w:firstLine="540"/>
        <w:jc w:val="both"/>
        <w:rPr>
          <w:rFonts w:ascii="Arial" w:hAnsi="Arial" w:cs="Arial"/>
          <w:sz w:val="24"/>
          <w:szCs w:val="24"/>
        </w:rPr>
      </w:pPr>
      <w:r w:rsidRPr="009A1C98">
        <w:rPr>
          <w:rFonts w:ascii="Arial" w:hAnsi="Arial" w:cs="Arial"/>
          <w:sz w:val="24"/>
          <w:szCs w:val="24"/>
        </w:rPr>
        <w:t xml:space="preserve">В соответствии со </w:t>
      </w:r>
      <w:hyperlink r:id="rId8" w:history="1">
        <w:r w:rsidRPr="009A1C98">
          <w:rPr>
            <w:rFonts w:ascii="Arial" w:hAnsi="Arial" w:cs="Arial"/>
            <w:sz w:val="24"/>
            <w:szCs w:val="24"/>
          </w:rPr>
          <w:t>статьей 179</w:t>
        </w:r>
      </w:hyperlink>
      <w:r w:rsidRPr="009A1C98">
        <w:rPr>
          <w:rFonts w:ascii="Arial" w:hAnsi="Arial" w:cs="Arial"/>
          <w:sz w:val="24"/>
          <w:szCs w:val="24"/>
        </w:rPr>
        <w:t xml:space="preserve"> Бюджетного кодекса Российской Федерации, Федеральным законом от 06.10.2003 № 131- ФЗ « Об общих принципах организации местного самоуправления в Российской Федерации», </w:t>
      </w:r>
      <w:r w:rsidR="0078033C">
        <w:rPr>
          <w:rFonts w:ascii="Arial" w:hAnsi="Arial" w:cs="Arial"/>
          <w:sz w:val="24"/>
          <w:szCs w:val="24"/>
        </w:rPr>
        <w:t>в связи с внесением изменнений в  бюджет</w:t>
      </w:r>
      <w:r w:rsidRPr="009A1C98">
        <w:rPr>
          <w:rFonts w:ascii="Arial" w:hAnsi="Arial" w:cs="Arial"/>
          <w:sz w:val="24"/>
          <w:szCs w:val="24"/>
        </w:rPr>
        <w:t xml:space="preserve"> </w:t>
      </w:r>
      <w:r w:rsidR="009A1C98" w:rsidRPr="009A1C98">
        <w:rPr>
          <w:rFonts w:ascii="Arial" w:hAnsi="Arial" w:cs="Arial"/>
          <w:sz w:val="24"/>
          <w:szCs w:val="24"/>
        </w:rPr>
        <w:t>Горевского</w:t>
      </w:r>
      <w:r w:rsidRPr="009A1C98">
        <w:rPr>
          <w:rFonts w:ascii="Arial" w:hAnsi="Arial" w:cs="Arial"/>
          <w:sz w:val="24"/>
          <w:szCs w:val="24"/>
        </w:rPr>
        <w:t xml:space="preserve"> сельсовета</w:t>
      </w:r>
      <w:r w:rsidR="0078033C">
        <w:rPr>
          <w:rFonts w:ascii="Arial" w:hAnsi="Arial" w:cs="Arial"/>
          <w:sz w:val="24"/>
          <w:szCs w:val="24"/>
        </w:rPr>
        <w:t xml:space="preserve"> на 2016 г.</w:t>
      </w:r>
      <w:r w:rsidRPr="009A1C98">
        <w:rPr>
          <w:rFonts w:ascii="Arial" w:hAnsi="Arial" w:cs="Arial"/>
          <w:sz w:val="24"/>
          <w:szCs w:val="24"/>
        </w:rPr>
        <w:t xml:space="preserve"> а</w:t>
      </w:r>
      <w:r w:rsidR="005A331B" w:rsidRPr="009A1C98">
        <w:rPr>
          <w:rFonts w:ascii="Arial" w:hAnsi="Arial" w:cs="Arial"/>
          <w:sz w:val="24"/>
          <w:szCs w:val="24"/>
        </w:rPr>
        <w:t>дминистрация</w:t>
      </w:r>
      <w:r w:rsidR="009A1C98" w:rsidRPr="009A1C98">
        <w:rPr>
          <w:rFonts w:ascii="Arial" w:hAnsi="Arial" w:cs="Arial"/>
          <w:sz w:val="24"/>
          <w:szCs w:val="24"/>
        </w:rPr>
        <w:t xml:space="preserve"> Горевского сельсовета </w:t>
      </w:r>
      <w:r w:rsidR="005A331B" w:rsidRPr="0029755C">
        <w:rPr>
          <w:rFonts w:ascii="Arial" w:hAnsi="Arial" w:cs="Arial"/>
          <w:b/>
          <w:sz w:val="24"/>
          <w:szCs w:val="24"/>
        </w:rPr>
        <w:t>постановляет</w:t>
      </w:r>
      <w:r w:rsidRPr="0029755C">
        <w:rPr>
          <w:rFonts w:ascii="Arial" w:hAnsi="Arial" w:cs="Arial"/>
          <w:b/>
          <w:sz w:val="24"/>
          <w:szCs w:val="24"/>
        </w:rPr>
        <w:t>:</w:t>
      </w:r>
    </w:p>
    <w:p w:rsidR="00F810E4" w:rsidRDefault="00207B72" w:rsidP="00207B72">
      <w:pPr>
        <w:pStyle w:val="ConsPlusNormal"/>
        <w:jc w:val="both"/>
        <w:rPr>
          <w:rFonts w:ascii="Arial" w:hAnsi="Arial" w:cs="Arial"/>
          <w:sz w:val="24"/>
          <w:szCs w:val="24"/>
        </w:rPr>
      </w:pPr>
      <w:r>
        <w:rPr>
          <w:rFonts w:ascii="Arial" w:hAnsi="Arial" w:cs="Arial"/>
          <w:sz w:val="24"/>
          <w:szCs w:val="24"/>
        </w:rPr>
        <w:t xml:space="preserve"> 1.Внести изменения в</w:t>
      </w:r>
      <w:r w:rsidR="00F810E4" w:rsidRPr="009A1C98">
        <w:rPr>
          <w:rFonts w:ascii="Arial" w:hAnsi="Arial" w:cs="Arial"/>
          <w:sz w:val="24"/>
          <w:szCs w:val="24"/>
        </w:rPr>
        <w:t xml:space="preserve"> муниципальную </w:t>
      </w:r>
      <w:hyperlink w:anchor="P28" w:history="1">
        <w:r w:rsidR="00F810E4" w:rsidRPr="009A1C98">
          <w:rPr>
            <w:rFonts w:ascii="Arial" w:hAnsi="Arial" w:cs="Arial"/>
            <w:sz w:val="24"/>
            <w:szCs w:val="24"/>
          </w:rPr>
          <w:t>программу</w:t>
        </w:r>
      </w:hyperlink>
      <w:r w:rsidR="00F810E4" w:rsidRPr="009A1C98">
        <w:rPr>
          <w:rFonts w:ascii="Arial" w:hAnsi="Arial" w:cs="Arial"/>
          <w:sz w:val="24"/>
          <w:szCs w:val="24"/>
        </w:rPr>
        <w:t xml:space="preserve"> " Устойчивое развитие территории с</w:t>
      </w:r>
      <w:r w:rsidR="005A331B" w:rsidRPr="009A1C98">
        <w:rPr>
          <w:rFonts w:ascii="Arial" w:hAnsi="Arial" w:cs="Arial"/>
          <w:sz w:val="24"/>
          <w:szCs w:val="24"/>
        </w:rPr>
        <w:t xml:space="preserve">ельского поселения </w:t>
      </w:r>
      <w:r w:rsidR="009A1C98" w:rsidRPr="009A1C98">
        <w:rPr>
          <w:rFonts w:ascii="Arial" w:hAnsi="Arial" w:cs="Arial"/>
          <w:sz w:val="24"/>
          <w:szCs w:val="24"/>
        </w:rPr>
        <w:t xml:space="preserve">Горевского сельсовета </w:t>
      </w:r>
      <w:r>
        <w:rPr>
          <w:rFonts w:ascii="Arial" w:hAnsi="Arial" w:cs="Arial"/>
          <w:sz w:val="24"/>
          <w:szCs w:val="24"/>
        </w:rPr>
        <w:t>на 2016-2018 годы":</w:t>
      </w:r>
    </w:p>
    <w:p w:rsidR="00BE6734" w:rsidRPr="00905AB3" w:rsidRDefault="00207B72" w:rsidP="00BE6734">
      <w:pPr>
        <w:pStyle w:val="ConsPlusNormal"/>
        <w:rPr>
          <w:rFonts w:ascii="Arial" w:hAnsi="Arial" w:cs="Arial"/>
          <w:sz w:val="24"/>
          <w:szCs w:val="24"/>
        </w:rPr>
      </w:pPr>
      <w:r>
        <w:rPr>
          <w:rFonts w:ascii="Arial" w:hAnsi="Arial" w:cs="Arial"/>
          <w:sz w:val="24"/>
          <w:szCs w:val="24"/>
        </w:rPr>
        <w:t>1.1</w:t>
      </w:r>
      <w:r w:rsidR="00BE6734">
        <w:rPr>
          <w:rFonts w:ascii="Arial" w:hAnsi="Arial" w:cs="Arial"/>
          <w:sz w:val="24"/>
          <w:szCs w:val="24"/>
        </w:rPr>
        <w:t xml:space="preserve"> </w:t>
      </w:r>
      <w:r w:rsidR="005C6E2C">
        <w:rPr>
          <w:rFonts w:ascii="Arial" w:hAnsi="Arial" w:cs="Arial"/>
          <w:sz w:val="24"/>
          <w:szCs w:val="24"/>
        </w:rPr>
        <w:t>Муниципальную программу</w:t>
      </w:r>
      <w:r w:rsidR="00BE6734" w:rsidRPr="00905AB3">
        <w:rPr>
          <w:rFonts w:ascii="Arial" w:hAnsi="Arial" w:cs="Arial"/>
          <w:sz w:val="24"/>
          <w:szCs w:val="24"/>
        </w:rPr>
        <w:t xml:space="preserve"> "Устойчивое развитие территории с</w:t>
      </w:r>
      <w:r w:rsidR="00BE6734">
        <w:rPr>
          <w:rFonts w:ascii="Arial" w:hAnsi="Arial" w:cs="Arial"/>
          <w:sz w:val="24"/>
          <w:szCs w:val="24"/>
        </w:rPr>
        <w:t>ельского</w:t>
      </w:r>
      <w:r w:rsidR="005C6E2C">
        <w:rPr>
          <w:rFonts w:ascii="Arial" w:hAnsi="Arial" w:cs="Arial"/>
          <w:sz w:val="24"/>
          <w:szCs w:val="24"/>
        </w:rPr>
        <w:t xml:space="preserve"> </w:t>
      </w:r>
      <w:r w:rsidR="00BE6734" w:rsidRPr="00905AB3">
        <w:rPr>
          <w:rFonts w:ascii="Arial" w:hAnsi="Arial" w:cs="Arial"/>
          <w:sz w:val="24"/>
          <w:szCs w:val="24"/>
        </w:rPr>
        <w:t xml:space="preserve">поселения </w:t>
      </w:r>
      <w:r w:rsidR="00BE6734">
        <w:rPr>
          <w:rFonts w:ascii="Arial" w:hAnsi="Arial" w:cs="Arial"/>
          <w:sz w:val="24"/>
          <w:szCs w:val="24"/>
        </w:rPr>
        <w:t xml:space="preserve">Горевского сельсовета </w:t>
      </w:r>
      <w:r w:rsidR="00BE6734" w:rsidRPr="00905AB3">
        <w:rPr>
          <w:rFonts w:ascii="Arial" w:hAnsi="Arial" w:cs="Arial"/>
          <w:sz w:val="24"/>
          <w:szCs w:val="24"/>
        </w:rPr>
        <w:t>на 2016-2018 годы»"</w:t>
      </w:r>
      <w:r w:rsidR="00BE6734">
        <w:rPr>
          <w:rFonts w:ascii="Arial" w:hAnsi="Arial" w:cs="Arial"/>
          <w:sz w:val="24"/>
          <w:szCs w:val="24"/>
        </w:rPr>
        <w:t>изложить в новой редакции.</w:t>
      </w:r>
    </w:p>
    <w:p w:rsidR="005A331B" w:rsidRPr="009A1C98" w:rsidRDefault="005A3262" w:rsidP="00BE6734">
      <w:pPr>
        <w:pStyle w:val="ConsPlusNormal"/>
        <w:jc w:val="both"/>
        <w:rPr>
          <w:rFonts w:ascii="Arial" w:hAnsi="Arial" w:cs="Arial"/>
          <w:sz w:val="24"/>
          <w:szCs w:val="24"/>
        </w:rPr>
      </w:pPr>
      <w:r w:rsidRPr="009A1C98">
        <w:rPr>
          <w:rFonts w:ascii="Arial" w:hAnsi="Arial" w:cs="Arial"/>
          <w:sz w:val="24"/>
          <w:szCs w:val="24"/>
        </w:rPr>
        <w:t xml:space="preserve">2.Настоящее решение подлежит обнародованию в местах массового пребывания людей: в Домах культуры, филиалах МУ централизованной библиотечной системы, учреждениях и организациях, расположенных на территории муниципального образования </w:t>
      </w:r>
      <w:r w:rsidR="009A1C98" w:rsidRPr="009A1C98">
        <w:rPr>
          <w:rFonts w:ascii="Arial" w:hAnsi="Arial" w:cs="Arial"/>
          <w:sz w:val="24"/>
          <w:szCs w:val="24"/>
        </w:rPr>
        <w:t xml:space="preserve">Горевский сельсовет </w:t>
      </w:r>
      <w:r w:rsidRPr="009A1C98">
        <w:rPr>
          <w:rFonts w:ascii="Arial" w:hAnsi="Arial" w:cs="Arial"/>
          <w:sz w:val="24"/>
          <w:szCs w:val="24"/>
        </w:rPr>
        <w:t xml:space="preserve">и </w:t>
      </w:r>
      <w:r w:rsidR="00F74596" w:rsidRPr="009A1C98">
        <w:rPr>
          <w:rFonts w:ascii="Arial" w:hAnsi="Arial" w:cs="Arial"/>
          <w:sz w:val="24"/>
          <w:szCs w:val="24"/>
        </w:rPr>
        <w:t>размещению</w:t>
      </w:r>
      <w:r w:rsidRPr="009A1C98">
        <w:rPr>
          <w:rFonts w:ascii="Arial" w:hAnsi="Arial" w:cs="Arial"/>
          <w:sz w:val="24"/>
          <w:szCs w:val="24"/>
        </w:rPr>
        <w:t xml:space="preserve"> на официальном сайте Администрации Ковернинского муниципального района (</w:t>
      </w:r>
      <w:hyperlink r:id="rId9" w:history="1">
        <w:r w:rsidRPr="009A1C98">
          <w:rPr>
            <w:rStyle w:val="a5"/>
            <w:rFonts w:ascii="Arial" w:hAnsi="Arial" w:cs="Arial"/>
            <w:sz w:val="24"/>
            <w:szCs w:val="24"/>
          </w:rPr>
          <w:t>www.</w:t>
        </w:r>
        <w:r w:rsidRPr="009A1C98">
          <w:rPr>
            <w:rStyle w:val="a5"/>
            <w:rFonts w:ascii="Arial" w:hAnsi="Arial" w:cs="Arial"/>
            <w:sz w:val="24"/>
            <w:szCs w:val="24"/>
            <w:lang w:val="en-US"/>
          </w:rPr>
          <w:t>kovernino</w:t>
        </w:r>
        <w:r w:rsidRPr="009A1C98">
          <w:rPr>
            <w:rStyle w:val="a5"/>
            <w:rFonts w:ascii="Arial" w:hAnsi="Arial" w:cs="Arial"/>
            <w:sz w:val="24"/>
            <w:szCs w:val="24"/>
          </w:rPr>
          <w:t>.ru</w:t>
        </w:r>
      </w:hyperlink>
      <w:r w:rsidR="005C6E2C">
        <w:t>)</w:t>
      </w:r>
    </w:p>
    <w:p w:rsidR="00F810E4" w:rsidRPr="009A1C98" w:rsidRDefault="005C6E2C" w:rsidP="009A1C98">
      <w:pPr>
        <w:pStyle w:val="ConsPlusNormal"/>
        <w:jc w:val="both"/>
        <w:rPr>
          <w:rFonts w:ascii="Arial" w:hAnsi="Arial" w:cs="Arial"/>
          <w:sz w:val="24"/>
          <w:szCs w:val="24"/>
        </w:rPr>
      </w:pPr>
      <w:r>
        <w:rPr>
          <w:rFonts w:ascii="Arial" w:hAnsi="Arial" w:cs="Arial"/>
          <w:sz w:val="24"/>
          <w:szCs w:val="24"/>
        </w:rPr>
        <w:t>3</w:t>
      </w:r>
      <w:r w:rsidR="00F810E4" w:rsidRPr="009A1C98">
        <w:rPr>
          <w:rFonts w:ascii="Arial" w:hAnsi="Arial" w:cs="Arial"/>
          <w:sz w:val="24"/>
          <w:szCs w:val="24"/>
        </w:rPr>
        <w:t>. Контроль за исполнением настоящего постановления оставляю за собой.</w:t>
      </w:r>
    </w:p>
    <w:p w:rsidR="000E3788" w:rsidRPr="009A1C98" w:rsidRDefault="000E3788" w:rsidP="00905AB3">
      <w:pPr>
        <w:pStyle w:val="ConsPlusNormal"/>
        <w:jc w:val="both"/>
        <w:rPr>
          <w:rFonts w:ascii="Arial" w:hAnsi="Arial" w:cs="Arial"/>
          <w:sz w:val="24"/>
          <w:szCs w:val="24"/>
        </w:rPr>
      </w:pPr>
    </w:p>
    <w:p w:rsidR="000E3788" w:rsidRDefault="000E3788" w:rsidP="00905AB3">
      <w:pPr>
        <w:pStyle w:val="ConsPlusNormal"/>
        <w:jc w:val="both"/>
        <w:rPr>
          <w:rFonts w:ascii="Arial" w:hAnsi="Arial" w:cs="Arial"/>
          <w:sz w:val="24"/>
          <w:szCs w:val="24"/>
        </w:rPr>
      </w:pPr>
    </w:p>
    <w:p w:rsidR="000E3788" w:rsidRDefault="000E3788" w:rsidP="00905AB3">
      <w:pPr>
        <w:pStyle w:val="ConsPlusNormal"/>
        <w:jc w:val="both"/>
        <w:rPr>
          <w:rFonts w:ascii="Arial" w:hAnsi="Arial" w:cs="Arial"/>
          <w:sz w:val="24"/>
          <w:szCs w:val="24"/>
        </w:rPr>
      </w:pPr>
    </w:p>
    <w:p w:rsidR="000E3788" w:rsidRDefault="000E3788" w:rsidP="00905AB3">
      <w:pPr>
        <w:pStyle w:val="ConsPlusNormal"/>
        <w:jc w:val="both"/>
        <w:rPr>
          <w:rFonts w:ascii="Arial" w:hAnsi="Arial" w:cs="Arial"/>
          <w:sz w:val="24"/>
          <w:szCs w:val="24"/>
        </w:rPr>
      </w:pPr>
    </w:p>
    <w:p w:rsidR="000E3788" w:rsidRDefault="000E3788" w:rsidP="00905AB3">
      <w:pPr>
        <w:pStyle w:val="ConsPlusNormal"/>
        <w:jc w:val="both"/>
        <w:rPr>
          <w:rFonts w:ascii="Arial" w:hAnsi="Arial" w:cs="Arial"/>
          <w:sz w:val="24"/>
          <w:szCs w:val="24"/>
        </w:rPr>
      </w:pPr>
    </w:p>
    <w:p w:rsidR="000E3788" w:rsidRDefault="000E3788" w:rsidP="00905AB3">
      <w:pPr>
        <w:pStyle w:val="ConsPlusNormal"/>
        <w:jc w:val="both"/>
        <w:rPr>
          <w:rFonts w:ascii="Arial" w:hAnsi="Arial" w:cs="Arial"/>
          <w:sz w:val="24"/>
          <w:szCs w:val="24"/>
        </w:rPr>
      </w:pPr>
      <w:r>
        <w:rPr>
          <w:rFonts w:ascii="Arial" w:hAnsi="Arial" w:cs="Arial"/>
          <w:sz w:val="24"/>
          <w:szCs w:val="24"/>
        </w:rPr>
        <w:t xml:space="preserve">Глава администрации                                                               </w:t>
      </w:r>
      <w:r w:rsidR="00DD002F">
        <w:rPr>
          <w:rFonts w:ascii="Arial" w:hAnsi="Arial" w:cs="Arial"/>
          <w:sz w:val="24"/>
          <w:szCs w:val="24"/>
        </w:rPr>
        <w:t xml:space="preserve">                 </w:t>
      </w:r>
      <w:r>
        <w:rPr>
          <w:rFonts w:ascii="Arial" w:hAnsi="Arial" w:cs="Arial"/>
          <w:sz w:val="24"/>
          <w:szCs w:val="24"/>
        </w:rPr>
        <w:t xml:space="preserve">       </w:t>
      </w:r>
      <w:r w:rsidR="009A1C98">
        <w:rPr>
          <w:rFonts w:ascii="Arial" w:hAnsi="Arial" w:cs="Arial"/>
          <w:sz w:val="24"/>
          <w:szCs w:val="24"/>
        </w:rPr>
        <w:t>А.М.Рыжова</w:t>
      </w:r>
    </w:p>
    <w:p w:rsidR="00C06339" w:rsidRPr="00905AB3" w:rsidRDefault="00F810E4" w:rsidP="000E3788">
      <w:pPr>
        <w:pStyle w:val="ConsPlusNormal"/>
        <w:rPr>
          <w:rFonts w:ascii="Arial" w:hAnsi="Arial" w:cs="Arial"/>
          <w:sz w:val="24"/>
          <w:szCs w:val="24"/>
        </w:rPr>
        <w:sectPr w:rsidR="00C06339" w:rsidRPr="00905AB3" w:rsidSect="004F1FD6">
          <w:footerReference w:type="even" r:id="rId10"/>
          <w:footerReference w:type="default" r:id="rId11"/>
          <w:pgSz w:w="11906" w:h="16838"/>
          <w:pgMar w:top="1134" w:right="850" w:bottom="1134" w:left="1400" w:header="708" w:footer="708" w:gutter="0"/>
          <w:pgNumType w:start="1"/>
          <w:cols w:space="708"/>
          <w:titlePg/>
          <w:docGrid w:linePitch="360"/>
        </w:sectPr>
      </w:pPr>
      <w:r w:rsidRPr="00905AB3">
        <w:rPr>
          <w:rFonts w:ascii="Arial" w:hAnsi="Arial" w:cs="Arial"/>
          <w:sz w:val="24"/>
          <w:szCs w:val="24"/>
        </w:rPr>
        <w:t xml:space="preserve">                                                </w:t>
      </w:r>
      <w:r w:rsidR="005A3262" w:rsidRPr="00905AB3">
        <w:rPr>
          <w:rFonts w:ascii="Arial" w:hAnsi="Arial" w:cs="Arial"/>
          <w:sz w:val="24"/>
          <w:szCs w:val="24"/>
        </w:rPr>
        <w:t xml:space="preserve">     </w:t>
      </w:r>
      <w:r w:rsidR="00905AB3">
        <w:rPr>
          <w:rFonts w:ascii="Arial" w:hAnsi="Arial" w:cs="Arial"/>
          <w:sz w:val="24"/>
          <w:szCs w:val="24"/>
        </w:rPr>
        <w:t xml:space="preserve">                    </w:t>
      </w:r>
    </w:p>
    <w:p w:rsidR="00C06339" w:rsidRPr="00F03E93" w:rsidRDefault="00C42F85" w:rsidP="007C652D">
      <w:pPr>
        <w:pStyle w:val="ConsPlusNormal"/>
        <w:jc w:val="right"/>
        <w:rPr>
          <w:rFonts w:ascii="Arial" w:hAnsi="Arial" w:cs="Arial"/>
          <w:sz w:val="18"/>
          <w:szCs w:val="18"/>
        </w:rPr>
      </w:pPr>
      <w:r w:rsidRPr="00905AB3">
        <w:rPr>
          <w:rFonts w:ascii="Arial" w:hAnsi="Arial" w:cs="Arial"/>
          <w:sz w:val="24"/>
          <w:szCs w:val="24"/>
        </w:rPr>
        <w:lastRenderedPageBreak/>
        <w:t xml:space="preserve">                                                                         </w:t>
      </w:r>
      <w:r w:rsidR="00F810E4" w:rsidRPr="00F03E93">
        <w:rPr>
          <w:rFonts w:ascii="Arial" w:hAnsi="Arial" w:cs="Arial"/>
          <w:sz w:val="18"/>
          <w:szCs w:val="18"/>
        </w:rPr>
        <w:t>Утверждена</w:t>
      </w:r>
    </w:p>
    <w:p w:rsidR="00F810E4" w:rsidRPr="00F03E93" w:rsidRDefault="00C06339" w:rsidP="007C652D">
      <w:pPr>
        <w:pStyle w:val="ConsPlusNormal"/>
        <w:jc w:val="right"/>
        <w:rPr>
          <w:rFonts w:ascii="Arial" w:hAnsi="Arial" w:cs="Arial"/>
          <w:sz w:val="18"/>
          <w:szCs w:val="18"/>
        </w:rPr>
      </w:pPr>
      <w:r w:rsidRPr="00F03E93">
        <w:rPr>
          <w:rFonts w:ascii="Arial" w:hAnsi="Arial" w:cs="Arial"/>
          <w:sz w:val="18"/>
          <w:szCs w:val="18"/>
        </w:rPr>
        <w:t xml:space="preserve">                                                              </w:t>
      </w:r>
      <w:r w:rsidR="00F810E4" w:rsidRPr="00F03E93">
        <w:rPr>
          <w:rFonts w:ascii="Arial" w:hAnsi="Arial" w:cs="Arial"/>
          <w:sz w:val="18"/>
          <w:szCs w:val="18"/>
        </w:rPr>
        <w:t>постановлением</w:t>
      </w:r>
      <w:r w:rsidR="00495773" w:rsidRPr="00F03E93">
        <w:rPr>
          <w:rFonts w:ascii="Arial" w:hAnsi="Arial" w:cs="Arial"/>
          <w:sz w:val="18"/>
          <w:szCs w:val="18"/>
        </w:rPr>
        <w:t xml:space="preserve">                                                                    </w:t>
      </w:r>
      <w:r w:rsidR="00F03E93" w:rsidRPr="00F03E93">
        <w:rPr>
          <w:rFonts w:ascii="Arial" w:hAnsi="Arial" w:cs="Arial"/>
          <w:sz w:val="18"/>
          <w:szCs w:val="18"/>
        </w:rPr>
        <w:t xml:space="preserve">                         </w:t>
      </w:r>
      <w:r w:rsidR="00F810E4" w:rsidRPr="00F03E93">
        <w:rPr>
          <w:rFonts w:ascii="Arial" w:hAnsi="Arial" w:cs="Arial"/>
          <w:sz w:val="18"/>
          <w:szCs w:val="18"/>
        </w:rPr>
        <w:t>администрации</w:t>
      </w:r>
      <w:r w:rsidR="00F74596" w:rsidRPr="00F03E93">
        <w:rPr>
          <w:rFonts w:ascii="Arial" w:hAnsi="Arial" w:cs="Arial"/>
          <w:sz w:val="18"/>
          <w:szCs w:val="18"/>
        </w:rPr>
        <w:t xml:space="preserve"> Горевского сельсовета</w:t>
      </w:r>
    </w:p>
    <w:p w:rsidR="00F03E93" w:rsidRPr="00F03E93" w:rsidRDefault="00495773" w:rsidP="007C652D">
      <w:pPr>
        <w:pStyle w:val="ConsPlusNormal"/>
        <w:jc w:val="right"/>
        <w:rPr>
          <w:rFonts w:ascii="Arial" w:hAnsi="Arial" w:cs="Arial"/>
          <w:sz w:val="18"/>
          <w:szCs w:val="18"/>
        </w:rPr>
      </w:pPr>
      <w:r w:rsidRPr="00F03E93">
        <w:rPr>
          <w:rFonts w:ascii="Arial" w:hAnsi="Arial" w:cs="Arial"/>
          <w:sz w:val="18"/>
          <w:szCs w:val="18"/>
        </w:rPr>
        <w:t xml:space="preserve">от </w:t>
      </w:r>
      <w:r w:rsidR="009A1C98" w:rsidRPr="00F03E93">
        <w:rPr>
          <w:rFonts w:ascii="Arial" w:hAnsi="Arial" w:cs="Arial"/>
          <w:sz w:val="18"/>
          <w:szCs w:val="18"/>
        </w:rPr>
        <w:t>10.12.</w:t>
      </w:r>
      <w:r w:rsidRPr="00F03E93">
        <w:rPr>
          <w:rFonts w:ascii="Arial" w:hAnsi="Arial" w:cs="Arial"/>
          <w:sz w:val="18"/>
          <w:szCs w:val="18"/>
        </w:rPr>
        <w:t xml:space="preserve">2015 N </w:t>
      </w:r>
      <w:r w:rsidR="009A1C98" w:rsidRPr="00F03E93">
        <w:rPr>
          <w:rFonts w:ascii="Arial" w:hAnsi="Arial" w:cs="Arial"/>
          <w:sz w:val="18"/>
          <w:szCs w:val="18"/>
        </w:rPr>
        <w:t>32</w:t>
      </w:r>
      <w:r w:rsidR="00F03E93" w:rsidRPr="00F03E93">
        <w:rPr>
          <w:rFonts w:ascii="Arial" w:hAnsi="Arial" w:cs="Arial"/>
          <w:sz w:val="18"/>
          <w:szCs w:val="18"/>
        </w:rPr>
        <w:t xml:space="preserve"> </w:t>
      </w:r>
    </w:p>
    <w:p w:rsidR="00F810E4" w:rsidRPr="00F03E93" w:rsidRDefault="00F03E93" w:rsidP="007C652D">
      <w:pPr>
        <w:pStyle w:val="ConsPlusNormal"/>
        <w:jc w:val="right"/>
        <w:rPr>
          <w:rFonts w:ascii="Arial" w:hAnsi="Arial" w:cs="Arial"/>
          <w:sz w:val="18"/>
          <w:szCs w:val="18"/>
        </w:rPr>
      </w:pPr>
      <w:r w:rsidRPr="00F03E93">
        <w:rPr>
          <w:rFonts w:ascii="Arial" w:hAnsi="Arial" w:cs="Arial"/>
          <w:sz w:val="18"/>
          <w:szCs w:val="18"/>
        </w:rPr>
        <w:t>в редакции постановления</w:t>
      </w:r>
    </w:p>
    <w:p w:rsidR="00DD002F" w:rsidRPr="00F03E93" w:rsidRDefault="00DD002F" w:rsidP="00DD002F">
      <w:pPr>
        <w:pStyle w:val="ConsPlusNormal"/>
        <w:jc w:val="right"/>
        <w:rPr>
          <w:rFonts w:ascii="Arial" w:hAnsi="Arial" w:cs="Arial"/>
          <w:sz w:val="18"/>
          <w:szCs w:val="18"/>
        </w:rPr>
      </w:pPr>
      <w:r w:rsidRPr="00F03E93">
        <w:rPr>
          <w:rFonts w:ascii="Arial" w:hAnsi="Arial" w:cs="Arial"/>
          <w:sz w:val="18"/>
          <w:szCs w:val="18"/>
        </w:rPr>
        <w:t>администрации Горевского сельсовета</w:t>
      </w:r>
    </w:p>
    <w:p w:rsidR="00DD002F" w:rsidRPr="00F03E93" w:rsidRDefault="00DD002F" w:rsidP="00DD002F">
      <w:pPr>
        <w:pStyle w:val="ConsPlusNormal"/>
        <w:jc w:val="right"/>
        <w:rPr>
          <w:rFonts w:ascii="Arial" w:hAnsi="Arial" w:cs="Arial"/>
          <w:sz w:val="18"/>
          <w:szCs w:val="18"/>
        </w:rPr>
      </w:pPr>
      <w:r w:rsidRPr="00F03E93">
        <w:rPr>
          <w:rFonts w:ascii="Arial" w:hAnsi="Arial" w:cs="Arial"/>
          <w:sz w:val="18"/>
          <w:szCs w:val="18"/>
        </w:rPr>
        <w:t xml:space="preserve">от </w:t>
      </w:r>
      <w:r w:rsidR="00A377D6">
        <w:rPr>
          <w:rFonts w:ascii="Arial" w:hAnsi="Arial" w:cs="Arial"/>
          <w:sz w:val="18"/>
          <w:szCs w:val="18"/>
        </w:rPr>
        <w:t>23.01.2018</w:t>
      </w:r>
      <w:r w:rsidRPr="00F03E93">
        <w:rPr>
          <w:rFonts w:ascii="Arial" w:hAnsi="Arial" w:cs="Arial"/>
          <w:sz w:val="18"/>
          <w:szCs w:val="18"/>
        </w:rPr>
        <w:t xml:space="preserve"> N </w:t>
      </w:r>
      <w:r w:rsidR="00A377D6">
        <w:rPr>
          <w:rFonts w:ascii="Arial" w:hAnsi="Arial" w:cs="Arial"/>
          <w:sz w:val="18"/>
          <w:szCs w:val="18"/>
        </w:rPr>
        <w:t>11</w:t>
      </w:r>
    </w:p>
    <w:p w:rsidR="00F810E4" w:rsidRPr="00905AB3" w:rsidRDefault="00F810E4" w:rsidP="00905AB3">
      <w:pPr>
        <w:pStyle w:val="ConsPlusNormal"/>
        <w:ind w:firstLine="540"/>
        <w:jc w:val="right"/>
        <w:rPr>
          <w:rFonts w:ascii="Arial" w:hAnsi="Arial" w:cs="Arial"/>
          <w:sz w:val="24"/>
          <w:szCs w:val="24"/>
        </w:rPr>
      </w:pPr>
    </w:p>
    <w:p w:rsidR="00495773" w:rsidRPr="00905AB3" w:rsidRDefault="00495773" w:rsidP="001C1B34">
      <w:pPr>
        <w:pStyle w:val="ConsPlusNormal"/>
        <w:jc w:val="right"/>
        <w:rPr>
          <w:rFonts w:ascii="Arial" w:hAnsi="Arial" w:cs="Arial"/>
          <w:sz w:val="24"/>
          <w:szCs w:val="24"/>
        </w:rPr>
      </w:pPr>
      <w:bookmarkStart w:id="0" w:name="P28"/>
      <w:bookmarkEnd w:id="0"/>
    </w:p>
    <w:p w:rsidR="00495773" w:rsidRPr="00905AB3" w:rsidRDefault="00C42F85" w:rsidP="00495773">
      <w:pPr>
        <w:pStyle w:val="ConsPlusTitle"/>
        <w:jc w:val="center"/>
        <w:rPr>
          <w:rFonts w:ascii="Arial" w:hAnsi="Arial" w:cs="Arial"/>
          <w:sz w:val="24"/>
          <w:szCs w:val="24"/>
        </w:rPr>
      </w:pPr>
      <w:r w:rsidRPr="00905AB3">
        <w:rPr>
          <w:rFonts w:ascii="Arial" w:hAnsi="Arial" w:cs="Arial"/>
          <w:sz w:val="24"/>
          <w:szCs w:val="24"/>
        </w:rPr>
        <w:t xml:space="preserve"> Муниципальная </w:t>
      </w:r>
      <w:r w:rsidR="00495773" w:rsidRPr="00905AB3">
        <w:rPr>
          <w:rFonts w:ascii="Arial" w:hAnsi="Arial" w:cs="Arial"/>
          <w:sz w:val="24"/>
          <w:szCs w:val="24"/>
        </w:rPr>
        <w:t xml:space="preserve">программа «Устойчивое развитие территории сельского поселения </w:t>
      </w:r>
      <w:r w:rsidR="009A1C98">
        <w:rPr>
          <w:rFonts w:ascii="Arial" w:hAnsi="Arial" w:cs="Arial"/>
          <w:sz w:val="24"/>
          <w:szCs w:val="24"/>
        </w:rPr>
        <w:t xml:space="preserve">Горевского сельсовета </w:t>
      </w:r>
      <w:r w:rsidR="00495773" w:rsidRPr="00905AB3">
        <w:rPr>
          <w:rFonts w:ascii="Arial" w:hAnsi="Arial" w:cs="Arial"/>
          <w:sz w:val="24"/>
          <w:szCs w:val="24"/>
        </w:rPr>
        <w:t xml:space="preserve"> на 2016-2018 годы»</w:t>
      </w:r>
    </w:p>
    <w:p w:rsidR="00495773" w:rsidRPr="00905AB3" w:rsidRDefault="00495773" w:rsidP="00F810E4">
      <w:pPr>
        <w:pStyle w:val="ConsPlusNormal"/>
        <w:jc w:val="center"/>
        <w:rPr>
          <w:rFonts w:ascii="Arial" w:hAnsi="Arial" w:cs="Arial"/>
          <w:sz w:val="24"/>
          <w:szCs w:val="24"/>
        </w:rPr>
      </w:pPr>
    </w:p>
    <w:p w:rsidR="00F810E4" w:rsidRPr="00905AB3" w:rsidRDefault="00C06339" w:rsidP="00C06339">
      <w:pPr>
        <w:pStyle w:val="ConsPlusNormal"/>
        <w:rPr>
          <w:rFonts w:ascii="Arial" w:hAnsi="Arial" w:cs="Arial"/>
          <w:sz w:val="24"/>
          <w:szCs w:val="24"/>
        </w:rPr>
      </w:pPr>
      <w:r w:rsidRPr="00905AB3">
        <w:rPr>
          <w:rFonts w:ascii="Arial" w:hAnsi="Arial" w:cs="Arial"/>
          <w:sz w:val="24"/>
          <w:szCs w:val="24"/>
        </w:rPr>
        <w:t xml:space="preserve">                                                                                              </w:t>
      </w:r>
      <w:r w:rsidR="00F810E4" w:rsidRPr="00905AB3">
        <w:rPr>
          <w:rFonts w:ascii="Arial" w:hAnsi="Arial" w:cs="Arial"/>
          <w:sz w:val="24"/>
          <w:szCs w:val="24"/>
        </w:rPr>
        <w:t>(далее - программа)</w:t>
      </w:r>
    </w:p>
    <w:p w:rsidR="00F810E4" w:rsidRPr="00905AB3" w:rsidRDefault="00F810E4" w:rsidP="00495773">
      <w:pPr>
        <w:pStyle w:val="ConsPlusNormal"/>
        <w:ind w:firstLine="540"/>
        <w:jc w:val="center"/>
        <w:rPr>
          <w:rFonts w:ascii="Arial" w:hAnsi="Arial" w:cs="Arial"/>
          <w:sz w:val="24"/>
          <w:szCs w:val="24"/>
        </w:rPr>
      </w:pPr>
    </w:p>
    <w:p w:rsidR="00F810E4" w:rsidRPr="00905AB3" w:rsidRDefault="00F810E4" w:rsidP="00675FC8">
      <w:pPr>
        <w:pStyle w:val="ConsPlusNormal"/>
        <w:jc w:val="center"/>
        <w:rPr>
          <w:rFonts w:ascii="Arial" w:hAnsi="Arial" w:cs="Arial"/>
          <w:sz w:val="24"/>
          <w:szCs w:val="24"/>
        </w:rPr>
      </w:pPr>
      <w:r w:rsidRPr="00905AB3">
        <w:rPr>
          <w:rFonts w:ascii="Arial" w:hAnsi="Arial" w:cs="Arial"/>
          <w:sz w:val="24"/>
          <w:szCs w:val="24"/>
        </w:rPr>
        <w:t>1. Муниципальная программа "Устойчивое развитие территории с</w:t>
      </w:r>
      <w:r w:rsidR="00495773" w:rsidRPr="00905AB3">
        <w:rPr>
          <w:rFonts w:ascii="Arial" w:hAnsi="Arial" w:cs="Arial"/>
          <w:sz w:val="24"/>
          <w:szCs w:val="24"/>
        </w:rPr>
        <w:t xml:space="preserve">ельского поселения </w:t>
      </w:r>
      <w:r w:rsidR="009A1C98">
        <w:rPr>
          <w:rFonts w:ascii="Arial" w:hAnsi="Arial" w:cs="Arial"/>
          <w:sz w:val="24"/>
          <w:szCs w:val="24"/>
        </w:rPr>
        <w:t xml:space="preserve">Горевского сельсовета </w:t>
      </w:r>
      <w:r w:rsidRPr="00905AB3">
        <w:rPr>
          <w:rFonts w:ascii="Arial" w:hAnsi="Arial" w:cs="Arial"/>
          <w:sz w:val="24"/>
          <w:szCs w:val="24"/>
        </w:rPr>
        <w:t>на 2016-2018 годы»"</w:t>
      </w:r>
    </w:p>
    <w:p w:rsidR="00F810E4" w:rsidRPr="00905AB3" w:rsidRDefault="00F810E4" w:rsidP="00C42F85">
      <w:pPr>
        <w:pStyle w:val="ConsPlusNormal"/>
        <w:ind w:firstLine="540"/>
        <w:rPr>
          <w:rFonts w:ascii="Arial" w:hAnsi="Arial" w:cs="Arial"/>
          <w:sz w:val="24"/>
          <w:szCs w:val="24"/>
        </w:rPr>
      </w:pPr>
    </w:p>
    <w:p w:rsidR="00495773" w:rsidRPr="00905AB3" w:rsidRDefault="00495773" w:rsidP="00495773">
      <w:pPr>
        <w:pStyle w:val="ConsPlusNormal"/>
        <w:jc w:val="center"/>
        <w:rPr>
          <w:rFonts w:ascii="Arial" w:hAnsi="Arial" w:cs="Arial"/>
          <w:sz w:val="24"/>
          <w:szCs w:val="24"/>
        </w:rPr>
      </w:pPr>
    </w:p>
    <w:p w:rsidR="00C06339" w:rsidRPr="00905AB3" w:rsidRDefault="00C06339" w:rsidP="00C06339">
      <w:pPr>
        <w:pStyle w:val="ConsPlusNormal"/>
        <w:jc w:val="center"/>
        <w:rPr>
          <w:rFonts w:ascii="Arial" w:hAnsi="Arial" w:cs="Arial"/>
          <w:sz w:val="24"/>
          <w:szCs w:val="24"/>
        </w:rPr>
      </w:pPr>
      <w:r w:rsidRPr="00905AB3">
        <w:rPr>
          <w:rFonts w:ascii="Arial" w:hAnsi="Arial" w:cs="Arial"/>
          <w:sz w:val="24"/>
          <w:szCs w:val="24"/>
        </w:rPr>
        <w:t>1.1. Паспорт программы</w:t>
      </w:r>
    </w:p>
    <w:p w:rsidR="00C06339" w:rsidRPr="00905AB3" w:rsidRDefault="00C06339" w:rsidP="00C06339">
      <w:pPr>
        <w:pStyle w:val="ConsPlusNormal"/>
        <w:jc w:val="both"/>
        <w:rPr>
          <w:rFonts w:ascii="Arial" w:hAnsi="Arial" w:cs="Arial"/>
          <w:sz w:val="24"/>
          <w:szCs w:val="24"/>
        </w:rPr>
      </w:pPr>
    </w:p>
    <w:tbl>
      <w:tblPr>
        <w:tblW w:w="9900" w:type="dxa"/>
        <w:tblInd w:w="-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00"/>
        <w:gridCol w:w="7000"/>
      </w:tblGrid>
      <w:tr w:rsidR="00C06339" w:rsidRPr="00905AB3">
        <w:tc>
          <w:tcPr>
            <w:tcW w:w="2900" w:type="dxa"/>
          </w:tcPr>
          <w:p w:rsidR="00C06339" w:rsidRPr="00905AB3" w:rsidRDefault="00C06339" w:rsidP="00796978">
            <w:pPr>
              <w:pStyle w:val="ConsPlusNormal"/>
              <w:jc w:val="both"/>
              <w:rPr>
                <w:rFonts w:ascii="Arial" w:hAnsi="Arial" w:cs="Arial"/>
                <w:sz w:val="24"/>
                <w:szCs w:val="24"/>
              </w:rPr>
            </w:pPr>
            <w:r w:rsidRPr="00905AB3">
              <w:rPr>
                <w:rFonts w:ascii="Arial" w:hAnsi="Arial" w:cs="Arial"/>
                <w:sz w:val="24"/>
                <w:szCs w:val="24"/>
              </w:rPr>
              <w:t>Муниципальный заказчик - координатор программы</w:t>
            </w:r>
          </w:p>
        </w:tc>
        <w:tc>
          <w:tcPr>
            <w:tcW w:w="7000" w:type="dxa"/>
          </w:tcPr>
          <w:p w:rsidR="00C06339" w:rsidRPr="00905AB3" w:rsidRDefault="009A1C98" w:rsidP="00796978">
            <w:pPr>
              <w:pStyle w:val="ConsPlusNormal"/>
              <w:jc w:val="both"/>
              <w:rPr>
                <w:rFonts w:ascii="Arial" w:hAnsi="Arial" w:cs="Arial"/>
                <w:sz w:val="24"/>
                <w:szCs w:val="24"/>
              </w:rPr>
            </w:pPr>
            <w:r w:rsidRPr="00905AB3">
              <w:rPr>
                <w:rFonts w:ascii="Arial" w:hAnsi="Arial" w:cs="Arial"/>
                <w:sz w:val="24"/>
                <w:szCs w:val="24"/>
              </w:rPr>
              <w:t>А</w:t>
            </w:r>
            <w:r w:rsidR="00C06339" w:rsidRPr="00905AB3">
              <w:rPr>
                <w:rFonts w:ascii="Arial" w:hAnsi="Arial" w:cs="Arial"/>
                <w:sz w:val="24"/>
                <w:szCs w:val="24"/>
              </w:rPr>
              <w:t>дминистрация</w:t>
            </w:r>
            <w:r>
              <w:rPr>
                <w:rFonts w:ascii="Arial" w:hAnsi="Arial" w:cs="Arial"/>
                <w:sz w:val="24"/>
                <w:szCs w:val="24"/>
              </w:rPr>
              <w:t xml:space="preserve"> Горевского сельсовета</w:t>
            </w:r>
            <w:r w:rsidR="00C06339" w:rsidRPr="00905AB3">
              <w:rPr>
                <w:rFonts w:ascii="Arial" w:hAnsi="Arial" w:cs="Arial"/>
                <w:sz w:val="24"/>
                <w:szCs w:val="24"/>
              </w:rPr>
              <w:t xml:space="preserve"> Ковернинского муниципального района Нижегородской области</w:t>
            </w:r>
          </w:p>
        </w:tc>
      </w:tr>
      <w:tr w:rsidR="00C06339" w:rsidRPr="00905AB3">
        <w:trPr>
          <w:trHeight w:val="855"/>
        </w:trPr>
        <w:tc>
          <w:tcPr>
            <w:tcW w:w="2900" w:type="dxa"/>
          </w:tcPr>
          <w:p w:rsidR="00C06339" w:rsidRPr="00905AB3" w:rsidRDefault="00C06339" w:rsidP="00796978">
            <w:pPr>
              <w:pStyle w:val="ConsPlusNormal"/>
              <w:jc w:val="both"/>
              <w:rPr>
                <w:rFonts w:ascii="Arial" w:hAnsi="Arial" w:cs="Arial"/>
                <w:sz w:val="24"/>
                <w:szCs w:val="24"/>
              </w:rPr>
            </w:pPr>
            <w:r w:rsidRPr="00905AB3">
              <w:rPr>
                <w:rFonts w:ascii="Arial" w:hAnsi="Arial" w:cs="Arial"/>
                <w:sz w:val="24"/>
                <w:szCs w:val="24"/>
              </w:rPr>
              <w:t>Разработчики</w:t>
            </w:r>
            <w:r w:rsidRPr="00905AB3">
              <w:rPr>
                <w:rFonts w:ascii="Arial" w:hAnsi="Arial" w:cs="Arial"/>
                <w:sz w:val="24"/>
                <w:szCs w:val="24"/>
                <w:lang w:val="en-US"/>
              </w:rPr>
              <w:t xml:space="preserve"> </w:t>
            </w:r>
            <w:r w:rsidRPr="00905AB3">
              <w:rPr>
                <w:rFonts w:ascii="Arial" w:hAnsi="Arial" w:cs="Arial"/>
                <w:sz w:val="24"/>
                <w:szCs w:val="24"/>
              </w:rPr>
              <w:t>программы</w:t>
            </w:r>
          </w:p>
          <w:p w:rsidR="00C06339" w:rsidRPr="00905AB3" w:rsidRDefault="00C06339" w:rsidP="00796978">
            <w:pPr>
              <w:pStyle w:val="ConsPlusNormal"/>
              <w:jc w:val="both"/>
              <w:rPr>
                <w:rFonts w:ascii="Arial" w:hAnsi="Arial" w:cs="Arial"/>
                <w:sz w:val="24"/>
                <w:szCs w:val="24"/>
              </w:rPr>
            </w:pPr>
          </w:p>
          <w:p w:rsidR="00C06339" w:rsidRPr="00905AB3" w:rsidRDefault="00C06339" w:rsidP="00796978">
            <w:pPr>
              <w:pStyle w:val="ConsPlusNormal"/>
              <w:jc w:val="both"/>
              <w:rPr>
                <w:rFonts w:ascii="Arial" w:hAnsi="Arial" w:cs="Arial"/>
                <w:sz w:val="24"/>
                <w:szCs w:val="24"/>
              </w:rPr>
            </w:pPr>
          </w:p>
        </w:tc>
        <w:tc>
          <w:tcPr>
            <w:tcW w:w="7000" w:type="dxa"/>
          </w:tcPr>
          <w:p w:rsidR="00C06339" w:rsidRPr="00905AB3" w:rsidRDefault="009A1C98" w:rsidP="00796978">
            <w:pPr>
              <w:pStyle w:val="ConsPlusNormal"/>
              <w:jc w:val="both"/>
              <w:rPr>
                <w:rFonts w:ascii="Arial" w:hAnsi="Arial" w:cs="Arial"/>
                <w:sz w:val="24"/>
                <w:szCs w:val="24"/>
              </w:rPr>
            </w:pPr>
            <w:r w:rsidRPr="00905AB3">
              <w:rPr>
                <w:rFonts w:ascii="Arial" w:hAnsi="Arial" w:cs="Arial"/>
                <w:sz w:val="24"/>
                <w:szCs w:val="24"/>
              </w:rPr>
              <w:t>А</w:t>
            </w:r>
            <w:r w:rsidR="00C06339" w:rsidRPr="00905AB3">
              <w:rPr>
                <w:rFonts w:ascii="Arial" w:hAnsi="Arial" w:cs="Arial"/>
                <w:sz w:val="24"/>
                <w:szCs w:val="24"/>
              </w:rPr>
              <w:t>дмини</w:t>
            </w:r>
            <w:r w:rsidR="0007538D" w:rsidRPr="00905AB3">
              <w:rPr>
                <w:rFonts w:ascii="Arial" w:hAnsi="Arial" w:cs="Arial"/>
                <w:sz w:val="24"/>
                <w:szCs w:val="24"/>
              </w:rPr>
              <w:t>страция</w:t>
            </w:r>
            <w:r>
              <w:rPr>
                <w:rFonts w:ascii="Arial" w:hAnsi="Arial" w:cs="Arial"/>
                <w:sz w:val="24"/>
                <w:szCs w:val="24"/>
              </w:rPr>
              <w:t xml:space="preserve"> Горевского сельсовета</w:t>
            </w:r>
            <w:r w:rsidR="00C06339" w:rsidRPr="00905AB3">
              <w:rPr>
                <w:rFonts w:ascii="Arial" w:hAnsi="Arial" w:cs="Arial"/>
                <w:sz w:val="24"/>
                <w:szCs w:val="24"/>
              </w:rPr>
              <w:t xml:space="preserve"> Ковернинского муниципального района Нижегородской области</w:t>
            </w:r>
          </w:p>
        </w:tc>
      </w:tr>
      <w:tr w:rsidR="00C06339" w:rsidRPr="00905AB3">
        <w:trPr>
          <w:trHeight w:val="435"/>
        </w:trPr>
        <w:tc>
          <w:tcPr>
            <w:tcW w:w="2900" w:type="dxa"/>
          </w:tcPr>
          <w:p w:rsidR="00C06339" w:rsidRPr="00905AB3" w:rsidRDefault="00C06339" w:rsidP="00796978">
            <w:pPr>
              <w:pStyle w:val="ConsPlusNormal"/>
              <w:jc w:val="both"/>
              <w:rPr>
                <w:rFonts w:ascii="Arial" w:hAnsi="Arial" w:cs="Arial"/>
                <w:sz w:val="24"/>
                <w:szCs w:val="24"/>
              </w:rPr>
            </w:pPr>
            <w:r w:rsidRPr="00905AB3">
              <w:rPr>
                <w:rFonts w:ascii="Arial" w:hAnsi="Arial" w:cs="Arial"/>
                <w:sz w:val="24"/>
                <w:szCs w:val="24"/>
              </w:rPr>
              <w:t>Соисполнители программы</w:t>
            </w:r>
          </w:p>
        </w:tc>
        <w:tc>
          <w:tcPr>
            <w:tcW w:w="7000" w:type="dxa"/>
          </w:tcPr>
          <w:p w:rsidR="00C06339" w:rsidRPr="00905AB3" w:rsidRDefault="00C06339" w:rsidP="00796978">
            <w:pPr>
              <w:pStyle w:val="ConsPlusNormal"/>
              <w:jc w:val="both"/>
              <w:rPr>
                <w:rFonts w:ascii="Arial" w:hAnsi="Arial" w:cs="Arial"/>
                <w:sz w:val="24"/>
                <w:szCs w:val="24"/>
              </w:rPr>
            </w:pPr>
            <w:r w:rsidRPr="00905AB3">
              <w:rPr>
                <w:rFonts w:ascii="Arial" w:hAnsi="Arial" w:cs="Arial"/>
                <w:sz w:val="24"/>
                <w:szCs w:val="24"/>
              </w:rPr>
              <w:t>Соисполнители отсутствуют</w:t>
            </w:r>
          </w:p>
        </w:tc>
      </w:tr>
      <w:tr w:rsidR="00C06339" w:rsidRPr="00880A0F">
        <w:tc>
          <w:tcPr>
            <w:tcW w:w="2900" w:type="dxa"/>
          </w:tcPr>
          <w:p w:rsidR="00C06339" w:rsidRPr="00880A0F" w:rsidRDefault="00C06339" w:rsidP="00796978">
            <w:pPr>
              <w:pStyle w:val="ConsPlusNormal"/>
              <w:jc w:val="both"/>
              <w:rPr>
                <w:rFonts w:ascii="Arial" w:hAnsi="Arial" w:cs="Arial"/>
                <w:sz w:val="24"/>
                <w:szCs w:val="24"/>
              </w:rPr>
            </w:pPr>
            <w:r w:rsidRPr="00880A0F">
              <w:rPr>
                <w:rFonts w:ascii="Arial" w:hAnsi="Arial" w:cs="Arial"/>
                <w:sz w:val="24"/>
                <w:szCs w:val="24"/>
              </w:rPr>
              <w:t>Подпрограммы программы</w:t>
            </w:r>
          </w:p>
        </w:tc>
        <w:tc>
          <w:tcPr>
            <w:tcW w:w="7000" w:type="dxa"/>
          </w:tcPr>
          <w:p w:rsidR="00BC1281" w:rsidRPr="00880A0F" w:rsidRDefault="0007538D" w:rsidP="00BC1281">
            <w:pPr>
              <w:rPr>
                <w:rFonts w:ascii="Arial" w:hAnsi="Arial" w:cs="Arial"/>
                <w:sz w:val="24"/>
                <w:szCs w:val="24"/>
              </w:rPr>
            </w:pPr>
            <w:r w:rsidRPr="00880A0F">
              <w:rPr>
                <w:rFonts w:ascii="Arial" w:hAnsi="Arial" w:cs="Arial"/>
                <w:sz w:val="24"/>
                <w:szCs w:val="24"/>
              </w:rPr>
              <w:t>1</w:t>
            </w:r>
            <w:r w:rsidR="00BC1281" w:rsidRPr="00880A0F">
              <w:rPr>
                <w:rFonts w:ascii="Arial" w:hAnsi="Arial" w:cs="Arial"/>
                <w:sz w:val="24"/>
                <w:szCs w:val="24"/>
              </w:rPr>
              <w:t>«Благоустройство территории Горевского сельсовета</w:t>
            </w:r>
          </w:p>
          <w:p w:rsidR="00BC1281" w:rsidRPr="00880A0F" w:rsidRDefault="00BC1281" w:rsidP="00BC1281">
            <w:pPr>
              <w:rPr>
                <w:rFonts w:ascii="Arial" w:hAnsi="Arial" w:cs="Arial"/>
                <w:sz w:val="24"/>
                <w:szCs w:val="24"/>
              </w:rPr>
            </w:pPr>
            <w:r w:rsidRPr="00880A0F">
              <w:rPr>
                <w:rFonts w:ascii="Arial" w:hAnsi="Arial" w:cs="Arial"/>
                <w:sz w:val="24"/>
                <w:szCs w:val="24"/>
              </w:rPr>
              <w:t>Ковернинского муниципального района Нижегородской области на 2016 – 2018 годы»</w:t>
            </w:r>
          </w:p>
          <w:p w:rsidR="00C06339" w:rsidRPr="00880A0F" w:rsidRDefault="00F93B08" w:rsidP="00BC1281">
            <w:pPr>
              <w:rPr>
                <w:rFonts w:ascii="Arial" w:hAnsi="Arial" w:cs="Arial"/>
                <w:sz w:val="24"/>
                <w:szCs w:val="24"/>
              </w:rPr>
            </w:pPr>
            <w:r w:rsidRPr="00880A0F">
              <w:rPr>
                <w:rFonts w:ascii="Arial" w:hAnsi="Arial" w:cs="Arial"/>
                <w:sz w:val="24"/>
                <w:szCs w:val="24"/>
              </w:rPr>
              <w:t>2</w:t>
            </w:r>
            <w:r w:rsidR="0007538D" w:rsidRPr="00880A0F">
              <w:rPr>
                <w:rFonts w:ascii="Arial" w:hAnsi="Arial" w:cs="Arial"/>
                <w:sz w:val="24"/>
                <w:szCs w:val="24"/>
              </w:rPr>
              <w:t>.</w:t>
            </w:r>
            <w:r w:rsidR="00C06339" w:rsidRPr="00880A0F">
              <w:rPr>
                <w:rFonts w:ascii="Arial" w:hAnsi="Arial" w:cs="Arial"/>
                <w:sz w:val="24"/>
                <w:szCs w:val="24"/>
              </w:rPr>
              <w:t xml:space="preserve">«Обеспечение </w:t>
            </w:r>
            <w:r w:rsidR="0007538D" w:rsidRPr="00880A0F">
              <w:rPr>
                <w:rFonts w:ascii="Arial" w:hAnsi="Arial" w:cs="Arial"/>
                <w:sz w:val="24"/>
                <w:szCs w:val="24"/>
              </w:rPr>
              <w:t xml:space="preserve">мер </w:t>
            </w:r>
            <w:r w:rsidR="00C06339" w:rsidRPr="00880A0F">
              <w:rPr>
                <w:rFonts w:ascii="Arial" w:hAnsi="Arial" w:cs="Arial"/>
                <w:sz w:val="24"/>
                <w:szCs w:val="24"/>
              </w:rPr>
              <w:t>пожарной безопасн</w:t>
            </w:r>
            <w:r w:rsidR="0007538D" w:rsidRPr="00880A0F">
              <w:rPr>
                <w:rFonts w:ascii="Arial" w:hAnsi="Arial" w:cs="Arial"/>
                <w:sz w:val="24"/>
                <w:szCs w:val="24"/>
              </w:rPr>
              <w:t xml:space="preserve">ости на территории </w:t>
            </w:r>
            <w:r w:rsidR="009A1C98" w:rsidRPr="00880A0F">
              <w:rPr>
                <w:rFonts w:ascii="Arial" w:hAnsi="Arial" w:cs="Arial"/>
                <w:sz w:val="24"/>
                <w:szCs w:val="24"/>
              </w:rPr>
              <w:t xml:space="preserve">Горевского сельсовета </w:t>
            </w:r>
            <w:r w:rsidR="00C06339" w:rsidRPr="00880A0F">
              <w:rPr>
                <w:rFonts w:ascii="Arial" w:hAnsi="Arial" w:cs="Arial"/>
                <w:sz w:val="24"/>
                <w:szCs w:val="24"/>
              </w:rPr>
              <w:t>на 2016-2018 годы»</w:t>
            </w:r>
          </w:p>
          <w:p w:rsidR="00F93B08" w:rsidRPr="00880A0F" w:rsidRDefault="00BC1281" w:rsidP="00F93B08">
            <w:pPr>
              <w:pStyle w:val="ConsPlusNormal"/>
              <w:jc w:val="both"/>
              <w:rPr>
                <w:rFonts w:ascii="Arial" w:hAnsi="Arial" w:cs="Arial"/>
                <w:sz w:val="24"/>
                <w:szCs w:val="24"/>
              </w:rPr>
            </w:pPr>
            <w:r w:rsidRPr="00880A0F">
              <w:rPr>
                <w:rFonts w:ascii="Arial" w:hAnsi="Arial" w:cs="Arial"/>
                <w:sz w:val="24"/>
                <w:szCs w:val="24"/>
              </w:rPr>
              <w:t>3.</w:t>
            </w:r>
            <w:r w:rsidR="00F93B08" w:rsidRPr="00880A0F">
              <w:rPr>
                <w:rFonts w:ascii="Arial" w:hAnsi="Arial" w:cs="Arial"/>
                <w:sz w:val="24"/>
                <w:szCs w:val="24"/>
              </w:rPr>
              <w:t xml:space="preserve">"Содержание и развитие дорожного хозяйства на территории  </w:t>
            </w:r>
            <w:r w:rsidRPr="00880A0F">
              <w:rPr>
                <w:rFonts w:ascii="Arial" w:hAnsi="Arial" w:cs="Arial"/>
                <w:sz w:val="24"/>
                <w:szCs w:val="24"/>
              </w:rPr>
              <w:t xml:space="preserve">Горевского сельсовета </w:t>
            </w:r>
            <w:r w:rsidR="00F93B08" w:rsidRPr="00880A0F">
              <w:rPr>
                <w:rFonts w:ascii="Arial" w:hAnsi="Arial" w:cs="Arial"/>
                <w:sz w:val="24"/>
                <w:szCs w:val="24"/>
              </w:rPr>
              <w:t>на 2016 - 2018 годы"</w:t>
            </w:r>
          </w:p>
          <w:p w:rsidR="00460A30" w:rsidRPr="00880A0F" w:rsidRDefault="00C06339" w:rsidP="0007538D">
            <w:pPr>
              <w:pStyle w:val="ConsPlusNormal"/>
              <w:jc w:val="both"/>
              <w:rPr>
                <w:rFonts w:ascii="Arial" w:hAnsi="Arial" w:cs="Arial"/>
                <w:sz w:val="24"/>
                <w:szCs w:val="24"/>
              </w:rPr>
            </w:pPr>
            <w:r w:rsidRPr="00880A0F">
              <w:rPr>
                <w:rFonts w:ascii="Arial" w:hAnsi="Arial" w:cs="Arial"/>
                <w:sz w:val="24"/>
                <w:szCs w:val="24"/>
              </w:rPr>
              <w:t>4.</w:t>
            </w:r>
            <w:r w:rsidR="00460A30" w:rsidRPr="00880A0F">
              <w:rPr>
                <w:rFonts w:ascii="Arial" w:hAnsi="Arial" w:cs="Arial"/>
                <w:sz w:val="24"/>
                <w:szCs w:val="24"/>
              </w:rPr>
              <w:t xml:space="preserve"> «Социальная поддержка граждан, проживающих на территории Горевского сельсовета» </w:t>
            </w:r>
            <w:r w:rsidRPr="00880A0F">
              <w:rPr>
                <w:rFonts w:ascii="Arial" w:hAnsi="Arial" w:cs="Arial"/>
                <w:sz w:val="24"/>
                <w:szCs w:val="24"/>
              </w:rPr>
              <w:t xml:space="preserve"> "</w:t>
            </w:r>
          </w:p>
          <w:p w:rsidR="00C06339" w:rsidRPr="00880A0F" w:rsidRDefault="00460A30" w:rsidP="0007538D">
            <w:pPr>
              <w:pStyle w:val="ConsPlusNormal"/>
              <w:jc w:val="both"/>
              <w:rPr>
                <w:rFonts w:ascii="Arial" w:hAnsi="Arial" w:cs="Arial"/>
                <w:sz w:val="24"/>
                <w:szCs w:val="24"/>
              </w:rPr>
            </w:pPr>
            <w:r w:rsidRPr="00880A0F">
              <w:rPr>
                <w:rFonts w:ascii="Arial" w:hAnsi="Arial" w:cs="Arial"/>
                <w:sz w:val="24"/>
                <w:szCs w:val="24"/>
              </w:rPr>
              <w:t xml:space="preserve"> </w:t>
            </w:r>
            <w:r w:rsidR="0007538D" w:rsidRPr="00880A0F">
              <w:rPr>
                <w:rFonts w:ascii="Arial" w:hAnsi="Arial" w:cs="Arial"/>
                <w:sz w:val="24"/>
                <w:szCs w:val="24"/>
              </w:rPr>
              <w:t xml:space="preserve">5.«Проведение культурных </w:t>
            </w:r>
            <w:r w:rsidR="00C06339" w:rsidRPr="00880A0F">
              <w:rPr>
                <w:rFonts w:ascii="Arial" w:hAnsi="Arial" w:cs="Arial"/>
                <w:sz w:val="24"/>
                <w:szCs w:val="24"/>
              </w:rPr>
              <w:t>массовых меропри</w:t>
            </w:r>
            <w:r w:rsidR="0007538D" w:rsidRPr="00880A0F">
              <w:rPr>
                <w:rFonts w:ascii="Arial" w:hAnsi="Arial" w:cs="Arial"/>
                <w:sz w:val="24"/>
                <w:szCs w:val="24"/>
              </w:rPr>
              <w:t xml:space="preserve">ятий на территории </w:t>
            </w:r>
            <w:r w:rsidR="00BC1281" w:rsidRPr="00880A0F">
              <w:rPr>
                <w:rFonts w:ascii="Arial" w:hAnsi="Arial" w:cs="Arial"/>
                <w:sz w:val="24"/>
                <w:szCs w:val="24"/>
              </w:rPr>
              <w:t>Горевского сельсовета</w:t>
            </w:r>
            <w:r w:rsidR="00C06339" w:rsidRPr="00880A0F">
              <w:rPr>
                <w:rFonts w:ascii="Arial" w:hAnsi="Arial" w:cs="Arial"/>
                <w:sz w:val="24"/>
                <w:szCs w:val="24"/>
              </w:rPr>
              <w:t>»</w:t>
            </w:r>
          </w:p>
          <w:p w:rsidR="00460A30" w:rsidRPr="00880A0F" w:rsidRDefault="00C06339" w:rsidP="00460A30">
            <w:pPr>
              <w:pStyle w:val="ConsPlusNormal"/>
              <w:jc w:val="both"/>
              <w:rPr>
                <w:rFonts w:ascii="Arial" w:hAnsi="Arial" w:cs="Arial"/>
                <w:sz w:val="24"/>
                <w:szCs w:val="24"/>
              </w:rPr>
            </w:pPr>
            <w:r w:rsidRPr="00880A0F">
              <w:rPr>
                <w:rFonts w:ascii="Arial" w:hAnsi="Arial" w:cs="Arial"/>
                <w:sz w:val="24"/>
                <w:szCs w:val="24"/>
              </w:rPr>
              <w:t xml:space="preserve">6. </w:t>
            </w:r>
            <w:r w:rsidR="00460A30" w:rsidRPr="00880A0F">
              <w:rPr>
                <w:rFonts w:ascii="Arial" w:hAnsi="Arial" w:cs="Arial"/>
                <w:sz w:val="24"/>
                <w:szCs w:val="24"/>
              </w:rPr>
              <w:t>"Развитие физической культуры и спорта на территории Горевского сельсовета "</w:t>
            </w:r>
          </w:p>
          <w:p w:rsidR="00C06339" w:rsidRPr="00880A0F" w:rsidRDefault="000129F6" w:rsidP="0007538D">
            <w:pPr>
              <w:pStyle w:val="ConsPlusNormal"/>
              <w:jc w:val="both"/>
              <w:rPr>
                <w:rFonts w:ascii="Arial" w:hAnsi="Arial" w:cs="Arial"/>
                <w:sz w:val="24"/>
                <w:szCs w:val="24"/>
              </w:rPr>
            </w:pPr>
            <w:r w:rsidRPr="00880A0F">
              <w:rPr>
                <w:rFonts w:ascii="Arial" w:hAnsi="Arial" w:cs="Arial"/>
                <w:sz w:val="24"/>
                <w:szCs w:val="24"/>
              </w:rPr>
              <w:t>7. "Развитие водного хозяйства"</w:t>
            </w:r>
          </w:p>
        </w:tc>
      </w:tr>
      <w:tr w:rsidR="00C06339" w:rsidRPr="00880A0F">
        <w:tc>
          <w:tcPr>
            <w:tcW w:w="2900" w:type="dxa"/>
          </w:tcPr>
          <w:p w:rsidR="00C06339" w:rsidRPr="00880A0F" w:rsidRDefault="00C06339" w:rsidP="00796978">
            <w:pPr>
              <w:pStyle w:val="ConsPlusNormal"/>
              <w:jc w:val="both"/>
              <w:rPr>
                <w:rFonts w:ascii="Arial" w:hAnsi="Arial" w:cs="Arial"/>
                <w:sz w:val="24"/>
                <w:szCs w:val="24"/>
              </w:rPr>
            </w:pPr>
            <w:r w:rsidRPr="00880A0F">
              <w:rPr>
                <w:rFonts w:ascii="Arial" w:hAnsi="Arial" w:cs="Arial"/>
                <w:sz w:val="24"/>
                <w:szCs w:val="24"/>
              </w:rPr>
              <w:t>Цель программы</w:t>
            </w:r>
          </w:p>
        </w:tc>
        <w:tc>
          <w:tcPr>
            <w:tcW w:w="7000" w:type="dxa"/>
          </w:tcPr>
          <w:p w:rsidR="00C06339" w:rsidRPr="00880A0F" w:rsidRDefault="00C06339" w:rsidP="0007538D">
            <w:pPr>
              <w:pStyle w:val="ConsPlusNormal"/>
              <w:jc w:val="both"/>
              <w:rPr>
                <w:rFonts w:ascii="Arial" w:hAnsi="Arial" w:cs="Arial"/>
                <w:sz w:val="24"/>
                <w:szCs w:val="24"/>
              </w:rPr>
            </w:pPr>
            <w:r w:rsidRPr="00880A0F">
              <w:rPr>
                <w:rFonts w:ascii="Arial" w:hAnsi="Arial" w:cs="Arial"/>
                <w:sz w:val="24"/>
                <w:szCs w:val="24"/>
              </w:rPr>
              <w:t>Создание благоприятных условий для проживания населения путем повышения качества и комфортности инфраструктуры поселения, совершенствования и обеспечения нормативного технического состояния транспортной инфраструктуры</w:t>
            </w:r>
          </w:p>
        </w:tc>
      </w:tr>
      <w:tr w:rsidR="00C06339" w:rsidRPr="00880A0F">
        <w:tc>
          <w:tcPr>
            <w:tcW w:w="2900" w:type="dxa"/>
          </w:tcPr>
          <w:p w:rsidR="00C06339" w:rsidRPr="00880A0F" w:rsidRDefault="00C06339" w:rsidP="00796978">
            <w:pPr>
              <w:pStyle w:val="ConsPlusNormal"/>
              <w:jc w:val="both"/>
              <w:rPr>
                <w:rFonts w:ascii="Arial" w:hAnsi="Arial" w:cs="Arial"/>
                <w:sz w:val="24"/>
                <w:szCs w:val="24"/>
              </w:rPr>
            </w:pPr>
            <w:r w:rsidRPr="00880A0F">
              <w:rPr>
                <w:rFonts w:ascii="Arial" w:hAnsi="Arial" w:cs="Arial"/>
                <w:sz w:val="24"/>
                <w:szCs w:val="24"/>
              </w:rPr>
              <w:t>Задачи программы</w:t>
            </w:r>
          </w:p>
        </w:tc>
        <w:tc>
          <w:tcPr>
            <w:tcW w:w="7000" w:type="dxa"/>
          </w:tcPr>
          <w:p w:rsidR="00C06339" w:rsidRPr="00880A0F" w:rsidRDefault="0007538D" w:rsidP="0007538D">
            <w:pPr>
              <w:pStyle w:val="ConsPlusNormal"/>
              <w:jc w:val="both"/>
              <w:rPr>
                <w:rFonts w:ascii="Arial" w:hAnsi="Arial" w:cs="Arial"/>
                <w:sz w:val="24"/>
                <w:szCs w:val="24"/>
              </w:rPr>
            </w:pPr>
            <w:r w:rsidRPr="00880A0F">
              <w:rPr>
                <w:rFonts w:ascii="Arial" w:hAnsi="Arial" w:cs="Arial"/>
                <w:sz w:val="24"/>
                <w:szCs w:val="24"/>
              </w:rPr>
              <w:t>-с</w:t>
            </w:r>
            <w:r w:rsidR="00C06339" w:rsidRPr="00880A0F">
              <w:rPr>
                <w:rFonts w:ascii="Arial" w:hAnsi="Arial" w:cs="Arial"/>
                <w:sz w:val="24"/>
                <w:szCs w:val="24"/>
              </w:rPr>
              <w:t>о</w:t>
            </w:r>
            <w:r w:rsidRPr="00880A0F">
              <w:rPr>
                <w:rFonts w:ascii="Arial" w:hAnsi="Arial" w:cs="Arial"/>
                <w:sz w:val="24"/>
                <w:szCs w:val="24"/>
              </w:rPr>
              <w:t xml:space="preserve">здание для жителей </w:t>
            </w:r>
            <w:r w:rsidR="00BC1281" w:rsidRPr="00880A0F">
              <w:rPr>
                <w:rFonts w:ascii="Arial" w:hAnsi="Arial" w:cs="Arial"/>
                <w:sz w:val="24"/>
                <w:szCs w:val="24"/>
              </w:rPr>
              <w:t>Горевского</w:t>
            </w:r>
            <w:r w:rsidR="00C06339" w:rsidRPr="00880A0F">
              <w:rPr>
                <w:rFonts w:ascii="Arial" w:hAnsi="Arial" w:cs="Arial"/>
                <w:sz w:val="24"/>
                <w:szCs w:val="24"/>
              </w:rPr>
              <w:t xml:space="preserve"> сельсовета экологически </w:t>
            </w:r>
            <w:r w:rsidR="00C06339" w:rsidRPr="00880A0F">
              <w:rPr>
                <w:rFonts w:ascii="Arial" w:hAnsi="Arial" w:cs="Arial"/>
                <w:sz w:val="24"/>
                <w:szCs w:val="24"/>
              </w:rPr>
              <w:lastRenderedPageBreak/>
              <w:t>чистой и безопасной среды проживания и жизнедеятельности на территории сельского поселения</w:t>
            </w:r>
          </w:p>
          <w:p w:rsidR="00C06339" w:rsidRPr="00880A0F" w:rsidRDefault="0007538D" w:rsidP="0007538D">
            <w:pPr>
              <w:pStyle w:val="ConsPlusNormal"/>
              <w:jc w:val="both"/>
              <w:rPr>
                <w:rFonts w:ascii="Arial" w:hAnsi="Arial" w:cs="Arial"/>
                <w:sz w:val="24"/>
                <w:szCs w:val="24"/>
              </w:rPr>
            </w:pPr>
            <w:r w:rsidRPr="00880A0F">
              <w:rPr>
                <w:rFonts w:ascii="Arial" w:hAnsi="Arial" w:cs="Arial"/>
                <w:sz w:val="24"/>
                <w:szCs w:val="24"/>
              </w:rPr>
              <w:t>- с</w:t>
            </w:r>
            <w:r w:rsidR="00C06339" w:rsidRPr="00880A0F">
              <w:rPr>
                <w:rFonts w:ascii="Arial" w:hAnsi="Arial" w:cs="Arial"/>
                <w:sz w:val="24"/>
                <w:szCs w:val="24"/>
              </w:rPr>
              <w:t>оздание условий для безопасного движения транспорта и пешеходов на автомобильных дорогах общего пользования местного значения</w:t>
            </w:r>
          </w:p>
          <w:p w:rsidR="00C06339" w:rsidRPr="00880A0F" w:rsidRDefault="0007538D" w:rsidP="00796978">
            <w:pPr>
              <w:pStyle w:val="ConsPlusNormal"/>
              <w:jc w:val="both"/>
              <w:rPr>
                <w:rFonts w:ascii="Arial" w:hAnsi="Arial" w:cs="Arial"/>
                <w:sz w:val="24"/>
                <w:szCs w:val="24"/>
              </w:rPr>
            </w:pPr>
            <w:r w:rsidRPr="00880A0F">
              <w:rPr>
                <w:rFonts w:ascii="Arial" w:hAnsi="Arial" w:cs="Arial"/>
                <w:sz w:val="24"/>
                <w:szCs w:val="24"/>
              </w:rPr>
              <w:t>- о</w:t>
            </w:r>
            <w:r w:rsidR="00C06339" w:rsidRPr="00880A0F">
              <w:rPr>
                <w:rFonts w:ascii="Arial" w:hAnsi="Arial" w:cs="Arial"/>
                <w:sz w:val="24"/>
                <w:szCs w:val="24"/>
              </w:rPr>
              <w:t>беспечение первичных мер пожарной безопасности на территории сельского поселения</w:t>
            </w:r>
          </w:p>
        </w:tc>
      </w:tr>
      <w:tr w:rsidR="00C06339" w:rsidRPr="00880A0F">
        <w:tc>
          <w:tcPr>
            <w:tcW w:w="2900" w:type="dxa"/>
          </w:tcPr>
          <w:p w:rsidR="00C06339" w:rsidRPr="00880A0F" w:rsidRDefault="00C06339" w:rsidP="00796978">
            <w:pPr>
              <w:pStyle w:val="ConsPlusNormal"/>
              <w:jc w:val="both"/>
              <w:rPr>
                <w:rFonts w:ascii="Arial" w:hAnsi="Arial" w:cs="Arial"/>
                <w:sz w:val="24"/>
                <w:szCs w:val="24"/>
              </w:rPr>
            </w:pPr>
            <w:r w:rsidRPr="00880A0F">
              <w:rPr>
                <w:rFonts w:ascii="Arial" w:hAnsi="Arial" w:cs="Arial"/>
                <w:sz w:val="24"/>
                <w:szCs w:val="24"/>
              </w:rPr>
              <w:lastRenderedPageBreak/>
              <w:t>Этапы и сроки реализации программы</w:t>
            </w:r>
          </w:p>
        </w:tc>
        <w:tc>
          <w:tcPr>
            <w:tcW w:w="7000" w:type="dxa"/>
          </w:tcPr>
          <w:p w:rsidR="00C06339" w:rsidRPr="00880A0F" w:rsidRDefault="00C06339" w:rsidP="00796978">
            <w:pPr>
              <w:pStyle w:val="ConsPlusNormal"/>
              <w:jc w:val="both"/>
              <w:rPr>
                <w:rFonts w:ascii="Arial" w:hAnsi="Arial" w:cs="Arial"/>
                <w:sz w:val="24"/>
                <w:szCs w:val="24"/>
              </w:rPr>
            </w:pPr>
            <w:r w:rsidRPr="00880A0F">
              <w:rPr>
                <w:rFonts w:ascii="Arial" w:hAnsi="Arial" w:cs="Arial"/>
                <w:sz w:val="24"/>
                <w:szCs w:val="24"/>
              </w:rPr>
              <w:t>2016 - 2018 годы, в один этап</w:t>
            </w:r>
          </w:p>
        </w:tc>
      </w:tr>
      <w:tr w:rsidR="00C06339" w:rsidRPr="00880A0F">
        <w:tc>
          <w:tcPr>
            <w:tcW w:w="2900" w:type="dxa"/>
          </w:tcPr>
          <w:p w:rsidR="00C06339" w:rsidRPr="00880A0F" w:rsidRDefault="0007538D" w:rsidP="0007538D">
            <w:pPr>
              <w:pStyle w:val="ConsPlusNormal"/>
              <w:rPr>
                <w:rFonts w:ascii="Arial" w:hAnsi="Arial" w:cs="Arial"/>
                <w:sz w:val="24"/>
                <w:szCs w:val="24"/>
              </w:rPr>
            </w:pPr>
            <w:r w:rsidRPr="00880A0F">
              <w:rPr>
                <w:rFonts w:ascii="Arial" w:hAnsi="Arial" w:cs="Arial"/>
                <w:sz w:val="24"/>
                <w:szCs w:val="24"/>
              </w:rPr>
              <w:t xml:space="preserve">Объемы  бюджетных </w:t>
            </w:r>
            <w:r w:rsidR="00C06339" w:rsidRPr="00880A0F">
              <w:rPr>
                <w:rFonts w:ascii="Arial" w:hAnsi="Arial" w:cs="Arial"/>
                <w:sz w:val="24"/>
                <w:szCs w:val="24"/>
              </w:rPr>
              <w:t xml:space="preserve"> ассигнований программы за сч</w:t>
            </w:r>
            <w:r w:rsidRPr="00880A0F">
              <w:rPr>
                <w:rFonts w:ascii="Arial" w:hAnsi="Arial" w:cs="Arial"/>
                <w:sz w:val="24"/>
                <w:szCs w:val="24"/>
              </w:rPr>
              <w:t xml:space="preserve">ет средств бюджета </w:t>
            </w:r>
            <w:r w:rsidR="00BC1281" w:rsidRPr="00880A0F">
              <w:rPr>
                <w:rFonts w:ascii="Arial" w:hAnsi="Arial" w:cs="Arial"/>
                <w:sz w:val="24"/>
                <w:szCs w:val="24"/>
              </w:rPr>
              <w:t>Горевского</w:t>
            </w:r>
            <w:r w:rsidR="00C06339" w:rsidRPr="00880A0F">
              <w:rPr>
                <w:rFonts w:ascii="Arial" w:hAnsi="Arial" w:cs="Arial"/>
                <w:sz w:val="24"/>
                <w:szCs w:val="24"/>
              </w:rPr>
              <w:t xml:space="preserve"> сельсовета (в разбивке по подпрограммам)</w:t>
            </w:r>
          </w:p>
        </w:tc>
        <w:tc>
          <w:tcPr>
            <w:tcW w:w="7000" w:type="dxa"/>
          </w:tcPr>
          <w:p w:rsidR="00C06339" w:rsidRPr="00880A0F" w:rsidRDefault="00C06339" w:rsidP="00796978">
            <w:pPr>
              <w:pStyle w:val="ConsPlusNormal"/>
              <w:jc w:val="both"/>
              <w:rPr>
                <w:rFonts w:ascii="Arial" w:hAnsi="Arial" w:cs="Arial"/>
                <w:sz w:val="24"/>
                <w:szCs w:val="24"/>
              </w:rPr>
            </w:pPr>
            <w:r w:rsidRPr="00880A0F">
              <w:rPr>
                <w:rFonts w:ascii="Arial" w:hAnsi="Arial" w:cs="Arial"/>
                <w:sz w:val="24"/>
                <w:szCs w:val="24"/>
              </w:rPr>
              <w:t>Общий объем финансирования на реали</w:t>
            </w:r>
            <w:r w:rsidR="00C61EBE" w:rsidRPr="00880A0F">
              <w:rPr>
                <w:rFonts w:ascii="Arial" w:hAnsi="Arial" w:cs="Arial"/>
                <w:sz w:val="24"/>
                <w:szCs w:val="24"/>
              </w:rPr>
              <w:t xml:space="preserve">зацию программы составляет </w:t>
            </w:r>
            <w:r w:rsidR="00F047FC">
              <w:rPr>
                <w:rFonts w:ascii="Arial" w:hAnsi="Arial" w:cs="Arial"/>
                <w:sz w:val="24"/>
                <w:szCs w:val="24"/>
              </w:rPr>
              <w:t>22230,1</w:t>
            </w:r>
            <w:r w:rsidRPr="00880A0F">
              <w:rPr>
                <w:rFonts w:ascii="Arial" w:hAnsi="Arial" w:cs="Arial"/>
                <w:sz w:val="24"/>
                <w:szCs w:val="24"/>
              </w:rPr>
              <w:t xml:space="preserve"> тыс. руб., в том числе:</w:t>
            </w:r>
          </w:p>
          <w:p w:rsidR="008365B9" w:rsidRPr="00880A0F" w:rsidRDefault="00051F99" w:rsidP="00796978">
            <w:pPr>
              <w:pStyle w:val="ConsPlusNormal"/>
              <w:ind w:firstLine="283"/>
              <w:jc w:val="both"/>
              <w:rPr>
                <w:rFonts w:ascii="Arial" w:hAnsi="Arial" w:cs="Arial"/>
                <w:sz w:val="24"/>
                <w:szCs w:val="24"/>
              </w:rPr>
            </w:pPr>
            <w:r w:rsidRPr="00880A0F">
              <w:rPr>
                <w:rFonts w:ascii="Arial" w:hAnsi="Arial" w:cs="Arial"/>
                <w:sz w:val="24"/>
                <w:szCs w:val="24"/>
              </w:rPr>
              <w:t xml:space="preserve">2016 год – </w:t>
            </w:r>
            <w:r w:rsidR="008365B9" w:rsidRPr="00880A0F">
              <w:rPr>
                <w:rFonts w:ascii="Arial" w:hAnsi="Arial" w:cs="Arial"/>
                <w:sz w:val="24"/>
                <w:szCs w:val="24"/>
              </w:rPr>
              <w:t>7803</w:t>
            </w:r>
            <w:r w:rsidR="002E2089" w:rsidRPr="00880A0F">
              <w:rPr>
                <w:rFonts w:ascii="Arial" w:hAnsi="Arial" w:cs="Arial"/>
                <w:sz w:val="24"/>
                <w:szCs w:val="24"/>
              </w:rPr>
              <w:t>,6</w:t>
            </w:r>
            <w:r w:rsidR="00C06339" w:rsidRPr="00880A0F">
              <w:rPr>
                <w:rFonts w:ascii="Arial" w:hAnsi="Arial" w:cs="Arial"/>
                <w:sz w:val="24"/>
                <w:szCs w:val="24"/>
              </w:rPr>
              <w:t xml:space="preserve"> тыс. руб.;</w:t>
            </w:r>
          </w:p>
          <w:p w:rsidR="00C06339" w:rsidRPr="00880A0F" w:rsidRDefault="00C61EBE" w:rsidP="00796978">
            <w:pPr>
              <w:pStyle w:val="ConsPlusNormal"/>
              <w:ind w:firstLine="283"/>
              <w:jc w:val="both"/>
              <w:rPr>
                <w:rFonts w:ascii="Arial" w:hAnsi="Arial" w:cs="Arial"/>
                <w:sz w:val="24"/>
                <w:szCs w:val="24"/>
              </w:rPr>
            </w:pPr>
            <w:r w:rsidRPr="00880A0F">
              <w:rPr>
                <w:rFonts w:ascii="Arial" w:hAnsi="Arial" w:cs="Arial"/>
                <w:sz w:val="24"/>
                <w:szCs w:val="24"/>
              </w:rPr>
              <w:t xml:space="preserve">2017 год – </w:t>
            </w:r>
            <w:r w:rsidR="00F047FC">
              <w:rPr>
                <w:rFonts w:ascii="Arial" w:hAnsi="Arial" w:cs="Arial"/>
                <w:sz w:val="24"/>
                <w:szCs w:val="24"/>
              </w:rPr>
              <w:t>7293,6</w:t>
            </w:r>
            <w:r w:rsidR="00C06339" w:rsidRPr="00880A0F">
              <w:rPr>
                <w:rFonts w:ascii="Arial" w:hAnsi="Arial" w:cs="Arial"/>
                <w:sz w:val="24"/>
                <w:szCs w:val="24"/>
              </w:rPr>
              <w:t xml:space="preserve"> тыс. руб.;</w:t>
            </w:r>
          </w:p>
          <w:p w:rsidR="00C06339" w:rsidRPr="00880A0F" w:rsidRDefault="00C06339" w:rsidP="00796978">
            <w:pPr>
              <w:pStyle w:val="ConsPlusNormal"/>
              <w:ind w:firstLine="283"/>
              <w:jc w:val="both"/>
              <w:rPr>
                <w:rFonts w:ascii="Arial" w:hAnsi="Arial" w:cs="Arial"/>
                <w:sz w:val="24"/>
                <w:szCs w:val="24"/>
              </w:rPr>
            </w:pPr>
            <w:r w:rsidRPr="00880A0F">
              <w:rPr>
                <w:rFonts w:ascii="Arial" w:hAnsi="Arial" w:cs="Arial"/>
                <w:sz w:val="24"/>
                <w:szCs w:val="24"/>
              </w:rPr>
              <w:t>2018</w:t>
            </w:r>
            <w:r w:rsidR="00C61EBE" w:rsidRPr="00880A0F">
              <w:rPr>
                <w:rFonts w:ascii="Arial" w:hAnsi="Arial" w:cs="Arial"/>
                <w:sz w:val="24"/>
                <w:szCs w:val="24"/>
              </w:rPr>
              <w:t xml:space="preserve"> год – </w:t>
            </w:r>
            <w:r w:rsidR="00F047FC">
              <w:rPr>
                <w:rFonts w:ascii="Arial" w:hAnsi="Arial" w:cs="Arial"/>
                <w:sz w:val="24"/>
                <w:szCs w:val="24"/>
              </w:rPr>
              <w:t>7132,9</w:t>
            </w:r>
            <w:r w:rsidRPr="00880A0F">
              <w:rPr>
                <w:rFonts w:ascii="Arial" w:hAnsi="Arial" w:cs="Arial"/>
                <w:sz w:val="24"/>
                <w:szCs w:val="24"/>
              </w:rPr>
              <w:t xml:space="preserve"> тыс. руб.</w:t>
            </w:r>
          </w:p>
          <w:p w:rsidR="00C06339" w:rsidRPr="00880A0F" w:rsidRDefault="007D67A3" w:rsidP="00796978">
            <w:pPr>
              <w:pStyle w:val="ConsPlusNormal"/>
              <w:jc w:val="both"/>
              <w:rPr>
                <w:rFonts w:ascii="Arial" w:hAnsi="Arial" w:cs="Arial"/>
                <w:sz w:val="24"/>
                <w:szCs w:val="24"/>
              </w:rPr>
            </w:pPr>
            <w:r w:rsidRPr="00880A0F">
              <w:rPr>
                <w:rFonts w:ascii="Arial" w:hAnsi="Arial" w:cs="Arial"/>
                <w:sz w:val="24"/>
                <w:szCs w:val="24"/>
              </w:rPr>
              <w:t>- в</w:t>
            </w:r>
            <w:r w:rsidR="00C06339" w:rsidRPr="00880A0F">
              <w:rPr>
                <w:rFonts w:ascii="Arial" w:hAnsi="Arial" w:cs="Arial"/>
                <w:sz w:val="24"/>
                <w:szCs w:val="24"/>
              </w:rPr>
              <w:t>сего на реализац</w:t>
            </w:r>
            <w:r w:rsidR="0007538D" w:rsidRPr="00880A0F">
              <w:rPr>
                <w:rFonts w:ascii="Arial" w:hAnsi="Arial" w:cs="Arial"/>
                <w:sz w:val="24"/>
                <w:szCs w:val="24"/>
              </w:rPr>
              <w:t xml:space="preserve">ию подпрограммы </w:t>
            </w:r>
            <w:r w:rsidR="009C4707" w:rsidRPr="00880A0F">
              <w:rPr>
                <w:rFonts w:ascii="Arial" w:hAnsi="Arial" w:cs="Arial"/>
                <w:sz w:val="24"/>
                <w:szCs w:val="24"/>
              </w:rPr>
              <w:t xml:space="preserve">1 </w:t>
            </w:r>
            <w:r w:rsidR="0007538D" w:rsidRPr="00880A0F">
              <w:rPr>
                <w:rFonts w:ascii="Arial" w:hAnsi="Arial" w:cs="Arial"/>
                <w:sz w:val="24"/>
                <w:szCs w:val="24"/>
              </w:rPr>
              <w:t xml:space="preserve">«Благоустройство территории </w:t>
            </w:r>
            <w:r w:rsidR="00A454F3" w:rsidRPr="00880A0F">
              <w:rPr>
                <w:rFonts w:ascii="Arial" w:hAnsi="Arial" w:cs="Arial"/>
                <w:sz w:val="24"/>
                <w:szCs w:val="24"/>
              </w:rPr>
              <w:t>Горевского</w:t>
            </w:r>
            <w:r w:rsidR="00C06339" w:rsidRPr="00880A0F">
              <w:rPr>
                <w:rFonts w:ascii="Arial" w:hAnsi="Arial" w:cs="Arial"/>
                <w:sz w:val="24"/>
                <w:szCs w:val="24"/>
              </w:rPr>
              <w:t xml:space="preserve"> сельсов</w:t>
            </w:r>
            <w:r w:rsidR="00F93B08" w:rsidRPr="00880A0F">
              <w:rPr>
                <w:rFonts w:ascii="Arial" w:hAnsi="Arial" w:cs="Arial"/>
                <w:sz w:val="24"/>
                <w:szCs w:val="24"/>
              </w:rPr>
              <w:t>ета на 2016 - 2018 годы</w:t>
            </w:r>
            <w:r w:rsidRPr="00880A0F">
              <w:rPr>
                <w:rFonts w:ascii="Arial" w:hAnsi="Arial" w:cs="Arial"/>
                <w:sz w:val="24"/>
                <w:szCs w:val="24"/>
              </w:rPr>
              <w:t>»</w:t>
            </w:r>
            <w:r w:rsidR="00C731EA" w:rsidRPr="00880A0F">
              <w:rPr>
                <w:rFonts w:ascii="Arial" w:hAnsi="Arial" w:cs="Arial"/>
                <w:sz w:val="24"/>
                <w:szCs w:val="24"/>
              </w:rPr>
              <w:t xml:space="preserve"> – </w:t>
            </w:r>
            <w:r w:rsidR="006F4D6F">
              <w:rPr>
                <w:rFonts w:ascii="Arial" w:hAnsi="Arial" w:cs="Arial"/>
                <w:sz w:val="24"/>
                <w:szCs w:val="24"/>
              </w:rPr>
              <w:t>4428,8</w:t>
            </w:r>
            <w:r w:rsidR="00C06339" w:rsidRPr="00880A0F">
              <w:rPr>
                <w:rFonts w:ascii="Arial" w:hAnsi="Arial" w:cs="Arial"/>
                <w:sz w:val="24"/>
                <w:szCs w:val="24"/>
              </w:rPr>
              <w:t xml:space="preserve"> тыс. руб., в том числе:</w:t>
            </w:r>
          </w:p>
          <w:p w:rsidR="008365B9" w:rsidRPr="00880A0F" w:rsidRDefault="00C06339" w:rsidP="00796978">
            <w:pPr>
              <w:pStyle w:val="ConsPlusNormal"/>
              <w:ind w:firstLine="283"/>
              <w:jc w:val="both"/>
              <w:rPr>
                <w:rFonts w:ascii="Arial" w:hAnsi="Arial" w:cs="Arial"/>
                <w:sz w:val="24"/>
                <w:szCs w:val="24"/>
              </w:rPr>
            </w:pPr>
            <w:r w:rsidRPr="00880A0F">
              <w:rPr>
                <w:rFonts w:ascii="Arial" w:hAnsi="Arial" w:cs="Arial"/>
                <w:sz w:val="24"/>
                <w:szCs w:val="24"/>
              </w:rPr>
              <w:t>2016</w:t>
            </w:r>
            <w:r w:rsidR="00F93B08" w:rsidRPr="00880A0F">
              <w:rPr>
                <w:rFonts w:ascii="Arial" w:hAnsi="Arial" w:cs="Arial"/>
                <w:sz w:val="24"/>
                <w:szCs w:val="24"/>
              </w:rPr>
              <w:t xml:space="preserve"> год – </w:t>
            </w:r>
            <w:r w:rsidR="008365B9" w:rsidRPr="00880A0F">
              <w:rPr>
                <w:rFonts w:ascii="Arial" w:hAnsi="Arial" w:cs="Arial"/>
                <w:sz w:val="24"/>
                <w:szCs w:val="24"/>
              </w:rPr>
              <w:t>1213,1</w:t>
            </w:r>
            <w:r w:rsidRPr="00880A0F">
              <w:rPr>
                <w:rFonts w:ascii="Arial" w:hAnsi="Arial" w:cs="Arial"/>
                <w:sz w:val="24"/>
                <w:szCs w:val="24"/>
              </w:rPr>
              <w:t xml:space="preserve"> тыс. руб.;</w:t>
            </w:r>
          </w:p>
          <w:p w:rsidR="00C06339" w:rsidRPr="00880A0F" w:rsidRDefault="008365B9" w:rsidP="00796978">
            <w:pPr>
              <w:pStyle w:val="ConsPlusNormal"/>
              <w:ind w:firstLine="283"/>
              <w:jc w:val="both"/>
              <w:rPr>
                <w:rFonts w:ascii="Arial" w:hAnsi="Arial" w:cs="Arial"/>
                <w:sz w:val="24"/>
                <w:szCs w:val="24"/>
              </w:rPr>
            </w:pPr>
            <w:r w:rsidRPr="00880A0F">
              <w:rPr>
                <w:rFonts w:ascii="Arial" w:hAnsi="Arial" w:cs="Arial"/>
                <w:sz w:val="24"/>
                <w:szCs w:val="24"/>
              </w:rPr>
              <w:t xml:space="preserve"> </w:t>
            </w:r>
            <w:r w:rsidR="00F93B08" w:rsidRPr="00880A0F">
              <w:rPr>
                <w:rFonts w:ascii="Arial" w:hAnsi="Arial" w:cs="Arial"/>
                <w:sz w:val="24"/>
                <w:szCs w:val="24"/>
              </w:rPr>
              <w:t xml:space="preserve">2017 год – </w:t>
            </w:r>
            <w:r w:rsidR="00A377D6">
              <w:rPr>
                <w:rFonts w:ascii="Arial" w:hAnsi="Arial" w:cs="Arial"/>
                <w:sz w:val="24"/>
                <w:szCs w:val="24"/>
              </w:rPr>
              <w:t>1399,2</w:t>
            </w:r>
            <w:r w:rsidR="00C06339" w:rsidRPr="00880A0F">
              <w:rPr>
                <w:rFonts w:ascii="Arial" w:hAnsi="Arial" w:cs="Arial"/>
                <w:sz w:val="24"/>
                <w:szCs w:val="24"/>
              </w:rPr>
              <w:t xml:space="preserve"> тыс. руб.;</w:t>
            </w:r>
          </w:p>
          <w:p w:rsidR="00C06339" w:rsidRPr="00880A0F" w:rsidRDefault="00F93B08" w:rsidP="00796978">
            <w:pPr>
              <w:pStyle w:val="ConsPlusNormal"/>
              <w:ind w:firstLine="283"/>
              <w:jc w:val="both"/>
              <w:rPr>
                <w:rFonts w:ascii="Arial" w:hAnsi="Arial" w:cs="Arial"/>
                <w:sz w:val="24"/>
                <w:szCs w:val="24"/>
              </w:rPr>
            </w:pPr>
            <w:r w:rsidRPr="00880A0F">
              <w:rPr>
                <w:rFonts w:ascii="Arial" w:hAnsi="Arial" w:cs="Arial"/>
                <w:sz w:val="24"/>
                <w:szCs w:val="24"/>
              </w:rPr>
              <w:t xml:space="preserve">2018 год –  </w:t>
            </w:r>
            <w:r w:rsidR="00A454F3" w:rsidRPr="00880A0F">
              <w:rPr>
                <w:rFonts w:ascii="Arial" w:hAnsi="Arial" w:cs="Arial"/>
                <w:sz w:val="24"/>
                <w:szCs w:val="24"/>
              </w:rPr>
              <w:t>1</w:t>
            </w:r>
            <w:r w:rsidR="000129F6" w:rsidRPr="00880A0F">
              <w:rPr>
                <w:rFonts w:ascii="Arial" w:hAnsi="Arial" w:cs="Arial"/>
                <w:sz w:val="24"/>
                <w:szCs w:val="24"/>
              </w:rPr>
              <w:t>816,5</w:t>
            </w:r>
            <w:r w:rsidRPr="00880A0F">
              <w:rPr>
                <w:rFonts w:ascii="Arial" w:hAnsi="Arial" w:cs="Arial"/>
                <w:sz w:val="24"/>
                <w:szCs w:val="24"/>
              </w:rPr>
              <w:t>т</w:t>
            </w:r>
            <w:r w:rsidR="00C06339" w:rsidRPr="00880A0F">
              <w:rPr>
                <w:rFonts w:ascii="Arial" w:hAnsi="Arial" w:cs="Arial"/>
                <w:sz w:val="24"/>
                <w:szCs w:val="24"/>
              </w:rPr>
              <w:t>ыс. руб.</w:t>
            </w:r>
          </w:p>
          <w:p w:rsidR="00C06339" w:rsidRPr="00880A0F" w:rsidRDefault="00C06339" w:rsidP="008365B9">
            <w:pPr>
              <w:pStyle w:val="ConsPlusNormal"/>
              <w:jc w:val="both"/>
              <w:rPr>
                <w:rFonts w:ascii="Arial" w:hAnsi="Arial" w:cs="Arial"/>
                <w:sz w:val="24"/>
                <w:szCs w:val="24"/>
              </w:rPr>
            </w:pPr>
            <w:r w:rsidRPr="00880A0F">
              <w:rPr>
                <w:rFonts w:ascii="Arial" w:hAnsi="Arial" w:cs="Arial"/>
                <w:sz w:val="24"/>
                <w:szCs w:val="24"/>
              </w:rPr>
              <w:t>-</w:t>
            </w:r>
            <w:r w:rsidR="007D67A3" w:rsidRPr="00880A0F">
              <w:rPr>
                <w:rFonts w:ascii="Arial" w:hAnsi="Arial" w:cs="Arial"/>
                <w:sz w:val="24"/>
                <w:szCs w:val="24"/>
              </w:rPr>
              <w:t xml:space="preserve">  в</w:t>
            </w:r>
            <w:r w:rsidRPr="00880A0F">
              <w:rPr>
                <w:rFonts w:ascii="Arial" w:hAnsi="Arial" w:cs="Arial"/>
                <w:sz w:val="24"/>
                <w:szCs w:val="24"/>
              </w:rPr>
              <w:t xml:space="preserve">сего на реализацию подпрограммы </w:t>
            </w:r>
            <w:hyperlink w:anchor="P539" w:history="1">
              <w:r w:rsidRPr="00880A0F">
                <w:rPr>
                  <w:rFonts w:ascii="Arial" w:hAnsi="Arial" w:cs="Arial"/>
                  <w:sz w:val="24"/>
                  <w:szCs w:val="24"/>
                </w:rPr>
                <w:t>2</w:t>
              </w:r>
            </w:hyperlink>
            <w:r w:rsidR="00F93B08" w:rsidRPr="00880A0F">
              <w:rPr>
                <w:rFonts w:ascii="Arial" w:hAnsi="Arial" w:cs="Arial"/>
                <w:sz w:val="24"/>
                <w:szCs w:val="24"/>
              </w:rPr>
              <w:t xml:space="preserve"> «.«Обеспечение мер пожарной безопасности на территории </w:t>
            </w:r>
            <w:r w:rsidR="00A454F3" w:rsidRPr="00880A0F">
              <w:rPr>
                <w:rFonts w:ascii="Arial" w:hAnsi="Arial" w:cs="Arial"/>
                <w:sz w:val="24"/>
                <w:szCs w:val="24"/>
              </w:rPr>
              <w:t xml:space="preserve">Горевского </w:t>
            </w:r>
            <w:r w:rsidR="00F93B08" w:rsidRPr="00880A0F">
              <w:rPr>
                <w:rFonts w:ascii="Arial" w:hAnsi="Arial" w:cs="Arial"/>
                <w:sz w:val="24"/>
                <w:szCs w:val="24"/>
              </w:rPr>
              <w:t>сельсовета на 2016-2018 годы»</w:t>
            </w:r>
            <w:r w:rsidR="008365B9" w:rsidRPr="00880A0F">
              <w:rPr>
                <w:rFonts w:ascii="Arial" w:hAnsi="Arial" w:cs="Arial"/>
                <w:sz w:val="24"/>
                <w:szCs w:val="24"/>
              </w:rPr>
              <w:t>-</w:t>
            </w:r>
            <w:r w:rsidR="005C1D19">
              <w:rPr>
                <w:rFonts w:ascii="Arial" w:hAnsi="Arial" w:cs="Arial"/>
                <w:sz w:val="24"/>
                <w:szCs w:val="24"/>
              </w:rPr>
              <w:t>8146,4</w:t>
            </w:r>
            <w:r w:rsidR="000129F6" w:rsidRPr="00880A0F">
              <w:rPr>
                <w:rFonts w:ascii="Arial" w:hAnsi="Arial" w:cs="Arial"/>
                <w:sz w:val="24"/>
                <w:szCs w:val="24"/>
              </w:rPr>
              <w:t xml:space="preserve"> </w:t>
            </w:r>
            <w:r w:rsidRPr="00880A0F">
              <w:rPr>
                <w:rFonts w:ascii="Arial" w:hAnsi="Arial" w:cs="Arial"/>
                <w:sz w:val="24"/>
                <w:szCs w:val="24"/>
              </w:rPr>
              <w:t>тыс. руб., в том числе:</w:t>
            </w:r>
          </w:p>
          <w:p w:rsidR="008365B9" w:rsidRPr="00880A0F" w:rsidRDefault="00F93B08" w:rsidP="00796978">
            <w:pPr>
              <w:pStyle w:val="ConsPlusNormal"/>
              <w:ind w:firstLine="283"/>
              <w:jc w:val="both"/>
              <w:rPr>
                <w:rFonts w:ascii="Arial" w:hAnsi="Arial" w:cs="Arial"/>
                <w:sz w:val="24"/>
                <w:szCs w:val="24"/>
              </w:rPr>
            </w:pPr>
            <w:r w:rsidRPr="00880A0F">
              <w:rPr>
                <w:rFonts w:ascii="Arial" w:hAnsi="Arial" w:cs="Arial"/>
                <w:sz w:val="24"/>
                <w:szCs w:val="24"/>
              </w:rPr>
              <w:t>2016 год – 2</w:t>
            </w:r>
            <w:r w:rsidR="00E5655F" w:rsidRPr="00880A0F">
              <w:rPr>
                <w:rFonts w:ascii="Arial" w:hAnsi="Arial" w:cs="Arial"/>
                <w:sz w:val="24"/>
                <w:szCs w:val="24"/>
              </w:rPr>
              <w:t>6</w:t>
            </w:r>
            <w:r w:rsidR="008365B9" w:rsidRPr="00880A0F">
              <w:rPr>
                <w:rFonts w:ascii="Arial" w:hAnsi="Arial" w:cs="Arial"/>
                <w:sz w:val="24"/>
                <w:szCs w:val="24"/>
              </w:rPr>
              <w:t>43,1</w:t>
            </w:r>
            <w:r w:rsidRPr="00880A0F">
              <w:rPr>
                <w:rFonts w:ascii="Arial" w:hAnsi="Arial" w:cs="Arial"/>
                <w:sz w:val="24"/>
                <w:szCs w:val="24"/>
              </w:rPr>
              <w:t xml:space="preserve"> </w:t>
            </w:r>
            <w:r w:rsidR="00C06339" w:rsidRPr="00880A0F">
              <w:rPr>
                <w:rFonts w:ascii="Arial" w:hAnsi="Arial" w:cs="Arial"/>
                <w:sz w:val="24"/>
                <w:szCs w:val="24"/>
              </w:rPr>
              <w:t>тыс. руб.;</w:t>
            </w:r>
            <w:r w:rsidR="005E1EF0" w:rsidRPr="00880A0F">
              <w:rPr>
                <w:rFonts w:ascii="Arial" w:hAnsi="Arial" w:cs="Arial"/>
                <w:sz w:val="24"/>
                <w:szCs w:val="24"/>
              </w:rPr>
              <w:t xml:space="preserve"> </w:t>
            </w:r>
          </w:p>
          <w:p w:rsidR="00C06339" w:rsidRPr="00880A0F" w:rsidRDefault="00F93B08" w:rsidP="00796978">
            <w:pPr>
              <w:pStyle w:val="ConsPlusNormal"/>
              <w:ind w:firstLine="283"/>
              <w:jc w:val="both"/>
              <w:rPr>
                <w:rFonts w:ascii="Arial" w:hAnsi="Arial" w:cs="Arial"/>
                <w:sz w:val="24"/>
                <w:szCs w:val="24"/>
              </w:rPr>
            </w:pPr>
            <w:r w:rsidRPr="00880A0F">
              <w:rPr>
                <w:rFonts w:ascii="Arial" w:hAnsi="Arial" w:cs="Arial"/>
                <w:sz w:val="24"/>
                <w:szCs w:val="24"/>
              </w:rPr>
              <w:t xml:space="preserve">2017 год – </w:t>
            </w:r>
            <w:r w:rsidR="005C1D19">
              <w:rPr>
                <w:rFonts w:ascii="Arial" w:hAnsi="Arial" w:cs="Arial"/>
                <w:sz w:val="24"/>
                <w:szCs w:val="24"/>
              </w:rPr>
              <w:t>2688,3</w:t>
            </w:r>
            <w:r w:rsidRPr="00880A0F">
              <w:rPr>
                <w:rFonts w:ascii="Arial" w:hAnsi="Arial" w:cs="Arial"/>
                <w:sz w:val="24"/>
                <w:szCs w:val="24"/>
              </w:rPr>
              <w:t xml:space="preserve"> </w:t>
            </w:r>
            <w:r w:rsidR="00C06339" w:rsidRPr="00880A0F">
              <w:rPr>
                <w:rFonts w:ascii="Arial" w:hAnsi="Arial" w:cs="Arial"/>
                <w:sz w:val="24"/>
                <w:szCs w:val="24"/>
              </w:rPr>
              <w:t>тыс. руб.;</w:t>
            </w:r>
          </w:p>
          <w:p w:rsidR="00C06339" w:rsidRPr="00880A0F" w:rsidRDefault="00F93B08" w:rsidP="00796978">
            <w:pPr>
              <w:pStyle w:val="ConsPlusNormal"/>
              <w:ind w:firstLine="283"/>
              <w:jc w:val="both"/>
              <w:rPr>
                <w:rFonts w:ascii="Arial" w:hAnsi="Arial" w:cs="Arial"/>
                <w:sz w:val="24"/>
                <w:szCs w:val="24"/>
              </w:rPr>
            </w:pPr>
            <w:r w:rsidRPr="00880A0F">
              <w:rPr>
                <w:rFonts w:ascii="Arial" w:hAnsi="Arial" w:cs="Arial"/>
                <w:sz w:val="24"/>
                <w:szCs w:val="24"/>
              </w:rPr>
              <w:t xml:space="preserve">2018 год – </w:t>
            </w:r>
            <w:r w:rsidR="00CB1549" w:rsidRPr="00880A0F">
              <w:rPr>
                <w:rFonts w:ascii="Arial" w:hAnsi="Arial" w:cs="Arial"/>
                <w:sz w:val="24"/>
                <w:szCs w:val="24"/>
              </w:rPr>
              <w:t>2815,0</w:t>
            </w:r>
            <w:r w:rsidR="000129F6" w:rsidRPr="00880A0F">
              <w:rPr>
                <w:rFonts w:ascii="Arial" w:hAnsi="Arial" w:cs="Arial"/>
                <w:sz w:val="24"/>
                <w:szCs w:val="24"/>
              </w:rPr>
              <w:t xml:space="preserve"> </w:t>
            </w:r>
            <w:r w:rsidR="00C06339" w:rsidRPr="00880A0F">
              <w:rPr>
                <w:rFonts w:ascii="Arial" w:hAnsi="Arial" w:cs="Arial"/>
                <w:sz w:val="24"/>
                <w:szCs w:val="24"/>
              </w:rPr>
              <w:t>тыс. руб.</w:t>
            </w:r>
          </w:p>
          <w:p w:rsidR="00F93B08" w:rsidRPr="00880A0F" w:rsidRDefault="00F93B08" w:rsidP="00796978">
            <w:pPr>
              <w:pStyle w:val="ConsPlusNormal"/>
              <w:ind w:firstLine="283"/>
              <w:jc w:val="both"/>
              <w:rPr>
                <w:rFonts w:ascii="Arial" w:hAnsi="Arial" w:cs="Arial"/>
                <w:sz w:val="24"/>
                <w:szCs w:val="24"/>
              </w:rPr>
            </w:pPr>
          </w:p>
          <w:p w:rsidR="00F93B08" w:rsidRPr="00880A0F" w:rsidRDefault="007D67A3" w:rsidP="00F93B08">
            <w:pPr>
              <w:pStyle w:val="ConsPlusNormal"/>
              <w:jc w:val="both"/>
              <w:rPr>
                <w:rFonts w:ascii="Arial" w:hAnsi="Arial" w:cs="Arial"/>
                <w:sz w:val="24"/>
                <w:szCs w:val="24"/>
              </w:rPr>
            </w:pPr>
            <w:r w:rsidRPr="00880A0F">
              <w:rPr>
                <w:rFonts w:ascii="Arial" w:hAnsi="Arial" w:cs="Arial"/>
                <w:sz w:val="24"/>
                <w:szCs w:val="24"/>
              </w:rPr>
              <w:t>- в</w:t>
            </w:r>
            <w:r w:rsidR="00F93B08" w:rsidRPr="00880A0F">
              <w:rPr>
                <w:rFonts w:ascii="Arial" w:hAnsi="Arial" w:cs="Arial"/>
                <w:sz w:val="24"/>
                <w:szCs w:val="24"/>
              </w:rPr>
              <w:t xml:space="preserve">сего на реализацию подпрограммы </w:t>
            </w:r>
            <w:hyperlink w:anchor="P446" w:history="1">
              <w:r w:rsidR="009C4707" w:rsidRPr="00880A0F">
                <w:rPr>
                  <w:rFonts w:ascii="Arial" w:hAnsi="Arial" w:cs="Arial"/>
                  <w:sz w:val="24"/>
                  <w:szCs w:val="24"/>
                </w:rPr>
                <w:t>3</w:t>
              </w:r>
            </w:hyperlink>
            <w:r w:rsidR="00F93B08" w:rsidRPr="00880A0F">
              <w:rPr>
                <w:rFonts w:ascii="Arial" w:hAnsi="Arial" w:cs="Arial"/>
                <w:sz w:val="24"/>
                <w:szCs w:val="24"/>
              </w:rPr>
              <w:t xml:space="preserve"> "Содержание и развитие дорожного хозяйства на территории  </w:t>
            </w:r>
            <w:r w:rsidR="00E5655F" w:rsidRPr="00880A0F">
              <w:rPr>
                <w:rFonts w:ascii="Arial" w:hAnsi="Arial" w:cs="Arial"/>
                <w:sz w:val="24"/>
                <w:szCs w:val="24"/>
              </w:rPr>
              <w:t>Горевского</w:t>
            </w:r>
            <w:r w:rsidR="00F93B08" w:rsidRPr="00880A0F">
              <w:rPr>
                <w:rFonts w:ascii="Arial" w:hAnsi="Arial" w:cs="Arial"/>
                <w:sz w:val="24"/>
                <w:szCs w:val="24"/>
              </w:rPr>
              <w:t xml:space="preserve"> сельсовета на 2016 - 2018 годы"</w:t>
            </w:r>
          </w:p>
          <w:p w:rsidR="00F93B08" w:rsidRPr="00880A0F" w:rsidRDefault="00C61EBE" w:rsidP="00F93B08">
            <w:pPr>
              <w:pStyle w:val="ConsPlusNormal"/>
              <w:ind w:firstLine="283"/>
              <w:jc w:val="both"/>
              <w:rPr>
                <w:rFonts w:ascii="Arial" w:hAnsi="Arial" w:cs="Arial"/>
                <w:sz w:val="24"/>
                <w:szCs w:val="24"/>
              </w:rPr>
            </w:pPr>
            <w:r w:rsidRPr="00880A0F">
              <w:rPr>
                <w:rFonts w:ascii="Arial" w:hAnsi="Arial" w:cs="Arial"/>
                <w:sz w:val="24"/>
                <w:szCs w:val="24"/>
              </w:rPr>
              <w:t xml:space="preserve"> – </w:t>
            </w:r>
            <w:r w:rsidR="005C1D19">
              <w:rPr>
                <w:rFonts w:ascii="Arial" w:hAnsi="Arial" w:cs="Arial"/>
                <w:sz w:val="24"/>
                <w:szCs w:val="24"/>
              </w:rPr>
              <w:t>9546</w:t>
            </w:r>
            <w:r w:rsidR="00F93B08" w:rsidRPr="00880A0F">
              <w:rPr>
                <w:rFonts w:ascii="Arial" w:hAnsi="Arial" w:cs="Arial"/>
                <w:sz w:val="24"/>
                <w:szCs w:val="24"/>
              </w:rPr>
              <w:t xml:space="preserve"> тыс. руб., в том числе:</w:t>
            </w:r>
          </w:p>
          <w:p w:rsidR="00F93B08" w:rsidRPr="00880A0F" w:rsidRDefault="009C4707" w:rsidP="00F93B08">
            <w:pPr>
              <w:pStyle w:val="ConsPlusNormal"/>
              <w:ind w:firstLine="283"/>
              <w:jc w:val="both"/>
              <w:rPr>
                <w:rFonts w:ascii="Arial" w:hAnsi="Arial" w:cs="Arial"/>
                <w:sz w:val="24"/>
                <w:szCs w:val="24"/>
              </w:rPr>
            </w:pPr>
            <w:r w:rsidRPr="00880A0F">
              <w:rPr>
                <w:rFonts w:ascii="Arial" w:hAnsi="Arial" w:cs="Arial"/>
                <w:sz w:val="24"/>
                <w:szCs w:val="24"/>
              </w:rPr>
              <w:t xml:space="preserve">2016 год – </w:t>
            </w:r>
            <w:r w:rsidR="008365B9" w:rsidRPr="00880A0F">
              <w:rPr>
                <w:rFonts w:ascii="Arial" w:hAnsi="Arial" w:cs="Arial"/>
                <w:sz w:val="24"/>
                <w:szCs w:val="24"/>
              </w:rPr>
              <w:t>3933,4</w:t>
            </w:r>
            <w:r w:rsidR="00F93B08" w:rsidRPr="00880A0F">
              <w:rPr>
                <w:rFonts w:ascii="Arial" w:hAnsi="Arial" w:cs="Arial"/>
                <w:sz w:val="24"/>
                <w:szCs w:val="24"/>
              </w:rPr>
              <w:t xml:space="preserve"> тыс. руб.;</w:t>
            </w:r>
            <w:r w:rsidR="00DE111D" w:rsidRPr="00880A0F">
              <w:rPr>
                <w:rFonts w:ascii="Arial" w:hAnsi="Arial" w:cs="Arial"/>
                <w:sz w:val="24"/>
                <w:szCs w:val="24"/>
              </w:rPr>
              <w:t xml:space="preserve"> </w:t>
            </w:r>
          </w:p>
          <w:p w:rsidR="00F93B08" w:rsidRPr="00880A0F" w:rsidRDefault="00C61EBE" w:rsidP="00F93B08">
            <w:pPr>
              <w:pStyle w:val="ConsPlusNormal"/>
              <w:ind w:firstLine="283"/>
              <w:jc w:val="both"/>
              <w:rPr>
                <w:rFonts w:ascii="Arial" w:hAnsi="Arial" w:cs="Arial"/>
                <w:sz w:val="24"/>
                <w:szCs w:val="24"/>
              </w:rPr>
            </w:pPr>
            <w:r w:rsidRPr="00880A0F">
              <w:rPr>
                <w:rFonts w:ascii="Arial" w:hAnsi="Arial" w:cs="Arial"/>
                <w:sz w:val="24"/>
                <w:szCs w:val="24"/>
              </w:rPr>
              <w:t xml:space="preserve">2017 год – </w:t>
            </w:r>
            <w:r w:rsidR="005C1D19">
              <w:rPr>
                <w:rFonts w:ascii="Arial" w:hAnsi="Arial" w:cs="Arial"/>
                <w:sz w:val="24"/>
                <w:szCs w:val="24"/>
              </w:rPr>
              <w:t>3167,2</w:t>
            </w:r>
            <w:r w:rsidR="00E5655F" w:rsidRPr="00880A0F">
              <w:rPr>
                <w:rFonts w:ascii="Arial" w:hAnsi="Arial" w:cs="Arial"/>
                <w:sz w:val="24"/>
                <w:szCs w:val="24"/>
              </w:rPr>
              <w:t xml:space="preserve"> </w:t>
            </w:r>
            <w:r w:rsidR="00F93B08" w:rsidRPr="00880A0F">
              <w:rPr>
                <w:rFonts w:ascii="Arial" w:hAnsi="Arial" w:cs="Arial"/>
                <w:sz w:val="24"/>
                <w:szCs w:val="24"/>
              </w:rPr>
              <w:t>тыс. руб.;</w:t>
            </w:r>
          </w:p>
          <w:p w:rsidR="00F93B08" w:rsidRPr="00880A0F" w:rsidRDefault="00C61EBE" w:rsidP="00F93B08">
            <w:pPr>
              <w:pStyle w:val="ConsPlusNormal"/>
              <w:ind w:firstLine="283"/>
              <w:jc w:val="both"/>
              <w:rPr>
                <w:rFonts w:ascii="Arial" w:hAnsi="Arial" w:cs="Arial"/>
                <w:sz w:val="24"/>
                <w:szCs w:val="24"/>
              </w:rPr>
            </w:pPr>
            <w:r w:rsidRPr="00880A0F">
              <w:rPr>
                <w:rFonts w:ascii="Arial" w:hAnsi="Arial" w:cs="Arial"/>
                <w:sz w:val="24"/>
                <w:szCs w:val="24"/>
              </w:rPr>
              <w:t xml:space="preserve">2018 год – </w:t>
            </w:r>
            <w:r w:rsidR="00E5655F" w:rsidRPr="00880A0F">
              <w:rPr>
                <w:rFonts w:ascii="Arial" w:hAnsi="Arial" w:cs="Arial"/>
                <w:sz w:val="24"/>
                <w:szCs w:val="24"/>
              </w:rPr>
              <w:t>2</w:t>
            </w:r>
            <w:r w:rsidR="000129F6" w:rsidRPr="00880A0F">
              <w:rPr>
                <w:rFonts w:ascii="Arial" w:hAnsi="Arial" w:cs="Arial"/>
                <w:sz w:val="24"/>
                <w:szCs w:val="24"/>
              </w:rPr>
              <w:t>445,4</w:t>
            </w:r>
            <w:r w:rsidR="00F93B08" w:rsidRPr="00880A0F">
              <w:rPr>
                <w:rFonts w:ascii="Arial" w:hAnsi="Arial" w:cs="Arial"/>
                <w:sz w:val="24"/>
                <w:szCs w:val="24"/>
              </w:rPr>
              <w:t xml:space="preserve"> тыс. руб.</w:t>
            </w:r>
          </w:p>
          <w:p w:rsidR="00E5655F" w:rsidRPr="00880A0F" w:rsidRDefault="00E5655F" w:rsidP="00E5655F">
            <w:pPr>
              <w:pStyle w:val="ConsPlusNormal"/>
              <w:ind w:firstLine="283"/>
              <w:jc w:val="both"/>
              <w:rPr>
                <w:rFonts w:ascii="Arial" w:hAnsi="Arial" w:cs="Arial"/>
                <w:sz w:val="24"/>
                <w:szCs w:val="24"/>
              </w:rPr>
            </w:pPr>
            <w:r w:rsidRPr="00880A0F">
              <w:rPr>
                <w:rFonts w:ascii="Arial" w:hAnsi="Arial" w:cs="Arial"/>
                <w:sz w:val="24"/>
                <w:szCs w:val="24"/>
              </w:rPr>
              <w:t xml:space="preserve">- всего на реализацию подпрограммы </w:t>
            </w:r>
            <w:r w:rsidR="007F3873" w:rsidRPr="00880A0F">
              <w:rPr>
                <w:rFonts w:ascii="Arial" w:hAnsi="Arial" w:cs="Arial"/>
                <w:sz w:val="24"/>
                <w:szCs w:val="24"/>
              </w:rPr>
              <w:t>4</w:t>
            </w:r>
            <w:r w:rsidRPr="00880A0F">
              <w:rPr>
                <w:rFonts w:ascii="Arial" w:hAnsi="Arial" w:cs="Arial"/>
                <w:sz w:val="24"/>
                <w:szCs w:val="24"/>
              </w:rPr>
              <w:t xml:space="preserve"> «Социальная поддержка граждан, проживающих на территории </w:t>
            </w:r>
            <w:r w:rsidR="007F3873" w:rsidRPr="00880A0F">
              <w:rPr>
                <w:rFonts w:ascii="Arial" w:hAnsi="Arial" w:cs="Arial"/>
                <w:sz w:val="24"/>
                <w:szCs w:val="24"/>
              </w:rPr>
              <w:t>Горевского</w:t>
            </w:r>
            <w:r w:rsidRPr="00880A0F">
              <w:rPr>
                <w:rFonts w:ascii="Arial" w:hAnsi="Arial" w:cs="Arial"/>
                <w:sz w:val="24"/>
                <w:szCs w:val="24"/>
              </w:rPr>
              <w:t xml:space="preserve"> сельсовета» - </w:t>
            </w:r>
            <w:r w:rsidR="000129F6" w:rsidRPr="00880A0F">
              <w:rPr>
                <w:rFonts w:ascii="Arial" w:hAnsi="Arial" w:cs="Arial"/>
                <w:sz w:val="24"/>
                <w:szCs w:val="24"/>
              </w:rPr>
              <w:t>42</w:t>
            </w:r>
            <w:r w:rsidRPr="00880A0F">
              <w:rPr>
                <w:rFonts w:ascii="Arial" w:hAnsi="Arial" w:cs="Arial"/>
                <w:sz w:val="24"/>
                <w:szCs w:val="24"/>
              </w:rPr>
              <w:t>,0 тыс. руб., в том числе:</w:t>
            </w:r>
          </w:p>
          <w:p w:rsidR="00E5655F" w:rsidRPr="00880A0F" w:rsidRDefault="00E5655F" w:rsidP="00E5655F">
            <w:pPr>
              <w:pStyle w:val="ConsPlusNormal"/>
              <w:ind w:firstLine="283"/>
              <w:jc w:val="both"/>
              <w:rPr>
                <w:rFonts w:ascii="Arial" w:hAnsi="Arial" w:cs="Arial"/>
                <w:sz w:val="24"/>
                <w:szCs w:val="24"/>
              </w:rPr>
            </w:pPr>
            <w:r w:rsidRPr="00880A0F">
              <w:rPr>
                <w:rFonts w:ascii="Arial" w:hAnsi="Arial" w:cs="Arial"/>
                <w:sz w:val="24"/>
                <w:szCs w:val="24"/>
              </w:rPr>
              <w:t>2016 год – 6,0 тыс. руб.;</w:t>
            </w:r>
            <w:r w:rsidR="00DE111D" w:rsidRPr="00880A0F">
              <w:rPr>
                <w:rFonts w:ascii="Arial" w:hAnsi="Arial" w:cs="Arial"/>
                <w:sz w:val="24"/>
                <w:szCs w:val="24"/>
              </w:rPr>
              <w:t xml:space="preserve"> </w:t>
            </w:r>
          </w:p>
          <w:p w:rsidR="00E5655F" w:rsidRPr="00880A0F" w:rsidRDefault="00E5655F" w:rsidP="00E5655F">
            <w:pPr>
              <w:pStyle w:val="ConsPlusNormal"/>
              <w:ind w:firstLine="283"/>
              <w:jc w:val="both"/>
              <w:rPr>
                <w:rFonts w:ascii="Arial" w:hAnsi="Arial" w:cs="Arial"/>
                <w:sz w:val="24"/>
                <w:szCs w:val="24"/>
              </w:rPr>
            </w:pPr>
            <w:r w:rsidRPr="00880A0F">
              <w:rPr>
                <w:rFonts w:ascii="Arial" w:hAnsi="Arial" w:cs="Arial"/>
                <w:sz w:val="24"/>
                <w:szCs w:val="24"/>
              </w:rPr>
              <w:t xml:space="preserve">2017 год – </w:t>
            </w:r>
            <w:r w:rsidR="003D5D39" w:rsidRPr="00880A0F">
              <w:rPr>
                <w:rFonts w:ascii="Arial" w:hAnsi="Arial" w:cs="Arial"/>
                <w:sz w:val="24"/>
                <w:szCs w:val="24"/>
              </w:rPr>
              <w:t>18</w:t>
            </w:r>
            <w:r w:rsidRPr="00880A0F">
              <w:rPr>
                <w:rFonts w:ascii="Arial" w:hAnsi="Arial" w:cs="Arial"/>
                <w:sz w:val="24"/>
                <w:szCs w:val="24"/>
              </w:rPr>
              <w:t>,0 тыс. руб.;</w:t>
            </w:r>
          </w:p>
          <w:p w:rsidR="00E5655F" w:rsidRPr="00880A0F" w:rsidRDefault="00E5655F" w:rsidP="00E5655F">
            <w:pPr>
              <w:pStyle w:val="ConsPlusNormal"/>
              <w:ind w:firstLine="283"/>
              <w:jc w:val="both"/>
              <w:rPr>
                <w:rFonts w:ascii="Arial" w:hAnsi="Arial" w:cs="Arial"/>
                <w:sz w:val="24"/>
                <w:szCs w:val="24"/>
              </w:rPr>
            </w:pPr>
            <w:r w:rsidRPr="00880A0F">
              <w:rPr>
                <w:rFonts w:ascii="Arial" w:hAnsi="Arial" w:cs="Arial"/>
                <w:sz w:val="24"/>
                <w:szCs w:val="24"/>
              </w:rPr>
              <w:t xml:space="preserve">2018 год – </w:t>
            </w:r>
            <w:r w:rsidR="000129F6" w:rsidRPr="00880A0F">
              <w:rPr>
                <w:rFonts w:ascii="Arial" w:hAnsi="Arial" w:cs="Arial"/>
                <w:sz w:val="24"/>
                <w:szCs w:val="24"/>
              </w:rPr>
              <w:t>18</w:t>
            </w:r>
            <w:r w:rsidRPr="00880A0F">
              <w:rPr>
                <w:rFonts w:ascii="Arial" w:hAnsi="Arial" w:cs="Arial"/>
                <w:sz w:val="24"/>
                <w:szCs w:val="24"/>
              </w:rPr>
              <w:t>,0 тыс. руб.</w:t>
            </w:r>
          </w:p>
          <w:p w:rsidR="007F3873" w:rsidRPr="00880A0F" w:rsidRDefault="007F3873" w:rsidP="007F3873">
            <w:pPr>
              <w:pStyle w:val="ConsPlusNormal"/>
              <w:jc w:val="both"/>
              <w:rPr>
                <w:rFonts w:ascii="Arial" w:hAnsi="Arial" w:cs="Arial"/>
                <w:sz w:val="24"/>
                <w:szCs w:val="24"/>
              </w:rPr>
            </w:pPr>
            <w:r w:rsidRPr="00880A0F">
              <w:rPr>
                <w:rFonts w:ascii="Arial" w:hAnsi="Arial" w:cs="Arial"/>
                <w:sz w:val="24"/>
                <w:szCs w:val="24"/>
              </w:rPr>
              <w:t xml:space="preserve">- всего на реализацию подпрограммы 5 «Проведение культурных массовых мероприятий на территории Горевского сельсовета» - </w:t>
            </w:r>
            <w:r w:rsidR="00D101F1">
              <w:rPr>
                <w:rFonts w:ascii="Arial" w:hAnsi="Arial" w:cs="Arial"/>
                <w:sz w:val="24"/>
                <w:szCs w:val="24"/>
              </w:rPr>
              <w:t>60,0</w:t>
            </w:r>
            <w:r w:rsidRPr="00880A0F">
              <w:rPr>
                <w:rFonts w:ascii="Arial" w:hAnsi="Arial" w:cs="Arial"/>
                <w:sz w:val="24"/>
                <w:szCs w:val="24"/>
              </w:rPr>
              <w:t xml:space="preserve"> тыс. руб., в том числе:</w:t>
            </w:r>
          </w:p>
          <w:p w:rsidR="007F3873" w:rsidRPr="00880A0F" w:rsidRDefault="007F3873" w:rsidP="007F3873">
            <w:pPr>
              <w:pStyle w:val="ConsPlusNormal"/>
              <w:ind w:firstLine="283"/>
              <w:jc w:val="both"/>
              <w:rPr>
                <w:rFonts w:ascii="Arial" w:hAnsi="Arial" w:cs="Arial"/>
                <w:sz w:val="24"/>
                <w:szCs w:val="24"/>
              </w:rPr>
            </w:pPr>
            <w:r w:rsidRPr="00880A0F">
              <w:rPr>
                <w:rFonts w:ascii="Arial" w:hAnsi="Arial" w:cs="Arial"/>
                <w:sz w:val="24"/>
                <w:szCs w:val="24"/>
              </w:rPr>
              <w:t>2016 год – 5,0 тыс. руб.;</w:t>
            </w:r>
            <w:r w:rsidR="00DE111D" w:rsidRPr="00880A0F">
              <w:rPr>
                <w:rFonts w:ascii="Arial" w:hAnsi="Arial" w:cs="Arial"/>
                <w:sz w:val="24"/>
                <w:szCs w:val="24"/>
              </w:rPr>
              <w:t xml:space="preserve"> </w:t>
            </w:r>
          </w:p>
          <w:p w:rsidR="007F3873" w:rsidRPr="00880A0F" w:rsidRDefault="007F3873" w:rsidP="007F3873">
            <w:pPr>
              <w:pStyle w:val="ConsPlusNormal"/>
              <w:ind w:firstLine="283"/>
              <w:jc w:val="both"/>
              <w:rPr>
                <w:rFonts w:ascii="Arial" w:hAnsi="Arial" w:cs="Arial"/>
                <w:sz w:val="24"/>
                <w:szCs w:val="24"/>
              </w:rPr>
            </w:pPr>
            <w:r w:rsidRPr="00880A0F">
              <w:rPr>
                <w:rFonts w:ascii="Arial" w:hAnsi="Arial" w:cs="Arial"/>
                <w:sz w:val="24"/>
                <w:szCs w:val="24"/>
              </w:rPr>
              <w:t xml:space="preserve">2017 год -  </w:t>
            </w:r>
            <w:r w:rsidR="00D101F1">
              <w:rPr>
                <w:rFonts w:ascii="Arial" w:hAnsi="Arial" w:cs="Arial"/>
                <w:sz w:val="24"/>
                <w:szCs w:val="24"/>
              </w:rPr>
              <w:t>20,0</w:t>
            </w:r>
            <w:r w:rsidRPr="00880A0F">
              <w:rPr>
                <w:rFonts w:ascii="Arial" w:hAnsi="Arial" w:cs="Arial"/>
                <w:sz w:val="24"/>
                <w:szCs w:val="24"/>
              </w:rPr>
              <w:t xml:space="preserve"> тыс. руб.;</w:t>
            </w:r>
          </w:p>
          <w:p w:rsidR="00F93B08" w:rsidRPr="00880A0F" w:rsidRDefault="007F3873" w:rsidP="007F3873">
            <w:pPr>
              <w:pStyle w:val="ConsPlusNormal"/>
              <w:ind w:firstLine="283"/>
              <w:jc w:val="both"/>
              <w:rPr>
                <w:rFonts w:ascii="Arial" w:hAnsi="Arial" w:cs="Arial"/>
                <w:sz w:val="24"/>
                <w:szCs w:val="24"/>
              </w:rPr>
            </w:pPr>
            <w:r w:rsidRPr="00880A0F">
              <w:rPr>
                <w:rFonts w:ascii="Arial" w:hAnsi="Arial" w:cs="Arial"/>
                <w:sz w:val="24"/>
                <w:szCs w:val="24"/>
              </w:rPr>
              <w:t xml:space="preserve">2018 год - </w:t>
            </w:r>
            <w:r w:rsidR="000129F6" w:rsidRPr="00880A0F">
              <w:rPr>
                <w:rFonts w:ascii="Arial" w:hAnsi="Arial" w:cs="Arial"/>
                <w:sz w:val="24"/>
                <w:szCs w:val="24"/>
              </w:rPr>
              <w:t xml:space="preserve"> </w:t>
            </w:r>
            <w:r w:rsidR="00D101F1">
              <w:rPr>
                <w:rFonts w:ascii="Arial" w:hAnsi="Arial" w:cs="Arial"/>
                <w:sz w:val="24"/>
                <w:szCs w:val="24"/>
              </w:rPr>
              <w:t>35,0</w:t>
            </w:r>
            <w:r w:rsidRPr="00880A0F">
              <w:rPr>
                <w:rFonts w:ascii="Arial" w:hAnsi="Arial" w:cs="Arial"/>
                <w:sz w:val="24"/>
                <w:szCs w:val="24"/>
              </w:rPr>
              <w:t xml:space="preserve"> тыс. руб.</w:t>
            </w:r>
          </w:p>
          <w:p w:rsidR="00C06339" w:rsidRPr="00880A0F" w:rsidRDefault="007D67A3" w:rsidP="009C4707">
            <w:pPr>
              <w:pStyle w:val="ConsPlusNormal"/>
              <w:jc w:val="both"/>
              <w:rPr>
                <w:rFonts w:ascii="Arial" w:hAnsi="Arial" w:cs="Arial"/>
                <w:sz w:val="24"/>
                <w:szCs w:val="24"/>
              </w:rPr>
            </w:pPr>
            <w:r w:rsidRPr="00880A0F">
              <w:rPr>
                <w:rFonts w:ascii="Arial" w:hAnsi="Arial" w:cs="Arial"/>
                <w:sz w:val="24"/>
                <w:szCs w:val="24"/>
              </w:rPr>
              <w:t>- в</w:t>
            </w:r>
            <w:r w:rsidR="00C06339" w:rsidRPr="00880A0F">
              <w:rPr>
                <w:rFonts w:ascii="Arial" w:hAnsi="Arial" w:cs="Arial"/>
                <w:sz w:val="24"/>
                <w:szCs w:val="24"/>
              </w:rPr>
              <w:t>с</w:t>
            </w:r>
            <w:r w:rsidR="009C4707" w:rsidRPr="00880A0F">
              <w:rPr>
                <w:rFonts w:ascii="Arial" w:hAnsi="Arial" w:cs="Arial"/>
                <w:sz w:val="24"/>
                <w:szCs w:val="24"/>
              </w:rPr>
              <w:t xml:space="preserve">его на реализацию подпрограммы </w:t>
            </w:r>
            <w:r w:rsidR="007F3873" w:rsidRPr="00880A0F">
              <w:rPr>
                <w:rFonts w:ascii="Arial" w:hAnsi="Arial" w:cs="Arial"/>
                <w:sz w:val="24"/>
                <w:szCs w:val="24"/>
              </w:rPr>
              <w:t>6</w:t>
            </w:r>
            <w:r w:rsidR="00C06339" w:rsidRPr="00880A0F">
              <w:rPr>
                <w:rFonts w:ascii="Arial" w:hAnsi="Arial" w:cs="Arial"/>
                <w:sz w:val="24"/>
                <w:szCs w:val="24"/>
              </w:rPr>
              <w:t xml:space="preserve"> "</w:t>
            </w:r>
            <w:r w:rsidR="007F3873" w:rsidRPr="00880A0F">
              <w:rPr>
                <w:rFonts w:ascii="Arial" w:hAnsi="Arial" w:cs="Arial"/>
                <w:bCs/>
                <w:sz w:val="24"/>
                <w:szCs w:val="24"/>
              </w:rPr>
              <w:t>Проведение спортивно-массовых мероприятий</w:t>
            </w:r>
            <w:r w:rsidR="009304EC" w:rsidRPr="00880A0F">
              <w:rPr>
                <w:rFonts w:ascii="Arial" w:hAnsi="Arial" w:cs="Arial"/>
                <w:bCs/>
                <w:sz w:val="24"/>
                <w:szCs w:val="24"/>
              </w:rPr>
              <w:t xml:space="preserve"> </w:t>
            </w:r>
            <w:r w:rsidR="009304EC" w:rsidRPr="00880A0F">
              <w:rPr>
                <w:rFonts w:ascii="Arial" w:hAnsi="Arial" w:cs="Arial"/>
                <w:sz w:val="24"/>
                <w:szCs w:val="24"/>
              </w:rPr>
              <w:t xml:space="preserve">на территории Горевского </w:t>
            </w:r>
            <w:r w:rsidR="009304EC" w:rsidRPr="00880A0F">
              <w:rPr>
                <w:rFonts w:ascii="Arial" w:hAnsi="Arial" w:cs="Arial"/>
                <w:sz w:val="24"/>
                <w:szCs w:val="24"/>
              </w:rPr>
              <w:lastRenderedPageBreak/>
              <w:t xml:space="preserve">сельсовета </w:t>
            </w:r>
            <w:r w:rsidR="009C4707" w:rsidRPr="00880A0F">
              <w:rPr>
                <w:rFonts w:ascii="Arial" w:hAnsi="Arial" w:cs="Arial"/>
                <w:sz w:val="24"/>
                <w:szCs w:val="24"/>
              </w:rPr>
              <w:t xml:space="preserve">" – </w:t>
            </w:r>
            <w:r w:rsidR="00D101F1">
              <w:rPr>
                <w:rFonts w:ascii="Arial" w:hAnsi="Arial" w:cs="Arial"/>
                <w:sz w:val="24"/>
                <w:szCs w:val="24"/>
              </w:rPr>
              <w:t>6,9</w:t>
            </w:r>
            <w:r w:rsidR="00C06339" w:rsidRPr="00880A0F">
              <w:rPr>
                <w:rFonts w:ascii="Arial" w:hAnsi="Arial" w:cs="Arial"/>
                <w:sz w:val="24"/>
                <w:szCs w:val="24"/>
              </w:rPr>
              <w:t xml:space="preserve"> тыс.</w:t>
            </w:r>
            <w:r w:rsidR="009C4707" w:rsidRPr="00880A0F">
              <w:rPr>
                <w:rFonts w:ascii="Arial" w:hAnsi="Arial" w:cs="Arial"/>
                <w:sz w:val="24"/>
                <w:szCs w:val="24"/>
              </w:rPr>
              <w:t xml:space="preserve"> </w:t>
            </w:r>
            <w:r w:rsidR="00C06339" w:rsidRPr="00880A0F">
              <w:rPr>
                <w:rFonts w:ascii="Arial" w:hAnsi="Arial" w:cs="Arial"/>
                <w:sz w:val="24"/>
                <w:szCs w:val="24"/>
              </w:rPr>
              <w:t>руб., в том числе:</w:t>
            </w:r>
          </w:p>
          <w:p w:rsidR="00C06339" w:rsidRPr="00880A0F" w:rsidRDefault="009C4707" w:rsidP="00796978">
            <w:pPr>
              <w:pStyle w:val="ConsPlusNormal"/>
              <w:ind w:firstLine="283"/>
              <w:jc w:val="both"/>
              <w:rPr>
                <w:rFonts w:ascii="Arial" w:hAnsi="Arial" w:cs="Arial"/>
                <w:sz w:val="24"/>
                <w:szCs w:val="24"/>
              </w:rPr>
            </w:pPr>
            <w:r w:rsidRPr="00880A0F">
              <w:rPr>
                <w:rFonts w:ascii="Arial" w:hAnsi="Arial" w:cs="Arial"/>
                <w:sz w:val="24"/>
                <w:szCs w:val="24"/>
              </w:rPr>
              <w:t xml:space="preserve">2016 год – </w:t>
            </w:r>
            <w:r w:rsidR="007F3873" w:rsidRPr="00880A0F">
              <w:rPr>
                <w:rFonts w:ascii="Arial" w:hAnsi="Arial" w:cs="Arial"/>
                <w:sz w:val="24"/>
                <w:szCs w:val="24"/>
              </w:rPr>
              <w:t>3</w:t>
            </w:r>
            <w:r w:rsidR="00C06339" w:rsidRPr="00880A0F">
              <w:rPr>
                <w:rFonts w:ascii="Arial" w:hAnsi="Arial" w:cs="Arial"/>
                <w:sz w:val="24"/>
                <w:szCs w:val="24"/>
              </w:rPr>
              <w:t>,0 тыс. руб.;</w:t>
            </w:r>
            <w:r w:rsidR="00DE111D" w:rsidRPr="00880A0F">
              <w:rPr>
                <w:rFonts w:ascii="Arial" w:hAnsi="Arial" w:cs="Arial"/>
                <w:sz w:val="24"/>
                <w:szCs w:val="24"/>
              </w:rPr>
              <w:t xml:space="preserve"> </w:t>
            </w:r>
          </w:p>
          <w:p w:rsidR="00C06339" w:rsidRPr="00880A0F" w:rsidRDefault="00C06339" w:rsidP="00796978">
            <w:pPr>
              <w:pStyle w:val="ConsPlusNormal"/>
              <w:ind w:firstLine="283"/>
              <w:jc w:val="both"/>
              <w:rPr>
                <w:rFonts w:ascii="Arial" w:hAnsi="Arial" w:cs="Arial"/>
                <w:sz w:val="24"/>
                <w:szCs w:val="24"/>
              </w:rPr>
            </w:pPr>
            <w:r w:rsidRPr="00880A0F">
              <w:rPr>
                <w:rFonts w:ascii="Arial" w:hAnsi="Arial" w:cs="Arial"/>
                <w:sz w:val="24"/>
                <w:szCs w:val="24"/>
              </w:rPr>
              <w:t>20</w:t>
            </w:r>
            <w:r w:rsidR="009C4707" w:rsidRPr="00880A0F">
              <w:rPr>
                <w:rFonts w:ascii="Arial" w:hAnsi="Arial" w:cs="Arial"/>
                <w:sz w:val="24"/>
                <w:szCs w:val="24"/>
              </w:rPr>
              <w:t xml:space="preserve">17 год -  </w:t>
            </w:r>
            <w:r w:rsidR="005C1D19">
              <w:rPr>
                <w:rFonts w:ascii="Arial" w:hAnsi="Arial" w:cs="Arial"/>
                <w:sz w:val="24"/>
                <w:szCs w:val="24"/>
              </w:rPr>
              <w:t>0,9</w:t>
            </w:r>
            <w:r w:rsidRPr="00880A0F">
              <w:rPr>
                <w:rFonts w:ascii="Arial" w:hAnsi="Arial" w:cs="Arial"/>
                <w:sz w:val="24"/>
                <w:szCs w:val="24"/>
              </w:rPr>
              <w:t xml:space="preserve"> тыс. руб.;</w:t>
            </w:r>
          </w:p>
          <w:p w:rsidR="008F084E" w:rsidRPr="00880A0F" w:rsidRDefault="009C4707" w:rsidP="00796978">
            <w:pPr>
              <w:pStyle w:val="ConsPlusNormal"/>
              <w:ind w:firstLine="283"/>
              <w:jc w:val="both"/>
              <w:rPr>
                <w:rFonts w:ascii="Arial" w:hAnsi="Arial" w:cs="Arial"/>
                <w:sz w:val="24"/>
                <w:szCs w:val="24"/>
              </w:rPr>
            </w:pPr>
            <w:r w:rsidRPr="00880A0F">
              <w:rPr>
                <w:rFonts w:ascii="Arial" w:hAnsi="Arial" w:cs="Arial"/>
                <w:sz w:val="24"/>
                <w:szCs w:val="24"/>
              </w:rPr>
              <w:t xml:space="preserve">2018 год -  </w:t>
            </w:r>
            <w:r w:rsidR="007F3873" w:rsidRPr="00880A0F">
              <w:rPr>
                <w:rFonts w:ascii="Arial" w:hAnsi="Arial" w:cs="Arial"/>
                <w:sz w:val="24"/>
                <w:szCs w:val="24"/>
              </w:rPr>
              <w:t>3</w:t>
            </w:r>
            <w:r w:rsidR="00C06339" w:rsidRPr="00880A0F">
              <w:rPr>
                <w:rFonts w:ascii="Arial" w:hAnsi="Arial" w:cs="Arial"/>
                <w:sz w:val="24"/>
                <w:szCs w:val="24"/>
              </w:rPr>
              <w:t>,0 тыс. руб.</w:t>
            </w:r>
            <w:r w:rsidR="008F084E" w:rsidRPr="00880A0F">
              <w:rPr>
                <w:rFonts w:ascii="Arial" w:hAnsi="Arial" w:cs="Arial"/>
                <w:sz w:val="24"/>
                <w:szCs w:val="24"/>
              </w:rPr>
              <w:t>-</w:t>
            </w:r>
          </w:p>
          <w:p w:rsidR="008F084E" w:rsidRPr="00880A0F" w:rsidRDefault="008F084E" w:rsidP="00796978">
            <w:pPr>
              <w:pStyle w:val="ConsPlusNormal"/>
              <w:ind w:firstLine="283"/>
              <w:jc w:val="both"/>
              <w:rPr>
                <w:rFonts w:ascii="Arial" w:hAnsi="Arial" w:cs="Arial"/>
                <w:sz w:val="24"/>
                <w:szCs w:val="24"/>
              </w:rPr>
            </w:pPr>
            <w:r w:rsidRPr="00880A0F">
              <w:rPr>
                <w:rFonts w:ascii="Arial" w:hAnsi="Arial" w:cs="Arial"/>
                <w:sz w:val="24"/>
                <w:szCs w:val="24"/>
              </w:rPr>
              <w:t>- всего на реализацию подпрограммы 7 ""Развитие водного хозяйства"" – 200,0 тыс. руб., в том числе:</w:t>
            </w:r>
          </w:p>
          <w:p w:rsidR="008F084E" w:rsidRPr="00880A0F" w:rsidRDefault="008F084E" w:rsidP="00796978">
            <w:pPr>
              <w:pStyle w:val="ConsPlusNormal"/>
              <w:ind w:firstLine="283"/>
              <w:jc w:val="both"/>
              <w:rPr>
                <w:rFonts w:ascii="Arial" w:hAnsi="Arial" w:cs="Arial"/>
                <w:sz w:val="24"/>
                <w:szCs w:val="24"/>
              </w:rPr>
            </w:pPr>
            <w:r w:rsidRPr="00880A0F">
              <w:rPr>
                <w:rFonts w:ascii="Arial" w:hAnsi="Arial" w:cs="Arial"/>
                <w:sz w:val="24"/>
                <w:szCs w:val="24"/>
              </w:rPr>
              <w:t>2016 год - 0,0</w:t>
            </w:r>
          </w:p>
          <w:p w:rsidR="008F084E" w:rsidRPr="00880A0F" w:rsidRDefault="008F084E" w:rsidP="00796978">
            <w:pPr>
              <w:pStyle w:val="ConsPlusNormal"/>
              <w:ind w:firstLine="283"/>
              <w:jc w:val="both"/>
              <w:rPr>
                <w:rFonts w:ascii="Arial" w:hAnsi="Arial" w:cs="Arial"/>
                <w:sz w:val="24"/>
                <w:szCs w:val="24"/>
              </w:rPr>
            </w:pPr>
            <w:r w:rsidRPr="00880A0F">
              <w:rPr>
                <w:rFonts w:ascii="Arial" w:hAnsi="Arial" w:cs="Arial"/>
                <w:sz w:val="24"/>
                <w:szCs w:val="24"/>
              </w:rPr>
              <w:t>2017 год - 0,0</w:t>
            </w:r>
          </w:p>
          <w:p w:rsidR="008F084E" w:rsidRPr="00880A0F" w:rsidRDefault="008F084E" w:rsidP="00796978">
            <w:pPr>
              <w:pStyle w:val="ConsPlusNormal"/>
              <w:ind w:firstLine="283"/>
              <w:jc w:val="both"/>
              <w:rPr>
                <w:rFonts w:ascii="Arial" w:hAnsi="Arial" w:cs="Arial"/>
                <w:sz w:val="24"/>
                <w:szCs w:val="24"/>
              </w:rPr>
            </w:pPr>
            <w:r w:rsidRPr="00880A0F">
              <w:rPr>
                <w:rFonts w:ascii="Arial" w:hAnsi="Arial" w:cs="Arial"/>
                <w:sz w:val="24"/>
                <w:szCs w:val="24"/>
              </w:rPr>
              <w:t>2018 год - 200,0</w:t>
            </w:r>
          </w:p>
          <w:p w:rsidR="00C06339" w:rsidRPr="00880A0F" w:rsidRDefault="009C4707" w:rsidP="00796978">
            <w:pPr>
              <w:pStyle w:val="ConsPlusNormal"/>
              <w:ind w:firstLine="283"/>
              <w:jc w:val="both"/>
              <w:rPr>
                <w:rFonts w:ascii="Arial" w:hAnsi="Arial" w:cs="Arial"/>
                <w:sz w:val="24"/>
                <w:szCs w:val="24"/>
              </w:rPr>
            </w:pPr>
            <w:r w:rsidRPr="00880A0F">
              <w:rPr>
                <w:rFonts w:ascii="Arial" w:hAnsi="Arial" w:cs="Arial"/>
                <w:sz w:val="24"/>
                <w:szCs w:val="24"/>
              </w:rPr>
              <w:t xml:space="preserve"> </w:t>
            </w:r>
          </w:p>
          <w:p w:rsidR="00C06339" w:rsidRPr="00880A0F" w:rsidRDefault="00C06339" w:rsidP="00796978">
            <w:pPr>
              <w:pStyle w:val="ConsPlusNormal"/>
              <w:ind w:firstLine="283"/>
              <w:jc w:val="both"/>
              <w:rPr>
                <w:rFonts w:ascii="Arial" w:hAnsi="Arial" w:cs="Arial"/>
                <w:sz w:val="24"/>
                <w:szCs w:val="24"/>
              </w:rPr>
            </w:pPr>
          </w:p>
        </w:tc>
      </w:tr>
    </w:tbl>
    <w:p w:rsidR="00D91A86" w:rsidRPr="00880A0F" w:rsidRDefault="00D91A86" w:rsidP="00D91A86">
      <w:pPr>
        <w:pStyle w:val="ConsPlusNormal"/>
        <w:rPr>
          <w:rFonts w:ascii="Arial" w:hAnsi="Arial" w:cs="Arial"/>
          <w:sz w:val="24"/>
          <w:szCs w:val="24"/>
        </w:rPr>
      </w:pPr>
    </w:p>
    <w:p w:rsidR="00D91A86" w:rsidRPr="00880A0F" w:rsidRDefault="00D91A86" w:rsidP="00D91A86">
      <w:pPr>
        <w:pStyle w:val="ConsPlusNormal"/>
        <w:rPr>
          <w:rFonts w:ascii="Arial" w:hAnsi="Arial" w:cs="Arial"/>
          <w:sz w:val="24"/>
          <w:szCs w:val="24"/>
        </w:rPr>
      </w:pPr>
    </w:p>
    <w:p w:rsidR="00D91A86" w:rsidRPr="00905AB3" w:rsidRDefault="00D91A86" w:rsidP="00D91A86">
      <w:pPr>
        <w:pStyle w:val="ConsPlusNormal"/>
        <w:rPr>
          <w:rFonts w:ascii="Arial" w:hAnsi="Arial" w:cs="Arial"/>
          <w:sz w:val="24"/>
          <w:szCs w:val="24"/>
        </w:rPr>
      </w:pPr>
      <w:r w:rsidRPr="00905AB3">
        <w:rPr>
          <w:rFonts w:ascii="Arial" w:hAnsi="Arial" w:cs="Arial"/>
          <w:sz w:val="24"/>
          <w:szCs w:val="24"/>
        </w:rPr>
        <w:t>Текстовая часть муниципальной программы</w:t>
      </w:r>
    </w:p>
    <w:p w:rsidR="00D91A86" w:rsidRPr="00905AB3" w:rsidRDefault="00D91A86" w:rsidP="00D91A86">
      <w:pPr>
        <w:pStyle w:val="ConsPlusNormal"/>
        <w:ind w:firstLine="540"/>
        <w:jc w:val="both"/>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1.2. Характеристика текущего состояния</w:t>
      </w:r>
    </w:p>
    <w:p w:rsidR="00D91A86" w:rsidRPr="00905AB3" w:rsidRDefault="00D91A86" w:rsidP="00D91A86">
      <w:pPr>
        <w:pStyle w:val="ConsPlusNormal"/>
        <w:ind w:firstLine="540"/>
        <w:jc w:val="both"/>
        <w:rPr>
          <w:rFonts w:ascii="Arial" w:hAnsi="Arial" w:cs="Arial"/>
          <w:sz w:val="24"/>
          <w:szCs w:val="24"/>
        </w:rPr>
      </w:pPr>
    </w:p>
    <w:p w:rsidR="00C731EA" w:rsidRPr="00905AB3" w:rsidRDefault="004B4D1C" w:rsidP="00C731EA">
      <w:pPr>
        <w:pStyle w:val="a7"/>
        <w:spacing w:after="0"/>
        <w:rPr>
          <w:rFonts w:ascii="Arial" w:hAnsi="Arial" w:cs="Arial"/>
        </w:rPr>
      </w:pPr>
      <w:r w:rsidRPr="00905AB3">
        <w:rPr>
          <w:rFonts w:ascii="Arial" w:hAnsi="Arial" w:cs="Arial"/>
        </w:rPr>
        <w:t xml:space="preserve">        </w:t>
      </w:r>
      <w:r w:rsidR="00C731EA" w:rsidRPr="00905AB3">
        <w:rPr>
          <w:rFonts w:ascii="Arial" w:hAnsi="Arial" w:cs="Arial"/>
        </w:rPr>
        <w:t xml:space="preserve">Муниципальное образование </w:t>
      </w:r>
      <w:r w:rsidR="007F3873">
        <w:rPr>
          <w:rFonts w:ascii="Arial" w:hAnsi="Arial" w:cs="Arial"/>
        </w:rPr>
        <w:t>Горевский</w:t>
      </w:r>
      <w:r w:rsidR="00C731EA" w:rsidRPr="00905AB3">
        <w:rPr>
          <w:rFonts w:ascii="Arial" w:hAnsi="Arial" w:cs="Arial"/>
        </w:rPr>
        <w:t xml:space="preserve"> сельсовет было образовано путем объединения муниципальных образований </w:t>
      </w:r>
      <w:r w:rsidR="007F3873">
        <w:rPr>
          <w:rFonts w:ascii="Arial" w:hAnsi="Arial" w:cs="Arial"/>
        </w:rPr>
        <w:t>Горевский</w:t>
      </w:r>
      <w:r w:rsidR="00C731EA" w:rsidRPr="00905AB3">
        <w:rPr>
          <w:rFonts w:ascii="Arial" w:hAnsi="Arial" w:cs="Arial"/>
        </w:rPr>
        <w:t xml:space="preserve"> сельсовет, </w:t>
      </w:r>
      <w:r w:rsidR="007F3873">
        <w:rPr>
          <w:rFonts w:ascii="Arial" w:hAnsi="Arial" w:cs="Arial"/>
        </w:rPr>
        <w:t xml:space="preserve">Белбажский </w:t>
      </w:r>
      <w:r w:rsidR="00C731EA" w:rsidRPr="00905AB3">
        <w:rPr>
          <w:rFonts w:ascii="Arial" w:hAnsi="Arial" w:cs="Arial"/>
        </w:rPr>
        <w:t xml:space="preserve">сельсовет, </w:t>
      </w:r>
      <w:r w:rsidR="007F3873">
        <w:rPr>
          <w:rFonts w:ascii="Arial" w:hAnsi="Arial" w:cs="Arial"/>
        </w:rPr>
        <w:t>Понуровский</w:t>
      </w:r>
      <w:r w:rsidR="0021787D">
        <w:rPr>
          <w:rFonts w:ascii="Arial" w:hAnsi="Arial" w:cs="Arial"/>
        </w:rPr>
        <w:t xml:space="preserve"> сельсовет</w:t>
      </w:r>
      <w:r w:rsidR="00C731EA" w:rsidRPr="00905AB3">
        <w:rPr>
          <w:rFonts w:ascii="Arial" w:hAnsi="Arial" w:cs="Arial"/>
        </w:rPr>
        <w:t>.</w:t>
      </w:r>
    </w:p>
    <w:p w:rsidR="0021787D" w:rsidRPr="0021787D" w:rsidRDefault="0021787D" w:rsidP="0021787D">
      <w:pPr>
        <w:pStyle w:val="af2"/>
        <w:jc w:val="both"/>
        <w:rPr>
          <w:rFonts w:ascii="Arial" w:hAnsi="Arial" w:cs="Arial"/>
          <w:sz w:val="24"/>
          <w:szCs w:val="24"/>
        </w:rPr>
      </w:pPr>
      <w:r w:rsidRPr="0021787D">
        <w:rPr>
          <w:rFonts w:ascii="Arial" w:hAnsi="Arial" w:cs="Arial"/>
          <w:sz w:val="24"/>
          <w:szCs w:val="24"/>
        </w:rPr>
        <w:t xml:space="preserve">Горевский сельсовет Ковернинского муниципального района Нижегородской области является муниципальным образованием и в соответствии с Законом Нижегородской области от 15.05.2004 года № 60-З «О наделении муниципальных образований – городов, рабочих поселков и сельсоветов Нижегородской области статусом городского, сельского поселения» наделен статусом сельского поселения. </w:t>
      </w:r>
    </w:p>
    <w:p w:rsidR="0021787D" w:rsidRPr="0021787D" w:rsidRDefault="0021787D" w:rsidP="0021787D">
      <w:pPr>
        <w:pStyle w:val="af2"/>
        <w:jc w:val="both"/>
        <w:rPr>
          <w:rFonts w:ascii="Arial" w:hAnsi="Arial" w:cs="Arial"/>
          <w:sz w:val="24"/>
          <w:szCs w:val="24"/>
        </w:rPr>
      </w:pPr>
      <w:r w:rsidRPr="0021787D">
        <w:rPr>
          <w:rFonts w:ascii="Arial" w:hAnsi="Arial" w:cs="Arial"/>
          <w:sz w:val="24"/>
          <w:szCs w:val="24"/>
        </w:rPr>
        <w:t xml:space="preserve">          Горевский сельсовет Ковернинского муниципального района Нижегородской области (далее - сельское поселение) является муниципальным образованием, в которое входят 33 (Тридцать  три) населенных пункта.</w:t>
      </w:r>
    </w:p>
    <w:p w:rsidR="0021787D" w:rsidRPr="0021787D" w:rsidRDefault="0021787D" w:rsidP="0021787D">
      <w:pPr>
        <w:pStyle w:val="af2"/>
        <w:jc w:val="both"/>
        <w:rPr>
          <w:rFonts w:ascii="Arial" w:hAnsi="Arial" w:cs="Arial"/>
          <w:sz w:val="24"/>
          <w:szCs w:val="24"/>
        </w:rPr>
      </w:pPr>
      <w:r w:rsidRPr="0021787D">
        <w:rPr>
          <w:rFonts w:ascii="Arial" w:hAnsi="Arial" w:cs="Arial"/>
          <w:sz w:val="24"/>
          <w:szCs w:val="24"/>
        </w:rPr>
        <w:tab/>
        <w:t>2.   Сельское поселение образовано 11 сентября 2009 года.</w:t>
      </w:r>
    </w:p>
    <w:p w:rsidR="0021787D" w:rsidRPr="0021787D" w:rsidRDefault="0021787D" w:rsidP="0021787D">
      <w:pPr>
        <w:pStyle w:val="af2"/>
        <w:jc w:val="both"/>
        <w:rPr>
          <w:rFonts w:ascii="Arial" w:hAnsi="Arial" w:cs="Arial"/>
          <w:sz w:val="24"/>
          <w:szCs w:val="24"/>
        </w:rPr>
      </w:pPr>
      <w:r w:rsidRPr="0021787D">
        <w:rPr>
          <w:rFonts w:ascii="Arial" w:hAnsi="Arial" w:cs="Arial"/>
          <w:sz w:val="24"/>
          <w:szCs w:val="24"/>
        </w:rPr>
        <w:tab/>
        <w:t>3. Правовой статус сельского поселения устанавливается Уставом в соответствии с федеральными законами и законами Нижегородской области.</w:t>
      </w:r>
    </w:p>
    <w:p w:rsidR="0021787D" w:rsidRDefault="0021787D" w:rsidP="0021787D">
      <w:pPr>
        <w:pStyle w:val="af2"/>
        <w:jc w:val="both"/>
        <w:rPr>
          <w:rFonts w:ascii="Arial" w:hAnsi="Arial" w:cs="Arial"/>
          <w:sz w:val="24"/>
          <w:szCs w:val="24"/>
        </w:rPr>
      </w:pPr>
      <w:r w:rsidRPr="0021787D">
        <w:rPr>
          <w:rFonts w:ascii="Arial" w:hAnsi="Arial" w:cs="Arial"/>
          <w:sz w:val="24"/>
          <w:szCs w:val="24"/>
        </w:rPr>
        <w:tab/>
        <w:t>4. Административным центром сельского поселения является  село  Горево.</w:t>
      </w:r>
    </w:p>
    <w:p w:rsidR="0021787D" w:rsidRDefault="0021787D" w:rsidP="0021787D">
      <w:pPr>
        <w:autoSpaceDE w:val="0"/>
        <w:autoSpaceDN w:val="0"/>
        <w:adjustRightInd w:val="0"/>
        <w:ind w:firstLine="540"/>
        <w:jc w:val="both"/>
        <w:rPr>
          <w:rFonts w:ascii="Arial" w:hAnsi="Arial" w:cs="Arial"/>
          <w:bCs/>
          <w:sz w:val="24"/>
          <w:szCs w:val="24"/>
        </w:rPr>
      </w:pPr>
      <w:r w:rsidRPr="0021787D">
        <w:rPr>
          <w:rFonts w:ascii="Arial" w:hAnsi="Arial" w:cs="Arial"/>
          <w:sz w:val="24"/>
          <w:szCs w:val="24"/>
        </w:rPr>
        <w:t>В состав сельского поселения входят территории следующих  сельских населенных пунктов:</w:t>
      </w:r>
      <w:r w:rsidRPr="0021787D">
        <w:rPr>
          <w:rFonts w:ascii="Arial" w:hAnsi="Arial" w:cs="Arial"/>
          <w:bCs/>
          <w:sz w:val="24"/>
          <w:szCs w:val="24"/>
        </w:rPr>
        <w:t xml:space="preserve"> село  Горево – административный центр, село Белбаж,  деревня  Бобылевка,  деревня Волоколам, деревня  Вязовка,  деревня  Гарель,  деревня  Гордеевка,  деревня  Давыдово,  поселок  Заречный,  деревня  Крутяки,  деревня  Маза,  деревня  Макаршино,  деревня  Макридино,  деревня  Мокино, деревня  Мокловка,  деревня  Овечкино,  деревня  Осиновка,  деревня  Павлово,  поселок  Палама,  деревня  Палама,  деревня  Парамоново,  деревня  Петрово,  деревня  Покровка,  деревня  Понурово,  деревня  Протасиха,  деревня  Радость,  деревня  Рамешки,  деревня  Рябиновка,  деревня  Рябово,  деревня  Сермягино,  деревня  Талица,  деревня  Фатеево,  деревня  Шляпино,</w:t>
      </w:r>
    </w:p>
    <w:p w:rsidR="00F21093" w:rsidRPr="00F21093" w:rsidRDefault="00F21093" w:rsidP="00F21093">
      <w:pPr>
        <w:autoSpaceDE w:val="0"/>
        <w:autoSpaceDN w:val="0"/>
        <w:adjustRightInd w:val="0"/>
        <w:jc w:val="both"/>
        <w:rPr>
          <w:rFonts w:ascii="Arial" w:hAnsi="Arial" w:cs="Arial"/>
          <w:bCs/>
          <w:sz w:val="24"/>
          <w:szCs w:val="24"/>
        </w:rPr>
      </w:pPr>
      <w:r w:rsidRPr="00F21093">
        <w:rPr>
          <w:rFonts w:ascii="Arial" w:hAnsi="Arial" w:cs="Arial"/>
          <w:sz w:val="24"/>
          <w:szCs w:val="24"/>
        </w:rPr>
        <w:t>Структура существующего жилого фонда, расположенного на территории сельского поселения</w:t>
      </w:r>
      <w:r>
        <w:rPr>
          <w:rFonts w:ascii="Arial" w:hAnsi="Arial" w:cs="Arial"/>
          <w:sz w:val="24"/>
          <w:szCs w:val="24"/>
        </w:rPr>
        <w:t xml:space="preserve"> представлено следующими показателями</w:t>
      </w:r>
      <w:r w:rsidR="00F74596">
        <w:rPr>
          <w:rFonts w:ascii="Arial" w:hAnsi="Arial" w:cs="Arial"/>
          <w:sz w:val="24"/>
          <w:szCs w:val="24"/>
        </w:rPr>
        <w:t>:</w:t>
      </w:r>
      <w:r>
        <w:rPr>
          <w:rFonts w:ascii="Arial" w:hAnsi="Arial" w:cs="Arial"/>
          <w:sz w:val="24"/>
          <w:szCs w:val="24"/>
        </w:rPr>
        <w:t xml:space="preserve"> (Приложение 1)</w:t>
      </w:r>
    </w:p>
    <w:p w:rsidR="00F21093" w:rsidRPr="00F21093" w:rsidRDefault="00F21093" w:rsidP="0021787D">
      <w:pPr>
        <w:autoSpaceDE w:val="0"/>
        <w:autoSpaceDN w:val="0"/>
        <w:adjustRightInd w:val="0"/>
        <w:ind w:firstLine="540"/>
        <w:jc w:val="both"/>
        <w:rPr>
          <w:rFonts w:ascii="Arial" w:hAnsi="Arial" w:cs="Arial"/>
          <w:bCs/>
          <w:sz w:val="24"/>
          <w:szCs w:val="24"/>
        </w:rPr>
      </w:pPr>
    </w:p>
    <w:p w:rsidR="00F21093" w:rsidRP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pPr>
    </w:p>
    <w:p w:rsidR="00F21093" w:rsidRDefault="00F21093" w:rsidP="0021787D">
      <w:pPr>
        <w:autoSpaceDE w:val="0"/>
        <w:autoSpaceDN w:val="0"/>
        <w:adjustRightInd w:val="0"/>
        <w:ind w:firstLine="540"/>
        <w:jc w:val="both"/>
        <w:rPr>
          <w:rFonts w:ascii="Arial" w:hAnsi="Arial" w:cs="Arial"/>
          <w:bCs/>
          <w:sz w:val="24"/>
          <w:szCs w:val="24"/>
        </w:rPr>
        <w:sectPr w:rsidR="00F21093" w:rsidSect="007C652D">
          <w:pgSz w:w="11905" w:h="16838"/>
          <w:pgMar w:top="1134" w:right="850" w:bottom="1134" w:left="1276" w:header="0" w:footer="0" w:gutter="0"/>
          <w:cols w:space="720"/>
        </w:sectPr>
      </w:pPr>
    </w:p>
    <w:p w:rsidR="00F21093" w:rsidRDefault="00F21093" w:rsidP="00F21093">
      <w:pPr>
        <w:jc w:val="both"/>
        <w:rPr>
          <w:b/>
          <w:sz w:val="24"/>
          <w:szCs w:val="24"/>
        </w:rPr>
      </w:pPr>
      <w:r>
        <w:rPr>
          <w:b/>
          <w:sz w:val="24"/>
          <w:szCs w:val="24"/>
        </w:rPr>
        <w:lastRenderedPageBreak/>
        <w:t xml:space="preserve">ПРИЛОЖЕНИЕ №1 - ЖИЛОЙ ФОНД </w:t>
      </w:r>
    </w:p>
    <w:p w:rsidR="00F21093" w:rsidRDefault="00F21093" w:rsidP="00F21093">
      <w:pPr>
        <w:spacing w:line="360" w:lineRule="auto"/>
        <w:jc w:val="both"/>
        <w:rPr>
          <w:b/>
          <w:sz w:val="24"/>
          <w:szCs w:val="24"/>
        </w:rPr>
      </w:pPr>
      <w:r>
        <w:rPr>
          <w:b/>
          <w:sz w:val="24"/>
          <w:szCs w:val="24"/>
        </w:rPr>
        <w:t>Таблица 1 - Структура существующего жилого фонда, расположенного на территории сельского поселения</w:t>
      </w:r>
    </w:p>
    <w:tbl>
      <w:tblPr>
        <w:tblW w:w="14693" w:type="dxa"/>
        <w:tblInd w:w="93" w:type="dxa"/>
        <w:tblLook w:val="0000"/>
      </w:tblPr>
      <w:tblGrid>
        <w:gridCol w:w="539"/>
        <w:gridCol w:w="1956"/>
        <w:gridCol w:w="826"/>
        <w:gridCol w:w="951"/>
        <w:gridCol w:w="1079"/>
        <w:gridCol w:w="830"/>
        <w:gridCol w:w="958"/>
        <w:gridCol w:w="1087"/>
        <w:gridCol w:w="1147"/>
        <w:gridCol w:w="1396"/>
        <w:gridCol w:w="1049"/>
        <w:gridCol w:w="830"/>
        <w:gridCol w:w="958"/>
        <w:gridCol w:w="1087"/>
      </w:tblGrid>
      <w:tr w:rsidR="00F21093">
        <w:trPr>
          <w:trHeight w:val="255"/>
        </w:trPr>
        <w:tc>
          <w:tcPr>
            <w:tcW w:w="540" w:type="dxa"/>
            <w:tcBorders>
              <w:top w:val="single" w:sz="4" w:space="0" w:color="auto"/>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957" w:type="dxa"/>
            <w:tcBorders>
              <w:top w:val="single" w:sz="4" w:space="0" w:color="auto"/>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2856" w:type="dxa"/>
            <w:gridSpan w:val="3"/>
            <w:tcBorders>
              <w:top w:val="single" w:sz="4" w:space="0" w:color="auto"/>
              <w:left w:val="nil"/>
              <w:bottom w:val="single" w:sz="4" w:space="0" w:color="auto"/>
              <w:right w:val="single" w:sz="4" w:space="0" w:color="000000"/>
            </w:tcBorders>
            <w:noWrap/>
            <w:vAlign w:val="bottom"/>
          </w:tcPr>
          <w:p w:rsidR="00F21093" w:rsidRDefault="00F21093">
            <w:pPr>
              <w:jc w:val="center"/>
              <w:rPr>
                <w:rFonts w:ascii="Arial CYR" w:hAnsi="Arial CYR" w:cs="Arial CYR"/>
              </w:rPr>
            </w:pPr>
            <w:r>
              <w:rPr>
                <w:rFonts w:ascii="Arial CYR" w:hAnsi="Arial CYR" w:cs="Arial CYR"/>
              </w:rPr>
              <w:t>Индивидуальные дома</w:t>
            </w:r>
          </w:p>
        </w:tc>
        <w:tc>
          <w:tcPr>
            <w:tcW w:w="2875" w:type="dxa"/>
            <w:gridSpan w:val="3"/>
            <w:tcBorders>
              <w:top w:val="single" w:sz="4" w:space="0" w:color="auto"/>
              <w:left w:val="nil"/>
              <w:bottom w:val="single" w:sz="4" w:space="0" w:color="auto"/>
              <w:right w:val="single" w:sz="4" w:space="0" w:color="000000"/>
            </w:tcBorders>
            <w:noWrap/>
            <w:vAlign w:val="bottom"/>
          </w:tcPr>
          <w:p w:rsidR="00F21093" w:rsidRDefault="00F21093">
            <w:pPr>
              <w:jc w:val="center"/>
              <w:rPr>
                <w:rFonts w:ascii="Arial CYR" w:hAnsi="Arial CYR" w:cs="Arial CYR"/>
              </w:rPr>
            </w:pPr>
            <w:r>
              <w:rPr>
                <w:rFonts w:ascii="Arial CYR" w:hAnsi="Arial CYR" w:cs="Arial CYR"/>
              </w:rPr>
              <w:t>Многоквартирные</w:t>
            </w:r>
          </w:p>
        </w:tc>
        <w:tc>
          <w:tcPr>
            <w:tcW w:w="3590" w:type="dxa"/>
            <w:gridSpan w:val="3"/>
            <w:tcBorders>
              <w:top w:val="single" w:sz="4" w:space="0" w:color="auto"/>
              <w:left w:val="nil"/>
              <w:bottom w:val="single" w:sz="4" w:space="0" w:color="auto"/>
              <w:right w:val="single" w:sz="4" w:space="0" w:color="000000"/>
            </w:tcBorders>
            <w:noWrap/>
            <w:vAlign w:val="bottom"/>
          </w:tcPr>
          <w:p w:rsidR="00F21093" w:rsidRDefault="00F21093">
            <w:pPr>
              <w:jc w:val="center"/>
              <w:rPr>
                <w:rFonts w:ascii="Arial CYR" w:hAnsi="Arial CYR" w:cs="Arial CYR"/>
              </w:rPr>
            </w:pPr>
            <w:r>
              <w:rPr>
                <w:rFonts w:ascii="Arial CYR" w:hAnsi="Arial CYR" w:cs="Arial CYR"/>
              </w:rPr>
              <w:t>Общежитие</w:t>
            </w:r>
          </w:p>
        </w:tc>
        <w:tc>
          <w:tcPr>
            <w:tcW w:w="2875" w:type="dxa"/>
            <w:gridSpan w:val="3"/>
            <w:tcBorders>
              <w:top w:val="single" w:sz="4" w:space="0" w:color="auto"/>
              <w:left w:val="nil"/>
              <w:bottom w:val="single" w:sz="4" w:space="0" w:color="auto"/>
              <w:right w:val="single" w:sz="4" w:space="0" w:color="000000"/>
            </w:tcBorders>
            <w:noWrap/>
            <w:vAlign w:val="bottom"/>
          </w:tcPr>
          <w:p w:rsidR="00F21093" w:rsidRDefault="00F21093">
            <w:pPr>
              <w:jc w:val="center"/>
              <w:rPr>
                <w:rFonts w:ascii="Arial CYR" w:hAnsi="Arial CYR" w:cs="Arial CYR"/>
              </w:rPr>
            </w:pPr>
            <w:r>
              <w:rPr>
                <w:rFonts w:ascii="Arial CYR" w:hAnsi="Arial CYR" w:cs="Arial CYR"/>
              </w:rPr>
              <w:t>Дачи</w:t>
            </w:r>
          </w:p>
        </w:tc>
      </w:tr>
      <w:tr w:rsidR="00F21093">
        <w:trPr>
          <w:trHeight w:val="255"/>
        </w:trPr>
        <w:tc>
          <w:tcPr>
            <w:tcW w:w="540" w:type="dxa"/>
            <w:tcBorders>
              <w:top w:val="nil"/>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95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Наименование</w:t>
            </w:r>
          </w:p>
        </w:tc>
        <w:tc>
          <w:tcPr>
            <w:tcW w:w="826"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951"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1079"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общая</w:t>
            </w:r>
          </w:p>
        </w:tc>
        <w:tc>
          <w:tcPr>
            <w:tcW w:w="83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958"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108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общая</w:t>
            </w:r>
          </w:p>
        </w:tc>
        <w:tc>
          <w:tcPr>
            <w:tcW w:w="114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1396"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104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общая</w:t>
            </w:r>
          </w:p>
        </w:tc>
        <w:tc>
          <w:tcPr>
            <w:tcW w:w="83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958"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кол-во</w:t>
            </w:r>
          </w:p>
        </w:tc>
        <w:tc>
          <w:tcPr>
            <w:tcW w:w="108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общая</w:t>
            </w:r>
          </w:p>
        </w:tc>
      </w:tr>
      <w:tr w:rsidR="00F21093">
        <w:trPr>
          <w:trHeight w:val="255"/>
        </w:trPr>
        <w:tc>
          <w:tcPr>
            <w:tcW w:w="540" w:type="dxa"/>
            <w:tcBorders>
              <w:top w:val="nil"/>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95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населенного пункта</w:t>
            </w:r>
          </w:p>
        </w:tc>
        <w:tc>
          <w:tcPr>
            <w:tcW w:w="826"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домов</w:t>
            </w:r>
          </w:p>
        </w:tc>
        <w:tc>
          <w:tcPr>
            <w:tcW w:w="951"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квартир</w:t>
            </w:r>
          </w:p>
        </w:tc>
        <w:tc>
          <w:tcPr>
            <w:tcW w:w="1079"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площадь</w:t>
            </w:r>
          </w:p>
        </w:tc>
        <w:tc>
          <w:tcPr>
            <w:tcW w:w="83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домов</w:t>
            </w:r>
          </w:p>
        </w:tc>
        <w:tc>
          <w:tcPr>
            <w:tcW w:w="958"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квартир</w:t>
            </w:r>
          </w:p>
        </w:tc>
        <w:tc>
          <w:tcPr>
            <w:tcW w:w="108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площадь</w:t>
            </w:r>
          </w:p>
        </w:tc>
        <w:tc>
          <w:tcPr>
            <w:tcW w:w="114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домов</w:t>
            </w:r>
          </w:p>
        </w:tc>
        <w:tc>
          <w:tcPr>
            <w:tcW w:w="1396"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квартир</w:t>
            </w:r>
          </w:p>
        </w:tc>
        <w:tc>
          <w:tcPr>
            <w:tcW w:w="104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площадь</w:t>
            </w:r>
          </w:p>
        </w:tc>
        <w:tc>
          <w:tcPr>
            <w:tcW w:w="83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домов</w:t>
            </w:r>
          </w:p>
        </w:tc>
        <w:tc>
          <w:tcPr>
            <w:tcW w:w="958"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квартир</w:t>
            </w:r>
          </w:p>
        </w:tc>
        <w:tc>
          <w:tcPr>
            <w:tcW w:w="1087"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площадь</w:t>
            </w:r>
          </w:p>
        </w:tc>
      </w:tr>
      <w:tr w:rsidR="00F21093">
        <w:trPr>
          <w:trHeight w:val="255"/>
        </w:trPr>
        <w:tc>
          <w:tcPr>
            <w:tcW w:w="54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95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2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1"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кв.м.</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кв.м.</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кв.м.</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кв.м.</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село Горево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43</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2064</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58</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126</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6552</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14</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574</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Бобылевка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2</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79</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113</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.3</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Гордеевка</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b/>
                <w:bCs/>
                <w:sz w:val="18"/>
                <w:szCs w:val="18"/>
              </w:rPr>
            </w:pPr>
            <w:r>
              <w:rPr>
                <w:rFonts w:ascii="Arial CYR" w:hAnsi="Arial CYR" w:cs="Arial CYR"/>
                <w:b/>
                <w:bCs/>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273</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.4</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Маза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102</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4896</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33</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1189</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.5</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Макаршино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10</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415</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36</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1358</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.6</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Макридино</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b/>
                <w:bCs/>
                <w:sz w:val="18"/>
                <w:szCs w:val="18"/>
              </w:rPr>
            </w:pPr>
            <w:r>
              <w:rPr>
                <w:rFonts w:ascii="Arial CYR" w:hAnsi="Arial CYR" w:cs="Arial CYR"/>
                <w:b/>
                <w:bCs/>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124</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.7</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Мокино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42</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.8</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Мокловка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9</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378</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23</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943</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.9</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Покровка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3</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124</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258</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.10</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Протасиха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16</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679</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252</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.11</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Рамешки</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54</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2322</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15</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30</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1560</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13</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515</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.12</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Рябиновка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36</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27</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971</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.13</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Талица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38</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1558</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24</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886</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p>
        </w:tc>
        <w:tc>
          <w:tcPr>
            <w:tcW w:w="195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F21093" w:rsidRDefault="00F21093">
            <w:pPr>
              <w:rPr>
                <w:rFonts w:ascii="Arial CYR" w:hAnsi="Arial CYR" w:cs="Arial CYR"/>
                <w:sz w:val="18"/>
                <w:szCs w:val="18"/>
              </w:rPr>
            </w:pPr>
            <w:r>
              <w:rPr>
                <w:rFonts w:ascii="Arial CYR" w:hAnsi="Arial CYR" w:cs="Arial CYR"/>
                <w:sz w:val="18"/>
                <w:szCs w:val="18"/>
              </w:rPr>
              <w:t xml:space="preserve">Итого </w:t>
            </w:r>
          </w:p>
        </w:tc>
        <w:tc>
          <w:tcPr>
            <w:tcW w:w="826"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279</w:t>
            </w:r>
          </w:p>
        </w:tc>
        <w:tc>
          <w:tcPr>
            <w:tcW w:w="951"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79"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12593</w:t>
            </w:r>
          </w:p>
        </w:tc>
        <w:tc>
          <w:tcPr>
            <w:tcW w:w="830"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73</w:t>
            </w:r>
          </w:p>
        </w:tc>
        <w:tc>
          <w:tcPr>
            <w:tcW w:w="958"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156</w:t>
            </w:r>
          </w:p>
        </w:tc>
        <w:tc>
          <w:tcPr>
            <w:tcW w:w="108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8112</w:t>
            </w:r>
          </w:p>
        </w:tc>
        <w:tc>
          <w:tcPr>
            <w:tcW w:w="114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396"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4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830"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195</w:t>
            </w:r>
          </w:p>
        </w:tc>
        <w:tc>
          <w:tcPr>
            <w:tcW w:w="958"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8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7456</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.14</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 xml:space="preserve">село Белбаж </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41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2090</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22</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46</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2210</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w:t>
            </w:r>
            <w:r w:rsidR="00F74596">
              <w:rPr>
                <w:rFonts w:ascii="Arial CYR" w:hAnsi="Arial CYR" w:cs="Arial CYR"/>
              </w:rPr>
              <w:t>(</w:t>
            </w:r>
            <w:r>
              <w:rPr>
                <w:rFonts w:ascii="Arial CYR" w:hAnsi="Arial CYR" w:cs="Arial CYR"/>
              </w:rPr>
              <w:t>дом интернат)</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550</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33</w:t>
            </w:r>
          </w:p>
        </w:tc>
        <w:tc>
          <w:tcPr>
            <w:tcW w:w="958" w:type="dxa"/>
            <w:noWrap/>
            <w:vAlign w:val="bottom"/>
          </w:tcPr>
          <w:p w:rsidR="00F21093" w:rsidRDefault="00F21093">
            <w:pPr>
              <w:rPr>
                <w:rFonts w:ascii="Arial CYR" w:hAnsi="Arial CYR" w:cs="Arial CYR"/>
              </w:rPr>
            </w:pPr>
          </w:p>
        </w:tc>
        <w:tc>
          <w:tcPr>
            <w:tcW w:w="1087"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1610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.15</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Волоколам</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2</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135</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w:t>
            </w:r>
          </w:p>
        </w:tc>
        <w:tc>
          <w:tcPr>
            <w:tcW w:w="958"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405</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.16</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Вязовка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51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2881</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24</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48</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2309</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64</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2984</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.17</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Давыдово</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b/>
                <w:bCs/>
                <w:sz w:val="18"/>
                <w:szCs w:val="18"/>
              </w:rPr>
            </w:pPr>
            <w:r>
              <w:rPr>
                <w:rFonts w:ascii="Arial CYR" w:hAnsi="Arial CYR" w:cs="Arial CYR"/>
                <w:b/>
                <w:bCs/>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.18</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Крутяки</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b/>
                <w:bCs/>
                <w:sz w:val="18"/>
                <w:szCs w:val="18"/>
              </w:rPr>
            </w:pPr>
            <w:r>
              <w:rPr>
                <w:rFonts w:ascii="Arial CYR" w:hAnsi="Arial CYR" w:cs="Arial CYR"/>
                <w:b/>
                <w:bCs/>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.19</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Осиновка</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16</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852</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17</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798</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.20</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Парамоново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8</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437</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16</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715</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.21</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Палама</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b/>
                <w:bCs/>
                <w:sz w:val="18"/>
                <w:szCs w:val="18"/>
              </w:rPr>
            </w:pPr>
            <w:r>
              <w:rPr>
                <w:rFonts w:ascii="Arial CYR" w:hAnsi="Arial CYR" w:cs="Arial CYR"/>
                <w:b/>
                <w:bCs/>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8</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410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.22</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поселок Палама</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b/>
                <w:bCs/>
                <w:sz w:val="18"/>
                <w:szCs w:val="18"/>
              </w:rPr>
            </w:pPr>
            <w:r>
              <w:rPr>
                <w:rFonts w:ascii="Arial CYR" w:hAnsi="Arial CYR" w:cs="Arial CYR"/>
                <w:b/>
                <w:bCs/>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550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.23</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Радость</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31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1519</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21</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1031</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lastRenderedPageBreak/>
              <w:t>.24</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Рябово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9</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565</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588</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p>
        </w:tc>
        <w:tc>
          <w:tcPr>
            <w:tcW w:w="195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 xml:space="preserve">Итого </w:t>
            </w:r>
          </w:p>
        </w:tc>
        <w:tc>
          <w:tcPr>
            <w:tcW w:w="826" w:type="dxa"/>
            <w:tcBorders>
              <w:top w:val="nil"/>
              <w:left w:val="single" w:sz="4" w:space="0" w:color="auto"/>
              <w:bottom w:val="nil"/>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158</w:t>
            </w:r>
          </w:p>
        </w:tc>
        <w:tc>
          <w:tcPr>
            <w:tcW w:w="951"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79"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8479</w:t>
            </w:r>
          </w:p>
        </w:tc>
        <w:tc>
          <w:tcPr>
            <w:tcW w:w="830"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46</w:t>
            </w:r>
          </w:p>
        </w:tc>
        <w:tc>
          <w:tcPr>
            <w:tcW w:w="958"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94</w:t>
            </w:r>
          </w:p>
        </w:tc>
        <w:tc>
          <w:tcPr>
            <w:tcW w:w="1087"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4519</w:t>
            </w:r>
          </w:p>
        </w:tc>
        <w:tc>
          <w:tcPr>
            <w:tcW w:w="1147"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w:t>
            </w:r>
          </w:p>
        </w:tc>
        <w:tc>
          <w:tcPr>
            <w:tcW w:w="1396"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47"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550</w:t>
            </w:r>
          </w:p>
        </w:tc>
        <w:tc>
          <w:tcPr>
            <w:tcW w:w="830"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195</w:t>
            </w:r>
          </w:p>
        </w:tc>
        <w:tc>
          <w:tcPr>
            <w:tcW w:w="958"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87"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9331</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.25</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Павлово</w:t>
            </w:r>
          </w:p>
        </w:tc>
        <w:tc>
          <w:tcPr>
            <w:tcW w:w="826" w:type="dxa"/>
            <w:tcBorders>
              <w:top w:val="single" w:sz="4" w:space="0" w:color="auto"/>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4</w:t>
            </w:r>
          </w:p>
        </w:tc>
        <w:tc>
          <w:tcPr>
            <w:tcW w:w="951"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single" w:sz="4" w:space="0" w:color="auto"/>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180</w:t>
            </w:r>
          </w:p>
        </w:tc>
        <w:tc>
          <w:tcPr>
            <w:tcW w:w="830"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single" w:sz="4" w:space="0" w:color="auto"/>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w:t>
            </w:r>
          </w:p>
        </w:tc>
        <w:tc>
          <w:tcPr>
            <w:tcW w:w="958" w:type="dxa"/>
            <w:tcBorders>
              <w:top w:val="single" w:sz="4" w:space="0" w:color="auto"/>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single" w:sz="4" w:space="0" w:color="auto"/>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570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.26</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Гарель</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4</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136</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11</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373</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.27</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Овечкино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28</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785</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11</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22</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1204</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11</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507</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.28</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Петрово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25</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1159</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103</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18</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834</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.29</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Понурово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78</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3691</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38</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91</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4706</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21</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1004</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.30</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Сермягино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20</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.31</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Шляпеино</w:t>
            </w:r>
          </w:p>
        </w:tc>
        <w:tc>
          <w:tcPr>
            <w:tcW w:w="826" w:type="dxa"/>
            <w:tcBorders>
              <w:top w:val="nil"/>
              <w:left w:val="single" w:sz="4" w:space="0" w:color="auto"/>
              <w:bottom w:val="single" w:sz="4" w:space="0" w:color="auto"/>
              <w:right w:val="nil"/>
            </w:tcBorders>
            <w:noWrap/>
            <w:vAlign w:val="bottom"/>
          </w:tcPr>
          <w:p w:rsidR="00F21093" w:rsidRDefault="00F21093">
            <w:pPr>
              <w:rPr>
                <w:rFonts w:ascii="Arial CYR" w:hAnsi="Arial CYR" w:cs="Arial CYR"/>
                <w:sz w:val="18"/>
                <w:szCs w:val="18"/>
              </w:rPr>
            </w:pPr>
            <w:r>
              <w:rPr>
                <w:rFonts w:ascii="Arial CYR" w:hAnsi="Arial CYR" w:cs="Arial CYR"/>
                <w:sz w:val="18"/>
                <w:szCs w:val="18"/>
              </w:rPr>
              <w:t> </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20</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.32</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Фатеево</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12</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580</w:t>
            </w:r>
          </w:p>
        </w:tc>
        <w:tc>
          <w:tcPr>
            <w:tcW w:w="83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468</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.33</w:t>
            </w: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поселок Заречный</w:t>
            </w:r>
          </w:p>
        </w:tc>
        <w:tc>
          <w:tcPr>
            <w:tcW w:w="82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11</w:t>
            </w:r>
          </w:p>
        </w:tc>
        <w:tc>
          <w:tcPr>
            <w:tcW w:w="951"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7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463</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w:t>
            </w:r>
          </w:p>
        </w:tc>
        <w:tc>
          <w:tcPr>
            <w:tcW w:w="958"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24</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1017</w:t>
            </w:r>
          </w:p>
        </w:tc>
        <w:tc>
          <w:tcPr>
            <w:tcW w:w="11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396"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47"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83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w:t>
            </w:r>
          </w:p>
        </w:tc>
        <w:tc>
          <w:tcPr>
            <w:tcW w:w="958"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087"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186</w:t>
            </w:r>
          </w:p>
        </w:tc>
      </w:tr>
      <w:tr w:rsidR="00F21093">
        <w:trPr>
          <w:trHeight w:val="255"/>
        </w:trPr>
        <w:tc>
          <w:tcPr>
            <w:tcW w:w="540"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p>
        </w:tc>
        <w:tc>
          <w:tcPr>
            <w:tcW w:w="1957"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F21093" w:rsidRDefault="00F21093">
            <w:pPr>
              <w:rPr>
                <w:rFonts w:ascii="Arial CYR" w:hAnsi="Arial CYR" w:cs="Arial CYR"/>
                <w:sz w:val="18"/>
                <w:szCs w:val="18"/>
              </w:rPr>
            </w:pPr>
            <w:r>
              <w:rPr>
                <w:rFonts w:ascii="Arial CYR" w:hAnsi="Arial CYR" w:cs="Arial CYR"/>
                <w:sz w:val="18"/>
                <w:szCs w:val="18"/>
              </w:rPr>
              <w:t xml:space="preserve">Итого </w:t>
            </w:r>
          </w:p>
        </w:tc>
        <w:tc>
          <w:tcPr>
            <w:tcW w:w="826"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163</w:t>
            </w:r>
          </w:p>
        </w:tc>
        <w:tc>
          <w:tcPr>
            <w:tcW w:w="951"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79"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7014</w:t>
            </w:r>
          </w:p>
        </w:tc>
        <w:tc>
          <w:tcPr>
            <w:tcW w:w="830"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63</w:t>
            </w:r>
          </w:p>
        </w:tc>
        <w:tc>
          <w:tcPr>
            <w:tcW w:w="958"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141</w:t>
            </w:r>
          </w:p>
        </w:tc>
        <w:tc>
          <w:tcPr>
            <w:tcW w:w="108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7030</w:t>
            </w:r>
          </w:p>
        </w:tc>
        <w:tc>
          <w:tcPr>
            <w:tcW w:w="114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396"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4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830"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89</w:t>
            </w:r>
          </w:p>
        </w:tc>
        <w:tc>
          <w:tcPr>
            <w:tcW w:w="958"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87"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3962</w:t>
            </w:r>
          </w:p>
        </w:tc>
      </w:tr>
      <w:tr w:rsidR="00F21093">
        <w:trPr>
          <w:trHeight w:val="255"/>
        </w:trPr>
        <w:tc>
          <w:tcPr>
            <w:tcW w:w="540" w:type="dxa"/>
            <w:tcBorders>
              <w:top w:val="single" w:sz="4" w:space="0" w:color="auto"/>
              <w:left w:val="single" w:sz="4" w:space="0" w:color="auto"/>
              <w:bottom w:val="single" w:sz="4" w:space="0" w:color="auto"/>
              <w:right w:val="nil"/>
            </w:tcBorders>
            <w:noWrap/>
            <w:vAlign w:val="bottom"/>
          </w:tcPr>
          <w:p w:rsidR="00F21093" w:rsidRDefault="00F21093">
            <w:pPr>
              <w:rPr>
                <w:rFonts w:ascii="Arial CYR" w:hAnsi="Arial CYR" w:cs="Arial CYR"/>
              </w:rPr>
            </w:pPr>
          </w:p>
        </w:tc>
        <w:tc>
          <w:tcPr>
            <w:tcW w:w="1957" w:type="dxa"/>
            <w:tcBorders>
              <w:top w:val="single" w:sz="4" w:space="0" w:color="auto"/>
              <w:left w:val="single" w:sz="4" w:space="0" w:color="auto"/>
              <w:bottom w:val="single" w:sz="4" w:space="0" w:color="auto"/>
              <w:right w:val="single" w:sz="4" w:space="0" w:color="auto"/>
            </w:tcBorders>
            <w:noWrap/>
            <w:vAlign w:val="bottom"/>
          </w:tcPr>
          <w:p w:rsidR="00F21093" w:rsidRDefault="00F21093">
            <w:pPr>
              <w:rPr>
                <w:rFonts w:ascii="Arial CYR" w:hAnsi="Arial CYR" w:cs="Arial CYR"/>
                <w:sz w:val="18"/>
                <w:szCs w:val="18"/>
              </w:rPr>
            </w:pPr>
            <w:r>
              <w:rPr>
                <w:rFonts w:ascii="Arial CYR" w:hAnsi="Arial CYR" w:cs="Arial CYR"/>
                <w:sz w:val="18"/>
                <w:szCs w:val="18"/>
              </w:rPr>
              <w:t>Всего по с/а</w:t>
            </w:r>
          </w:p>
        </w:tc>
        <w:tc>
          <w:tcPr>
            <w:tcW w:w="826"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600</w:t>
            </w:r>
          </w:p>
        </w:tc>
        <w:tc>
          <w:tcPr>
            <w:tcW w:w="951"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79"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28086</w:t>
            </w:r>
          </w:p>
        </w:tc>
        <w:tc>
          <w:tcPr>
            <w:tcW w:w="830"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182</w:t>
            </w:r>
          </w:p>
        </w:tc>
        <w:tc>
          <w:tcPr>
            <w:tcW w:w="958"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391</w:t>
            </w:r>
          </w:p>
        </w:tc>
        <w:tc>
          <w:tcPr>
            <w:tcW w:w="1087"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19661</w:t>
            </w:r>
          </w:p>
        </w:tc>
        <w:tc>
          <w:tcPr>
            <w:tcW w:w="1147"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w:t>
            </w:r>
          </w:p>
        </w:tc>
        <w:tc>
          <w:tcPr>
            <w:tcW w:w="1396"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47"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550</w:t>
            </w:r>
          </w:p>
        </w:tc>
        <w:tc>
          <w:tcPr>
            <w:tcW w:w="830"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479</w:t>
            </w:r>
          </w:p>
        </w:tc>
        <w:tc>
          <w:tcPr>
            <w:tcW w:w="958"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087" w:type="dxa"/>
            <w:tcBorders>
              <w:top w:val="nil"/>
              <w:left w:val="single" w:sz="4" w:space="0" w:color="auto"/>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20749</w:t>
            </w:r>
          </w:p>
        </w:tc>
      </w:tr>
    </w:tbl>
    <w:p w:rsidR="00F21093" w:rsidRDefault="00F21093" w:rsidP="00F21093">
      <w:pPr>
        <w:spacing w:line="360" w:lineRule="auto"/>
        <w:jc w:val="both"/>
        <w:rPr>
          <w:rFonts w:eastAsia="Calibri"/>
          <w:b/>
          <w:sz w:val="24"/>
          <w:szCs w:val="24"/>
          <w:lang w:eastAsia="en-US"/>
        </w:rPr>
      </w:pPr>
    </w:p>
    <w:p w:rsidR="00F21093" w:rsidRDefault="00F21093" w:rsidP="00F21093">
      <w:pPr>
        <w:spacing w:before="300" w:line="360" w:lineRule="auto"/>
        <w:rPr>
          <w:b/>
          <w:sz w:val="24"/>
          <w:szCs w:val="24"/>
        </w:rPr>
      </w:pPr>
      <w:r>
        <w:rPr>
          <w:b/>
          <w:sz w:val="24"/>
          <w:szCs w:val="24"/>
        </w:rPr>
        <w:t>Таблица 2 – Характеристика жилого фонда по степени благоустройства (по каждому населённому пункту)</w:t>
      </w:r>
    </w:p>
    <w:tbl>
      <w:tblPr>
        <w:tblW w:w="14955" w:type="dxa"/>
        <w:tblInd w:w="93" w:type="dxa"/>
        <w:tblLayout w:type="fixed"/>
        <w:tblLook w:val="0000"/>
      </w:tblPr>
      <w:tblGrid>
        <w:gridCol w:w="1960"/>
        <w:gridCol w:w="1655"/>
        <w:gridCol w:w="1260"/>
        <w:gridCol w:w="1620"/>
        <w:gridCol w:w="1721"/>
        <w:gridCol w:w="1699"/>
        <w:gridCol w:w="1775"/>
        <w:gridCol w:w="1440"/>
        <w:gridCol w:w="1825"/>
      </w:tblGrid>
      <w:tr w:rsidR="00F21093">
        <w:trPr>
          <w:trHeight w:val="255"/>
        </w:trPr>
        <w:tc>
          <w:tcPr>
            <w:tcW w:w="1960" w:type="dxa"/>
            <w:tcBorders>
              <w:top w:val="single" w:sz="4" w:space="0" w:color="auto"/>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7955" w:type="dxa"/>
            <w:gridSpan w:val="5"/>
            <w:tcBorders>
              <w:top w:val="single" w:sz="4" w:space="0" w:color="auto"/>
              <w:left w:val="nil"/>
              <w:bottom w:val="nil"/>
              <w:right w:val="single" w:sz="4" w:space="0" w:color="000000"/>
            </w:tcBorders>
            <w:noWrap/>
            <w:vAlign w:val="bottom"/>
          </w:tcPr>
          <w:p w:rsidR="00F21093" w:rsidRDefault="00F21093">
            <w:pPr>
              <w:jc w:val="center"/>
              <w:rPr>
                <w:rFonts w:ascii="Arial CYR" w:hAnsi="Arial CYR" w:cs="Arial CYR"/>
              </w:rPr>
            </w:pPr>
            <w:r>
              <w:rPr>
                <w:rFonts w:ascii="Arial CYR" w:hAnsi="Arial CYR" w:cs="Arial CYR"/>
              </w:rPr>
              <w:t xml:space="preserve">% обеспечения благоустройством от </w:t>
            </w:r>
          </w:p>
        </w:tc>
        <w:tc>
          <w:tcPr>
            <w:tcW w:w="1775" w:type="dxa"/>
            <w:tcBorders>
              <w:top w:val="single" w:sz="4" w:space="0" w:color="auto"/>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Индиви</w:t>
            </w:r>
          </w:p>
        </w:tc>
        <w:tc>
          <w:tcPr>
            <w:tcW w:w="1440" w:type="dxa"/>
            <w:tcBorders>
              <w:top w:val="single" w:sz="4" w:space="0" w:color="auto"/>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Много</w:t>
            </w:r>
          </w:p>
        </w:tc>
        <w:tc>
          <w:tcPr>
            <w:tcW w:w="1825" w:type="dxa"/>
            <w:tcBorders>
              <w:top w:val="single" w:sz="4" w:space="0" w:color="auto"/>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обеспечения</w:t>
            </w:r>
          </w:p>
        </w:tc>
      </w:tr>
      <w:tr w:rsidR="00F21093">
        <w:trPr>
          <w:trHeight w:val="255"/>
        </w:trPr>
        <w:tc>
          <w:tcPr>
            <w:tcW w:w="1960" w:type="dxa"/>
            <w:tcBorders>
              <w:top w:val="nil"/>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7955" w:type="dxa"/>
            <w:gridSpan w:val="5"/>
            <w:tcBorders>
              <w:top w:val="nil"/>
              <w:left w:val="nil"/>
              <w:bottom w:val="single" w:sz="4" w:space="0" w:color="auto"/>
              <w:right w:val="single" w:sz="4" w:space="0" w:color="000000"/>
            </w:tcBorders>
            <w:noWrap/>
            <w:vAlign w:val="bottom"/>
          </w:tcPr>
          <w:p w:rsidR="00F21093" w:rsidRDefault="00F21093">
            <w:pPr>
              <w:jc w:val="center"/>
              <w:rPr>
                <w:rFonts w:ascii="Arial CYR" w:hAnsi="Arial CYR" w:cs="Arial CYR"/>
              </w:rPr>
            </w:pPr>
            <w:r>
              <w:rPr>
                <w:rFonts w:ascii="Arial CYR" w:hAnsi="Arial CYR" w:cs="Arial CYR"/>
              </w:rPr>
              <w:t>общего числа фонда по типу жилья</w:t>
            </w:r>
          </w:p>
        </w:tc>
        <w:tc>
          <w:tcPr>
            <w:tcW w:w="1775" w:type="dxa"/>
            <w:tcBorders>
              <w:top w:val="nil"/>
              <w:left w:val="nil"/>
              <w:bottom w:val="nil"/>
              <w:right w:val="single" w:sz="4" w:space="0" w:color="auto"/>
            </w:tcBorders>
            <w:noWrap/>
            <w:vAlign w:val="bottom"/>
          </w:tcPr>
          <w:p w:rsidR="00F21093" w:rsidRDefault="0065248F">
            <w:pPr>
              <w:rPr>
                <w:rFonts w:ascii="Arial CYR" w:hAnsi="Arial CYR" w:cs="Arial CYR"/>
              </w:rPr>
            </w:pPr>
            <w:r>
              <w:rPr>
                <w:rFonts w:ascii="Arial CYR" w:hAnsi="Arial CYR" w:cs="Arial CYR"/>
              </w:rPr>
              <w:t>Д</w:t>
            </w:r>
            <w:r w:rsidR="00F21093">
              <w:rPr>
                <w:rFonts w:ascii="Arial CYR" w:hAnsi="Arial CYR" w:cs="Arial CYR"/>
              </w:rPr>
              <w:t>уальный</w:t>
            </w:r>
          </w:p>
        </w:tc>
        <w:tc>
          <w:tcPr>
            <w:tcW w:w="144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квартирный</w:t>
            </w:r>
          </w:p>
        </w:tc>
        <w:tc>
          <w:tcPr>
            <w:tcW w:w="1825" w:type="dxa"/>
            <w:tcBorders>
              <w:top w:val="nil"/>
              <w:left w:val="nil"/>
              <w:bottom w:val="nil"/>
              <w:right w:val="single" w:sz="4" w:space="0" w:color="auto"/>
            </w:tcBorders>
            <w:noWrap/>
            <w:vAlign w:val="bottom"/>
          </w:tcPr>
          <w:p w:rsidR="00F21093" w:rsidRDefault="0029755C">
            <w:pPr>
              <w:rPr>
                <w:rFonts w:ascii="Arial CYR" w:hAnsi="Arial CYR" w:cs="Arial CYR"/>
              </w:rPr>
            </w:pPr>
            <w:r>
              <w:rPr>
                <w:rFonts w:ascii="Arial CYR" w:hAnsi="Arial CYR" w:cs="Arial CYR"/>
              </w:rPr>
              <w:t>Б</w:t>
            </w:r>
            <w:r w:rsidR="00F21093">
              <w:rPr>
                <w:rFonts w:ascii="Arial CYR" w:hAnsi="Arial CYR" w:cs="Arial CYR"/>
              </w:rPr>
              <w:t>лагоустройством</w:t>
            </w:r>
          </w:p>
        </w:tc>
      </w:tr>
      <w:tr w:rsidR="00F21093">
        <w:trPr>
          <w:trHeight w:val="255"/>
        </w:trPr>
        <w:tc>
          <w:tcPr>
            <w:tcW w:w="1960" w:type="dxa"/>
            <w:tcBorders>
              <w:top w:val="nil"/>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Наименование</w:t>
            </w:r>
          </w:p>
        </w:tc>
        <w:tc>
          <w:tcPr>
            <w:tcW w:w="1655"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Водопро</w:t>
            </w:r>
          </w:p>
        </w:tc>
        <w:tc>
          <w:tcPr>
            <w:tcW w:w="126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Кана</w:t>
            </w:r>
          </w:p>
        </w:tc>
        <w:tc>
          <w:tcPr>
            <w:tcW w:w="162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центральное</w:t>
            </w:r>
          </w:p>
        </w:tc>
        <w:tc>
          <w:tcPr>
            <w:tcW w:w="1721" w:type="dxa"/>
            <w:tcBorders>
              <w:top w:val="nil"/>
              <w:left w:val="nil"/>
              <w:bottom w:val="nil"/>
              <w:right w:val="single" w:sz="4" w:space="0" w:color="auto"/>
            </w:tcBorders>
            <w:noWrap/>
            <w:vAlign w:val="bottom"/>
          </w:tcPr>
          <w:p w:rsidR="00F21093" w:rsidRDefault="00843E8A">
            <w:pPr>
              <w:rPr>
                <w:rFonts w:ascii="Arial CYR" w:hAnsi="Arial CYR" w:cs="Arial CYR"/>
              </w:rPr>
            </w:pPr>
            <w:r>
              <w:rPr>
                <w:rFonts w:ascii="Arial CYR" w:hAnsi="Arial CYR" w:cs="Arial CYR"/>
              </w:rPr>
              <w:t>Г</w:t>
            </w:r>
            <w:r w:rsidR="00F21093">
              <w:rPr>
                <w:rFonts w:ascii="Arial CYR" w:hAnsi="Arial CYR" w:cs="Arial CYR"/>
              </w:rPr>
              <w:t>орячее</w:t>
            </w:r>
          </w:p>
        </w:tc>
        <w:tc>
          <w:tcPr>
            <w:tcW w:w="1699"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газ</w:t>
            </w:r>
          </w:p>
        </w:tc>
        <w:tc>
          <w:tcPr>
            <w:tcW w:w="1775" w:type="dxa"/>
            <w:tcBorders>
              <w:top w:val="nil"/>
              <w:left w:val="nil"/>
              <w:bottom w:val="nil"/>
              <w:right w:val="single" w:sz="4" w:space="0" w:color="auto"/>
            </w:tcBorders>
            <w:noWrap/>
            <w:vAlign w:val="bottom"/>
          </w:tcPr>
          <w:p w:rsidR="00F21093" w:rsidRDefault="0065248F">
            <w:pPr>
              <w:rPr>
                <w:rFonts w:ascii="Arial CYR" w:hAnsi="Arial CYR" w:cs="Arial CYR"/>
              </w:rPr>
            </w:pPr>
            <w:r>
              <w:rPr>
                <w:rFonts w:ascii="Arial CYR" w:hAnsi="Arial CYR" w:cs="Arial CYR"/>
              </w:rPr>
              <w:t>Ж</w:t>
            </w:r>
            <w:r w:rsidR="00F21093">
              <w:rPr>
                <w:rFonts w:ascii="Arial CYR" w:hAnsi="Arial CYR" w:cs="Arial CYR"/>
              </w:rPr>
              <w:t>илой</w:t>
            </w:r>
          </w:p>
        </w:tc>
        <w:tc>
          <w:tcPr>
            <w:tcW w:w="144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жилой</w:t>
            </w:r>
          </w:p>
        </w:tc>
        <w:tc>
          <w:tcPr>
            <w:tcW w:w="1825"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 xml:space="preserve">от общего фонда </w:t>
            </w:r>
          </w:p>
        </w:tc>
      </w:tr>
      <w:tr w:rsidR="00F21093">
        <w:trPr>
          <w:trHeight w:val="255"/>
        </w:trPr>
        <w:tc>
          <w:tcPr>
            <w:tcW w:w="1960" w:type="dxa"/>
            <w:tcBorders>
              <w:top w:val="nil"/>
              <w:left w:val="single" w:sz="4" w:space="0" w:color="auto"/>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населенного пункта</w:t>
            </w:r>
          </w:p>
        </w:tc>
        <w:tc>
          <w:tcPr>
            <w:tcW w:w="1655" w:type="dxa"/>
            <w:tcBorders>
              <w:top w:val="nil"/>
              <w:left w:val="nil"/>
              <w:bottom w:val="nil"/>
              <w:right w:val="single" w:sz="4" w:space="0" w:color="auto"/>
            </w:tcBorders>
            <w:noWrap/>
            <w:vAlign w:val="bottom"/>
          </w:tcPr>
          <w:p w:rsidR="00F21093" w:rsidRDefault="002F2A64">
            <w:pPr>
              <w:rPr>
                <w:rFonts w:ascii="Arial CYR" w:hAnsi="Arial CYR" w:cs="Arial CYR"/>
              </w:rPr>
            </w:pPr>
            <w:r>
              <w:rPr>
                <w:rFonts w:ascii="Arial CYR" w:hAnsi="Arial CYR" w:cs="Arial CYR"/>
              </w:rPr>
              <w:t>В</w:t>
            </w:r>
            <w:r w:rsidR="00F21093">
              <w:rPr>
                <w:rFonts w:ascii="Arial CYR" w:hAnsi="Arial CYR" w:cs="Arial CYR"/>
              </w:rPr>
              <w:t>од</w:t>
            </w:r>
          </w:p>
        </w:tc>
        <w:tc>
          <w:tcPr>
            <w:tcW w:w="126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лизация</w:t>
            </w:r>
          </w:p>
        </w:tc>
        <w:tc>
          <w:tcPr>
            <w:tcW w:w="1620"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отопление</w:t>
            </w:r>
          </w:p>
        </w:tc>
        <w:tc>
          <w:tcPr>
            <w:tcW w:w="1721" w:type="dxa"/>
            <w:tcBorders>
              <w:top w:val="nil"/>
              <w:left w:val="nil"/>
              <w:bottom w:val="nil"/>
              <w:right w:val="single" w:sz="4" w:space="0" w:color="auto"/>
            </w:tcBorders>
            <w:noWrap/>
            <w:vAlign w:val="bottom"/>
          </w:tcPr>
          <w:p w:rsidR="00F21093" w:rsidRDefault="00843E8A">
            <w:pPr>
              <w:rPr>
                <w:rFonts w:ascii="Arial CYR" w:hAnsi="Arial CYR" w:cs="Arial CYR"/>
              </w:rPr>
            </w:pPr>
            <w:r>
              <w:rPr>
                <w:rFonts w:ascii="Arial CYR" w:hAnsi="Arial CYR" w:cs="Arial CYR"/>
              </w:rPr>
              <w:t>В</w:t>
            </w:r>
            <w:r w:rsidR="00F21093">
              <w:rPr>
                <w:rFonts w:ascii="Arial CYR" w:hAnsi="Arial CYR" w:cs="Arial CYR"/>
              </w:rPr>
              <w:t>одосна</w:t>
            </w:r>
          </w:p>
        </w:tc>
        <w:tc>
          <w:tcPr>
            <w:tcW w:w="1699"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балон</w:t>
            </w:r>
          </w:p>
        </w:tc>
        <w:tc>
          <w:tcPr>
            <w:tcW w:w="1775" w:type="dxa"/>
            <w:tcBorders>
              <w:top w:val="nil"/>
              <w:left w:val="nil"/>
              <w:bottom w:val="nil"/>
              <w:right w:val="single" w:sz="4" w:space="0" w:color="auto"/>
            </w:tcBorders>
            <w:noWrap/>
            <w:vAlign w:val="bottom"/>
          </w:tcPr>
          <w:p w:rsidR="00F21093" w:rsidRDefault="0065248F">
            <w:pPr>
              <w:rPr>
                <w:rFonts w:ascii="Arial CYR" w:hAnsi="Arial CYR" w:cs="Arial CYR"/>
              </w:rPr>
            </w:pPr>
            <w:r>
              <w:rPr>
                <w:rFonts w:ascii="Arial CYR" w:hAnsi="Arial CYR" w:cs="Arial CYR"/>
              </w:rPr>
              <w:t>Ф</w:t>
            </w:r>
            <w:r w:rsidR="00F21093">
              <w:rPr>
                <w:rFonts w:ascii="Arial CYR" w:hAnsi="Arial CYR" w:cs="Arial CYR"/>
              </w:rPr>
              <w:t>онд</w:t>
            </w:r>
          </w:p>
        </w:tc>
        <w:tc>
          <w:tcPr>
            <w:tcW w:w="1440" w:type="dxa"/>
            <w:tcBorders>
              <w:top w:val="nil"/>
              <w:left w:val="nil"/>
              <w:bottom w:val="nil"/>
              <w:right w:val="single" w:sz="4" w:space="0" w:color="auto"/>
            </w:tcBorders>
            <w:noWrap/>
            <w:vAlign w:val="bottom"/>
          </w:tcPr>
          <w:p w:rsidR="00F21093" w:rsidRDefault="00F21093">
            <w:pPr>
              <w:tabs>
                <w:tab w:val="left" w:pos="2177"/>
              </w:tabs>
              <w:rPr>
                <w:rFonts w:ascii="Arial CYR" w:hAnsi="Arial CYR" w:cs="Arial CYR"/>
              </w:rPr>
            </w:pPr>
            <w:r>
              <w:rPr>
                <w:rFonts w:ascii="Arial CYR" w:hAnsi="Arial CYR" w:cs="Arial CYR"/>
              </w:rPr>
              <w:t>фонд</w:t>
            </w:r>
          </w:p>
        </w:tc>
        <w:tc>
          <w:tcPr>
            <w:tcW w:w="1825" w:type="dxa"/>
            <w:tcBorders>
              <w:top w:val="nil"/>
              <w:left w:val="nil"/>
              <w:bottom w:val="nil"/>
              <w:right w:val="single" w:sz="4" w:space="0" w:color="auto"/>
            </w:tcBorders>
            <w:noWrap/>
            <w:vAlign w:val="bottom"/>
          </w:tcPr>
          <w:p w:rsidR="00F21093" w:rsidRDefault="00F21093">
            <w:pPr>
              <w:rPr>
                <w:rFonts w:ascii="Arial CYR" w:hAnsi="Arial CYR" w:cs="Arial CYR"/>
              </w:rPr>
            </w:pPr>
            <w:r>
              <w:rPr>
                <w:rFonts w:ascii="Arial CYR" w:hAnsi="Arial CYR" w:cs="Arial CYR"/>
              </w:rPr>
              <w:t>по типу жилья</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655"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26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(выгреб.яма)</w:t>
            </w:r>
          </w:p>
        </w:tc>
        <w:tc>
          <w:tcPr>
            <w:tcW w:w="162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721" w:type="dxa"/>
            <w:tcBorders>
              <w:top w:val="nil"/>
              <w:left w:val="nil"/>
              <w:bottom w:val="single" w:sz="4" w:space="0" w:color="auto"/>
              <w:right w:val="single" w:sz="4" w:space="0" w:color="auto"/>
            </w:tcBorders>
            <w:noWrap/>
            <w:vAlign w:val="bottom"/>
          </w:tcPr>
          <w:p w:rsidR="00F21093" w:rsidRDefault="00843E8A">
            <w:pPr>
              <w:rPr>
                <w:rFonts w:ascii="Arial CYR" w:hAnsi="Arial CYR" w:cs="Arial CYR"/>
              </w:rPr>
            </w:pPr>
            <w:r>
              <w:rPr>
                <w:rFonts w:ascii="Arial CYR" w:hAnsi="Arial CYR" w:cs="Arial CYR"/>
              </w:rPr>
              <w:t>Б</w:t>
            </w:r>
            <w:r w:rsidR="00F21093">
              <w:rPr>
                <w:rFonts w:ascii="Arial CYR" w:hAnsi="Arial CYR" w:cs="Arial CYR"/>
              </w:rPr>
              <w:t>жение</w:t>
            </w:r>
          </w:p>
        </w:tc>
        <w:tc>
          <w:tcPr>
            <w:tcW w:w="1699"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c>
          <w:tcPr>
            <w:tcW w:w="1775"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тыс.кв.м.</w:t>
            </w:r>
          </w:p>
        </w:tc>
        <w:tc>
          <w:tcPr>
            <w:tcW w:w="1440"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тыс.кв.м.</w:t>
            </w:r>
          </w:p>
        </w:tc>
        <w:tc>
          <w:tcPr>
            <w:tcW w:w="1825" w:type="dxa"/>
            <w:tcBorders>
              <w:top w:val="nil"/>
              <w:left w:val="nil"/>
              <w:bottom w:val="single" w:sz="4" w:space="0" w:color="auto"/>
              <w:right w:val="single" w:sz="4" w:space="0" w:color="auto"/>
            </w:tcBorders>
            <w:noWrap/>
            <w:vAlign w:val="bottom"/>
          </w:tcPr>
          <w:p w:rsidR="00F21093" w:rsidRDefault="00F21093">
            <w:pPr>
              <w:rPr>
                <w:rFonts w:ascii="Arial CYR" w:hAnsi="Arial CYR" w:cs="Arial CYR"/>
              </w:rPr>
            </w:pPr>
            <w:r>
              <w:rPr>
                <w:rFonts w:ascii="Arial CYR" w:hAnsi="Arial CYR" w:cs="Arial CYR"/>
              </w:rPr>
              <w:t> </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село Горево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77</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77</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25</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99</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2,1</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6,6</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77</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Бобылевка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0,1</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Гордеевка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Маза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97</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4,9</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Макаршино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99</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0,4</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Макридино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Мокино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Мокловка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0,4</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Покровка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0,1</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lastRenderedPageBreak/>
              <w:t>деревня Протасиха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0,7</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Рамешки</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51</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99</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2,3</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1,6</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51</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Рябиновка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Талица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92</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1,6</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shd w:val="clear" w:color="auto" w:fill="FFFF00"/>
            <w:noWrap/>
            <w:vAlign w:val="bottom"/>
          </w:tcPr>
          <w:p w:rsidR="00F21093" w:rsidRDefault="00F21093">
            <w:pPr>
              <w:rPr>
                <w:rFonts w:ascii="Arial CYR" w:hAnsi="Arial CYR" w:cs="Arial CYR"/>
                <w:sz w:val="18"/>
                <w:szCs w:val="18"/>
              </w:rPr>
            </w:pPr>
            <w:r>
              <w:rPr>
                <w:rFonts w:ascii="Arial CYR" w:hAnsi="Arial CYR" w:cs="Arial CYR"/>
                <w:sz w:val="18"/>
                <w:szCs w:val="18"/>
              </w:rPr>
              <w:t xml:space="preserve">Итого </w:t>
            </w:r>
          </w:p>
        </w:tc>
        <w:tc>
          <w:tcPr>
            <w:tcW w:w="1655" w:type="dxa"/>
            <w:tcBorders>
              <w:top w:val="nil"/>
              <w:left w:val="nil"/>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32</w:t>
            </w:r>
          </w:p>
        </w:tc>
        <w:tc>
          <w:tcPr>
            <w:tcW w:w="1260"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41</w:t>
            </w:r>
          </w:p>
        </w:tc>
        <w:tc>
          <w:tcPr>
            <w:tcW w:w="1620"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10</w:t>
            </w:r>
          </w:p>
        </w:tc>
        <w:tc>
          <w:tcPr>
            <w:tcW w:w="1721"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699" w:type="dxa"/>
            <w:tcBorders>
              <w:top w:val="nil"/>
              <w:left w:val="single" w:sz="4" w:space="0" w:color="auto"/>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98</w:t>
            </w:r>
          </w:p>
        </w:tc>
        <w:tc>
          <w:tcPr>
            <w:tcW w:w="1775" w:type="dxa"/>
            <w:tcBorders>
              <w:top w:val="nil"/>
              <w:left w:val="single" w:sz="4" w:space="0" w:color="auto"/>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12,6</w:t>
            </w:r>
          </w:p>
        </w:tc>
        <w:tc>
          <w:tcPr>
            <w:tcW w:w="1440"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8,1</w:t>
            </w:r>
          </w:p>
        </w:tc>
        <w:tc>
          <w:tcPr>
            <w:tcW w:w="1825"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32</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 xml:space="preserve">село Белбаж </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18</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18</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99</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2,1</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2,2</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18</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Волоколам</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0,1</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Вязовка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22</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22</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2,9</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2,3</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22</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Давыдово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Крутяки</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Осиновка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0,9</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Парамоново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0,4</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Палама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поселок Палама</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Радость</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1,5</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Рябово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b/>
                <w:bCs/>
                <w:sz w:val="18"/>
                <w:szCs w:val="18"/>
              </w:rPr>
            </w:pPr>
            <w:r>
              <w:rPr>
                <w:rFonts w:ascii="Arial CYR" w:hAnsi="Arial CYR" w:cs="Arial CYR"/>
                <w:b/>
                <w:bCs/>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0,6</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shd w:val="clear" w:color="auto" w:fill="FFFF00"/>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 xml:space="preserve">Итого </w:t>
            </w:r>
          </w:p>
        </w:tc>
        <w:tc>
          <w:tcPr>
            <w:tcW w:w="1655" w:type="dxa"/>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15</w:t>
            </w:r>
          </w:p>
        </w:tc>
        <w:tc>
          <w:tcPr>
            <w:tcW w:w="1260" w:type="dxa"/>
            <w:tcBorders>
              <w:top w:val="nil"/>
              <w:left w:val="single" w:sz="4" w:space="0" w:color="auto"/>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15</w:t>
            </w:r>
          </w:p>
        </w:tc>
        <w:tc>
          <w:tcPr>
            <w:tcW w:w="1620"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98</w:t>
            </w:r>
          </w:p>
        </w:tc>
        <w:tc>
          <w:tcPr>
            <w:tcW w:w="1775"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8,5</w:t>
            </w:r>
          </w:p>
        </w:tc>
        <w:tc>
          <w:tcPr>
            <w:tcW w:w="1440"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4,5</w:t>
            </w:r>
          </w:p>
        </w:tc>
        <w:tc>
          <w:tcPr>
            <w:tcW w:w="1825"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15</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Павлово</w:t>
            </w:r>
          </w:p>
        </w:tc>
        <w:tc>
          <w:tcPr>
            <w:tcW w:w="1655" w:type="dxa"/>
            <w:tcBorders>
              <w:top w:val="single" w:sz="4" w:space="0" w:color="auto"/>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6</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0,2</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Гарель</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0,1</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Овечкино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100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8</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0,8</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Петрово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90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1,2</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0,1</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Понурово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41</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51</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3,7</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4,7</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41</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Сермягино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Шляпеино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деревня Фатеево</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100</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0,6</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r>
      <w:tr w:rsidR="00F21093">
        <w:trPr>
          <w:trHeight w:val="255"/>
        </w:trPr>
        <w:tc>
          <w:tcPr>
            <w:tcW w:w="1960" w:type="dxa"/>
            <w:tcBorders>
              <w:top w:val="nil"/>
              <w:left w:val="single" w:sz="4" w:space="0" w:color="auto"/>
              <w:bottom w:val="single" w:sz="4" w:space="0" w:color="auto"/>
              <w:right w:val="single" w:sz="4" w:space="0" w:color="auto"/>
            </w:tcBorders>
            <w:noWrap/>
            <w:vAlign w:val="bottom"/>
          </w:tcPr>
          <w:p w:rsidR="00F21093" w:rsidRDefault="00F21093">
            <w:pPr>
              <w:rPr>
                <w:rFonts w:ascii="Arial CYR" w:hAnsi="Arial CYR" w:cs="Arial CYR"/>
                <w:b/>
                <w:bCs/>
                <w:i/>
                <w:iCs/>
                <w:sz w:val="18"/>
                <w:szCs w:val="18"/>
              </w:rPr>
            </w:pPr>
            <w:r>
              <w:rPr>
                <w:rFonts w:ascii="Arial CYR" w:hAnsi="Arial CYR" w:cs="Arial CYR"/>
                <w:b/>
                <w:bCs/>
                <w:i/>
                <w:iCs/>
                <w:sz w:val="18"/>
                <w:szCs w:val="18"/>
              </w:rPr>
              <w:t>поселок Заречный</w:t>
            </w:r>
          </w:p>
        </w:tc>
        <w:tc>
          <w:tcPr>
            <w:tcW w:w="1655" w:type="dxa"/>
            <w:tcBorders>
              <w:top w:val="nil"/>
              <w:left w:val="nil"/>
              <w:bottom w:val="single" w:sz="4" w:space="0" w:color="auto"/>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55</w:t>
            </w:r>
          </w:p>
        </w:tc>
        <w:tc>
          <w:tcPr>
            <w:tcW w:w="1260" w:type="dxa"/>
            <w:tcBorders>
              <w:top w:val="nil"/>
              <w:left w:val="single" w:sz="4" w:space="0" w:color="auto"/>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18</w:t>
            </w:r>
          </w:p>
        </w:tc>
        <w:tc>
          <w:tcPr>
            <w:tcW w:w="162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0,5</w:t>
            </w:r>
          </w:p>
        </w:tc>
        <w:tc>
          <w:tcPr>
            <w:tcW w:w="1440"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1,0</w:t>
            </w:r>
          </w:p>
        </w:tc>
        <w:tc>
          <w:tcPr>
            <w:tcW w:w="1825" w:type="dxa"/>
            <w:tcBorders>
              <w:top w:val="nil"/>
              <w:left w:val="nil"/>
              <w:bottom w:val="single" w:sz="4" w:space="0" w:color="auto"/>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55</w:t>
            </w:r>
          </w:p>
        </w:tc>
      </w:tr>
      <w:tr w:rsidR="00F21093">
        <w:trPr>
          <w:trHeight w:val="255"/>
        </w:trPr>
        <w:tc>
          <w:tcPr>
            <w:tcW w:w="1960" w:type="dxa"/>
            <w:tcBorders>
              <w:top w:val="nil"/>
              <w:left w:val="single" w:sz="4" w:space="0" w:color="auto"/>
              <w:bottom w:val="single" w:sz="4" w:space="0" w:color="auto"/>
              <w:right w:val="single" w:sz="4" w:space="0" w:color="auto"/>
            </w:tcBorders>
            <w:shd w:val="clear" w:color="auto" w:fill="FFFF00"/>
            <w:noWrap/>
            <w:vAlign w:val="bottom"/>
          </w:tcPr>
          <w:p w:rsidR="00F21093" w:rsidRDefault="00F21093">
            <w:pPr>
              <w:rPr>
                <w:rFonts w:ascii="Arial CYR" w:hAnsi="Arial CYR" w:cs="Arial CYR"/>
                <w:sz w:val="18"/>
                <w:szCs w:val="18"/>
              </w:rPr>
            </w:pPr>
            <w:r>
              <w:rPr>
                <w:rFonts w:ascii="Arial CYR" w:hAnsi="Arial CYR" w:cs="Arial CYR"/>
                <w:sz w:val="18"/>
                <w:szCs w:val="18"/>
              </w:rPr>
              <w:t xml:space="preserve">Итого </w:t>
            </w:r>
          </w:p>
        </w:tc>
        <w:tc>
          <w:tcPr>
            <w:tcW w:w="1655" w:type="dxa"/>
            <w:tcBorders>
              <w:top w:val="nil"/>
              <w:left w:val="nil"/>
              <w:bottom w:val="single" w:sz="4" w:space="0" w:color="auto"/>
              <w:right w:val="nil"/>
            </w:tcBorders>
            <w:shd w:val="clear" w:color="auto" w:fill="FFFF00"/>
            <w:noWrap/>
            <w:vAlign w:val="bottom"/>
          </w:tcPr>
          <w:p w:rsidR="00F21093" w:rsidRDefault="00F21093">
            <w:pPr>
              <w:jc w:val="right"/>
              <w:rPr>
                <w:rFonts w:ascii="Arial CYR" w:hAnsi="Arial CYR" w:cs="Arial CYR"/>
                <w:sz w:val="18"/>
                <w:szCs w:val="18"/>
              </w:rPr>
            </w:pPr>
            <w:r>
              <w:rPr>
                <w:rFonts w:ascii="Arial CYR" w:hAnsi="Arial CYR" w:cs="Arial CYR"/>
                <w:sz w:val="18"/>
                <w:szCs w:val="18"/>
              </w:rPr>
              <w:t>57</w:t>
            </w:r>
          </w:p>
        </w:tc>
        <w:tc>
          <w:tcPr>
            <w:tcW w:w="1260" w:type="dxa"/>
            <w:tcBorders>
              <w:top w:val="nil"/>
              <w:left w:val="single" w:sz="4" w:space="0" w:color="auto"/>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57</w:t>
            </w:r>
          </w:p>
        </w:tc>
        <w:tc>
          <w:tcPr>
            <w:tcW w:w="1620"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0</w:t>
            </w:r>
          </w:p>
        </w:tc>
        <w:tc>
          <w:tcPr>
            <w:tcW w:w="1721"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100</w:t>
            </w:r>
          </w:p>
        </w:tc>
        <w:tc>
          <w:tcPr>
            <w:tcW w:w="1775"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7,0</w:t>
            </w:r>
          </w:p>
        </w:tc>
        <w:tc>
          <w:tcPr>
            <w:tcW w:w="1440"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7,0</w:t>
            </w:r>
          </w:p>
        </w:tc>
        <w:tc>
          <w:tcPr>
            <w:tcW w:w="1825" w:type="dxa"/>
            <w:tcBorders>
              <w:top w:val="nil"/>
              <w:left w:val="nil"/>
              <w:bottom w:val="single" w:sz="4" w:space="0" w:color="auto"/>
              <w:right w:val="single" w:sz="4" w:space="0" w:color="auto"/>
            </w:tcBorders>
            <w:shd w:val="clear" w:color="auto" w:fill="FFFF00"/>
            <w:noWrap/>
            <w:vAlign w:val="bottom"/>
          </w:tcPr>
          <w:p w:rsidR="00F21093" w:rsidRDefault="00F21093">
            <w:pPr>
              <w:jc w:val="right"/>
              <w:rPr>
                <w:rFonts w:ascii="Arial CYR" w:hAnsi="Arial CYR" w:cs="Arial CYR"/>
              </w:rPr>
            </w:pPr>
            <w:r>
              <w:rPr>
                <w:rFonts w:ascii="Arial CYR" w:hAnsi="Arial CYR" w:cs="Arial CYR"/>
              </w:rPr>
              <w:t>57</w:t>
            </w:r>
          </w:p>
        </w:tc>
      </w:tr>
      <w:tr w:rsidR="00F21093">
        <w:trPr>
          <w:trHeight w:val="255"/>
        </w:trPr>
        <w:tc>
          <w:tcPr>
            <w:tcW w:w="1960" w:type="dxa"/>
            <w:tcBorders>
              <w:top w:val="nil"/>
              <w:left w:val="single" w:sz="4" w:space="0" w:color="auto"/>
              <w:bottom w:val="nil"/>
              <w:right w:val="single" w:sz="4" w:space="0" w:color="auto"/>
            </w:tcBorders>
            <w:noWrap/>
            <w:vAlign w:val="bottom"/>
          </w:tcPr>
          <w:p w:rsidR="00F21093" w:rsidRDefault="00F21093">
            <w:pPr>
              <w:rPr>
                <w:rFonts w:ascii="Arial CYR" w:hAnsi="Arial CYR" w:cs="Arial CYR"/>
                <w:sz w:val="18"/>
                <w:szCs w:val="18"/>
              </w:rPr>
            </w:pPr>
            <w:r>
              <w:rPr>
                <w:rFonts w:ascii="Arial CYR" w:hAnsi="Arial CYR" w:cs="Arial CYR"/>
                <w:sz w:val="18"/>
                <w:szCs w:val="18"/>
              </w:rPr>
              <w:t>Всего по с/а</w:t>
            </w:r>
          </w:p>
        </w:tc>
        <w:tc>
          <w:tcPr>
            <w:tcW w:w="1655" w:type="dxa"/>
            <w:tcBorders>
              <w:top w:val="nil"/>
              <w:left w:val="nil"/>
              <w:bottom w:val="nil"/>
              <w:right w:val="nil"/>
            </w:tcBorders>
            <w:noWrap/>
            <w:vAlign w:val="bottom"/>
          </w:tcPr>
          <w:p w:rsidR="00F21093" w:rsidRDefault="00F21093">
            <w:pPr>
              <w:jc w:val="right"/>
              <w:rPr>
                <w:rFonts w:ascii="Arial CYR" w:hAnsi="Arial CYR" w:cs="Arial CYR"/>
                <w:sz w:val="18"/>
                <w:szCs w:val="18"/>
              </w:rPr>
            </w:pPr>
            <w:r>
              <w:rPr>
                <w:rFonts w:ascii="Arial CYR" w:hAnsi="Arial CYR" w:cs="Arial CYR"/>
                <w:sz w:val="18"/>
                <w:szCs w:val="18"/>
              </w:rPr>
              <w:t>35</w:t>
            </w:r>
          </w:p>
        </w:tc>
        <w:tc>
          <w:tcPr>
            <w:tcW w:w="1260" w:type="dxa"/>
            <w:tcBorders>
              <w:top w:val="nil"/>
              <w:left w:val="single" w:sz="4" w:space="0" w:color="auto"/>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36</w:t>
            </w:r>
          </w:p>
        </w:tc>
        <w:tc>
          <w:tcPr>
            <w:tcW w:w="1620" w:type="dxa"/>
            <w:tcBorders>
              <w:top w:val="nil"/>
              <w:left w:val="nil"/>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5</w:t>
            </w:r>
          </w:p>
        </w:tc>
        <w:tc>
          <w:tcPr>
            <w:tcW w:w="1721" w:type="dxa"/>
            <w:tcBorders>
              <w:top w:val="nil"/>
              <w:left w:val="nil"/>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0</w:t>
            </w:r>
          </w:p>
        </w:tc>
        <w:tc>
          <w:tcPr>
            <w:tcW w:w="1699" w:type="dxa"/>
            <w:tcBorders>
              <w:top w:val="nil"/>
              <w:left w:val="nil"/>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99</w:t>
            </w:r>
          </w:p>
        </w:tc>
        <w:tc>
          <w:tcPr>
            <w:tcW w:w="1775" w:type="dxa"/>
            <w:tcBorders>
              <w:top w:val="nil"/>
              <w:left w:val="nil"/>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28,1</w:t>
            </w:r>
          </w:p>
        </w:tc>
        <w:tc>
          <w:tcPr>
            <w:tcW w:w="1440" w:type="dxa"/>
            <w:tcBorders>
              <w:top w:val="nil"/>
              <w:left w:val="nil"/>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19,7</w:t>
            </w:r>
          </w:p>
        </w:tc>
        <w:tc>
          <w:tcPr>
            <w:tcW w:w="1825" w:type="dxa"/>
            <w:tcBorders>
              <w:top w:val="nil"/>
              <w:left w:val="nil"/>
              <w:bottom w:val="nil"/>
              <w:right w:val="single" w:sz="4" w:space="0" w:color="auto"/>
            </w:tcBorders>
            <w:noWrap/>
            <w:vAlign w:val="bottom"/>
          </w:tcPr>
          <w:p w:rsidR="00F21093" w:rsidRDefault="00F21093">
            <w:pPr>
              <w:jc w:val="right"/>
              <w:rPr>
                <w:rFonts w:ascii="Arial CYR" w:hAnsi="Arial CYR" w:cs="Arial CYR"/>
              </w:rPr>
            </w:pPr>
            <w:r>
              <w:rPr>
                <w:rFonts w:ascii="Arial CYR" w:hAnsi="Arial CYR" w:cs="Arial CYR"/>
              </w:rPr>
              <w:t>35</w:t>
            </w:r>
          </w:p>
        </w:tc>
      </w:tr>
    </w:tbl>
    <w:p w:rsidR="00F21093" w:rsidRDefault="00F21093" w:rsidP="00F21093">
      <w:pPr>
        <w:autoSpaceDE w:val="0"/>
        <w:autoSpaceDN w:val="0"/>
        <w:adjustRightInd w:val="0"/>
        <w:jc w:val="both"/>
        <w:rPr>
          <w:rFonts w:ascii="Arial" w:hAnsi="Arial" w:cs="Arial"/>
          <w:bCs/>
          <w:sz w:val="24"/>
          <w:szCs w:val="24"/>
        </w:rPr>
        <w:sectPr w:rsidR="00F21093" w:rsidSect="00F21093">
          <w:pgSz w:w="16838" w:h="11905" w:orient="landscape"/>
          <w:pgMar w:top="1079" w:right="1134" w:bottom="851" w:left="1134" w:header="0" w:footer="0" w:gutter="0"/>
          <w:cols w:space="720"/>
        </w:sectPr>
      </w:pPr>
    </w:p>
    <w:p w:rsidR="00F21093" w:rsidRPr="0021787D" w:rsidRDefault="00F21093" w:rsidP="00F21093">
      <w:pPr>
        <w:autoSpaceDE w:val="0"/>
        <w:autoSpaceDN w:val="0"/>
        <w:adjustRightInd w:val="0"/>
        <w:jc w:val="both"/>
        <w:rPr>
          <w:rFonts w:ascii="Arial" w:hAnsi="Arial" w:cs="Arial"/>
          <w:sz w:val="24"/>
          <w:szCs w:val="24"/>
        </w:rPr>
      </w:pPr>
    </w:p>
    <w:p w:rsidR="00B7274F" w:rsidRPr="00905AB3" w:rsidRDefault="00D91A86" w:rsidP="00D91A86">
      <w:pPr>
        <w:pStyle w:val="ConsPlusNormal"/>
        <w:jc w:val="both"/>
        <w:rPr>
          <w:rFonts w:ascii="Arial" w:hAnsi="Arial" w:cs="Arial"/>
          <w:sz w:val="24"/>
          <w:szCs w:val="24"/>
        </w:rPr>
      </w:pPr>
      <w:r w:rsidRPr="00905AB3">
        <w:rPr>
          <w:rFonts w:ascii="Arial" w:hAnsi="Arial" w:cs="Arial"/>
          <w:sz w:val="24"/>
          <w:szCs w:val="24"/>
        </w:rPr>
        <w:t xml:space="preserve">Муниципальное хозяйство сельского поселения </w:t>
      </w:r>
      <w:r w:rsidR="0021787D">
        <w:rPr>
          <w:rFonts w:ascii="Arial" w:hAnsi="Arial" w:cs="Arial"/>
          <w:sz w:val="24"/>
          <w:szCs w:val="24"/>
        </w:rPr>
        <w:t xml:space="preserve">Горевский </w:t>
      </w:r>
      <w:r w:rsidRPr="00905AB3">
        <w:rPr>
          <w:rFonts w:ascii="Arial" w:hAnsi="Arial" w:cs="Arial"/>
          <w:sz w:val="24"/>
          <w:szCs w:val="24"/>
        </w:rPr>
        <w:t>сельсовет, в рамках настоящей Программы, включает в себя элементы озеленения, элементы благоустройства, сети уличного освещения,  действующие места захоронения; автомобильные дороги общего пользования местного значения, дворовые территории многоквартирных домов, относящиеся к объектам дорожной деятельности, проезды к дворовым территориям многоквартирных домов, элементы дорожной инфраструктуры, источники наружного водоснабжения, предназначенные для пожаротушения, пирсы, первичные средства для пожаротушения.</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Необходимым условием поддержания нормальной жизнедеятельности поселения является улучшение технического и эксплуатационного состояния, качества содержания объектов муниципального хозяйства, приведение их в соответствие с нормативными требованиями.</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Понятие "благоустройство территории" включает в себя целый комплекс работ:</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модернизация, развитие и содержание сети уличного освещения,</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озеленение территории, сохранение и организация скверов и зеленых зон,</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содержание действующих мест захоронения,</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санитарное содержание территории,</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комплексное развитие внутридворовых территорий,</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другие виды работ.</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Недофинансирование (финансирование по остаточному принципу) на протяжении ряда лет этого раздела бюджетных расходов приводит к снижению уровня комфортности проживания населения, увеличению вероятности возникновения криминогенных случаев на территории сельского поселения; отсутствию условий для безопасного дорожного движения, ухудшению экологической обстановки и как результат - к снижению инвестиционной привлекательности территории.</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Устойчивое развитие сельского поселения невозможно без хорошо развитой дорожной сети, обустройства дорог в соответствии с требованиями обеспечения безопасности дорожного движения, улучшения технического и эксплуатационного состояния, качества дорожного покрытия муниципальных дорог, качества содержания.</w:t>
      </w:r>
    </w:p>
    <w:p w:rsidR="00D91A86" w:rsidRPr="00905AB3" w:rsidRDefault="004B4D1C" w:rsidP="00D91A86">
      <w:pPr>
        <w:pStyle w:val="ConsPlusNormal"/>
        <w:jc w:val="both"/>
        <w:rPr>
          <w:rFonts w:ascii="Arial" w:hAnsi="Arial" w:cs="Arial"/>
          <w:sz w:val="24"/>
          <w:szCs w:val="24"/>
        </w:rPr>
      </w:pPr>
      <w:r w:rsidRPr="00905AB3">
        <w:rPr>
          <w:rFonts w:ascii="Arial" w:hAnsi="Arial" w:cs="Arial"/>
          <w:sz w:val="24"/>
          <w:szCs w:val="24"/>
        </w:rPr>
        <w:t xml:space="preserve">        </w:t>
      </w:r>
      <w:r w:rsidR="00D91A86" w:rsidRPr="00905AB3">
        <w:rPr>
          <w:rFonts w:ascii="Arial" w:hAnsi="Arial" w:cs="Arial"/>
          <w:sz w:val="24"/>
          <w:szCs w:val="24"/>
        </w:rPr>
        <w:t>Возрос процент физического износа асфальтового покрытия объектов дорожной деятельности. Отклонение от нормативно-технических параметров способствует росту количества дорожно-транспортных происшествий, общему снижению безопасности на дороге.</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xml:space="preserve">Кроме этого отсутствие необходимого количества мест для парковки автотранспортных средств на территориях, прилегающих к </w:t>
      </w:r>
      <w:r w:rsidR="00901C2A">
        <w:rPr>
          <w:rFonts w:ascii="Arial" w:hAnsi="Arial" w:cs="Arial"/>
          <w:sz w:val="24"/>
          <w:szCs w:val="24"/>
        </w:rPr>
        <w:t>жилым</w:t>
      </w:r>
      <w:r w:rsidRPr="00905AB3">
        <w:rPr>
          <w:rFonts w:ascii="Arial" w:hAnsi="Arial" w:cs="Arial"/>
          <w:sz w:val="24"/>
          <w:szCs w:val="24"/>
        </w:rPr>
        <w:t xml:space="preserve"> домам, создает социальную напряженность.</w:t>
      </w:r>
    </w:p>
    <w:p w:rsidR="00D91A86" w:rsidRPr="00905AB3" w:rsidRDefault="00D91A86" w:rsidP="00D91A86">
      <w:pPr>
        <w:pStyle w:val="ConsPlusNormal"/>
        <w:jc w:val="both"/>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B7274F" w:rsidRDefault="00B7274F" w:rsidP="00D91A86">
      <w:pPr>
        <w:pStyle w:val="ConsPlusNormal"/>
        <w:jc w:val="center"/>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1.3. Цели и задачи муниципальной программы</w:t>
      </w:r>
    </w:p>
    <w:p w:rsidR="00D91A86" w:rsidRPr="00905AB3" w:rsidRDefault="00D91A86" w:rsidP="00D91A86">
      <w:pPr>
        <w:pStyle w:val="ConsPlusNormal"/>
        <w:jc w:val="both"/>
        <w:rPr>
          <w:rFonts w:ascii="Arial" w:hAnsi="Arial" w:cs="Arial"/>
          <w:sz w:val="24"/>
          <w:szCs w:val="24"/>
        </w:rPr>
      </w:pP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Главная цель муниципальной программы - создание благоприятных условий для проживания населения путем повышения качества и комфортности инфраструктуры сельского поселения, совершенствования и обеспечения нормативного технического состояния транспортной инфраструктуры.</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Для достижения поставленной цели необходимо выполнение задач:</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создание для жителей сельского поселения экологически чистой и безопасной среды проживания и жизнедеятельности на территории поселения.</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создание условий для безопасного движения транспорта и пешеходов на муниципальных автомобильных дорогах.</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создание условий для реализации муниципальной программы.</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xml:space="preserve"> </w:t>
      </w: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1.4. Сроки и этапы реализации муниципальной программы</w:t>
      </w:r>
    </w:p>
    <w:p w:rsidR="00D91A86" w:rsidRPr="00905AB3" w:rsidRDefault="00D91A86" w:rsidP="00D91A86">
      <w:pPr>
        <w:pStyle w:val="ConsPlusNormal"/>
        <w:jc w:val="both"/>
        <w:rPr>
          <w:rFonts w:ascii="Arial" w:hAnsi="Arial" w:cs="Arial"/>
          <w:sz w:val="24"/>
          <w:szCs w:val="24"/>
        </w:rPr>
      </w:pP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Муниципальная программа реализуется в период с 2016 по 2018 год в один этап.</w:t>
      </w:r>
    </w:p>
    <w:p w:rsidR="00D91A86" w:rsidRPr="00905AB3" w:rsidRDefault="00D91A86" w:rsidP="00D91A86">
      <w:pPr>
        <w:pStyle w:val="ConsPlusNormal"/>
        <w:jc w:val="both"/>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1.5. Перечень основных мероприятий программы</w:t>
      </w:r>
    </w:p>
    <w:p w:rsidR="00D91A86" w:rsidRPr="00905AB3" w:rsidRDefault="00D91A86" w:rsidP="00D91A86">
      <w:pPr>
        <w:pStyle w:val="ConsPlusNormal"/>
        <w:jc w:val="both"/>
        <w:rPr>
          <w:rFonts w:ascii="Arial" w:hAnsi="Arial" w:cs="Arial"/>
          <w:sz w:val="24"/>
          <w:szCs w:val="24"/>
        </w:rPr>
      </w:pP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xml:space="preserve">Достижение цели программы и решение поставленных в ней задач обеспечиваются реализацией программных мероприятий. Полный </w:t>
      </w:r>
      <w:hyperlink w:anchor="P2106" w:history="1">
        <w:r w:rsidRPr="00905AB3">
          <w:rPr>
            <w:rFonts w:ascii="Arial" w:hAnsi="Arial" w:cs="Arial"/>
            <w:color w:val="0000FF"/>
            <w:sz w:val="24"/>
            <w:szCs w:val="24"/>
          </w:rPr>
          <w:t>перечень</w:t>
        </w:r>
      </w:hyperlink>
      <w:r w:rsidRPr="00905AB3">
        <w:rPr>
          <w:rFonts w:ascii="Arial" w:hAnsi="Arial" w:cs="Arial"/>
          <w:sz w:val="24"/>
          <w:szCs w:val="24"/>
        </w:rPr>
        <w:t xml:space="preserve"> мероприятий в разрезе подпрограмм, сроков реализации и источников финансирования представлен в приложении 4 к программе.</w:t>
      </w:r>
    </w:p>
    <w:p w:rsidR="00D91A86" w:rsidRPr="00905AB3" w:rsidRDefault="00D91A86" w:rsidP="00D91A86">
      <w:pPr>
        <w:pStyle w:val="ConsPlusNormal"/>
        <w:jc w:val="both"/>
        <w:rPr>
          <w:rFonts w:ascii="Arial" w:hAnsi="Arial" w:cs="Arial"/>
          <w:sz w:val="24"/>
          <w:szCs w:val="24"/>
        </w:rPr>
      </w:pPr>
    </w:p>
    <w:p w:rsidR="00C02654" w:rsidRDefault="00C02654" w:rsidP="00D91A86">
      <w:pPr>
        <w:pStyle w:val="ConsPlusNormal"/>
        <w:jc w:val="center"/>
        <w:rPr>
          <w:rFonts w:ascii="Arial" w:hAnsi="Arial" w:cs="Arial"/>
          <w:sz w:val="24"/>
          <w:szCs w:val="24"/>
        </w:rPr>
      </w:pPr>
    </w:p>
    <w:p w:rsidR="00C02654" w:rsidRDefault="00C02654" w:rsidP="00D91A86">
      <w:pPr>
        <w:pStyle w:val="ConsPlusNormal"/>
        <w:jc w:val="center"/>
        <w:rPr>
          <w:rFonts w:ascii="Arial" w:hAnsi="Arial" w:cs="Arial"/>
          <w:sz w:val="24"/>
          <w:szCs w:val="24"/>
        </w:rPr>
      </w:pPr>
    </w:p>
    <w:p w:rsidR="00C02654" w:rsidRDefault="00C02654" w:rsidP="00D91A86">
      <w:pPr>
        <w:pStyle w:val="ConsPlusNormal"/>
        <w:jc w:val="center"/>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1.6. Индикаторы достижения цели</w:t>
      </w: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и непосредственные результаты реализации программы</w:t>
      </w:r>
    </w:p>
    <w:p w:rsidR="00D91A86" w:rsidRPr="00905AB3" w:rsidRDefault="00D91A86" w:rsidP="00D91A86">
      <w:pPr>
        <w:pStyle w:val="ConsPlusNormal"/>
        <w:jc w:val="both"/>
        <w:rPr>
          <w:rFonts w:ascii="Arial" w:hAnsi="Arial" w:cs="Arial"/>
          <w:sz w:val="24"/>
          <w:szCs w:val="24"/>
        </w:rPr>
      </w:pPr>
    </w:p>
    <w:tbl>
      <w:tblPr>
        <w:tblW w:w="9740" w:type="dxa"/>
        <w:jc w:val="center"/>
        <w:tblInd w:w="839" w:type="dxa"/>
        <w:tblCellMar>
          <w:left w:w="115" w:type="dxa"/>
          <w:right w:w="115" w:type="dxa"/>
        </w:tblCellMar>
        <w:tblLook w:val="00A0"/>
      </w:tblPr>
      <w:tblGrid>
        <w:gridCol w:w="4847"/>
        <w:gridCol w:w="1509"/>
        <w:gridCol w:w="3384"/>
      </w:tblGrid>
      <w:tr w:rsidR="00F01D6D" w:rsidRPr="00104796">
        <w:trPr>
          <w:trHeight w:hRule="exact" w:val="799"/>
          <w:jc w:val="center"/>
        </w:trPr>
        <w:tc>
          <w:tcPr>
            <w:tcW w:w="4895" w:type="dxa"/>
            <w:tcBorders>
              <w:top w:val="single" w:sz="4" w:space="0" w:color="0070C0"/>
              <w:left w:val="single" w:sz="4" w:space="0" w:color="0070C0"/>
              <w:bottom w:val="single" w:sz="4" w:space="0" w:color="0070C0"/>
              <w:right w:val="single" w:sz="4" w:space="0" w:color="0070C0"/>
            </w:tcBorders>
            <w:shd w:val="clear" w:color="auto" w:fill="B8CCE4"/>
            <w:tcMar>
              <w:top w:w="0" w:type="dxa"/>
              <w:bottom w:w="0" w:type="dxa"/>
            </w:tcMar>
            <w:vAlign w:val="center"/>
          </w:tcPr>
          <w:p w:rsidR="00F01D6D" w:rsidRPr="00F01D6D" w:rsidRDefault="00F01D6D" w:rsidP="00066C03">
            <w:pPr>
              <w:pStyle w:val="BodyCopy"/>
              <w:rPr>
                <w:rFonts w:ascii="Arial" w:hAnsi="Arial" w:cs="Arial"/>
                <w:sz w:val="24"/>
                <w:szCs w:val="24"/>
              </w:rPr>
            </w:pPr>
            <w:r w:rsidRPr="00F01D6D">
              <w:rPr>
                <w:rFonts w:ascii="Arial" w:hAnsi="Arial" w:cs="Arial"/>
                <w:sz w:val="24"/>
                <w:szCs w:val="24"/>
              </w:rPr>
              <w:t>Наименование  показателя</w:t>
            </w:r>
          </w:p>
        </w:tc>
        <w:tc>
          <w:tcPr>
            <w:tcW w:w="1426" w:type="dxa"/>
            <w:tcBorders>
              <w:top w:val="single" w:sz="4" w:space="0" w:color="0070C0"/>
              <w:left w:val="single" w:sz="4" w:space="0" w:color="0070C0"/>
              <w:bottom w:val="single" w:sz="4" w:space="0" w:color="0070C0"/>
              <w:right w:val="single" w:sz="4" w:space="0" w:color="0070C0"/>
            </w:tcBorders>
            <w:shd w:val="clear" w:color="auto" w:fill="B8CCE4"/>
            <w:tcMar>
              <w:top w:w="0" w:type="dxa"/>
              <w:bottom w:w="0" w:type="dxa"/>
            </w:tcMar>
            <w:vAlign w:val="center"/>
          </w:tcPr>
          <w:p w:rsidR="00F01D6D" w:rsidRPr="00F01D6D" w:rsidRDefault="00F01D6D" w:rsidP="00066C03">
            <w:pPr>
              <w:pStyle w:val="BodyCopy"/>
              <w:rPr>
                <w:rFonts w:ascii="Arial" w:hAnsi="Arial" w:cs="Arial"/>
                <w:sz w:val="24"/>
                <w:szCs w:val="24"/>
              </w:rPr>
            </w:pPr>
            <w:r w:rsidRPr="00F01D6D">
              <w:rPr>
                <w:rFonts w:ascii="Arial" w:hAnsi="Arial" w:cs="Arial"/>
                <w:sz w:val="24"/>
                <w:szCs w:val="24"/>
              </w:rPr>
              <w:t>Ед. измерения</w:t>
            </w:r>
          </w:p>
        </w:tc>
        <w:tc>
          <w:tcPr>
            <w:tcW w:w="3419" w:type="dxa"/>
            <w:tcBorders>
              <w:top w:val="single" w:sz="4" w:space="0" w:color="0070C0"/>
              <w:left w:val="single" w:sz="4" w:space="0" w:color="0070C0"/>
              <w:bottom w:val="single" w:sz="4" w:space="0" w:color="0070C0"/>
              <w:right w:val="single" w:sz="4" w:space="0" w:color="0070C0"/>
            </w:tcBorders>
            <w:shd w:val="clear" w:color="auto" w:fill="B8CCE4"/>
            <w:vAlign w:val="center"/>
          </w:tcPr>
          <w:p w:rsidR="00F01D6D" w:rsidRPr="00F01D6D" w:rsidRDefault="00F01D6D" w:rsidP="00066C03">
            <w:pPr>
              <w:pStyle w:val="BodyCopy"/>
              <w:rPr>
                <w:rFonts w:ascii="Arial" w:hAnsi="Arial" w:cs="Arial"/>
                <w:sz w:val="24"/>
                <w:szCs w:val="24"/>
              </w:rPr>
            </w:pPr>
            <w:r w:rsidRPr="00F01D6D">
              <w:rPr>
                <w:rFonts w:ascii="Arial" w:hAnsi="Arial" w:cs="Arial"/>
                <w:sz w:val="24"/>
                <w:szCs w:val="24"/>
              </w:rPr>
              <w:t>Значение целевого показателя</w:t>
            </w:r>
          </w:p>
        </w:tc>
      </w:tr>
      <w:tr w:rsidR="00F01D6D" w:rsidRPr="00CA70DA">
        <w:trPr>
          <w:trHeight w:hRule="exact" w:val="479"/>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1. Количество благоустроенных мест общего пользования, парков и скверов</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единиц</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4</w:t>
            </w:r>
          </w:p>
        </w:tc>
      </w:tr>
      <w:tr w:rsidR="00F01D6D" w:rsidRPr="00CA70DA">
        <w:trPr>
          <w:trHeight w:hRule="exact" w:val="572"/>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2. Количество образованных в отчетном периоде несанкционированных свалок</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единиц</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w:t>
            </w:r>
          </w:p>
        </w:tc>
      </w:tr>
      <w:tr w:rsidR="00F01D6D" w:rsidRPr="00CA70DA">
        <w:trPr>
          <w:trHeight w:hRule="exact" w:val="552"/>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3. Протяженность сетей уличного освещения в общей протяженности  улично-дорожной сети</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100</w:t>
            </w:r>
          </w:p>
        </w:tc>
      </w:tr>
      <w:tr w:rsidR="00F01D6D" w:rsidRPr="00CA70DA">
        <w:trPr>
          <w:trHeight w:hRule="exact" w:val="559"/>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4. Доля работающих светоточек на улично-дорожной сети в общем количестве установленных светоточек</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90</w:t>
            </w:r>
          </w:p>
        </w:tc>
      </w:tr>
      <w:tr w:rsidR="00F01D6D" w:rsidRPr="00CA70DA">
        <w:trPr>
          <w:trHeight w:hRule="exact" w:val="581"/>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 xml:space="preserve">5. Доля очищенных от мусора территорий (в том числе закрепленных и прилегающих) </w:t>
            </w:r>
          </w:p>
          <w:p w:rsidR="00F01D6D" w:rsidRPr="00F01D6D" w:rsidRDefault="00F01D6D" w:rsidP="00066C03">
            <w:pPr>
              <w:pStyle w:val="ConsPlusNormal"/>
              <w:jc w:val="both"/>
              <w:rPr>
                <w:rFonts w:ascii="Arial" w:hAnsi="Arial" w:cs="Arial"/>
                <w:sz w:val="20"/>
              </w:rPr>
            </w:pP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80</w:t>
            </w:r>
          </w:p>
        </w:tc>
      </w:tr>
      <w:tr w:rsidR="00F01D6D" w:rsidRPr="00BF1803">
        <w:trPr>
          <w:trHeight w:hRule="exact" w:val="845"/>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6. Количество обоснованных жалоб населения по вопросам благоустройства, озеленения, уличного освещения</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единиц</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0</w:t>
            </w:r>
          </w:p>
        </w:tc>
      </w:tr>
      <w:tr w:rsidR="00F01D6D" w:rsidRPr="00BF1803">
        <w:trPr>
          <w:trHeight w:hRule="exact" w:val="431"/>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7. Снижение количества пожаров  в поселении</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100</w:t>
            </w:r>
          </w:p>
        </w:tc>
      </w:tr>
      <w:tr w:rsidR="00F01D6D" w:rsidRPr="00BF1803">
        <w:trPr>
          <w:trHeight w:hRule="exact" w:val="410"/>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8. Сокращение числа погибших людей при пожарах</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100</w:t>
            </w:r>
          </w:p>
        </w:tc>
      </w:tr>
      <w:tr w:rsidR="00F01D6D" w:rsidRPr="00BF1803">
        <w:trPr>
          <w:trHeight w:hRule="exact" w:val="572"/>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t>9. Сокращение числа получивших травмы в результате пожаров</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100</w:t>
            </w:r>
          </w:p>
        </w:tc>
      </w:tr>
      <w:tr w:rsidR="00F01D6D" w:rsidRPr="00104796">
        <w:trPr>
          <w:trHeight w:hRule="exact" w:val="845"/>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ConsPlusNormal"/>
              <w:jc w:val="both"/>
              <w:rPr>
                <w:rFonts w:ascii="Arial" w:hAnsi="Arial" w:cs="Arial"/>
                <w:sz w:val="20"/>
              </w:rPr>
            </w:pPr>
            <w:r w:rsidRPr="00F01D6D">
              <w:rPr>
                <w:rFonts w:ascii="Arial" w:hAnsi="Arial" w:cs="Arial"/>
                <w:sz w:val="20"/>
              </w:rPr>
              <w:lastRenderedPageBreak/>
              <w:t>10. Выступление спортсменов и сборных команд Горевского сельсовета  на соревнованиях различного уровня</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единиц</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3</w:t>
            </w:r>
          </w:p>
        </w:tc>
      </w:tr>
      <w:tr w:rsidR="00F01D6D" w:rsidRPr="00104796" w:rsidTr="00193E67">
        <w:trPr>
          <w:trHeight w:hRule="exact" w:val="730"/>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11. Увеличение численность людей, регулярно занимающихся физической культурой и спортом</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человек</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25</w:t>
            </w:r>
          </w:p>
        </w:tc>
      </w:tr>
      <w:tr w:rsidR="00F01D6D" w:rsidRPr="00104796" w:rsidTr="00193E67">
        <w:trPr>
          <w:trHeight w:hRule="exact" w:val="696"/>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12. Доля отремонтированных дорог от общего количества дорог, требующих ремонта</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25</w:t>
            </w:r>
          </w:p>
        </w:tc>
      </w:tr>
      <w:tr w:rsidR="00F01D6D" w:rsidRPr="00104796">
        <w:trPr>
          <w:trHeight w:hRule="exact" w:val="579"/>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13. Доля ямочного ремонта от общего количества дорог</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50</w:t>
            </w:r>
          </w:p>
        </w:tc>
      </w:tr>
      <w:tr w:rsidR="00F01D6D" w:rsidRPr="00104796">
        <w:trPr>
          <w:trHeight w:hRule="exact" w:val="802"/>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14. Количество мероприятий, направленных на повышение роли старшего поколения в общественной жизни</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единиц</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6</w:t>
            </w:r>
          </w:p>
        </w:tc>
      </w:tr>
      <w:tr w:rsidR="00F01D6D" w:rsidRPr="00104796">
        <w:trPr>
          <w:trHeight w:hRule="exact" w:val="579"/>
          <w:jc w:val="center"/>
        </w:trPr>
        <w:tc>
          <w:tcPr>
            <w:tcW w:w="4895"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15. Организация и проведение культурно-массовых мероприятий</w:t>
            </w:r>
          </w:p>
        </w:tc>
        <w:tc>
          <w:tcPr>
            <w:tcW w:w="1426"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единиц</w:t>
            </w:r>
          </w:p>
        </w:tc>
        <w:tc>
          <w:tcPr>
            <w:tcW w:w="3419" w:type="dxa"/>
            <w:tcBorders>
              <w:top w:val="single" w:sz="4" w:space="0" w:color="0070C0"/>
              <w:left w:val="single" w:sz="4" w:space="0" w:color="0070C0"/>
              <w:bottom w:val="single" w:sz="4" w:space="0" w:color="0070C0"/>
              <w:right w:val="single" w:sz="4" w:space="0" w:color="0070C0"/>
            </w:tcBorders>
            <w:vAlign w:val="center"/>
          </w:tcPr>
          <w:p w:rsidR="00F01D6D" w:rsidRPr="00F01D6D" w:rsidRDefault="00F01D6D" w:rsidP="00066C03">
            <w:pPr>
              <w:pStyle w:val="BodyCopy"/>
              <w:rPr>
                <w:rFonts w:ascii="Arial" w:hAnsi="Arial" w:cs="Arial"/>
                <w:sz w:val="20"/>
                <w:szCs w:val="20"/>
              </w:rPr>
            </w:pPr>
            <w:r w:rsidRPr="00F01D6D">
              <w:rPr>
                <w:rFonts w:ascii="Arial" w:hAnsi="Arial" w:cs="Arial"/>
                <w:sz w:val="20"/>
                <w:szCs w:val="20"/>
              </w:rPr>
              <w:t>10</w:t>
            </w:r>
          </w:p>
        </w:tc>
      </w:tr>
    </w:tbl>
    <w:p w:rsidR="00D91A86" w:rsidRPr="00905AB3" w:rsidRDefault="00D91A86" w:rsidP="00D91A86">
      <w:pPr>
        <w:pStyle w:val="ConsPlusNormal"/>
        <w:jc w:val="both"/>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1.7. Обоснование объема финансовых ресурсов</w:t>
      </w:r>
    </w:p>
    <w:p w:rsidR="00D91A86" w:rsidRPr="00905AB3" w:rsidRDefault="00D91A86" w:rsidP="00D91A86">
      <w:pPr>
        <w:pStyle w:val="ConsPlusNormal"/>
        <w:jc w:val="both"/>
        <w:rPr>
          <w:rFonts w:ascii="Arial" w:hAnsi="Arial" w:cs="Arial"/>
          <w:sz w:val="24"/>
          <w:szCs w:val="24"/>
        </w:rPr>
      </w:pP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Объемы финансирования мероприятий программы уточняются ежегодно при формировании бюджета сельского поселения на очередной финансовый год.</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 xml:space="preserve">Прогнозная оценка расходов на реализацию муниципальной программы за счет всех источников финансирования приведена в </w:t>
      </w:r>
      <w:hyperlink w:anchor="P154" w:history="1">
        <w:r w:rsidRPr="00905AB3">
          <w:rPr>
            <w:rFonts w:ascii="Arial" w:hAnsi="Arial" w:cs="Arial"/>
            <w:color w:val="0000FF"/>
            <w:sz w:val="24"/>
            <w:szCs w:val="24"/>
          </w:rPr>
          <w:t>таблице 1</w:t>
        </w:r>
      </w:hyperlink>
      <w:r w:rsidRPr="00905AB3">
        <w:rPr>
          <w:rFonts w:ascii="Arial" w:hAnsi="Arial" w:cs="Arial"/>
          <w:sz w:val="24"/>
          <w:szCs w:val="24"/>
        </w:rPr>
        <w:t xml:space="preserve">. Ресурсное обеспечение реализации муниципальной программы за счет средств бюджета сельского поселения приведено в </w:t>
      </w:r>
      <w:hyperlink w:anchor="P186" w:history="1">
        <w:r w:rsidRPr="00905AB3">
          <w:rPr>
            <w:rFonts w:ascii="Arial" w:hAnsi="Arial" w:cs="Arial"/>
            <w:color w:val="0000FF"/>
            <w:sz w:val="24"/>
            <w:szCs w:val="24"/>
          </w:rPr>
          <w:t>таблице 2</w:t>
        </w:r>
      </w:hyperlink>
      <w:r w:rsidRPr="00905AB3">
        <w:rPr>
          <w:rFonts w:ascii="Arial" w:hAnsi="Arial" w:cs="Arial"/>
          <w:sz w:val="24"/>
          <w:szCs w:val="24"/>
        </w:rPr>
        <w:t>.</w:t>
      </w:r>
    </w:p>
    <w:p w:rsidR="00D91A86" w:rsidRPr="00905AB3" w:rsidRDefault="00D91A86" w:rsidP="00D91A86">
      <w:pPr>
        <w:pStyle w:val="ConsPlusNormal"/>
        <w:jc w:val="both"/>
        <w:rPr>
          <w:rFonts w:ascii="Arial" w:hAnsi="Arial" w:cs="Arial"/>
          <w:sz w:val="24"/>
          <w:szCs w:val="24"/>
        </w:rPr>
      </w:pPr>
      <w:r w:rsidRPr="00905AB3">
        <w:rPr>
          <w:rFonts w:ascii="Arial" w:hAnsi="Arial" w:cs="Arial"/>
          <w:sz w:val="24"/>
          <w:szCs w:val="24"/>
        </w:rPr>
        <w:t>Обоснование объема финансовых ресурсов приведено в приложении 6 (не приводится).</w:t>
      </w:r>
    </w:p>
    <w:p w:rsidR="00D91A86" w:rsidRPr="00905AB3" w:rsidRDefault="00D91A86" w:rsidP="00D91A86">
      <w:pPr>
        <w:pStyle w:val="ConsPlusNormal"/>
        <w:ind w:firstLine="540"/>
        <w:jc w:val="both"/>
        <w:rPr>
          <w:rFonts w:ascii="Arial" w:hAnsi="Arial" w:cs="Arial"/>
          <w:sz w:val="24"/>
          <w:szCs w:val="24"/>
        </w:rPr>
      </w:pPr>
    </w:p>
    <w:p w:rsidR="00D91A86" w:rsidRPr="00905AB3" w:rsidRDefault="00C731EA" w:rsidP="00C731EA">
      <w:pPr>
        <w:pStyle w:val="ConsPlusNormal"/>
        <w:rPr>
          <w:rFonts w:ascii="Arial" w:hAnsi="Arial" w:cs="Arial"/>
          <w:sz w:val="24"/>
          <w:szCs w:val="24"/>
        </w:rPr>
      </w:pPr>
      <w:r w:rsidRPr="00905AB3">
        <w:rPr>
          <w:rFonts w:ascii="Arial" w:hAnsi="Arial" w:cs="Arial"/>
          <w:sz w:val="24"/>
          <w:szCs w:val="24"/>
        </w:rPr>
        <w:t xml:space="preserve">                                </w:t>
      </w:r>
      <w:r w:rsidR="00D91A86" w:rsidRPr="00905AB3">
        <w:rPr>
          <w:rFonts w:ascii="Arial" w:hAnsi="Arial" w:cs="Arial"/>
          <w:sz w:val="24"/>
          <w:szCs w:val="24"/>
        </w:rPr>
        <w:t>Таблица 1. Прогнозная оценка расходов на реализацию</w:t>
      </w: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муниципальной программы за счет всех</w:t>
      </w: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источников финансирования</w:t>
      </w:r>
    </w:p>
    <w:p w:rsidR="00D91A86" w:rsidRPr="00905AB3" w:rsidRDefault="00D91A86" w:rsidP="00D91A86">
      <w:pPr>
        <w:pStyle w:val="ConsPlusNormal"/>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78"/>
        <w:gridCol w:w="2268"/>
        <w:gridCol w:w="1495"/>
        <w:gridCol w:w="1559"/>
        <w:gridCol w:w="1523"/>
      </w:tblGrid>
      <w:tr w:rsidR="00D91A86" w:rsidRPr="00905AB3">
        <w:tc>
          <w:tcPr>
            <w:tcW w:w="2778" w:type="dxa"/>
            <w:vMerge w:val="restart"/>
            <w:vAlign w:val="center"/>
          </w:tcPr>
          <w:p w:rsidR="00D91A86" w:rsidRPr="00905AB3" w:rsidRDefault="004F1FD6" w:rsidP="00913491">
            <w:pPr>
              <w:pStyle w:val="ConsPlusNormal"/>
              <w:jc w:val="center"/>
              <w:rPr>
                <w:rFonts w:ascii="Arial" w:hAnsi="Arial" w:cs="Arial"/>
                <w:sz w:val="24"/>
                <w:szCs w:val="24"/>
              </w:rPr>
            </w:pPr>
            <w:r>
              <w:rPr>
                <w:rFonts w:ascii="Arial" w:hAnsi="Arial" w:cs="Arial"/>
                <w:sz w:val="24"/>
                <w:szCs w:val="24"/>
              </w:rPr>
              <w:t>Наименование</w:t>
            </w:r>
            <w:r w:rsidR="00D91A86" w:rsidRPr="00905AB3">
              <w:rPr>
                <w:rFonts w:ascii="Arial" w:hAnsi="Arial" w:cs="Arial"/>
                <w:sz w:val="24"/>
                <w:szCs w:val="24"/>
              </w:rPr>
              <w:t xml:space="preserve"> программы</w:t>
            </w:r>
          </w:p>
        </w:tc>
        <w:tc>
          <w:tcPr>
            <w:tcW w:w="2268" w:type="dxa"/>
            <w:vMerge w:val="restart"/>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Предполагаемый объем финансирования, тыс. руб.</w:t>
            </w:r>
          </w:p>
        </w:tc>
        <w:tc>
          <w:tcPr>
            <w:tcW w:w="4577" w:type="dxa"/>
            <w:gridSpan w:val="3"/>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Период реализации</w:t>
            </w:r>
          </w:p>
        </w:tc>
      </w:tr>
      <w:tr w:rsidR="00D91A86" w:rsidRPr="00905AB3">
        <w:tc>
          <w:tcPr>
            <w:tcW w:w="2778" w:type="dxa"/>
            <w:vMerge/>
          </w:tcPr>
          <w:p w:rsidR="00D91A86" w:rsidRPr="00905AB3" w:rsidRDefault="00D91A86" w:rsidP="00913491">
            <w:pPr>
              <w:rPr>
                <w:rFonts w:ascii="Arial" w:hAnsi="Arial" w:cs="Arial"/>
                <w:sz w:val="24"/>
                <w:szCs w:val="24"/>
              </w:rPr>
            </w:pPr>
          </w:p>
        </w:tc>
        <w:tc>
          <w:tcPr>
            <w:tcW w:w="2268" w:type="dxa"/>
            <w:vMerge/>
          </w:tcPr>
          <w:p w:rsidR="00D91A86" w:rsidRPr="00905AB3" w:rsidRDefault="00D91A86" w:rsidP="00913491">
            <w:pPr>
              <w:rPr>
                <w:rFonts w:ascii="Arial" w:hAnsi="Arial" w:cs="Arial"/>
                <w:sz w:val="24"/>
                <w:szCs w:val="24"/>
              </w:rPr>
            </w:pPr>
          </w:p>
        </w:tc>
        <w:tc>
          <w:tcPr>
            <w:tcW w:w="1495"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1-й год</w:t>
            </w:r>
          </w:p>
        </w:tc>
        <w:tc>
          <w:tcPr>
            <w:tcW w:w="1559"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2-й год</w:t>
            </w:r>
          </w:p>
        </w:tc>
        <w:tc>
          <w:tcPr>
            <w:tcW w:w="1523"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3-й год</w:t>
            </w:r>
          </w:p>
        </w:tc>
      </w:tr>
      <w:tr w:rsidR="00D91A86" w:rsidRPr="00905AB3">
        <w:tc>
          <w:tcPr>
            <w:tcW w:w="2778" w:type="dxa"/>
            <w:vMerge w:val="restart"/>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 xml:space="preserve">"Устойчивое развитие территории сельского поселения </w:t>
            </w:r>
            <w:r w:rsidR="003B7D56">
              <w:rPr>
                <w:rFonts w:ascii="Arial" w:hAnsi="Arial" w:cs="Arial"/>
                <w:sz w:val="24"/>
                <w:szCs w:val="24"/>
              </w:rPr>
              <w:t>Горевского</w:t>
            </w:r>
            <w:r w:rsidRPr="00905AB3">
              <w:rPr>
                <w:rFonts w:ascii="Arial" w:hAnsi="Arial" w:cs="Arial"/>
                <w:sz w:val="24"/>
                <w:szCs w:val="24"/>
              </w:rPr>
              <w:t>сельсовета  на 2016 - 2018 годы"</w:t>
            </w:r>
          </w:p>
        </w:tc>
        <w:tc>
          <w:tcPr>
            <w:tcW w:w="2268"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Всего, в том числе</w:t>
            </w:r>
          </w:p>
        </w:tc>
        <w:tc>
          <w:tcPr>
            <w:tcW w:w="1495" w:type="dxa"/>
            <w:vAlign w:val="center"/>
          </w:tcPr>
          <w:p w:rsidR="00D91A86" w:rsidRPr="00905AB3" w:rsidRDefault="00C24779" w:rsidP="00913491">
            <w:pPr>
              <w:pStyle w:val="ConsPlusNormal"/>
              <w:jc w:val="center"/>
              <w:rPr>
                <w:rFonts w:ascii="Arial" w:hAnsi="Arial" w:cs="Arial"/>
                <w:sz w:val="24"/>
                <w:szCs w:val="24"/>
              </w:rPr>
            </w:pPr>
            <w:r>
              <w:rPr>
                <w:rFonts w:ascii="Arial" w:hAnsi="Arial" w:cs="Arial"/>
                <w:sz w:val="24"/>
                <w:szCs w:val="24"/>
              </w:rPr>
              <w:t>7803,6</w:t>
            </w:r>
          </w:p>
        </w:tc>
        <w:tc>
          <w:tcPr>
            <w:tcW w:w="1559" w:type="dxa"/>
            <w:vAlign w:val="center"/>
          </w:tcPr>
          <w:p w:rsidR="00D91A86" w:rsidRPr="00905AB3" w:rsidRDefault="00C24779" w:rsidP="00913491">
            <w:pPr>
              <w:pStyle w:val="ConsPlusNormal"/>
              <w:jc w:val="center"/>
              <w:rPr>
                <w:rFonts w:ascii="Arial" w:hAnsi="Arial" w:cs="Arial"/>
                <w:sz w:val="24"/>
                <w:szCs w:val="24"/>
              </w:rPr>
            </w:pPr>
            <w:r>
              <w:rPr>
                <w:rFonts w:ascii="Arial" w:hAnsi="Arial" w:cs="Arial"/>
                <w:sz w:val="24"/>
                <w:szCs w:val="24"/>
              </w:rPr>
              <w:t>7777,5</w:t>
            </w:r>
          </w:p>
        </w:tc>
        <w:tc>
          <w:tcPr>
            <w:tcW w:w="1523" w:type="dxa"/>
            <w:vAlign w:val="center"/>
          </w:tcPr>
          <w:p w:rsidR="00D91A86" w:rsidRPr="00905AB3" w:rsidRDefault="00F2616C" w:rsidP="00913491">
            <w:pPr>
              <w:pStyle w:val="ConsPlusNormal"/>
              <w:jc w:val="center"/>
              <w:rPr>
                <w:rFonts w:ascii="Arial" w:hAnsi="Arial" w:cs="Arial"/>
                <w:sz w:val="24"/>
                <w:szCs w:val="24"/>
              </w:rPr>
            </w:pPr>
            <w:r>
              <w:rPr>
                <w:rFonts w:ascii="Arial" w:hAnsi="Arial" w:cs="Arial"/>
                <w:sz w:val="24"/>
                <w:szCs w:val="24"/>
              </w:rPr>
              <w:t>7332,9</w:t>
            </w:r>
          </w:p>
        </w:tc>
      </w:tr>
      <w:tr w:rsidR="00D91A86" w:rsidRPr="00905AB3">
        <w:tc>
          <w:tcPr>
            <w:tcW w:w="2778" w:type="dxa"/>
            <w:vMerge/>
          </w:tcPr>
          <w:p w:rsidR="00D91A86" w:rsidRPr="00905AB3" w:rsidRDefault="00D91A86" w:rsidP="00913491">
            <w:pPr>
              <w:rPr>
                <w:rFonts w:ascii="Arial" w:hAnsi="Arial" w:cs="Arial"/>
                <w:sz w:val="24"/>
                <w:szCs w:val="24"/>
              </w:rPr>
            </w:pPr>
          </w:p>
        </w:tc>
        <w:tc>
          <w:tcPr>
            <w:tcW w:w="2268"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Федеральный бюджет</w:t>
            </w:r>
          </w:p>
        </w:tc>
        <w:tc>
          <w:tcPr>
            <w:tcW w:w="1495" w:type="dxa"/>
            <w:vAlign w:val="center"/>
          </w:tcPr>
          <w:p w:rsidR="00D91A86" w:rsidRPr="00905AB3" w:rsidRDefault="00D91A86" w:rsidP="00913491">
            <w:pPr>
              <w:pStyle w:val="ConsPlusNormal"/>
              <w:rPr>
                <w:rFonts w:ascii="Arial" w:hAnsi="Arial" w:cs="Arial"/>
                <w:sz w:val="24"/>
                <w:szCs w:val="24"/>
              </w:rPr>
            </w:pPr>
          </w:p>
        </w:tc>
        <w:tc>
          <w:tcPr>
            <w:tcW w:w="1559" w:type="dxa"/>
            <w:vAlign w:val="center"/>
          </w:tcPr>
          <w:p w:rsidR="00D91A86" w:rsidRPr="00905AB3" w:rsidRDefault="00D91A86" w:rsidP="00913491">
            <w:pPr>
              <w:pStyle w:val="ConsPlusNormal"/>
              <w:rPr>
                <w:rFonts w:ascii="Arial" w:hAnsi="Arial" w:cs="Arial"/>
                <w:sz w:val="24"/>
                <w:szCs w:val="24"/>
              </w:rPr>
            </w:pPr>
          </w:p>
        </w:tc>
        <w:tc>
          <w:tcPr>
            <w:tcW w:w="1523" w:type="dxa"/>
            <w:vAlign w:val="center"/>
          </w:tcPr>
          <w:p w:rsidR="00D91A86" w:rsidRPr="00905AB3" w:rsidRDefault="00D91A86" w:rsidP="00913491">
            <w:pPr>
              <w:pStyle w:val="ConsPlusNormal"/>
              <w:rPr>
                <w:rFonts w:ascii="Arial" w:hAnsi="Arial" w:cs="Arial"/>
                <w:sz w:val="24"/>
                <w:szCs w:val="24"/>
              </w:rPr>
            </w:pPr>
          </w:p>
        </w:tc>
      </w:tr>
      <w:tr w:rsidR="00D91A86" w:rsidRPr="00905AB3">
        <w:tc>
          <w:tcPr>
            <w:tcW w:w="2778" w:type="dxa"/>
            <w:vMerge/>
          </w:tcPr>
          <w:p w:rsidR="00D91A86" w:rsidRPr="00905AB3" w:rsidRDefault="00D91A86" w:rsidP="00913491">
            <w:pPr>
              <w:rPr>
                <w:rFonts w:ascii="Arial" w:hAnsi="Arial" w:cs="Arial"/>
                <w:sz w:val="24"/>
                <w:szCs w:val="24"/>
              </w:rPr>
            </w:pPr>
          </w:p>
        </w:tc>
        <w:tc>
          <w:tcPr>
            <w:tcW w:w="2268"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Областной бюджет</w:t>
            </w:r>
          </w:p>
        </w:tc>
        <w:tc>
          <w:tcPr>
            <w:tcW w:w="1495" w:type="dxa"/>
            <w:vAlign w:val="center"/>
          </w:tcPr>
          <w:p w:rsidR="00D91A86" w:rsidRPr="00905AB3" w:rsidRDefault="00D91A86" w:rsidP="00913491">
            <w:pPr>
              <w:pStyle w:val="ConsPlusNormal"/>
              <w:rPr>
                <w:rFonts w:ascii="Arial" w:hAnsi="Arial" w:cs="Arial"/>
                <w:sz w:val="24"/>
                <w:szCs w:val="24"/>
              </w:rPr>
            </w:pPr>
          </w:p>
        </w:tc>
        <w:tc>
          <w:tcPr>
            <w:tcW w:w="1559" w:type="dxa"/>
            <w:vAlign w:val="center"/>
          </w:tcPr>
          <w:p w:rsidR="00D91A86" w:rsidRPr="00905AB3" w:rsidRDefault="00D91A86" w:rsidP="00913491">
            <w:pPr>
              <w:pStyle w:val="ConsPlusNormal"/>
              <w:rPr>
                <w:rFonts w:ascii="Arial" w:hAnsi="Arial" w:cs="Arial"/>
                <w:sz w:val="24"/>
                <w:szCs w:val="24"/>
              </w:rPr>
            </w:pPr>
          </w:p>
        </w:tc>
        <w:tc>
          <w:tcPr>
            <w:tcW w:w="1523" w:type="dxa"/>
            <w:vAlign w:val="center"/>
          </w:tcPr>
          <w:p w:rsidR="00D91A86" w:rsidRPr="00905AB3" w:rsidRDefault="00D91A86" w:rsidP="00913491">
            <w:pPr>
              <w:pStyle w:val="ConsPlusNormal"/>
              <w:rPr>
                <w:rFonts w:ascii="Arial" w:hAnsi="Arial" w:cs="Arial"/>
                <w:sz w:val="24"/>
                <w:szCs w:val="24"/>
              </w:rPr>
            </w:pPr>
          </w:p>
        </w:tc>
      </w:tr>
      <w:tr w:rsidR="00C24779" w:rsidRPr="00905AB3">
        <w:tc>
          <w:tcPr>
            <w:tcW w:w="2778" w:type="dxa"/>
            <w:vMerge/>
          </w:tcPr>
          <w:p w:rsidR="00C24779" w:rsidRPr="00905AB3" w:rsidRDefault="00C24779" w:rsidP="00913491">
            <w:pPr>
              <w:rPr>
                <w:rFonts w:ascii="Arial" w:hAnsi="Arial" w:cs="Arial"/>
                <w:sz w:val="24"/>
                <w:szCs w:val="24"/>
              </w:rPr>
            </w:pPr>
          </w:p>
        </w:tc>
        <w:tc>
          <w:tcPr>
            <w:tcW w:w="2268" w:type="dxa"/>
            <w:vAlign w:val="center"/>
          </w:tcPr>
          <w:p w:rsidR="00C24779" w:rsidRPr="00905AB3" w:rsidRDefault="00C24779" w:rsidP="00913491">
            <w:pPr>
              <w:pStyle w:val="ConsPlusNormal"/>
              <w:jc w:val="center"/>
              <w:rPr>
                <w:rFonts w:ascii="Arial" w:hAnsi="Arial" w:cs="Arial"/>
                <w:sz w:val="24"/>
                <w:szCs w:val="24"/>
              </w:rPr>
            </w:pPr>
            <w:r w:rsidRPr="00905AB3">
              <w:rPr>
                <w:rFonts w:ascii="Arial" w:hAnsi="Arial" w:cs="Arial"/>
                <w:sz w:val="24"/>
                <w:szCs w:val="24"/>
              </w:rPr>
              <w:t>Бюджет поселения</w:t>
            </w:r>
          </w:p>
        </w:tc>
        <w:tc>
          <w:tcPr>
            <w:tcW w:w="1495" w:type="dxa"/>
            <w:vAlign w:val="center"/>
          </w:tcPr>
          <w:p w:rsidR="00C24779" w:rsidRPr="00905AB3" w:rsidRDefault="00C24779" w:rsidP="00A377D6">
            <w:pPr>
              <w:pStyle w:val="ConsPlusNormal"/>
              <w:jc w:val="center"/>
              <w:rPr>
                <w:rFonts w:ascii="Arial" w:hAnsi="Arial" w:cs="Arial"/>
                <w:sz w:val="24"/>
                <w:szCs w:val="24"/>
              </w:rPr>
            </w:pPr>
            <w:r>
              <w:rPr>
                <w:rFonts w:ascii="Arial" w:hAnsi="Arial" w:cs="Arial"/>
                <w:sz w:val="24"/>
                <w:szCs w:val="24"/>
              </w:rPr>
              <w:t>7803,6</w:t>
            </w:r>
          </w:p>
        </w:tc>
        <w:tc>
          <w:tcPr>
            <w:tcW w:w="1559" w:type="dxa"/>
            <w:vAlign w:val="center"/>
          </w:tcPr>
          <w:p w:rsidR="00C24779" w:rsidRPr="00905AB3" w:rsidRDefault="00C24779" w:rsidP="00A377D6">
            <w:pPr>
              <w:pStyle w:val="ConsPlusNormal"/>
              <w:jc w:val="center"/>
              <w:rPr>
                <w:rFonts w:ascii="Arial" w:hAnsi="Arial" w:cs="Arial"/>
                <w:sz w:val="24"/>
                <w:szCs w:val="24"/>
              </w:rPr>
            </w:pPr>
            <w:r>
              <w:rPr>
                <w:rFonts w:ascii="Arial" w:hAnsi="Arial" w:cs="Arial"/>
                <w:sz w:val="24"/>
                <w:szCs w:val="24"/>
              </w:rPr>
              <w:t>7777,5</w:t>
            </w:r>
          </w:p>
        </w:tc>
        <w:tc>
          <w:tcPr>
            <w:tcW w:w="1523" w:type="dxa"/>
            <w:vAlign w:val="center"/>
          </w:tcPr>
          <w:p w:rsidR="00C24779" w:rsidRPr="00905AB3" w:rsidRDefault="00F2616C" w:rsidP="00A377D6">
            <w:pPr>
              <w:pStyle w:val="ConsPlusNormal"/>
              <w:jc w:val="center"/>
              <w:rPr>
                <w:rFonts w:ascii="Arial" w:hAnsi="Arial" w:cs="Arial"/>
                <w:sz w:val="24"/>
                <w:szCs w:val="24"/>
              </w:rPr>
            </w:pPr>
            <w:r>
              <w:rPr>
                <w:rFonts w:ascii="Arial" w:hAnsi="Arial" w:cs="Arial"/>
                <w:sz w:val="24"/>
                <w:szCs w:val="24"/>
              </w:rPr>
              <w:t>7332,9</w:t>
            </w:r>
          </w:p>
        </w:tc>
      </w:tr>
      <w:tr w:rsidR="00D91A86" w:rsidRPr="00905AB3">
        <w:tc>
          <w:tcPr>
            <w:tcW w:w="2778" w:type="dxa"/>
            <w:vMerge/>
          </w:tcPr>
          <w:p w:rsidR="00D91A86" w:rsidRPr="00905AB3" w:rsidRDefault="00D91A86" w:rsidP="00913491">
            <w:pPr>
              <w:rPr>
                <w:rFonts w:ascii="Arial" w:hAnsi="Arial" w:cs="Arial"/>
                <w:sz w:val="24"/>
                <w:szCs w:val="24"/>
              </w:rPr>
            </w:pPr>
          </w:p>
        </w:tc>
        <w:tc>
          <w:tcPr>
            <w:tcW w:w="2268" w:type="dxa"/>
            <w:vAlign w:val="center"/>
          </w:tcPr>
          <w:p w:rsidR="00D91A86" w:rsidRPr="00905AB3" w:rsidRDefault="00D91A86" w:rsidP="00913491">
            <w:pPr>
              <w:pStyle w:val="ConsPlusNormal"/>
              <w:jc w:val="center"/>
              <w:rPr>
                <w:rFonts w:ascii="Arial" w:hAnsi="Arial" w:cs="Arial"/>
                <w:sz w:val="24"/>
                <w:szCs w:val="24"/>
              </w:rPr>
            </w:pPr>
            <w:r w:rsidRPr="00905AB3">
              <w:rPr>
                <w:rFonts w:ascii="Arial" w:hAnsi="Arial" w:cs="Arial"/>
                <w:sz w:val="24"/>
                <w:szCs w:val="24"/>
              </w:rPr>
              <w:t>Прочие источники</w:t>
            </w:r>
          </w:p>
        </w:tc>
        <w:tc>
          <w:tcPr>
            <w:tcW w:w="1495" w:type="dxa"/>
            <w:vAlign w:val="center"/>
          </w:tcPr>
          <w:p w:rsidR="00D91A86" w:rsidRPr="00905AB3" w:rsidRDefault="00D91A86" w:rsidP="00913491">
            <w:pPr>
              <w:pStyle w:val="ConsPlusNormal"/>
              <w:rPr>
                <w:rFonts w:ascii="Arial" w:hAnsi="Arial" w:cs="Arial"/>
                <w:sz w:val="24"/>
                <w:szCs w:val="24"/>
              </w:rPr>
            </w:pPr>
          </w:p>
        </w:tc>
        <w:tc>
          <w:tcPr>
            <w:tcW w:w="1559" w:type="dxa"/>
            <w:vAlign w:val="center"/>
          </w:tcPr>
          <w:p w:rsidR="00D91A86" w:rsidRPr="00905AB3" w:rsidRDefault="00D91A86" w:rsidP="00913491">
            <w:pPr>
              <w:pStyle w:val="ConsPlusNormal"/>
              <w:rPr>
                <w:rFonts w:ascii="Arial" w:hAnsi="Arial" w:cs="Arial"/>
                <w:sz w:val="24"/>
                <w:szCs w:val="24"/>
              </w:rPr>
            </w:pPr>
          </w:p>
        </w:tc>
        <w:tc>
          <w:tcPr>
            <w:tcW w:w="1523" w:type="dxa"/>
            <w:vAlign w:val="center"/>
          </w:tcPr>
          <w:p w:rsidR="00D91A86" w:rsidRPr="00905AB3" w:rsidRDefault="00D91A86" w:rsidP="00913491">
            <w:pPr>
              <w:pStyle w:val="ConsPlusNormal"/>
              <w:rPr>
                <w:rFonts w:ascii="Arial" w:hAnsi="Arial" w:cs="Arial"/>
                <w:sz w:val="24"/>
                <w:szCs w:val="24"/>
              </w:rPr>
            </w:pPr>
          </w:p>
        </w:tc>
      </w:tr>
    </w:tbl>
    <w:p w:rsidR="00D91A86" w:rsidRPr="00905AB3" w:rsidRDefault="00D91A86" w:rsidP="00D91A86">
      <w:pPr>
        <w:pStyle w:val="ConsPlusNormal"/>
        <w:ind w:firstLine="540"/>
        <w:jc w:val="both"/>
        <w:rPr>
          <w:rFonts w:ascii="Arial" w:hAnsi="Arial" w:cs="Arial"/>
          <w:sz w:val="24"/>
          <w:szCs w:val="24"/>
        </w:rPr>
      </w:pPr>
    </w:p>
    <w:p w:rsidR="00D91A86" w:rsidRPr="00905AB3" w:rsidRDefault="00D91A86" w:rsidP="00D91A86">
      <w:pPr>
        <w:pStyle w:val="ConsPlusNormal"/>
        <w:ind w:firstLine="540"/>
        <w:jc w:val="both"/>
        <w:rPr>
          <w:rFonts w:ascii="Arial" w:hAnsi="Arial" w:cs="Arial"/>
          <w:sz w:val="24"/>
          <w:szCs w:val="24"/>
        </w:rPr>
      </w:pPr>
    </w:p>
    <w:p w:rsidR="00193E67" w:rsidRDefault="00193E67" w:rsidP="00D91A86">
      <w:pPr>
        <w:pStyle w:val="ConsPlusNormal"/>
        <w:jc w:val="center"/>
        <w:rPr>
          <w:rFonts w:ascii="Arial" w:hAnsi="Arial" w:cs="Arial"/>
          <w:sz w:val="24"/>
          <w:szCs w:val="24"/>
        </w:rPr>
      </w:pPr>
    </w:p>
    <w:p w:rsidR="00193E67" w:rsidRDefault="00193E67" w:rsidP="00D91A86">
      <w:pPr>
        <w:pStyle w:val="ConsPlusNormal"/>
        <w:jc w:val="center"/>
        <w:rPr>
          <w:rFonts w:ascii="Arial" w:hAnsi="Arial" w:cs="Arial"/>
          <w:sz w:val="24"/>
          <w:szCs w:val="24"/>
        </w:rPr>
      </w:pPr>
    </w:p>
    <w:p w:rsidR="00193E67" w:rsidRDefault="00193E67" w:rsidP="00D91A86">
      <w:pPr>
        <w:pStyle w:val="ConsPlusNormal"/>
        <w:jc w:val="center"/>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lastRenderedPageBreak/>
        <w:t>1.8. Анализ рисков реализации программы</w:t>
      </w:r>
    </w:p>
    <w:p w:rsidR="00D91A86" w:rsidRPr="00905AB3" w:rsidRDefault="00D91A86" w:rsidP="00D91A86">
      <w:pPr>
        <w:pStyle w:val="ConsPlusNormal"/>
        <w:ind w:firstLine="540"/>
        <w:jc w:val="both"/>
        <w:rPr>
          <w:rFonts w:ascii="Arial" w:hAnsi="Arial" w:cs="Arial"/>
          <w:sz w:val="24"/>
          <w:szCs w:val="24"/>
        </w:rPr>
      </w:pPr>
    </w:p>
    <w:p w:rsidR="00D91A86" w:rsidRPr="00905AB3" w:rsidRDefault="00D91A86" w:rsidP="00D91A86">
      <w:pPr>
        <w:pStyle w:val="ConsPlusNormal"/>
        <w:ind w:firstLine="540"/>
        <w:jc w:val="both"/>
        <w:rPr>
          <w:rFonts w:ascii="Arial" w:hAnsi="Arial" w:cs="Arial"/>
          <w:sz w:val="24"/>
          <w:szCs w:val="24"/>
        </w:rPr>
      </w:pPr>
      <w:r w:rsidRPr="00905AB3">
        <w:rPr>
          <w:rFonts w:ascii="Arial" w:hAnsi="Arial" w:cs="Arial"/>
          <w:sz w:val="24"/>
          <w:szCs w:val="24"/>
        </w:rPr>
        <w:t xml:space="preserve">Основным риском при выполнении данной программы является возможность появления бюджетного дефицита сельского поселения и недостаточный вследствие этого уровень бюджетного финансирования данной программы, секвестирование бюджетных расходов. Кроме этого риски невыполнения данной программы могут быть связаны с неэффективным управлением выполнения муниципальной программы и недобросовестностью подрядчиков, что может повлечь за собой нарушение сроков и качества реализуемой программы, невыполнение ее целей и задач, </w:t>
      </w:r>
      <w:r w:rsidR="004B4D1C" w:rsidRPr="00905AB3">
        <w:rPr>
          <w:rFonts w:ascii="Arial" w:hAnsi="Arial" w:cs="Arial"/>
          <w:sz w:val="24"/>
          <w:szCs w:val="24"/>
        </w:rPr>
        <w:t xml:space="preserve"> </w:t>
      </w:r>
      <w:r w:rsidRPr="00905AB3">
        <w:rPr>
          <w:rFonts w:ascii="Arial" w:hAnsi="Arial" w:cs="Arial"/>
          <w:sz w:val="24"/>
          <w:szCs w:val="24"/>
        </w:rPr>
        <w:t>недостижение плановых показателей, снижение эффективности используемых ресурсов.</w:t>
      </w:r>
    </w:p>
    <w:p w:rsidR="00D91A86" w:rsidRPr="00905AB3" w:rsidRDefault="00D91A86" w:rsidP="00D91A86">
      <w:pPr>
        <w:pStyle w:val="ConsPlusNormal"/>
        <w:ind w:firstLine="540"/>
        <w:jc w:val="both"/>
        <w:rPr>
          <w:rFonts w:ascii="Arial" w:hAnsi="Arial" w:cs="Arial"/>
          <w:sz w:val="24"/>
          <w:szCs w:val="24"/>
        </w:rPr>
      </w:pPr>
      <w:r w:rsidRPr="00905AB3">
        <w:rPr>
          <w:rFonts w:ascii="Arial" w:hAnsi="Arial" w:cs="Arial"/>
          <w:sz w:val="24"/>
          <w:szCs w:val="24"/>
        </w:rPr>
        <w:t>В рамках реализации программы могут быть выделены следующие риски ее реализации:</w:t>
      </w:r>
    </w:p>
    <w:p w:rsidR="00D91A86" w:rsidRPr="00905AB3" w:rsidRDefault="00D91A86" w:rsidP="00D91A86">
      <w:pPr>
        <w:spacing w:before="100" w:beforeAutospacing="1"/>
        <w:rPr>
          <w:rFonts w:ascii="Arial" w:hAnsi="Arial" w:cs="Arial"/>
          <w:sz w:val="24"/>
          <w:szCs w:val="24"/>
        </w:rPr>
      </w:pPr>
      <w:r w:rsidRPr="00905AB3">
        <w:rPr>
          <w:rFonts w:ascii="Arial" w:hAnsi="Arial" w:cs="Arial"/>
          <w:sz w:val="24"/>
          <w:szCs w:val="24"/>
        </w:rPr>
        <w:t>1.</w:t>
      </w:r>
      <w:r w:rsidRPr="00905AB3">
        <w:rPr>
          <w:rFonts w:ascii="Arial" w:hAnsi="Arial" w:cs="Arial"/>
          <w:b/>
          <w:bCs/>
          <w:color w:val="000000"/>
          <w:sz w:val="24"/>
          <w:szCs w:val="24"/>
        </w:rPr>
        <w:t>Правовые риски:</w:t>
      </w:r>
    </w:p>
    <w:p w:rsidR="00D91A86" w:rsidRPr="00905AB3" w:rsidRDefault="00D91A86" w:rsidP="00D91A86">
      <w:pPr>
        <w:spacing w:before="100" w:beforeAutospacing="1"/>
        <w:rPr>
          <w:rFonts w:ascii="Arial" w:hAnsi="Arial" w:cs="Arial"/>
          <w:sz w:val="24"/>
          <w:szCs w:val="24"/>
        </w:rPr>
      </w:pPr>
      <w:r w:rsidRPr="00905AB3">
        <w:rPr>
          <w:rFonts w:ascii="Arial" w:hAnsi="Arial" w:cs="Arial"/>
          <w:sz w:val="24"/>
          <w:szCs w:val="24"/>
        </w:rPr>
        <w:t xml:space="preserve">          </w:t>
      </w:r>
      <w:r w:rsidRPr="00905AB3">
        <w:rPr>
          <w:rFonts w:ascii="Arial" w:hAnsi="Arial" w:cs="Arial"/>
          <w:color w:val="000000"/>
          <w:sz w:val="24"/>
          <w:szCs w:val="24"/>
        </w:rPr>
        <w:t>Правовые риски связаны с изменением федерального и регионального законодательства, формированием нормативной правовой базы, необходимой для эффективной реализации Подпрограммы. Это может привести к существенному увеличению планируемых сроков или изменению условий реализации мероприятий Подпрограммы.</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Для минимизации воздействия рисков данной группы планируется:</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-проводить мониторинг планируемых изменений в федеральном и региональном законодательстве.</w:t>
      </w:r>
    </w:p>
    <w:p w:rsidR="00D91A86" w:rsidRPr="00905AB3" w:rsidRDefault="00D91A86" w:rsidP="00D91A86">
      <w:pPr>
        <w:spacing w:before="100" w:beforeAutospacing="1"/>
        <w:rPr>
          <w:rFonts w:ascii="Arial" w:hAnsi="Arial" w:cs="Arial"/>
          <w:sz w:val="24"/>
          <w:szCs w:val="24"/>
        </w:rPr>
      </w:pPr>
      <w:r w:rsidRPr="00905AB3">
        <w:rPr>
          <w:rFonts w:ascii="Arial" w:hAnsi="Arial" w:cs="Arial"/>
          <w:b/>
          <w:bCs/>
          <w:color w:val="000000"/>
          <w:sz w:val="24"/>
          <w:szCs w:val="24"/>
        </w:rPr>
        <w:t>2.Финансовые риски:</w:t>
      </w:r>
    </w:p>
    <w:p w:rsidR="00D91A86" w:rsidRPr="00905AB3" w:rsidRDefault="00D91A86" w:rsidP="00D91A86">
      <w:pPr>
        <w:spacing w:before="100" w:beforeAutospacing="1"/>
        <w:ind w:firstLine="301"/>
        <w:rPr>
          <w:rFonts w:ascii="Arial" w:hAnsi="Arial" w:cs="Arial"/>
          <w:sz w:val="24"/>
          <w:szCs w:val="24"/>
        </w:rPr>
      </w:pPr>
      <w:r w:rsidRPr="00905AB3">
        <w:rPr>
          <w:rFonts w:ascii="Arial" w:hAnsi="Arial" w:cs="Arial"/>
          <w:color w:val="000000"/>
          <w:sz w:val="24"/>
          <w:szCs w:val="24"/>
        </w:rPr>
        <w:t>Финансовые риски связаны с возникновением бюджетного дефицита и недостаточным, вследствие этого, уровнем бюджетного финансирования, недополучения бюджетных доходов, что может повлечь недофинансирование, сокращение объемов финансирования муниципальной программы.</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Способами ограничения финансовых рисков выступают:</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-определение приоритетов для первоочередного финансирования;</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-планирование бюджетных расходов с применением методик оценки эффективности бюджетных расходов.</w:t>
      </w:r>
    </w:p>
    <w:p w:rsidR="00D91A86" w:rsidRPr="00905AB3" w:rsidRDefault="00D91A86" w:rsidP="00D91A86">
      <w:pPr>
        <w:spacing w:before="100" w:beforeAutospacing="1"/>
        <w:rPr>
          <w:rFonts w:ascii="Arial" w:hAnsi="Arial" w:cs="Arial"/>
          <w:sz w:val="24"/>
          <w:szCs w:val="24"/>
        </w:rPr>
      </w:pPr>
      <w:r w:rsidRPr="00905AB3">
        <w:rPr>
          <w:rFonts w:ascii="Arial" w:hAnsi="Arial" w:cs="Arial"/>
          <w:b/>
          <w:bCs/>
          <w:color w:val="000000"/>
          <w:sz w:val="24"/>
          <w:szCs w:val="24"/>
        </w:rPr>
        <w:t>3. Административные риски:</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Риски данной группы связаны с неэффективным управлением реализацией Подпрограммы,</w:t>
      </w:r>
      <w:r w:rsidR="004B4D1C" w:rsidRPr="00905AB3">
        <w:rPr>
          <w:rFonts w:ascii="Arial" w:hAnsi="Arial" w:cs="Arial"/>
          <w:sz w:val="24"/>
          <w:szCs w:val="24"/>
        </w:rPr>
        <w:t xml:space="preserve"> </w:t>
      </w:r>
      <w:r w:rsidR="004B4D1C" w:rsidRPr="00905AB3">
        <w:rPr>
          <w:rFonts w:ascii="Arial" w:hAnsi="Arial" w:cs="Arial"/>
          <w:color w:val="000000"/>
          <w:sz w:val="24"/>
          <w:szCs w:val="24"/>
        </w:rPr>
        <w:t>н</w:t>
      </w:r>
      <w:r w:rsidRPr="00905AB3">
        <w:rPr>
          <w:rFonts w:ascii="Arial" w:hAnsi="Arial" w:cs="Arial"/>
          <w:color w:val="000000"/>
          <w:sz w:val="24"/>
          <w:szCs w:val="24"/>
        </w:rPr>
        <w:t xml:space="preserve">изкой эффективностью взаимодействия заинтересованных сторон, </w:t>
      </w:r>
      <w:r w:rsidRPr="00905AB3">
        <w:rPr>
          <w:rFonts w:ascii="Arial" w:hAnsi="Arial" w:cs="Arial"/>
          <w:color w:val="000000"/>
          <w:sz w:val="24"/>
          <w:szCs w:val="24"/>
        </w:rPr>
        <w:lastRenderedPageBreak/>
        <w:t>что может повлечь за собой потерю управляемости, нарушение планируемых сроков реализации Подпрограммы, невыполнение её цели и задач, недостижение плановых значений показателей, снижение эффективности использования ресурсов и качества выполнения мероприятий Подпрограммы.</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Основными условиями минимизации административных рисков являются:</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-формирование эффективной системы упр</w:t>
      </w:r>
      <w:r w:rsidR="004B4D1C" w:rsidRPr="00905AB3">
        <w:rPr>
          <w:rFonts w:ascii="Arial" w:hAnsi="Arial" w:cs="Arial"/>
          <w:color w:val="000000"/>
          <w:sz w:val="24"/>
          <w:szCs w:val="24"/>
        </w:rPr>
        <w:t>авления реализацией Подпрограмм</w:t>
      </w:r>
      <w:r w:rsidRPr="00905AB3">
        <w:rPr>
          <w:rFonts w:ascii="Arial" w:hAnsi="Arial" w:cs="Arial"/>
          <w:color w:val="000000"/>
          <w:sz w:val="24"/>
          <w:szCs w:val="24"/>
        </w:rPr>
        <w:t>;</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-повышение эффективности взаимодействия уч</w:t>
      </w:r>
      <w:r w:rsidR="004B4D1C" w:rsidRPr="00905AB3">
        <w:rPr>
          <w:rFonts w:ascii="Arial" w:hAnsi="Arial" w:cs="Arial"/>
          <w:color w:val="000000"/>
          <w:sz w:val="24"/>
          <w:szCs w:val="24"/>
        </w:rPr>
        <w:t>астников реализации Подпрограмм</w:t>
      </w:r>
      <w:r w:rsidRPr="00905AB3">
        <w:rPr>
          <w:rFonts w:ascii="Arial" w:hAnsi="Arial" w:cs="Arial"/>
          <w:color w:val="000000"/>
          <w:sz w:val="24"/>
          <w:szCs w:val="24"/>
        </w:rPr>
        <w:t>;</w:t>
      </w:r>
    </w:p>
    <w:p w:rsidR="00D91A86" w:rsidRPr="00905AB3" w:rsidRDefault="00D91A86" w:rsidP="00D91A86">
      <w:pPr>
        <w:spacing w:before="100" w:beforeAutospacing="1"/>
        <w:rPr>
          <w:rFonts w:ascii="Arial" w:hAnsi="Arial" w:cs="Arial"/>
          <w:sz w:val="24"/>
          <w:szCs w:val="24"/>
        </w:rPr>
      </w:pPr>
      <w:r w:rsidRPr="00905AB3">
        <w:rPr>
          <w:rFonts w:ascii="Arial" w:hAnsi="Arial" w:cs="Arial"/>
          <w:color w:val="000000"/>
          <w:sz w:val="24"/>
          <w:szCs w:val="24"/>
        </w:rPr>
        <w:t>-регулярный мониторинг реализации и своевременная коррек</w:t>
      </w:r>
      <w:r w:rsidR="004B4D1C" w:rsidRPr="00905AB3">
        <w:rPr>
          <w:rFonts w:ascii="Arial" w:hAnsi="Arial" w:cs="Arial"/>
          <w:color w:val="000000"/>
          <w:sz w:val="24"/>
          <w:szCs w:val="24"/>
        </w:rPr>
        <w:t>тировка мероприятий Подпрограмм</w:t>
      </w:r>
      <w:r w:rsidRPr="00905AB3">
        <w:rPr>
          <w:rFonts w:ascii="Arial" w:hAnsi="Arial" w:cs="Arial"/>
          <w:color w:val="000000"/>
          <w:sz w:val="24"/>
          <w:szCs w:val="24"/>
        </w:rPr>
        <w:t>.</w:t>
      </w:r>
    </w:p>
    <w:p w:rsidR="00D91A86" w:rsidRPr="00905AB3" w:rsidRDefault="00D91A86" w:rsidP="00D91A86">
      <w:pPr>
        <w:pStyle w:val="ConsPlusNormal"/>
        <w:jc w:val="center"/>
        <w:rPr>
          <w:rFonts w:ascii="Arial" w:hAnsi="Arial" w:cs="Arial"/>
          <w:sz w:val="24"/>
          <w:szCs w:val="24"/>
        </w:rPr>
      </w:pPr>
    </w:p>
    <w:p w:rsidR="00D91A86" w:rsidRPr="00905AB3" w:rsidRDefault="00D91A86" w:rsidP="00D91A86">
      <w:pPr>
        <w:pStyle w:val="ConsPlusNormal"/>
        <w:jc w:val="center"/>
        <w:rPr>
          <w:rFonts w:ascii="Arial" w:hAnsi="Arial" w:cs="Arial"/>
          <w:sz w:val="24"/>
          <w:szCs w:val="24"/>
        </w:rPr>
      </w:pPr>
      <w:r w:rsidRPr="00905AB3">
        <w:rPr>
          <w:rFonts w:ascii="Arial" w:hAnsi="Arial" w:cs="Arial"/>
          <w:sz w:val="24"/>
          <w:szCs w:val="24"/>
        </w:rPr>
        <w:t>1.9. Оценка эффективности реализации муниципальной программы</w:t>
      </w:r>
    </w:p>
    <w:p w:rsidR="00D91A86" w:rsidRPr="00905AB3" w:rsidRDefault="00D91A86" w:rsidP="004B4D1C">
      <w:pPr>
        <w:pStyle w:val="ConsPlusNormal"/>
        <w:ind w:firstLine="100"/>
        <w:jc w:val="both"/>
        <w:rPr>
          <w:rFonts w:ascii="Arial" w:hAnsi="Arial" w:cs="Arial"/>
          <w:sz w:val="24"/>
          <w:szCs w:val="24"/>
        </w:rPr>
      </w:pPr>
    </w:p>
    <w:p w:rsidR="00D91A86" w:rsidRPr="00905AB3" w:rsidRDefault="00D91A86" w:rsidP="004B4D1C">
      <w:pPr>
        <w:pStyle w:val="ConsPlusNormal"/>
        <w:ind w:firstLine="100"/>
        <w:jc w:val="both"/>
        <w:rPr>
          <w:rFonts w:ascii="Arial" w:hAnsi="Arial" w:cs="Arial"/>
          <w:sz w:val="24"/>
          <w:szCs w:val="24"/>
        </w:rPr>
      </w:pPr>
      <w:r w:rsidRPr="00905AB3">
        <w:rPr>
          <w:rFonts w:ascii="Arial" w:hAnsi="Arial" w:cs="Arial"/>
          <w:sz w:val="24"/>
          <w:szCs w:val="24"/>
        </w:rPr>
        <w:t>Оценка эффективности реализации муниципальной програм</w:t>
      </w:r>
      <w:r w:rsidR="004B4D1C" w:rsidRPr="00905AB3">
        <w:rPr>
          <w:rFonts w:ascii="Arial" w:hAnsi="Arial" w:cs="Arial"/>
          <w:sz w:val="24"/>
          <w:szCs w:val="24"/>
        </w:rPr>
        <w:t>мы проводится в соответствии с м</w:t>
      </w:r>
      <w:r w:rsidRPr="00905AB3">
        <w:rPr>
          <w:rFonts w:ascii="Arial" w:hAnsi="Arial" w:cs="Arial"/>
          <w:sz w:val="24"/>
          <w:szCs w:val="24"/>
        </w:rPr>
        <w:t xml:space="preserve">етодическими рекомендациями по разработке и реализации муниципальных программ </w:t>
      </w:r>
      <w:r w:rsidR="004B4D1C" w:rsidRPr="00905AB3">
        <w:rPr>
          <w:rFonts w:ascii="Arial" w:hAnsi="Arial" w:cs="Arial"/>
          <w:sz w:val="24"/>
          <w:szCs w:val="24"/>
        </w:rPr>
        <w:t>Ковернинского муниципального района.</w:t>
      </w:r>
    </w:p>
    <w:p w:rsidR="00D91A86" w:rsidRPr="00905AB3" w:rsidRDefault="00D91A86" w:rsidP="004B4D1C">
      <w:pPr>
        <w:pStyle w:val="ConsPlusNormal"/>
        <w:ind w:firstLine="100"/>
        <w:jc w:val="both"/>
        <w:rPr>
          <w:rFonts w:ascii="Arial" w:hAnsi="Arial" w:cs="Arial"/>
          <w:sz w:val="24"/>
          <w:szCs w:val="24"/>
        </w:rPr>
        <w:sectPr w:rsidR="00D91A86" w:rsidRPr="00905AB3" w:rsidSect="00F01D6D">
          <w:pgSz w:w="11905" w:h="16838"/>
          <w:pgMar w:top="1134" w:right="1105" w:bottom="1134" w:left="1077" w:header="0" w:footer="0" w:gutter="0"/>
          <w:cols w:space="720"/>
        </w:sectPr>
      </w:pPr>
      <w:r w:rsidRPr="00905AB3">
        <w:rPr>
          <w:rFonts w:ascii="Arial" w:hAnsi="Arial" w:cs="Arial"/>
          <w:sz w:val="24"/>
          <w:szCs w:val="24"/>
        </w:rPr>
        <w:t>Исходя из главной цели, муниципальная программа имеет социальную направленность, и основной эффект от ее реализации заключа</w:t>
      </w:r>
      <w:r w:rsidR="004B4D1C" w:rsidRPr="00905AB3">
        <w:rPr>
          <w:rFonts w:ascii="Arial" w:hAnsi="Arial" w:cs="Arial"/>
          <w:sz w:val="24"/>
          <w:szCs w:val="24"/>
        </w:rPr>
        <w:t>ется в социальной эффективности.</w:t>
      </w:r>
    </w:p>
    <w:p w:rsidR="00F810E4" w:rsidRPr="00905AB3" w:rsidRDefault="00F810E4" w:rsidP="00C731EA">
      <w:pPr>
        <w:pStyle w:val="ConsPlusNormal"/>
        <w:jc w:val="center"/>
        <w:rPr>
          <w:rFonts w:ascii="Arial" w:hAnsi="Arial" w:cs="Arial"/>
          <w:b/>
          <w:sz w:val="24"/>
          <w:szCs w:val="24"/>
        </w:rPr>
      </w:pPr>
      <w:bookmarkStart w:id="1" w:name="P154"/>
      <w:bookmarkEnd w:id="1"/>
      <w:r w:rsidRPr="00905AB3">
        <w:rPr>
          <w:rFonts w:ascii="Arial" w:hAnsi="Arial" w:cs="Arial"/>
          <w:b/>
          <w:sz w:val="24"/>
          <w:szCs w:val="24"/>
        </w:rPr>
        <w:lastRenderedPageBreak/>
        <w:t>2. Подпрограммы муниципальной программы</w:t>
      </w:r>
    </w:p>
    <w:p w:rsidR="00F810E4" w:rsidRPr="00905AB3" w:rsidRDefault="00F810E4" w:rsidP="00C731EA">
      <w:pPr>
        <w:pStyle w:val="ConsPlusNormal"/>
        <w:jc w:val="center"/>
        <w:rPr>
          <w:rFonts w:ascii="Arial" w:hAnsi="Arial" w:cs="Arial"/>
          <w:b/>
          <w:sz w:val="24"/>
          <w:szCs w:val="24"/>
        </w:rPr>
      </w:pPr>
      <w:r w:rsidRPr="00905AB3">
        <w:rPr>
          <w:rFonts w:ascii="Arial" w:hAnsi="Arial" w:cs="Arial"/>
          <w:b/>
          <w:sz w:val="24"/>
          <w:szCs w:val="24"/>
        </w:rPr>
        <w:t>"</w:t>
      </w:r>
      <w:r w:rsidR="00A15699" w:rsidRPr="00905AB3">
        <w:rPr>
          <w:rFonts w:ascii="Arial" w:hAnsi="Arial" w:cs="Arial"/>
          <w:b/>
          <w:sz w:val="24"/>
          <w:szCs w:val="24"/>
        </w:rPr>
        <w:t>Устойчивое развитие территории с</w:t>
      </w:r>
      <w:r w:rsidR="00061B50" w:rsidRPr="00905AB3">
        <w:rPr>
          <w:rFonts w:ascii="Arial" w:hAnsi="Arial" w:cs="Arial"/>
          <w:b/>
          <w:sz w:val="24"/>
          <w:szCs w:val="24"/>
        </w:rPr>
        <w:t xml:space="preserve">ельского поселения </w:t>
      </w:r>
      <w:r w:rsidR="007E403D">
        <w:rPr>
          <w:rFonts w:ascii="Arial" w:hAnsi="Arial" w:cs="Arial"/>
          <w:b/>
          <w:sz w:val="24"/>
          <w:szCs w:val="24"/>
        </w:rPr>
        <w:t xml:space="preserve">Горевского </w:t>
      </w:r>
      <w:r w:rsidR="00A15699" w:rsidRPr="00905AB3">
        <w:rPr>
          <w:rFonts w:ascii="Arial" w:hAnsi="Arial" w:cs="Arial"/>
          <w:b/>
          <w:sz w:val="24"/>
          <w:szCs w:val="24"/>
        </w:rPr>
        <w:t>сельсовета на 2016-2018 годы»</w:t>
      </w:r>
    </w:p>
    <w:p w:rsidR="00F810E4" w:rsidRPr="00905AB3" w:rsidRDefault="00F810E4" w:rsidP="00F810E4">
      <w:pPr>
        <w:pStyle w:val="ConsPlusNormal"/>
        <w:ind w:firstLine="540"/>
        <w:jc w:val="both"/>
        <w:rPr>
          <w:rFonts w:ascii="Arial" w:hAnsi="Arial" w:cs="Arial"/>
          <w:sz w:val="24"/>
          <w:szCs w:val="24"/>
        </w:rPr>
      </w:pPr>
    </w:p>
    <w:p w:rsidR="00E20132" w:rsidRPr="00905AB3" w:rsidRDefault="00E20132" w:rsidP="00E20132">
      <w:pPr>
        <w:pStyle w:val="ConsPlusNormal"/>
        <w:jc w:val="center"/>
        <w:rPr>
          <w:rFonts w:ascii="Arial" w:hAnsi="Arial" w:cs="Arial"/>
          <w:b/>
          <w:sz w:val="24"/>
          <w:szCs w:val="24"/>
        </w:rPr>
      </w:pPr>
      <w:bookmarkStart w:id="2" w:name="P304"/>
      <w:bookmarkEnd w:id="2"/>
    </w:p>
    <w:p w:rsidR="007E403D" w:rsidRPr="003B7F26" w:rsidRDefault="007E403D" w:rsidP="007E403D">
      <w:pPr>
        <w:jc w:val="center"/>
        <w:rPr>
          <w:rFonts w:ascii="Arial" w:hAnsi="Arial" w:cs="Arial"/>
          <w:b/>
          <w:sz w:val="24"/>
          <w:szCs w:val="24"/>
        </w:rPr>
      </w:pPr>
      <w:r>
        <w:rPr>
          <w:rFonts w:ascii="Arial" w:hAnsi="Arial" w:cs="Arial"/>
          <w:b/>
          <w:sz w:val="24"/>
          <w:szCs w:val="24"/>
        </w:rPr>
        <w:t>Подпрограмма 1</w:t>
      </w:r>
    </w:p>
    <w:p w:rsidR="007E403D" w:rsidRPr="003B7F26" w:rsidRDefault="007E403D" w:rsidP="007E403D">
      <w:pPr>
        <w:jc w:val="center"/>
        <w:rPr>
          <w:rFonts w:ascii="Arial" w:hAnsi="Arial" w:cs="Arial"/>
          <w:b/>
          <w:sz w:val="24"/>
          <w:szCs w:val="24"/>
        </w:rPr>
      </w:pPr>
      <w:r w:rsidRPr="003B7F26">
        <w:rPr>
          <w:rFonts w:ascii="Arial" w:hAnsi="Arial" w:cs="Arial"/>
          <w:b/>
          <w:sz w:val="24"/>
          <w:szCs w:val="24"/>
        </w:rPr>
        <w:t xml:space="preserve">благоустройство территории  Горевского сельсовета </w:t>
      </w:r>
    </w:p>
    <w:p w:rsidR="007E403D" w:rsidRDefault="007E403D" w:rsidP="007E403D">
      <w:pPr>
        <w:jc w:val="center"/>
        <w:rPr>
          <w:rFonts w:ascii="Arial" w:hAnsi="Arial" w:cs="Arial"/>
          <w:b/>
          <w:sz w:val="24"/>
          <w:szCs w:val="24"/>
        </w:rPr>
      </w:pPr>
      <w:r w:rsidRPr="003B7F26">
        <w:rPr>
          <w:rFonts w:ascii="Arial" w:hAnsi="Arial" w:cs="Arial"/>
          <w:b/>
          <w:sz w:val="24"/>
          <w:szCs w:val="24"/>
        </w:rPr>
        <w:t xml:space="preserve"> Ковернинского муниципального района Нижегородской области </w:t>
      </w:r>
    </w:p>
    <w:p w:rsidR="007E403D" w:rsidRPr="003B7F26" w:rsidRDefault="007E403D" w:rsidP="007E403D">
      <w:pPr>
        <w:jc w:val="center"/>
        <w:rPr>
          <w:rFonts w:ascii="Arial" w:hAnsi="Arial" w:cs="Arial"/>
          <w:b/>
          <w:sz w:val="24"/>
          <w:szCs w:val="24"/>
        </w:rPr>
      </w:pPr>
      <w:r w:rsidRPr="003B7F26">
        <w:rPr>
          <w:rFonts w:ascii="Arial" w:hAnsi="Arial" w:cs="Arial"/>
          <w:b/>
          <w:sz w:val="24"/>
          <w:szCs w:val="24"/>
        </w:rPr>
        <w:t>на 2016-</w:t>
      </w:r>
      <w:smartTag w:uri="urn:schemas-microsoft-com:office:smarttags" w:element="metricconverter">
        <w:smartTagPr>
          <w:attr w:name="ProductID" w:val="2018 г"/>
        </w:smartTagPr>
        <w:r w:rsidRPr="003B7F26">
          <w:rPr>
            <w:rFonts w:ascii="Arial" w:hAnsi="Arial" w:cs="Arial"/>
            <w:b/>
            <w:sz w:val="24"/>
            <w:szCs w:val="24"/>
          </w:rPr>
          <w:t>2018 г</w:t>
        </w:r>
      </w:smartTag>
      <w:r w:rsidRPr="003B7F26">
        <w:rPr>
          <w:rFonts w:ascii="Arial" w:hAnsi="Arial" w:cs="Arial"/>
          <w:b/>
          <w:sz w:val="24"/>
          <w:szCs w:val="24"/>
        </w:rPr>
        <w:t>.г.»</w:t>
      </w:r>
    </w:p>
    <w:p w:rsidR="007E403D" w:rsidRPr="00156B21" w:rsidRDefault="007E403D" w:rsidP="007E403D">
      <w:pPr>
        <w:jc w:val="center"/>
        <w:rPr>
          <w:rFonts w:ascii="Arial" w:hAnsi="Arial" w:cs="Arial"/>
          <w:sz w:val="24"/>
          <w:szCs w:val="24"/>
        </w:rPr>
      </w:pPr>
    </w:p>
    <w:p w:rsidR="007E403D" w:rsidRPr="00156B21" w:rsidRDefault="007E403D" w:rsidP="007E403D">
      <w:pPr>
        <w:jc w:val="center"/>
        <w:rPr>
          <w:rFonts w:ascii="Arial" w:hAnsi="Arial" w:cs="Arial"/>
          <w:b/>
          <w:sz w:val="24"/>
          <w:szCs w:val="24"/>
        </w:rPr>
      </w:pPr>
      <w:r w:rsidRPr="00156B21">
        <w:rPr>
          <w:rFonts w:ascii="Arial" w:hAnsi="Arial" w:cs="Arial"/>
          <w:b/>
          <w:sz w:val="24"/>
          <w:szCs w:val="24"/>
        </w:rPr>
        <w:t>ПАСПОРТ</w:t>
      </w:r>
    </w:p>
    <w:p w:rsidR="007E403D" w:rsidRPr="00156B21" w:rsidRDefault="007E403D" w:rsidP="007E403D">
      <w:pPr>
        <w:jc w:val="center"/>
        <w:rPr>
          <w:rFonts w:ascii="Arial" w:hAnsi="Arial" w:cs="Arial"/>
          <w:sz w:val="24"/>
          <w:szCs w:val="24"/>
        </w:rPr>
      </w:pPr>
      <w:r w:rsidRPr="00156B21">
        <w:rPr>
          <w:rFonts w:ascii="Arial" w:hAnsi="Arial" w:cs="Arial"/>
          <w:sz w:val="24"/>
          <w:szCs w:val="24"/>
        </w:rPr>
        <w:t xml:space="preserve">муниципальной целевой </w:t>
      </w:r>
      <w:r>
        <w:rPr>
          <w:rFonts w:ascii="Arial" w:hAnsi="Arial" w:cs="Arial"/>
          <w:sz w:val="24"/>
          <w:szCs w:val="24"/>
        </w:rPr>
        <w:t>под</w:t>
      </w:r>
      <w:r w:rsidRPr="00156B21">
        <w:rPr>
          <w:rFonts w:ascii="Arial" w:hAnsi="Arial" w:cs="Arial"/>
          <w:sz w:val="24"/>
          <w:szCs w:val="24"/>
        </w:rPr>
        <w:t xml:space="preserve">программы </w:t>
      </w:r>
    </w:p>
    <w:p w:rsidR="007E403D" w:rsidRPr="00156B21" w:rsidRDefault="007E403D" w:rsidP="007E403D">
      <w:pPr>
        <w:jc w:val="center"/>
        <w:rPr>
          <w:rFonts w:ascii="Arial" w:hAnsi="Arial" w:cs="Arial"/>
          <w:sz w:val="24"/>
          <w:szCs w:val="24"/>
        </w:rPr>
      </w:pPr>
      <w:r w:rsidRPr="00156B21">
        <w:rPr>
          <w:rFonts w:ascii="Arial" w:hAnsi="Arial" w:cs="Arial"/>
          <w:sz w:val="24"/>
          <w:szCs w:val="24"/>
        </w:rPr>
        <w:t xml:space="preserve">«Благоустройство территории </w:t>
      </w:r>
      <w:r>
        <w:rPr>
          <w:rFonts w:ascii="Arial" w:hAnsi="Arial" w:cs="Arial"/>
          <w:sz w:val="24"/>
          <w:szCs w:val="24"/>
        </w:rPr>
        <w:t>Горевского</w:t>
      </w:r>
      <w:r w:rsidRPr="00156B21">
        <w:rPr>
          <w:rFonts w:ascii="Arial" w:hAnsi="Arial" w:cs="Arial"/>
          <w:sz w:val="24"/>
          <w:szCs w:val="24"/>
        </w:rPr>
        <w:t xml:space="preserve"> сельсовета </w:t>
      </w:r>
      <w:r>
        <w:rPr>
          <w:rFonts w:ascii="Arial" w:hAnsi="Arial" w:cs="Arial"/>
          <w:sz w:val="24"/>
          <w:szCs w:val="24"/>
        </w:rPr>
        <w:t>Ковернинского</w:t>
      </w:r>
      <w:r w:rsidRPr="00156B21">
        <w:rPr>
          <w:rFonts w:ascii="Arial" w:hAnsi="Arial" w:cs="Arial"/>
          <w:sz w:val="24"/>
          <w:szCs w:val="24"/>
        </w:rPr>
        <w:t xml:space="preserve"> муниципального района  на 201</w:t>
      </w:r>
      <w:r>
        <w:rPr>
          <w:rFonts w:ascii="Arial" w:hAnsi="Arial" w:cs="Arial"/>
          <w:sz w:val="24"/>
          <w:szCs w:val="24"/>
        </w:rPr>
        <w:t>6</w:t>
      </w:r>
      <w:r w:rsidRPr="00156B21">
        <w:rPr>
          <w:rFonts w:ascii="Arial" w:hAnsi="Arial" w:cs="Arial"/>
          <w:sz w:val="24"/>
          <w:szCs w:val="24"/>
        </w:rPr>
        <w:t>-</w:t>
      </w:r>
      <w:smartTag w:uri="urn:schemas-microsoft-com:office:smarttags" w:element="metricconverter">
        <w:smartTagPr>
          <w:attr w:name="ProductID" w:val="2018 г"/>
        </w:smartTagP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w:t>
        </w:r>
      </w:smartTag>
      <w:r w:rsidRPr="00156B21">
        <w:rPr>
          <w:rFonts w:ascii="Arial" w:hAnsi="Arial" w:cs="Arial"/>
          <w:sz w:val="24"/>
          <w:szCs w:val="24"/>
        </w:rPr>
        <w:t>.г.»</w:t>
      </w:r>
    </w:p>
    <w:p w:rsidR="007E403D" w:rsidRPr="00156B21" w:rsidRDefault="007E403D" w:rsidP="007E403D">
      <w:pPr>
        <w:jc w:val="center"/>
        <w:rPr>
          <w:rFonts w:ascii="Arial" w:hAnsi="Arial" w:cs="Arial"/>
          <w:sz w:val="24"/>
          <w:szCs w:val="24"/>
        </w:rPr>
      </w:pPr>
    </w:p>
    <w:tbl>
      <w:tblPr>
        <w:tblW w:w="0" w:type="auto"/>
        <w:tblInd w:w="-40" w:type="dxa"/>
        <w:tblLayout w:type="fixed"/>
        <w:tblLook w:val="0000"/>
      </w:tblPr>
      <w:tblGrid>
        <w:gridCol w:w="1965"/>
        <w:gridCol w:w="7686"/>
      </w:tblGrid>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Наименование </w:t>
            </w:r>
            <w:r>
              <w:rPr>
                <w:rFonts w:ascii="Arial" w:hAnsi="Arial" w:cs="Arial"/>
                <w:sz w:val="24"/>
                <w:szCs w:val="24"/>
              </w:rPr>
              <w:t>под</w:t>
            </w:r>
            <w:r w:rsidRPr="00156B21">
              <w:rPr>
                <w:rFonts w:ascii="Arial" w:hAnsi="Arial" w:cs="Arial"/>
                <w:sz w:val="24"/>
                <w:szCs w:val="24"/>
              </w:rPr>
              <w:t>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Муниципальная целевая </w:t>
            </w:r>
            <w:r>
              <w:rPr>
                <w:rFonts w:ascii="Arial" w:hAnsi="Arial" w:cs="Arial"/>
                <w:sz w:val="24"/>
                <w:szCs w:val="24"/>
              </w:rPr>
              <w:t>под</w:t>
            </w:r>
            <w:r w:rsidRPr="00156B21">
              <w:rPr>
                <w:rFonts w:ascii="Arial" w:hAnsi="Arial" w:cs="Arial"/>
                <w:sz w:val="24"/>
                <w:szCs w:val="24"/>
              </w:rPr>
              <w:t xml:space="preserve">программа «Благоустройство территории </w:t>
            </w:r>
            <w:r>
              <w:rPr>
                <w:rFonts w:ascii="Arial" w:hAnsi="Arial" w:cs="Arial"/>
                <w:sz w:val="24"/>
                <w:szCs w:val="24"/>
              </w:rPr>
              <w:t>Горевского</w:t>
            </w:r>
            <w:r w:rsidRPr="00156B21">
              <w:rPr>
                <w:rFonts w:ascii="Arial" w:hAnsi="Arial" w:cs="Arial"/>
                <w:sz w:val="24"/>
                <w:szCs w:val="24"/>
              </w:rPr>
              <w:t xml:space="preserve"> сельсовета </w:t>
            </w:r>
            <w:r>
              <w:rPr>
                <w:rFonts w:ascii="Arial" w:hAnsi="Arial" w:cs="Arial"/>
                <w:sz w:val="24"/>
                <w:szCs w:val="24"/>
              </w:rPr>
              <w:t>Ковернинского</w:t>
            </w:r>
            <w:r w:rsidRPr="00156B21">
              <w:rPr>
                <w:rFonts w:ascii="Arial" w:hAnsi="Arial" w:cs="Arial"/>
                <w:sz w:val="24"/>
                <w:szCs w:val="24"/>
              </w:rPr>
              <w:t xml:space="preserve"> муниципального района  на 201</w:t>
            </w:r>
            <w:r>
              <w:rPr>
                <w:rFonts w:ascii="Arial" w:hAnsi="Arial" w:cs="Arial"/>
                <w:sz w:val="24"/>
                <w:szCs w:val="24"/>
              </w:rPr>
              <w:t>6</w:t>
            </w:r>
            <w:r w:rsidRPr="00156B21">
              <w:rPr>
                <w:rFonts w:ascii="Arial" w:hAnsi="Arial" w:cs="Arial"/>
                <w:sz w:val="24"/>
                <w:szCs w:val="24"/>
              </w:rPr>
              <w:t>-</w:t>
            </w:r>
            <w:smartTag w:uri="urn:schemas-microsoft-com:office:smarttags" w:element="metricconverter">
              <w:smartTagPr>
                <w:attr w:name="ProductID" w:val="2018 г"/>
              </w:smartTagP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w:t>
              </w:r>
            </w:smartTag>
            <w:r w:rsidRPr="00156B21">
              <w:rPr>
                <w:rFonts w:ascii="Arial" w:hAnsi="Arial" w:cs="Arial"/>
                <w:sz w:val="24"/>
                <w:szCs w:val="24"/>
              </w:rPr>
              <w:t>.г.»</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Разработчик </w:t>
            </w:r>
            <w:r>
              <w:rPr>
                <w:rFonts w:ascii="Arial" w:hAnsi="Arial" w:cs="Arial"/>
                <w:sz w:val="24"/>
                <w:szCs w:val="24"/>
              </w:rPr>
              <w:t>под</w:t>
            </w:r>
            <w:r w:rsidRPr="00156B21">
              <w:rPr>
                <w:rFonts w:ascii="Arial" w:hAnsi="Arial" w:cs="Arial"/>
                <w:sz w:val="24"/>
                <w:szCs w:val="24"/>
              </w:rPr>
              <w:t xml:space="preserve">программы </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Администрация </w:t>
            </w:r>
            <w:r>
              <w:rPr>
                <w:rFonts w:ascii="Arial" w:hAnsi="Arial" w:cs="Arial"/>
                <w:sz w:val="24"/>
                <w:szCs w:val="24"/>
              </w:rPr>
              <w:t>Горевского</w:t>
            </w:r>
            <w:r w:rsidRPr="00156B21">
              <w:rPr>
                <w:rFonts w:ascii="Arial" w:hAnsi="Arial" w:cs="Arial"/>
                <w:sz w:val="24"/>
                <w:szCs w:val="24"/>
              </w:rPr>
              <w:t xml:space="preserve"> сельсовета </w:t>
            </w:r>
            <w:r>
              <w:rPr>
                <w:rFonts w:ascii="Arial" w:hAnsi="Arial" w:cs="Arial"/>
                <w:sz w:val="24"/>
                <w:szCs w:val="24"/>
              </w:rPr>
              <w:t>Ковернинского</w:t>
            </w:r>
            <w:r w:rsidRPr="00156B21">
              <w:rPr>
                <w:rFonts w:ascii="Arial" w:hAnsi="Arial" w:cs="Arial"/>
                <w:sz w:val="24"/>
                <w:szCs w:val="24"/>
              </w:rPr>
              <w:t xml:space="preserve"> муниципального райо</w:t>
            </w:r>
            <w:r>
              <w:rPr>
                <w:rFonts w:ascii="Arial" w:hAnsi="Arial" w:cs="Arial"/>
                <w:sz w:val="24"/>
                <w:szCs w:val="24"/>
              </w:rPr>
              <w:t xml:space="preserve">на Нижегородской области </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Цель </w:t>
            </w:r>
            <w:r>
              <w:rPr>
                <w:rFonts w:ascii="Arial" w:hAnsi="Arial" w:cs="Arial"/>
                <w:sz w:val="24"/>
                <w:szCs w:val="24"/>
              </w:rPr>
              <w:t>под</w:t>
            </w:r>
            <w:r w:rsidRPr="00156B21">
              <w:rPr>
                <w:rFonts w:ascii="Arial" w:hAnsi="Arial" w:cs="Arial"/>
                <w:sz w:val="24"/>
                <w:szCs w:val="24"/>
              </w:rPr>
              <w:t>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Комплексное решение проблем благоустройства, обеспечение и улучшение внешнего вида территории  поселения , способствующего комфортной жизнедеятельности, создание комфортных условий проживания и отдыха населения.</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Задачи </w:t>
            </w:r>
            <w:r>
              <w:rPr>
                <w:rFonts w:ascii="Arial" w:hAnsi="Arial" w:cs="Arial"/>
                <w:sz w:val="24"/>
                <w:szCs w:val="24"/>
              </w:rPr>
              <w:t>подпрограммы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Организация взаимодействия между предприятиями, организациями и учреждениями при решении вопросов благоустройства  поселения;</w:t>
            </w:r>
          </w:p>
          <w:p w:rsidR="007E403D" w:rsidRPr="00156B21" w:rsidRDefault="007E403D" w:rsidP="005E2CB7">
            <w:pPr>
              <w:jc w:val="both"/>
              <w:rPr>
                <w:rFonts w:ascii="Arial" w:hAnsi="Arial" w:cs="Arial"/>
                <w:sz w:val="24"/>
                <w:szCs w:val="24"/>
              </w:rPr>
            </w:pPr>
            <w:r w:rsidRPr="00156B21">
              <w:rPr>
                <w:rFonts w:ascii="Arial" w:hAnsi="Arial" w:cs="Arial"/>
                <w:sz w:val="24"/>
                <w:szCs w:val="24"/>
              </w:rPr>
              <w:t>- Приведение в качественное состояние элементов благоустройства населенных пунктов;</w:t>
            </w:r>
          </w:p>
          <w:p w:rsidR="007E403D" w:rsidRPr="00156B21" w:rsidRDefault="007E403D" w:rsidP="005E2CB7">
            <w:pPr>
              <w:jc w:val="both"/>
              <w:rPr>
                <w:rFonts w:ascii="Arial" w:hAnsi="Arial" w:cs="Arial"/>
                <w:sz w:val="24"/>
                <w:szCs w:val="24"/>
              </w:rPr>
            </w:pPr>
            <w:r w:rsidRPr="00156B21">
              <w:rPr>
                <w:rFonts w:ascii="Arial" w:hAnsi="Arial" w:cs="Arial"/>
                <w:sz w:val="24"/>
                <w:szCs w:val="24"/>
              </w:rPr>
              <w:t>- Привлечение жителей к участию в решении проблем благоустройства населенных пунктов.</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Исполнитель </w:t>
            </w:r>
            <w:r>
              <w:rPr>
                <w:rFonts w:ascii="Arial" w:hAnsi="Arial" w:cs="Arial"/>
                <w:sz w:val="24"/>
                <w:szCs w:val="24"/>
              </w:rPr>
              <w:t>подпрограммы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Администрация </w:t>
            </w:r>
            <w:r>
              <w:rPr>
                <w:rFonts w:ascii="Arial" w:hAnsi="Arial" w:cs="Arial"/>
                <w:sz w:val="24"/>
                <w:szCs w:val="24"/>
              </w:rPr>
              <w:t>Горевского сельсовета Ковернинского муниципального района</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Срок реализации </w:t>
            </w:r>
            <w:r>
              <w:rPr>
                <w:rFonts w:ascii="Arial" w:hAnsi="Arial" w:cs="Arial"/>
                <w:sz w:val="24"/>
                <w:szCs w:val="24"/>
              </w:rPr>
              <w:t>подпрограммы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201</w:t>
            </w:r>
            <w:r>
              <w:rPr>
                <w:rFonts w:ascii="Arial" w:hAnsi="Arial" w:cs="Arial"/>
                <w:sz w:val="24"/>
                <w:szCs w:val="24"/>
              </w:rPr>
              <w:t>6</w:t>
            </w:r>
            <w:r w:rsidRPr="00156B21">
              <w:rPr>
                <w:rFonts w:ascii="Arial" w:hAnsi="Arial" w:cs="Arial"/>
                <w:sz w:val="24"/>
                <w:szCs w:val="24"/>
              </w:rPr>
              <w:t>-</w:t>
            </w:r>
            <w:smartTag w:uri="urn:schemas-microsoft-com:office:smarttags" w:element="metricconverter">
              <w:smartTagPr>
                <w:attr w:name="ProductID" w:val="2018 г"/>
              </w:smartTagP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w:t>
              </w:r>
            </w:smartTag>
            <w:r w:rsidRPr="00156B21">
              <w:rPr>
                <w:rFonts w:ascii="Arial" w:hAnsi="Arial" w:cs="Arial"/>
                <w:sz w:val="24"/>
                <w:szCs w:val="24"/>
              </w:rPr>
              <w:t>.г.</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Источник финансирования </w:t>
            </w:r>
            <w:r>
              <w:rPr>
                <w:rFonts w:ascii="Arial" w:hAnsi="Arial" w:cs="Arial"/>
                <w:sz w:val="24"/>
                <w:szCs w:val="24"/>
              </w:rPr>
              <w:t>подпрограммы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 Средства бюджета </w:t>
            </w:r>
            <w:r>
              <w:rPr>
                <w:rFonts w:ascii="Arial" w:hAnsi="Arial" w:cs="Arial"/>
                <w:sz w:val="24"/>
                <w:szCs w:val="24"/>
              </w:rPr>
              <w:t>Горевского сельсовета Ковернинского муниципального</w:t>
            </w:r>
            <w:r w:rsidRPr="00156B21">
              <w:rPr>
                <w:rFonts w:ascii="Arial" w:hAnsi="Arial" w:cs="Arial"/>
                <w:sz w:val="24"/>
                <w:szCs w:val="24"/>
              </w:rPr>
              <w:t xml:space="preserve"> муниципального района .</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Объем финансирования</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Общий объем финансирования за счет средств ме</w:t>
            </w:r>
            <w:r>
              <w:rPr>
                <w:rFonts w:ascii="Arial" w:hAnsi="Arial" w:cs="Arial"/>
                <w:sz w:val="24"/>
                <w:szCs w:val="24"/>
              </w:rPr>
              <w:t xml:space="preserve">стного бюджета составляет </w:t>
            </w:r>
            <w:r w:rsidR="00F047FC">
              <w:rPr>
                <w:rFonts w:ascii="Arial" w:hAnsi="Arial" w:cs="Arial"/>
                <w:sz w:val="24"/>
                <w:szCs w:val="24"/>
              </w:rPr>
              <w:t>4428,8</w:t>
            </w:r>
            <w:r w:rsidRPr="00156B21">
              <w:rPr>
                <w:rFonts w:ascii="Arial" w:hAnsi="Arial" w:cs="Arial"/>
                <w:sz w:val="24"/>
                <w:szCs w:val="24"/>
              </w:rPr>
              <w:t xml:space="preserve"> тыс. рублей, в том числе:</w:t>
            </w:r>
          </w:p>
          <w:p w:rsidR="007E403D" w:rsidRPr="0029755C" w:rsidRDefault="007E403D" w:rsidP="005E2CB7">
            <w:pPr>
              <w:jc w:val="both"/>
              <w:rPr>
                <w:rFonts w:ascii="Arial" w:hAnsi="Arial" w:cs="Arial"/>
                <w:color w:val="FF0000"/>
                <w:sz w:val="24"/>
                <w:szCs w:val="24"/>
              </w:rPr>
            </w:pPr>
            <w:r>
              <w:rPr>
                <w:rFonts w:ascii="Arial" w:hAnsi="Arial" w:cs="Arial"/>
                <w:sz w:val="24"/>
                <w:szCs w:val="24"/>
              </w:rPr>
              <w:t xml:space="preserve">2016 год </w:t>
            </w:r>
            <w:r w:rsidR="003D5D39">
              <w:rPr>
                <w:rFonts w:ascii="Arial" w:hAnsi="Arial" w:cs="Arial"/>
                <w:sz w:val="24"/>
                <w:szCs w:val="24"/>
              </w:rPr>
              <w:t>1213,1</w:t>
            </w:r>
            <w:r w:rsidRPr="00156B21">
              <w:rPr>
                <w:rFonts w:ascii="Arial" w:hAnsi="Arial" w:cs="Arial"/>
                <w:sz w:val="24"/>
                <w:szCs w:val="24"/>
              </w:rPr>
              <w:t xml:space="preserve"> тыс. рублей;</w:t>
            </w:r>
            <w:r w:rsidR="00134DF1">
              <w:rPr>
                <w:rFonts w:ascii="Arial" w:hAnsi="Arial" w:cs="Arial"/>
                <w:sz w:val="24"/>
                <w:szCs w:val="24"/>
              </w:rPr>
              <w:t xml:space="preserve"> </w:t>
            </w:r>
          </w:p>
          <w:p w:rsidR="007E403D" w:rsidRPr="00156B21" w:rsidRDefault="007E403D" w:rsidP="005E2CB7">
            <w:pPr>
              <w:jc w:val="both"/>
              <w:rPr>
                <w:rFonts w:ascii="Arial" w:hAnsi="Arial" w:cs="Arial"/>
                <w:sz w:val="24"/>
                <w:szCs w:val="24"/>
              </w:rPr>
            </w:pPr>
            <w:r>
              <w:rPr>
                <w:rFonts w:ascii="Arial" w:hAnsi="Arial" w:cs="Arial"/>
                <w:sz w:val="24"/>
                <w:szCs w:val="24"/>
              </w:rPr>
              <w:t xml:space="preserve">2017 год  </w:t>
            </w:r>
            <w:r w:rsidR="00F047FC">
              <w:rPr>
                <w:rFonts w:ascii="Arial" w:hAnsi="Arial" w:cs="Arial"/>
                <w:sz w:val="24"/>
                <w:szCs w:val="24"/>
              </w:rPr>
              <w:t>1399,2</w:t>
            </w:r>
            <w:r w:rsidRPr="00156B21">
              <w:rPr>
                <w:rFonts w:ascii="Arial" w:hAnsi="Arial" w:cs="Arial"/>
                <w:sz w:val="24"/>
                <w:szCs w:val="24"/>
              </w:rPr>
              <w:t>тыс. рублей;</w:t>
            </w:r>
          </w:p>
          <w:p w:rsidR="007E403D" w:rsidRPr="00156B21" w:rsidRDefault="007E403D" w:rsidP="008F084E">
            <w:pPr>
              <w:jc w:val="both"/>
              <w:rPr>
                <w:rFonts w:ascii="Arial" w:hAnsi="Arial" w:cs="Arial"/>
                <w:sz w:val="24"/>
                <w:szCs w:val="24"/>
              </w:rPr>
            </w:pPr>
            <w:r>
              <w:rPr>
                <w:rFonts w:ascii="Arial" w:hAnsi="Arial" w:cs="Arial"/>
                <w:sz w:val="24"/>
                <w:szCs w:val="24"/>
              </w:rPr>
              <w:t>2018 год  1</w:t>
            </w:r>
            <w:r w:rsidR="008F084E">
              <w:rPr>
                <w:rFonts w:ascii="Arial" w:hAnsi="Arial" w:cs="Arial"/>
                <w:sz w:val="24"/>
                <w:szCs w:val="24"/>
              </w:rPr>
              <w:t>816,5</w:t>
            </w:r>
            <w:r w:rsidRPr="00156B21">
              <w:rPr>
                <w:rFonts w:ascii="Arial" w:hAnsi="Arial" w:cs="Arial"/>
                <w:sz w:val="24"/>
                <w:szCs w:val="24"/>
              </w:rPr>
              <w:t xml:space="preserve">  тыс. рублей.</w:t>
            </w:r>
          </w:p>
        </w:tc>
      </w:tr>
      <w:tr w:rsidR="007E403D" w:rsidRPr="00156B21">
        <w:tc>
          <w:tcPr>
            <w:tcW w:w="1965" w:type="dxa"/>
            <w:tcBorders>
              <w:top w:val="single" w:sz="4" w:space="0" w:color="000000"/>
              <w:left w:val="single" w:sz="4" w:space="0" w:color="000000"/>
              <w:bottom w:val="single" w:sz="4" w:space="0" w:color="000000"/>
            </w:tcBorders>
          </w:tcPr>
          <w:p w:rsidR="007E403D" w:rsidRPr="00156B21" w:rsidRDefault="007E403D" w:rsidP="005E2CB7">
            <w:pPr>
              <w:snapToGrid w:val="0"/>
              <w:jc w:val="center"/>
              <w:rPr>
                <w:rFonts w:ascii="Arial" w:hAnsi="Arial" w:cs="Arial"/>
                <w:sz w:val="24"/>
                <w:szCs w:val="24"/>
              </w:rPr>
            </w:pPr>
            <w:r w:rsidRPr="00156B21">
              <w:rPr>
                <w:rFonts w:ascii="Arial" w:hAnsi="Arial" w:cs="Arial"/>
                <w:sz w:val="24"/>
                <w:szCs w:val="24"/>
              </w:rPr>
              <w:t xml:space="preserve">Ожидаемые и конечные результаты от реализации </w:t>
            </w:r>
            <w:r>
              <w:rPr>
                <w:rFonts w:ascii="Arial" w:hAnsi="Arial" w:cs="Arial"/>
                <w:sz w:val="24"/>
                <w:szCs w:val="24"/>
              </w:rPr>
              <w:t>подпрограммы</w:t>
            </w:r>
          </w:p>
        </w:tc>
        <w:tc>
          <w:tcPr>
            <w:tcW w:w="7686"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Повышение уровня благоустройства территории </w:t>
            </w:r>
            <w:r>
              <w:rPr>
                <w:rFonts w:ascii="Arial" w:hAnsi="Arial" w:cs="Arial"/>
                <w:sz w:val="24"/>
                <w:szCs w:val="24"/>
              </w:rPr>
              <w:t>Горевского сельсовета Ковернинского муниципального</w:t>
            </w:r>
            <w:r w:rsidRPr="00156B21">
              <w:rPr>
                <w:rFonts w:ascii="Arial" w:hAnsi="Arial" w:cs="Arial"/>
                <w:sz w:val="24"/>
                <w:szCs w:val="24"/>
              </w:rPr>
              <w:t xml:space="preserve"> района ;</w:t>
            </w:r>
          </w:p>
          <w:p w:rsidR="007E403D" w:rsidRPr="00156B21" w:rsidRDefault="007E403D" w:rsidP="005E2CB7">
            <w:pPr>
              <w:jc w:val="both"/>
              <w:rPr>
                <w:rFonts w:ascii="Arial" w:hAnsi="Arial" w:cs="Arial"/>
                <w:sz w:val="24"/>
                <w:szCs w:val="24"/>
              </w:rPr>
            </w:pPr>
            <w:r w:rsidRPr="00156B21">
              <w:rPr>
                <w:rFonts w:ascii="Arial" w:hAnsi="Arial" w:cs="Arial"/>
                <w:sz w:val="24"/>
                <w:szCs w:val="24"/>
              </w:rPr>
              <w:t>Развитие положительных тенденций в создании благоприятной среды жизнедеятельности;</w:t>
            </w:r>
          </w:p>
          <w:p w:rsidR="007E403D" w:rsidRPr="00156B21" w:rsidRDefault="007E403D" w:rsidP="005E2CB7">
            <w:pPr>
              <w:jc w:val="both"/>
              <w:rPr>
                <w:rFonts w:ascii="Arial" w:hAnsi="Arial" w:cs="Arial"/>
                <w:sz w:val="24"/>
                <w:szCs w:val="24"/>
              </w:rPr>
            </w:pPr>
            <w:r w:rsidRPr="00156B21">
              <w:rPr>
                <w:rFonts w:ascii="Arial" w:hAnsi="Arial" w:cs="Arial"/>
                <w:sz w:val="24"/>
                <w:szCs w:val="24"/>
              </w:rPr>
              <w:t>Повышение степени удовлетворенности населения уровнем благоустройства;</w:t>
            </w:r>
          </w:p>
          <w:p w:rsidR="007E403D" w:rsidRPr="00156B21" w:rsidRDefault="007E403D" w:rsidP="005E2CB7">
            <w:pPr>
              <w:jc w:val="both"/>
              <w:rPr>
                <w:rFonts w:ascii="Arial" w:hAnsi="Arial" w:cs="Arial"/>
                <w:sz w:val="24"/>
                <w:szCs w:val="24"/>
              </w:rPr>
            </w:pPr>
            <w:r w:rsidRPr="00156B21">
              <w:rPr>
                <w:rFonts w:ascii="Arial" w:hAnsi="Arial" w:cs="Arial"/>
                <w:sz w:val="24"/>
                <w:szCs w:val="24"/>
              </w:rPr>
              <w:t xml:space="preserve">Улучшение санитарного и экологического состояния населенных </w:t>
            </w:r>
            <w:r w:rsidRPr="00156B21">
              <w:rPr>
                <w:rFonts w:ascii="Arial" w:hAnsi="Arial" w:cs="Arial"/>
                <w:sz w:val="24"/>
                <w:szCs w:val="24"/>
              </w:rPr>
              <w:lastRenderedPageBreak/>
              <w:t>пунктов;</w:t>
            </w:r>
          </w:p>
          <w:p w:rsidR="007E403D" w:rsidRPr="00156B21" w:rsidRDefault="007E403D" w:rsidP="005E2CB7">
            <w:pPr>
              <w:jc w:val="both"/>
              <w:rPr>
                <w:rFonts w:ascii="Arial" w:hAnsi="Arial" w:cs="Arial"/>
                <w:sz w:val="24"/>
                <w:szCs w:val="24"/>
              </w:rPr>
            </w:pPr>
            <w:r w:rsidRPr="00156B21">
              <w:rPr>
                <w:rFonts w:ascii="Arial" w:hAnsi="Arial" w:cs="Arial"/>
                <w:sz w:val="24"/>
                <w:szCs w:val="24"/>
              </w:rPr>
              <w:t>Привлечение молодого поколения к участию по благоустройству населенных пунктов</w:t>
            </w:r>
          </w:p>
        </w:tc>
      </w:tr>
    </w:tbl>
    <w:p w:rsidR="007E403D" w:rsidRPr="00156B21" w:rsidRDefault="007E403D" w:rsidP="007E403D">
      <w:pPr>
        <w:rPr>
          <w:rFonts w:ascii="Arial" w:hAnsi="Arial" w:cs="Arial"/>
          <w:sz w:val="24"/>
          <w:szCs w:val="24"/>
        </w:rPr>
      </w:pPr>
    </w:p>
    <w:p w:rsidR="007E403D" w:rsidRPr="00156B21" w:rsidRDefault="007E403D" w:rsidP="007E403D">
      <w:pPr>
        <w:jc w:val="center"/>
        <w:rPr>
          <w:rFonts w:ascii="Arial" w:hAnsi="Arial" w:cs="Arial"/>
          <w:b/>
          <w:sz w:val="24"/>
          <w:szCs w:val="24"/>
        </w:rPr>
      </w:pPr>
      <w:r w:rsidRPr="00156B21">
        <w:rPr>
          <w:rFonts w:ascii="Arial" w:hAnsi="Arial" w:cs="Arial"/>
          <w:b/>
          <w:sz w:val="24"/>
          <w:szCs w:val="24"/>
        </w:rPr>
        <w:t>Характеристика проблемы.</w:t>
      </w:r>
    </w:p>
    <w:p w:rsidR="007E403D" w:rsidRPr="00156B21" w:rsidRDefault="007E403D" w:rsidP="007E403D">
      <w:pPr>
        <w:ind w:firstLine="708"/>
        <w:jc w:val="both"/>
        <w:rPr>
          <w:rFonts w:ascii="Arial" w:hAnsi="Arial" w:cs="Arial"/>
          <w:sz w:val="24"/>
          <w:szCs w:val="24"/>
        </w:rPr>
      </w:pPr>
      <w:r w:rsidRPr="00156B21">
        <w:rPr>
          <w:rFonts w:ascii="Arial" w:hAnsi="Arial" w:cs="Arial"/>
          <w:sz w:val="24"/>
          <w:szCs w:val="24"/>
        </w:rPr>
        <w:t>Решение задач благоустройства населенных пунктов необходимо проводить программно-целевым методом.</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r>
      <w:r w:rsidR="00853BAF">
        <w:rPr>
          <w:rFonts w:ascii="Arial" w:hAnsi="Arial" w:cs="Arial"/>
          <w:sz w:val="24"/>
          <w:szCs w:val="24"/>
        </w:rPr>
        <w:t>Подпрограмма</w:t>
      </w:r>
      <w:r w:rsidRPr="00156B21">
        <w:rPr>
          <w:rFonts w:ascii="Arial" w:hAnsi="Arial" w:cs="Arial"/>
          <w:sz w:val="24"/>
          <w:szCs w:val="24"/>
        </w:rPr>
        <w:t xml:space="preserve"> разработана на основании Федерального закона от 06.10.2003 года № 131-ФЗ «Об общих принципах организации местного самоуправления в Российской Федерации» и конкретизирует целевые критерии развития благоустройства  </w:t>
      </w:r>
      <w:r>
        <w:rPr>
          <w:rFonts w:ascii="Arial" w:hAnsi="Arial" w:cs="Arial"/>
          <w:sz w:val="24"/>
          <w:szCs w:val="24"/>
        </w:rPr>
        <w:t>Горевского сельсовета Ковернинского муниципального</w:t>
      </w:r>
      <w:r w:rsidRPr="00156B21">
        <w:rPr>
          <w:rFonts w:ascii="Arial" w:hAnsi="Arial" w:cs="Arial"/>
          <w:sz w:val="24"/>
          <w:szCs w:val="24"/>
        </w:rPr>
        <w:t xml:space="preserve"> района  на 201</w:t>
      </w:r>
      <w:r>
        <w:rPr>
          <w:rFonts w:ascii="Arial" w:hAnsi="Arial" w:cs="Arial"/>
          <w:sz w:val="24"/>
          <w:szCs w:val="24"/>
        </w:rPr>
        <w:t>6</w:t>
      </w:r>
      <w:r w:rsidRPr="00156B21">
        <w:rPr>
          <w:rFonts w:ascii="Arial" w:hAnsi="Arial" w:cs="Arial"/>
          <w:sz w:val="24"/>
          <w:szCs w:val="24"/>
        </w:rPr>
        <w:t xml:space="preserve">– </w:t>
      </w:r>
      <w:smartTag w:uri="urn:schemas-microsoft-com:office:smarttags" w:element="metricconverter">
        <w:smartTagPr>
          <w:attr w:name="ProductID" w:val="2018 г"/>
        </w:smartTagP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w:t>
        </w:r>
      </w:smartTag>
      <w:r w:rsidRPr="00156B21">
        <w:rPr>
          <w:rFonts w:ascii="Arial" w:hAnsi="Arial" w:cs="Arial"/>
          <w:sz w:val="24"/>
          <w:szCs w:val="24"/>
        </w:rPr>
        <w:t>.г.</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Повышение уровня качества проживания граждан является необходимым условием для стабилизации и подъема экономики поселения.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Повышение уровня благоустройства территории стимулирует позитивные тенденции в социально-экономическом развитии муниципального образования и, как следствие, повышение качества жизни населения.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Имеющиеся объекты благоустройства, расположенные на территории поселения, не обеспечивают растущие потребности и не удовлетворяют современным требованиям, предъявляемым к их качеству, а уровень износа продолжает увеличиваться.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Финансово – экономические механизмы, обеспечивающие восстановление, ремонт существующих объектов благоустройства, недостаточно эффективны, так как решение проблемы требует комплексного подхода.</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Отрицательные тенденции в динамике изменения уровня благоустройства территории обусловлены снижением уровня общей культуры населения, выражающимся в отсутствии бережливого отношения к объектам муниципальной собственности.</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П</w:t>
      </w:r>
      <w:r w:rsidR="00853BAF">
        <w:rPr>
          <w:rFonts w:ascii="Arial" w:hAnsi="Arial" w:cs="Arial"/>
          <w:sz w:val="24"/>
          <w:szCs w:val="24"/>
        </w:rPr>
        <w:t>одп</w:t>
      </w:r>
      <w:r w:rsidRPr="00156B21">
        <w:rPr>
          <w:rFonts w:ascii="Arial" w:hAnsi="Arial" w:cs="Arial"/>
          <w:sz w:val="24"/>
          <w:szCs w:val="24"/>
        </w:rPr>
        <w:t>рограмма полностью соответствует приоритетам социально-экономического развития  поселения  на среднесрочную перспективу. Реализация программы направлена на:</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создание условий для улучшения качества жизни населения;</w:t>
      </w:r>
    </w:p>
    <w:p w:rsidR="007E403D" w:rsidRPr="00156B21" w:rsidRDefault="007E403D" w:rsidP="007E403D">
      <w:pPr>
        <w:jc w:val="both"/>
        <w:rPr>
          <w:rFonts w:ascii="Arial" w:hAnsi="Arial" w:cs="Arial"/>
          <w:sz w:val="24"/>
          <w:szCs w:val="24"/>
        </w:rPr>
      </w:pPr>
      <w:r>
        <w:rPr>
          <w:rFonts w:ascii="Arial" w:hAnsi="Arial" w:cs="Arial"/>
          <w:sz w:val="24"/>
          <w:szCs w:val="24"/>
        </w:rPr>
        <w:tab/>
        <w:t>-</w:t>
      </w:r>
      <w:r w:rsidRPr="00156B21">
        <w:rPr>
          <w:rFonts w:ascii="Arial" w:hAnsi="Arial" w:cs="Arial"/>
          <w:sz w:val="24"/>
          <w:szCs w:val="24"/>
        </w:rPr>
        <w:t>осуществление мероприятий по обеспечению безопасности жизнедеятельности и сохранения окружающей среды.</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Одной из проблем благоустройства населенных пунктов является негативное отношение жителей к элементам благоустройства: приводятся в неудовлетворительное состояние детские площадки, разрушаются фасады зданий, создаются несанкционированные свалки мусора.</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Анализ показывает, что проблема заключается в низком уровне культуры поведения жителей населенных пунктов, в небрежном отношении к окружающим элементам благоустройства.</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Решением данной проблемы является организация и ежегодное прове</w:t>
      </w:r>
      <w:r>
        <w:rPr>
          <w:rFonts w:ascii="Arial" w:hAnsi="Arial" w:cs="Arial"/>
          <w:sz w:val="24"/>
          <w:szCs w:val="24"/>
        </w:rPr>
        <w:t xml:space="preserve">дение конкурса «Лучший дом». Жители </w:t>
      </w:r>
      <w:r w:rsidRPr="00156B21">
        <w:rPr>
          <w:rFonts w:ascii="Arial" w:hAnsi="Arial" w:cs="Arial"/>
          <w:sz w:val="24"/>
          <w:szCs w:val="24"/>
        </w:rPr>
        <w:t xml:space="preserve"> домов, принимавшие участие в благоустройстве, будут принимать участие в обеспечении сохранности объектов благоустройства.</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В течение 201</w:t>
      </w:r>
      <w:r>
        <w:rPr>
          <w:rFonts w:ascii="Arial" w:hAnsi="Arial" w:cs="Arial"/>
          <w:sz w:val="24"/>
          <w:szCs w:val="24"/>
        </w:rPr>
        <w:t>6</w:t>
      </w: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годов необходимо организовать и провести:</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смотры – конкурсы, направленные на благоустройство муниципального образования: «За лучшее проведение работ по благоустройству, санитарному содержанию прилегающих территорий» с привлечением предприятий, организаций и учреждений;</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различные конкурсы, направленные на озеленение дворов, улиц.</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Проведение данных конкурсов призвано повышать культуру поведения жителей, прививать бережное отношение к элементам благоустройства, привлекать </w:t>
      </w:r>
      <w:r w:rsidRPr="00156B21">
        <w:rPr>
          <w:rFonts w:ascii="Arial" w:hAnsi="Arial" w:cs="Arial"/>
          <w:sz w:val="24"/>
          <w:szCs w:val="24"/>
        </w:rPr>
        <w:lastRenderedPageBreak/>
        <w:t>жителей к участию в работах по благоустройству, санитарному содержанию прилегающих территорий.</w:t>
      </w:r>
    </w:p>
    <w:p w:rsidR="00AD17F4" w:rsidRPr="00905AB3" w:rsidRDefault="00AD17F4" w:rsidP="00AD17F4">
      <w:pPr>
        <w:spacing w:before="100" w:beforeAutospacing="1"/>
        <w:jc w:val="both"/>
        <w:rPr>
          <w:rFonts w:ascii="Arial" w:hAnsi="Arial" w:cs="Arial"/>
          <w:sz w:val="24"/>
          <w:szCs w:val="24"/>
        </w:rPr>
      </w:pPr>
      <w:r w:rsidRPr="00905AB3">
        <w:rPr>
          <w:rFonts w:ascii="Arial" w:hAnsi="Arial" w:cs="Arial"/>
          <w:sz w:val="24"/>
          <w:szCs w:val="24"/>
        </w:rPr>
        <w:t xml:space="preserve">В последние годы на территории </w:t>
      </w:r>
      <w:r>
        <w:rPr>
          <w:rFonts w:ascii="Arial" w:hAnsi="Arial" w:cs="Arial"/>
          <w:sz w:val="24"/>
          <w:szCs w:val="24"/>
        </w:rPr>
        <w:t>Горевского</w:t>
      </w:r>
      <w:r w:rsidRPr="00905AB3">
        <w:rPr>
          <w:rFonts w:ascii="Arial" w:hAnsi="Arial" w:cs="Arial"/>
          <w:sz w:val="24"/>
          <w:szCs w:val="24"/>
        </w:rPr>
        <w:t xml:space="preserve"> сельсовета проводилась целенаправленная работа по благоустройству и социальному развитию населенных пунктов. В то же время в вопросах благоустройства территории поселения имеется ряд проблем. </w:t>
      </w:r>
    </w:p>
    <w:p w:rsidR="00AD17F4" w:rsidRPr="00905AB3" w:rsidRDefault="00AD17F4" w:rsidP="00AD17F4">
      <w:pPr>
        <w:spacing w:before="100" w:beforeAutospacing="1"/>
        <w:jc w:val="both"/>
        <w:rPr>
          <w:rFonts w:ascii="Arial" w:hAnsi="Arial" w:cs="Arial"/>
          <w:sz w:val="24"/>
          <w:szCs w:val="24"/>
        </w:rPr>
      </w:pPr>
      <w:r w:rsidRPr="00905AB3">
        <w:rPr>
          <w:rFonts w:ascii="Arial" w:hAnsi="Arial" w:cs="Arial"/>
          <w:sz w:val="24"/>
          <w:szCs w:val="24"/>
        </w:rPr>
        <w:t xml:space="preserve">В целях улучшения эстетического облика поселения, повышение безопасности движения автотранспорта и пешеходов в ночное и вечернее время, повышения качества наружного освещения необходимо поддержание в исправном состоянии уже существующих линий уличного освещения. В состав поселения входит </w:t>
      </w:r>
      <w:r>
        <w:rPr>
          <w:rFonts w:ascii="Arial" w:hAnsi="Arial" w:cs="Arial"/>
          <w:sz w:val="24"/>
          <w:szCs w:val="24"/>
        </w:rPr>
        <w:t>33 населенных пункта</w:t>
      </w:r>
      <w:r w:rsidRPr="00905AB3">
        <w:rPr>
          <w:rFonts w:ascii="Arial" w:hAnsi="Arial" w:cs="Arial"/>
          <w:sz w:val="24"/>
          <w:szCs w:val="24"/>
        </w:rPr>
        <w:t xml:space="preserve">. В </w:t>
      </w:r>
      <w:r>
        <w:rPr>
          <w:rFonts w:ascii="Arial" w:hAnsi="Arial" w:cs="Arial"/>
          <w:sz w:val="24"/>
          <w:szCs w:val="24"/>
        </w:rPr>
        <w:t>тридцати населенных пунктах</w:t>
      </w:r>
      <w:r w:rsidRPr="00905AB3">
        <w:rPr>
          <w:rFonts w:ascii="Arial" w:hAnsi="Arial" w:cs="Arial"/>
          <w:sz w:val="24"/>
          <w:szCs w:val="24"/>
        </w:rPr>
        <w:t xml:space="preserve"> имеется уличное освещение. Всего на территории поселения установлено 310 светильников разной мощности.</w:t>
      </w:r>
    </w:p>
    <w:p w:rsidR="00AD17F4" w:rsidRPr="00905AB3" w:rsidRDefault="00AD17F4" w:rsidP="00AD17F4">
      <w:pPr>
        <w:spacing w:before="100" w:beforeAutospacing="1"/>
        <w:jc w:val="both"/>
        <w:rPr>
          <w:rFonts w:ascii="Arial" w:hAnsi="Arial" w:cs="Arial"/>
          <w:sz w:val="24"/>
          <w:szCs w:val="24"/>
        </w:rPr>
      </w:pPr>
      <w:r w:rsidRPr="00905AB3">
        <w:rPr>
          <w:rFonts w:ascii="Arial" w:hAnsi="Arial" w:cs="Arial"/>
          <w:sz w:val="24"/>
          <w:szCs w:val="24"/>
        </w:rPr>
        <w:t>Данного количества светильников достаточно для уличного освещения на территории поселения. Требуется постоянная ревизия и контроль за их работой .</w:t>
      </w:r>
    </w:p>
    <w:p w:rsidR="00AD17F4" w:rsidRPr="00905AB3" w:rsidRDefault="00AD17F4" w:rsidP="00AD17F4">
      <w:pPr>
        <w:spacing w:before="100" w:beforeAutospacing="1"/>
        <w:jc w:val="both"/>
        <w:rPr>
          <w:rFonts w:ascii="Arial" w:hAnsi="Arial" w:cs="Arial"/>
          <w:sz w:val="24"/>
          <w:szCs w:val="24"/>
        </w:rPr>
      </w:pPr>
      <w:r w:rsidRPr="00905AB3">
        <w:rPr>
          <w:rFonts w:ascii="Arial" w:hAnsi="Arial" w:cs="Arial"/>
          <w:sz w:val="24"/>
          <w:szCs w:val="24"/>
        </w:rPr>
        <w:t xml:space="preserve">Из-за недостаточного финансирования уличное освещение на пять месяцев отключается в летнее время, что является отрицательным фактором в вопросах благоустройства. В целях экономии денежных средств за расходы по оплате за электроэнергию установлены восемь таймеров времени. 95 % уличного освещения находятся под учетом и лишь за 5 % светильников оплата идет по часам горения. </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t xml:space="preserve">Работы по благоустройству населенных пунктов поселения не приобрели пока комплексного, постоянного характера, не переросли в полной мере в плоскость конкретных практических действий. </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t xml:space="preserve">Недостаточно занимаются благоустройством и содержанием закрепленных территорий организации и  предприятия, расположенные на территориях населенных пунктов поселения. </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t>Организация благоустройства и озеленения территории сельского поселения. Состояние зеленых насаждений за последние годы на территории поселения ухудшается, кроме того, значительная часть зеленых насаждений поселения достигла состояния естественного старения, что требует особого ухода либо замены новыми насаждениями (ежегодная потребность в сносе аварийных деревьев составляет около 10 деревьев).</w:t>
      </w:r>
      <w:r w:rsidRPr="00905AB3">
        <w:rPr>
          <w:rFonts w:ascii="Arial" w:hAnsi="Arial" w:cs="Arial"/>
          <w:b/>
          <w:bCs/>
          <w:sz w:val="24"/>
          <w:szCs w:val="24"/>
        </w:rPr>
        <w:t xml:space="preserve"> </w:t>
      </w:r>
      <w:r w:rsidRPr="00905AB3">
        <w:rPr>
          <w:rFonts w:ascii="Arial" w:hAnsi="Arial" w:cs="Arial"/>
          <w:sz w:val="24"/>
          <w:szCs w:val="24"/>
        </w:rPr>
        <w:t xml:space="preserve">Для улучшения и поддержания состояния зеленых насаждений в условиях поселения, необходим систематический уход за существующими насаждениями: вырезка поросли, уборка аварийных и старых деревьев, декоративная обрезка, подсадка саженцев, разбивка клумб.  </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t>Уборке аварийных деревьев на территории поселения ежегодно уделяется большое внимание. В данной работе участвуют сами жители и помогают предприниматели.                                                                                                    Особое внимание необходимо уделить борьбе с борщевиком</w:t>
      </w:r>
      <w:r w:rsidRPr="00905AB3">
        <w:rPr>
          <w:rFonts w:ascii="Arial" w:hAnsi="Arial" w:cs="Arial"/>
          <w:b/>
          <w:sz w:val="24"/>
          <w:szCs w:val="24"/>
        </w:rPr>
        <w:t>.</w:t>
      </w:r>
      <w:r w:rsidRPr="00905AB3">
        <w:rPr>
          <w:rFonts w:ascii="Arial" w:hAnsi="Arial" w:cs="Arial"/>
          <w:sz w:val="24"/>
          <w:szCs w:val="24"/>
        </w:rPr>
        <w:t xml:space="preserve"> Борщевик на территории поселения занимает незначительную площадь около одного гектара, но и с этой площади нельзя допускать его распространение, поэтому надо использовать препараты для  уничтожения борщевика, что и делается специализированной организацией. Ежегодно в поселении производится обкос травы в населенных пунктах, особое внимание уделяется обкосу травы у нежилых домов, на детских и спортивных площадках, около учреждений  социальной сферы. Обкос ведется бензокосилками.  Затраты на выполнение данной работы составили в 2014 году 95,0 тыс. рублей. </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lastRenderedPageBreak/>
        <w:t xml:space="preserve">Необходимо проводить мероприятия по отношению к элементам благоустройства: поддержание эстетического вида существующих детских и  спортивных площадок, памятников и обелисков павшим воинам ВОВ.  В поселении имеются </w:t>
      </w:r>
      <w:r w:rsidR="00C80F92">
        <w:rPr>
          <w:rFonts w:ascii="Arial" w:hAnsi="Arial" w:cs="Arial"/>
          <w:sz w:val="24"/>
          <w:szCs w:val="24"/>
        </w:rPr>
        <w:t xml:space="preserve">три </w:t>
      </w:r>
      <w:r w:rsidRPr="00905AB3">
        <w:rPr>
          <w:rFonts w:ascii="Arial" w:hAnsi="Arial" w:cs="Arial"/>
          <w:sz w:val="24"/>
          <w:szCs w:val="24"/>
        </w:rPr>
        <w:t xml:space="preserve">памятника в д. </w:t>
      </w:r>
      <w:r w:rsidR="00C80F92">
        <w:rPr>
          <w:rFonts w:ascii="Arial" w:hAnsi="Arial" w:cs="Arial"/>
          <w:sz w:val="24"/>
          <w:szCs w:val="24"/>
        </w:rPr>
        <w:t>Понурово</w:t>
      </w:r>
      <w:r w:rsidRPr="00905AB3">
        <w:rPr>
          <w:rFonts w:ascii="Arial" w:hAnsi="Arial" w:cs="Arial"/>
          <w:sz w:val="24"/>
          <w:szCs w:val="24"/>
        </w:rPr>
        <w:t xml:space="preserve">, </w:t>
      </w:r>
      <w:r w:rsidR="00C80F92">
        <w:rPr>
          <w:rFonts w:ascii="Arial" w:hAnsi="Arial" w:cs="Arial"/>
          <w:sz w:val="24"/>
          <w:szCs w:val="24"/>
        </w:rPr>
        <w:t>с.Горево</w:t>
      </w:r>
      <w:r w:rsidRPr="00905AB3">
        <w:rPr>
          <w:rFonts w:ascii="Arial" w:hAnsi="Arial" w:cs="Arial"/>
          <w:sz w:val="24"/>
          <w:szCs w:val="24"/>
        </w:rPr>
        <w:t xml:space="preserve">, </w:t>
      </w:r>
      <w:r w:rsidR="00C80F92">
        <w:rPr>
          <w:rFonts w:ascii="Arial" w:hAnsi="Arial" w:cs="Arial"/>
          <w:sz w:val="24"/>
          <w:szCs w:val="24"/>
        </w:rPr>
        <w:t>с.Белбаж</w:t>
      </w:r>
      <w:r w:rsidRPr="00905AB3">
        <w:rPr>
          <w:rFonts w:ascii="Arial" w:hAnsi="Arial" w:cs="Arial"/>
          <w:sz w:val="24"/>
          <w:szCs w:val="24"/>
        </w:rPr>
        <w:t>, В 2015 году все памятники были отремонтированы</w:t>
      </w:r>
      <w:r w:rsidR="00C80F92">
        <w:rPr>
          <w:rFonts w:ascii="Arial" w:hAnsi="Arial" w:cs="Arial"/>
          <w:sz w:val="24"/>
          <w:szCs w:val="24"/>
        </w:rPr>
        <w:t>.</w:t>
      </w:r>
      <w:r w:rsidRPr="00905AB3">
        <w:rPr>
          <w:rFonts w:ascii="Arial" w:hAnsi="Arial" w:cs="Arial"/>
          <w:sz w:val="24"/>
          <w:szCs w:val="24"/>
        </w:rPr>
        <w:t xml:space="preserve">, </w:t>
      </w:r>
    </w:p>
    <w:p w:rsidR="00AD17F4" w:rsidRPr="00905AB3" w:rsidRDefault="00AD17F4" w:rsidP="00AD17F4">
      <w:pPr>
        <w:spacing w:before="100" w:beforeAutospacing="1"/>
        <w:jc w:val="both"/>
        <w:rPr>
          <w:rFonts w:ascii="Arial" w:hAnsi="Arial" w:cs="Arial"/>
          <w:sz w:val="24"/>
          <w:szCs w:val="24"/>
        </w:rPr>
      </w:pPr>
      <w:r w:rsidRPr="00905AB3">
        <w:rPr>
          <w:rFonts w:ascii="Arial" w:hAnsi="Arial" w:cs="Arial"/>
          <w:sz w:val="24"/>
          <w:szCs w:val="24"/>
        </w:rPr>
        <w:t xml:space="preserve">В настоящее время организована работа по вывозу мусора от населения специализированной организацией в населенных пунктах </w:t>
      </w:r>
      <w:r w:rsidR="00C80F92">
        <w:rPr>
          <w:rFonts w:ascii="Arial" w:hAnsi="Arial" w:cs="Arial"/>
          <w:sz w:val="24"/>
          <w:szCs w:val="24"/>
        </w:rPr>
        <w:t>.</w:t>
      </w:r>
      <w:r w:rsidRPr="00905AB3">
        <w:rPr>
          <w:rFonts w:ascii="Arial" w:hAnsi="Arial" w:cs="Arial"/>
          <w:sz w:val="24"/>
          <w:szCs w:val="24"/>
        </w:rPr>
        <w:t xml:space="preserve"> Жители остальных населенных пунктов поселения не охвачены данной услугой.  Специализированной организации необходимо  должным образом  заключить  договора на вывоз мусора с гражданами, проживающими в частном секторе сельского поселения.</w:t>
      </w:r>
    </w:p>
    <w:p w:rsidR="00AD17F4" w:rsidRPr="00905AB3" w:rsidRDefault="00AD17F4" w:rsidP="00AD17F4">
      <w:pPr>
        <w:spacing w:before="100" w:beforeAutospacing="1"/>
        <w:jc w:val="both"/>
        <w:rPr>
          <w:rFonts w:ascii="Arial" w:hAnsi="Arial" w:cs="Arial"/>
          <w:sz w:val="24"/>
          <w:szCs w:val="24"/>
        </w:rPr>
      </w:pPr>
      <w:r w:rsidRPr="00905AB3">
        <w:rPr>
          <w:rFonts w:ascii="Arial" w:hAnsi="Arial" w:cs="Arial"/>
          <w:sz w:val="24"/>
          <w:szCs w:val="24"/>
        </w:rPr>
        <w:t>Несмотря на предпринимаемые меры, растет количество несанкционированных свалок мусора и бытовых отходов.</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t>Эти проблемы не могут быть решены в пределах одного финансового года, поскольку требуют значительных бюджетных расходов, для их решения требуется участие не только органов местного самоуправления, но и органов государственной власти.</w:t>
      </w:r>
    </w:p>
    <w:p w:rsidR="00AD17F4" w:rsidRPr="00905AB3" w:rsidRDefault="00AD17F4" w:rsidP="00AD17F4">
      <w:pPr>
        <w:spacing w:before="102" w:after="102"/>
        <w:jc w:val="both"/>
        <w:rPr>
          <w:rFonts w:ascii="Arial" w:hAnsi="Arial" w:cs="Arial"/>
          <w:sz w:val="24"/>
          <w:szCs w:val="24"/>
        </w:rPr>
      </w:pPr>
      <w:r w:rsidRPr="00905AB3">
        <w:rPr>
          <w:rFonts w:ascii="Arial" w:hAnsi="Arial" w:cs="Arial"/>
          <w:sz w:val="24"/>
          <w:szCs w:val="24"/>
        </w:rPr>
        <w:t>Деятельность,  связанная с планированием и организацией работ по вопросам улучшения благоустройства, 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Подпрограммой.</w:t>
      </w:r>
    </w:p>
    <w:p w:rsidR="007E403D" w:rsidRDefault="007E403D" w:rsidP="007E403D">
      <w:pPr>
        <w:jc w:val="both"/>
        <w:rPr>
          <w:rFonts w:ascii="Arial" w:hAnsi="Arial" w:cs="Arial"/>
          <w:b/>
          <w:sz w:val="24"/>
          <w:szCs w:val="24"/>
        </w:rPr>
      </w:pPr>
    </w:p>
    <w:p w:rsidR="007E403D" w:rsidRDefault="007E403D" w:rsidP="007E403D">
      <w:pPr>
        <w:jc w:val="center"/>
        <w:rPr>
          <w:rFonts w:ascii="Arial" w:hAnsi="Arial" w:cs="Arial"/>
          <w:b/>
          <w:sz w:val="24"/>
          <w:szCs w:val="24"/>
        </w:rPr>
      </w:pPr>
    </w:p>
    <w:p w:rsidR="007E403D" w:rsidRDefault="007E403D" w:rsidP="007E403D">
      <w:pPr>
        <w:jc w:val="center"/>
        <w:rPr>
          <w:rFonts w:ascii="Arial" w:hAnsi="Arial" w:cs="Arial"/>
          <w:b/>
          <w:sz w:val="24"/>
          <w:szCs w:val="24"/>
        </w:rPr>
      </w:pPr>
    </w:p>
    <w:p w:rsidR="007E403D" w:rsidRPr="00156B21" w:rsidRDefault="007E403D" w:rsidP="007E403D">
      <w:pPr>
        <w:jc w:val="center"/>
        <w:rPr>
          <w:rFonts w:ascii="Arial" w:hAnsi="Arial" w:cs="Arial"/>
          <w:b/>
          <w:sz w:val="24"/>
          <w:szCs w:val="24"/>
        </w:rPr>
      </w:pPr>
      <w:r w:rsidRPr="00156B21">
        <w:rPr>
          <w:rFonts w:ascii="Arial" w:hAnsi="Arial" w:cs="Arial"/>
          <w:b/>
          <w:sz w:val="24"/>
          <w:szCs w:val="24"/>
        </w:rPr>
        <w:t>Цели и задачи п</w:t>
      </w:r>
      <w:r w:rsidR="00853BAF">
        <w:rPr>
          <w:rFonts w:ascii="Arial" w:hAnsi="Arial" w:cs="Arial"/>
          <w:b/>
          <w:sz w:val="24"/>
          <w:szCs w:val="24"/>
        </w:rPr>
        <w:t>одп</w:t>
      </w:r>
      <w:r w:rsidRPr="00156B21">
        <w:rPr>
          <w:rFonts w:ascii="Arial" w:hAnsi="Arial" w:cs="Arial"/>
          <w:b/>
          <w:sz w:val="24"/>
          <w:szCs w:val="24"/>
        </w:rPr>
        <w:t>рограммы.</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Основной целью </w:t>
      </w:r>
      <w:r w:rsidR="00853BAF">
        <w:rPr>
          <w:rFonts w:ascii="Arial" w:hAnsi="Arial" w:cs="Arial"/>
          <w:sz w:val="24"/>
          <w:szCs w:val="24"/>
        </w:rPr>
        <w:t>подпрограммы</w:t>
      </w:r>
      <w:r w:rsidR="00853BAF" w:rsidRPr="00156B21">
        <w:rPr>
          <w:rFonts w:ascii="Arial" w:hAnsi="Arial" w:cs="Arial"/>
          <w:sz w:val="24"/>
          <w:szCs w:val="24"/>
        </w:rPr>
        <w:t xml:space="preserve"> </w:t>
      </w:r>
      <w:r w:rsidRPr="00156B21">
        <w:rPr>
          <w:rFonts w:ascii="Arial" w:hAnsi="Arial" w:cs="Arial"/>
          <w:sz w:val="24"/>
          <w:szCs w:val="24"/>
        </w:rPr>
        <w:t>программы является комплексное решение проблем благоустройства по улучшению санитарного и эстетического вида территории  поселения , повышению комфортности граждан, озеленению территории поселения, улучшения экологической обстановки на территории  поселения, создание комфортной среды проживания на территории  поселения .</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Для достижения цели необходимо решить следующие задачи:</w:t>
      </w:r>
    </w:p>
    <w:p w:rsidR="007E403D" w:rsidRPr="00156B21" w:rsidRDefault="007E403D" w:rsidP="007E403D">
      <w:pPr>
        <w:numPr>
          <w:ilvl w:val="0"/>
          <w:numId w:val="19"/>
        </w:numPr>
        <w:tabs>
          <w:tab w:val="left" w:pos="1065"/>
        </w:tabs>
        <w:suppressAutoHyphens/>
        <w:jc w:val="both"/>
        <w:rPr>
          <w:rFonts w:ascii="Arial" w:hAnsi="Arial" w:cs="Arial"/>
          <w:sz w:val="24"/>
          <w:szCs w:val="24"/>
        </w:rPr>
      </w:pPr>
      <w:r w:rsidRPr="00156B21">
        <w:rPr>
          <w:rFonts w:ascii="Arial" w:hAnsi="Arial" w:cs="Arial"/>
          <w:sz w:val="24"/>
          <w:szCs w:val="24"/>
        </w:rPr>
        <w:t>организация благоустройства и озеленения территории поселения;</w:t>
      </w:r>
    </w:p>
    <w:p w:rsidR="007E403D" w:rsidRPr="00156B21" w:rsidRDefault="007E403D" w:rsidP="007E403D">
      <w:pPr>
        <w:numPr>
          <w:ilvl w:val="0"/>
          <w:numId w:val="19"/>
        </w:numPr>
        <w:tabs>
          <w:tab w:val="left" w:pos="1065"/>
        </w:tabs>
        <w:suppressAutoHyphens/>
        <w:jc w:val="both"/>
        <w:rPr>
          <w:rFonts w:ascii="Arial" w:hAnsi="Arial" w:cs="Arial"/>
          <w:sz w:val="24"/>
          <w:szCs w:val="24"/>
        </w:rPr>
      </w:pPr>
      <w:r w:rsidRPr="00156B21">
        <w:rPr>
          <w:rFonts w:ascii="Arial" w:hAnsi="Arial" w:cs="Arial"/>
          <w:sz w:val="24"/>
          <w:szCs w:val="24"/>
        </w:rPr>
        <w:t>приведение в качественное состояние элементов благоустройства населенных пунктов;</w:t>
      </w:r>
    </w:p>
    <w:p w:rsidR="007E403D" w:rsidRPr="00156B21" w:rsidRDefault="007E403D" w:rsidP="007E403D">
      <w:pPr>
        <w:numPr>
          <w:ilvl w:val="0"/>
          <w:numId w:val="19"/>
        </w:numPr>
        <w:tabs>
          <w:tab w:val="left" w:pos="1065"/>
        </w:tabs>
        <w:suppressAutoHyphens/>
        <w:jc w:val="both"/>
        <w:rPr>
          <w:rFonts w:ascii="Arial" w:hAnsi="Arial" w:cs="Arial"/>
          <w:sz w:val="24"/>
          <w:szCs w:val="24"/>
        </w:rPr>
      </w:pPr>
      <w:r w:rsidRPr="00156B21">
        <w:rPr>
          <w:rFonts w:ascii="Arial" w:hAnsi="Arial" w:cs="Arial"/>
          <w:sz w:val="24"/>
          <w:szCs w:val="24"/>
        </w:rPr>
        <w:t>привлечение жителей к участию в решении проблем благоустройства населенных пунктов;</w:t>
      </w:r>
    </w:p>
    <w:p w:rsidR="007E403D" w:rsidRPr="00156B21" w:rsidRDefault="007E403D" w:rsidP="007E403D">
      <w:pPr>
        <w:numPr>
          <w:ilvl w:val="0"/>
          <w:numId w:val="19"/>
        </w:numPr>
        <w:tabs>
          <w:tab w:val="left" w:pos="1065"/>
        </w:tabs>
        <w:suppressAutoHyphens/>
        <w:jc w:val="both"/>
        <w:rPr>
          <w:rFonts w:ascii="Arial" w:hAnsi="Arial" w:cs="Arial"/>
          <w:sz w:val="24"/>
          <w:szCs w:val="24"/>
        </w:rPr>
      </w:pPr>
      <w:r w:rsidRPr="00156B21">
        <w:rPr>
          <w:rFonts w:ascii="Arial" w:hAnsi="Arial" w:cs="Arial"/>
          <w:sz w:val="24"/>
          <w:szCs w:val="24"/>
        </w:rPr>
        <w:t>организации прочих мероприятий по благоустройству поселения, улучшения санитарно-эпидемиологического состояния территории;</w:t>
      </w:r>
    </w:p>
    <w:p w:rsidR="007E403D" w:rsidRPr="00156B21" w:rsidRDefault="007E403D" w:rsidP="007E403D">
      <w:pPr>
        <w:numPr>
          <w:ilvl w:val="0"/>
          <w:numId w:val="19"/>
        </w:numPr>
        <w:tabs>
          <w:tab w:val="left" w:pos="1065"/>
        </w:tabs>
        <w:suppressAutoHyphens/>
        <w:jc w:val="both"/>
        <w:rPr>
          <w:rFonts w:ascii="Arial" w:hAnsi="Arial" w:cs="Arial"/>
          <w:sz w:val="24"/>
          <w:szCs w:val="24"/>
        </w:rPr>
      </w:pPr>
      <w:r w:rsidRPr="00156B21">
        <w:rPr>
          <w:rFonts w:ascii="Arial" w:hAnsi="Arial" w:cs="Arial"/>
          <w:sz w:val="24"/>
          <w:szCs w:val="24"/>
        </w:rPr>
        <w:t>рациональное и эффективное использование средств местного бюджета;</w:t>
      </w:r>
    </w:p>
    <w:p w:rsidR="007E403D" w:rsidRPr="00156B21" w:rsidRDefault="007E403D" w:rsidP="007E403D">
      <w:pPr>
        <w:numPr>
          <w:ilvl w:val="0"/>
          <w:numId w:val="19"/>
        </w:numPr>
        <w:tabs>
          <w:tab w:val="left" w:pos="1065"/>
        </w:tabs>
        <w:suppressAutoHyphens/>
        <w:jc w:val="both"/>
        <w:rPr>
          <w:rFonts w:ascii="Arial" w:hAnsi="Arial" w:cs="Arial"/>
          <w:sz w:val="24"/>
          <w:szCs w:val="24"/>
        </w:rPr>
      </w:pPr>
      <w:r w:rsidRPr="00156B21">
        <w:rPr>
          <w:rFonts w:ascii="Arial" w:hAnsi="Arial" w:cs="Arial"/>
          <w:sz w:val="24"/>
          <w:szCs w:val="24"/>
        </w:rPr>
        <w:t>организация взаимодействия между предприятиями, организациями и учреждениями при решении вопросов благоустройства  поселения .</w:t>
      </w:r>
    </w:p>
    <w:p w:rsidR="007E403D" w:rsidRPr="00156B21" w:rsidRDefault="007E403D" w:rsidP="007E403D">
      <w:pPr>
        <w:ind w:left="705"/>
        <w:jc w:val="both"/>
        <w:rPr>
          <w:rFonts w:ascii="Arial" w:hAnsi="Arial" w:cs="Arial"/>
          <w:b/>
          <w:sz w:val="24"/>
          <w:szCs w:val="24"/>
        </w:rPr>
      </w:pPr>
    </w:p>
    <w:p w:rsidR="007E403D" w:rsidRPr="00156B21" w:rsidRDefault="007E403D" w:rsidP="007E403D">
      <w:pPr>
        <w:ind w:left="705"/>
        <w:jc w:val="center"/>
        <w:rPr>
          <w:rFonts w:ascii="Arial" w:hAnsi="Arial" w:cs="Arial"/>
          <w:b/>
          <w:sz w:val="24"/>
          <w:szCs w:val="24"/>
        </w:rPr>
      </w:pPr>
      <w:r w:rsidRPr="00156B21">
        <w:rPr>
          <w:rFonts w:ascii="Arial" w:hAnsi="Arial" w:cs="Arial"/>
          <w:b/>
          <w:sz w:val="24"/>
          <w:szCs w:val="24"/>
        </w:rPr>
        <w:t xml:space="preserve">Срок реализации </w:t>
      </w:r>
      <w:r w:rsidR="00853BAF">
        <w:rPr>
          <w:rFonts w:ascii="Arial" w:hAnsi="Arial" w:cs="Arial"/>
          <w:b/>
          <w:sz w:val="24"/>
          <w:szCs w:val="24"/>
        </w:rPr>
        <w:t>подп</w:t>
      </w:r>
      <w:r w:rsidRPr="00156B21">
        <w:rPr>
          <w:rFonts w:ascii="Arial" w:hAnsi="Arial" w:cs="Arial"/>
          <w:b/>
          <w:sz w:val="24"/>
          <w:szCs w:val="24"/>
        </w:rPr>
        <w:t>рограммы и источники финансирования</w:t>
      </w:r>
    </w:p>
    <w:p w:rsidR="007E403D" w:rsidRPr="00156B21" w:rsidRDefault="007E403D" w:rsidP="007E403D">
      <w:pPr>
        <w:ind w:left="705"/>
        <w:jc w:val="both"/>
        <w:rPr>
          <w:rFonts w:ascii="Arial" w:hAnsi="Arial" w:cs="Arial"/>
          <w:sz w:val="24"/>
          <w:szCs w:val="24"/>
        </w:rPr>
      </w:pPr>
      <w:r w:rsidRPr="00156B21">
        <w:rPr>
          <w:rFonts w:ascii="Arial" w:hAnsi="Arial" w:cs="Arial"/>
          <w:sz w:val="24"/>
          <w:szCs w:val="24"/>
        </w:rPr>
        <w:t xml:space="preserve">Реализация </w:t>
      </w:r>
      <w:r w:rsidR="00853BAF">
        <w:rPr>
          <w:rFonts w:ascii="Arial" w:hAnsi="Arial" w:cs="Arial"/>
          <w:sz w:val="24"/>
          <w:szCs w:val="24"/>
        </w:rPr>
        <w:t>подпрограммы</w:t>
      </w:r>
      <w:r w:rsidRPr="00156B21">
        <w:rPr>
          <w:rFonts w:ascii="Arial" w:hAnsi="Arial" w:cs="Arial"/>
          <w:sz w:val="24"/>
          <w:szCs w:val="24"/>
        </w:rPr>
        <w:t xml:space="preserve"> рассчитана на 201</w:t>
      </w:r>
      <w:r>
        <w:rPr>
          <w:rFonts w:ascii="Arial" w:hAnsi="Arial" w:cs="Arial"/>
          <w:sz w:val="24"/>
          <w:szCs w:val="24"/>
        </w:rPr>
        <w:t>6</w:t>
      </w: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годы.</w:t>
      </w:r>
    </w:p>
    <w:p w:rsidR="007E403D" w:rsidRPr="00156B21" w:rsidRDefault="007E403D" w:rsidP="007E403D">
      <w:pPr>
        <w:tabs>
          <w:tab w:val="left" w:pos="540"/>
        </w:tabs>
        <w:ind w:firstLine="180"/>
        <w:jc w:val="both"/>
        <w:rPr>
          <w:rFonts w:ascii="Arial" w:hAnsi="Arial" w:cs="Arial"/>
          <w:sz w:val="24"/>
          <w:szCs w:val="24"/>
        </w:rPr>
      </w:pPr>
      <w:r w:rsidRPr="00156B21">
        <w:rPr>
          <w:rFonts w:ascii="Arial" w:hAnsi="Arial" w:cs="Arial"/>
          <w:sz w:val="24"/>
          <w:szCs w:val="24"/>
        </w:rPr>
        <w:tab/>
      </w:r>
      <w:r w:rsidRPr="00156B21">
        <w:rPr>
          <w:rFonts w:ascii="Arial" w:hAnsi="Arial" w:cs="Arial"/>
          <w:sz w:val="24"/>
          <w:szCs w:val="24"/>
        </w:rPr>
        <w:tab/>
        <w:t xml:space="preserve">Источником финансирования </w:t>
      </w:r>
      <w:r w:rsidR="00853BAF">
        <w:rPr>
          <w:rFonts w:ascii="Arial" w:hAnsi="Arial" w:cs="Arial"/>
          <w:sz w:val="24"/>
          <w:szCs w:val="24"/>
        </w:rPr>
        <w:t>подпрограммы</w:t>
      </w:r>
      <w:r w:rsidRPr="00156B21">
        <w:rPr>
          <w:rFonts w:ascii="Arial" w:hAnsi="Arial" w:cs="Arial"/>
          <w:sz w:val="24"/>
          <w:szCs w:val="24"/>
        </w:rPr>
        <w:t xml:space="preserve"> являются средства бюджета </w:t>
      </w:r>
      <w:r>
        <w:rPr>
          <w:rFonts w:ascii="Arial" w:hAnsi="Arial" w:cs="Arial"/>
          <w:sz w:val="24"/>
          <w:szCs w:val="24"/>
        </w:rPr>
        <w:t>Горевского сельсовета Ковернинского муниципального</w:t>
      </w:r>
      <w:r w:rsidRPr="00156B21">
        <w:rPr>
          <w:rFonts w:ascii="Arial" w:hAnsi="Arial" w:cs="Arial"/>
          <w:sz w:val="24"/>
          <w:szCs w:val="24"/>
        </w:rPr>
        <w:t xml:space="preserve"> района.</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Общий объем финансирования на реализацию </w:t>
      </w:r>
      <w:r w:rsidR="00853BAF">
        <w:rPr>
          <w:rFonts w:ascii="Arial" w:hAnsi="Arial" w:cs="Arial"/>
          <w:sz w:val="24"/>
          <w:szCs w:val="24"/>
        </w:rPr>
        <w:t>подпрограммы</w:t>
      </w:r>
      <w:r w:rsidRPr="00156B21">
        <w:rPr>
          <w:rFonts w:ascii="Arial" w:hAnsi="Arial" w:cs="Arial"/>
          <w:sz w:val="24"/>
          <w:szCs w:val="24"/>
        </w:rPr>
        <w:t xml:space="preserve"> составля</w:t>
      </w:r>
      <w:r>
        <w:rPr>
          <w:rFonts w:ascii="Arial" w:hAnsi="Arial" w:cs="Arial"/>
          <w:sz w:val="24"/>
          <w:szCs w:val="24"/>
        </w:rPr>
        <w:t xml:space="preserve">ет </w:t>
      </w:r>
      <w:r w:rsidR="003D5D39">
        <w:rPr>
          <w:rFonts w:ascii="Arial" w:hAnsi="Arial" w:cs="Arial"/>
          <w:sz w:val="24"/>
          <w:szCs w:val="24"/>
        </w:rPr>
        <w:t>3458,1</w:t>
      </w:r>
      <w:r w:rsidRPr="00156B21">
        <w:rPr>
          <w:rFonts w:ascii="Arial" w:hAnsi="Arial" w:cs="Arial"/>
          <w:sz w:val="24"/>
          <w:szCs w:val="24"/>
        </w:rPr>
        <w:t xml:space="preserve"> тыс. рублей, в том числе по годам:</w:t>
      </w:r>
    </w:p>
    <w:p w:rsidR="007E403D" w:rsidRPr="0099151A" w:rsidRDefault="007E403D" w:rsidP="007E403D">
      <w:pPr>
        <w:jc w:val="both"/>
        <w:rPr>
          <w:rFonts w:ascii="Arial" w:hAnsi="Arial" w:cs="Arial"/>
          <w:color w:val="800000"/>
          <w:sz w:val="24"/>
          <w:szCs w:val="24"/>
        </w:rPr>
      </w:pPr>
      <w:r>
        <w:rPr>
          <w:rFonts w:ascii="Arial" w:hAnsi="Arial" w:cs="Arial"/>
          <w:sz w:val="24"/>
          <w:szCs w:val="24"/>
        </w:rPr>
        <w:t xml:space="preserve"> </w:t>
      </w:r>
      <w:r>
        <w:rPr>
          <w:rFonts w:ascii="Arial" w:hAnsi="Arial" w:cs="Arial"/>
          <w:sz w:val="24"/>
          <w:szCs w:val="24"/>
        </w:rPr>
        <w:tab/>
        <w:t xml:space="preserve">- на 2016 год –  </w:t>
      </w:r>
      <w:r w:rsidR="003D5D39">
        <w:rPr>
          <w:rFonts w:ascii="Arial" w:hAnsi="Arial" w:cs="Arial"/>
          <w:sz w:val="24"/>
          <w:szCs w:val="24"/>
        </w:rPr>
        <w:t>1213,1</w:t>
      </w:r>
      <w:r>
        <w:rPr>
          <w:rFonts w:ascii="Arial" w:hAnsi="Arial" w:cs="Arial"/>
          <w:sz w:val="24"/>
          <w:szCs w:val="24"/>
        </w:rPr>
        <w:t xml:space="preserve"> </w:t>
      </w:r>
      <w:r w:rsidRPr="00156B21">
        <w:rPr>
          <w:rFonts w:ascii="Arial" w:hAnsi="Arial" w:cs="Arial"/>
          <w:sz w:val="24"/>
          <w:szCs w:val="24"/>
        </w:rPr>
        <w:t>тыс. рублей</w:t>
      </w:r>
      <w:r w:rsidRPr="00134DF1">
        <w:rPr>
          <w:rFonts w:ascii="Arial" w:hAnsi="Arial" w:cs="Arial"/>
          <w:color w:val="FF0000"/>
          <w:sz w:val="24"/>
          <w:szCs w:val="24"/>
        </w:rPr>
        <w:t>;</w:t>
      </w:r>
      <w:r w:rsidR="0099151A" w:rsidRPr="00134DF1">
        <w:rPr>
          <w:rFonts w:ascii="Arial" w:hAnsi="Arial" w:cs="Arial"/>
          <w:color w:val="FF0000"/>
          <w:sz w:val="24"/>
          <w:szCs w:val="24"/>
        </w:rPr>
        <w:t xml:space="preserve">  </w:t>
      </w:r>
    </w:p>
    <w:p w:rsidR="007E403D" w:rsidRPr="00156B21" w:rsidRDefault="007E403D" w:rsidP="007E403D">
      <w:pPr>
        <w:jc w:val="both"/>
        <w:rPr>
          <w:rFonts w:ascii="Arial" w:hAnsi="Arial" w:cs="Arial"/>
          <w:sz w:val="24"/>
          <w:szCs w:val="24"/>
        </w:rPr>
      </w:pPr>
      <w:r>
        <w:rPr>
          <w:rFonts w:ascii="Arial" w:hAnsi="Arial" w:cs="Arial"/>
          <w:sz w:val="24"/>
          <w:szCs w:val="24"/>
        </w:rPr>
        <w:tab/>
        <w:t xml:space="preserve">- на 2017 год –  </w:t>
      </w:r>
      <w:r w:rsidR="00F047FC">
        <w:rPr>
          <w:rFonts w:ascii="Arial" w:hAnsi="Arial" w:cs="Arial"/>
          <w:sz w:val="24"/>
          <w:szCs w:val="24"/>
        </w:rPr>
        <w:t>1399,2</w:t>
      </w:r>
      <w:r w:rsidRPr="00156B21">
        <w:rPr>
          <w:rFonts w:ascii="Arial" w:hAnsi="Arial" w:cs="Arial"/>
          <w:sz w:val="24"/>
          <w:szCs w:val="24"/>
        </w:rPr>
        <w:t xml:space="preserve">  тыс. рублей;</w:t>
      </w:r>
    </w:p>
    <w:p w:rsidR="007E403D" w:rsidRPr="00156B21" w:rsidRDefault="007E403D" w:rsidP="007E403D">
      <w:pPr>
        <w:jc w:val="both"/>
        <w:rPr>
          <w:rFonts w:ascii="Arial" w:hAnsi="Arial" w:cs="Arial"/>
          <w:sz w:val="24"/>
          <w:szCs w:val="24"/>
        </w:rPr>
      </w:pPr>
      <w:r>
        <w:rPr>
          <w:rFonts w:ascii="Arial" w:hAnsi="Arial" w:cs="Arial"/>
          <w:sz w:val="24"/>
          <w:szCs w:val="24"/>
        </w:rPr>
        <w:lastRenderedPageBreak/>
        <w:tab/>
        <w:t xml:space="preserve">- на 2018 год – </w:t>
      </w:r>
      <w:r w:rsidR="00F047FC">
        <w:rPr>
          <w:rFonts w:ascii="Arial" w:hAnsi="Arial" w:cs="Arial"/>
          <w:sz w:val="24"/>
          <w:szCs w:val="24"/>
        </w:rPr>
        <w:t>1816,5</w:t>
      </w:r>
      <w:r w:rsidRPr="00156B21">
        <w:rPr>
          <w:rFonts w:ascii="Arial" w:hAnsi="Arial" w:cs="Arial"/>
          <w:sz w:val="24"/>
          <w:szCs w:val="24"/>
        </w:rPr>
        <w:t>тыс. рублей</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Объемы финансирования </w:t>
      </w:r>
      <w:r w:rsidR="00853BAF">
        <w:rPr>
          <w:rFonts w:ascii="Arial" w:hAnsi="Arial" w:cs="Arial"/>
          <w:sz w:val="24"/>
          <w:szCs w:val="24"/>
        </w:rPr>
        <w:t>подпрограммы</w:t>
      </w:r>
      <w:r w:rsidRPr="00156B21">
        <w:rPr>
          <w:rFonts w:ascii="Arial" w:hAnsi="Arial" w:cs="Arial"/>
          <w:sz w:val="24"/>
          <w:szCs w:val="24"/>
        </w:rPr>
        <w:t xml:space="preserve"> по мероприятиям и годам подлежат уточнению при формировании бюджета </w:t>
      </w:r>
      <w:r>
        <w:rPr>
          <w:rFonts w:ascii="Arial" w:hAnsi="Arial" w:cs="Arial"/>
          <w:sz w:val="24"/>
          <w:szCs w:val="24"/>
        </w:rPr>
        <w:t xml:space="preserve">Горевского сельсовета </w:t>
      </w:r>
      <w:r w:rsidRPr="00156B21">
        <w:rPr>
          <w:rFonts w:ascii="Arial" w:hAnsi="Arial" w:cs="Arial"/>
          <w:sz w:val="24"/>
          <w:szCs w:val="24"/>
        </w:rPr>
        <w:t>на соответствующий финансовый год.</w:t>
      </w:r>
    </w:p>
    <w:p w:rsidR="007E403D" w:rsidRPr="00156B21" w:rsidRDefault="007E403D" w:rsidP="007E403D">
      <w:pPr>
        <w:jc w:val="both"/>
        <w:rPr>
          <w:rFonts w:ascii="Arial" w:hAnsi="Arial" w:cs="Arial"/>
          <w:sz w:val="24"/>
          <w:szCs w:val="24"/>
        </w:rPr>
      </w:pPr>
    </w:p>
    <w:p w:rsidR="007E403D" w:rsidRPr="00156B21" w:rsidRDefault="007E403D" w:rsidP="007E403D">
      <w:pPr>
        <w:jc w:val="center"/>
        <w:rPr>
          <w:rFonts w:ascii="Arial" w:hAnsi="Arial" w:cs="Arial"/>
          <w:b/>
          <w:sz w:val="24"/>
          <w:szCs w:val="24"/>
        </w:rPr>
      </w:pPr>
    </w:p>
    <w:p w:rsidR="007E403D" w:rsidRPr="00156B21" w:rsidRDefault="007E403D" w:rsidP="007E403D">
      <w:pPr>
        <w:jc w:val="center"/>
        <w:rPr>
          <w:rFonts w:ascii="Arial" w:hAnsi="Arial" w:cs="Arial"/>
          <w:b/>
          <w:sz w:val="24"/>
          <w:szCs w:val="24"/>
        </w:rPr>
      </w:pPr>
      <w:r w:rsidRPr="00156B21">
        <w:rPr>
          <w:rFonts w:ascii="Arial" w:hAnsi="Arial" w:cs="Arial"/>
          <w:b/>
          <w:sz w:val="24"/>
          <w:szCs w:val="24"/>
        </w:rPr>
        <w:t>Мероприятия, предусмотренные П</w:t>
      </w:r>
      <w:r w:rsidR="00853BAF">
        <w:rPr>
          <w:rFonts w:ascii="Arial" w:hAnsi="Arial" w:cs="Arial"/>
          <w:b/>
          <w:sz w:val="24"/>
          <w:szCs w:val="24"/>
        </w:rPr>
        <w:t>одп</w:t>
      </w:r>
      <w:r w:rsidRPr="00156B21">
        <w:rPr>
          <w:rFonts w:ascii="Arial" w:hAnsi="Arial" w:cs="Arial"/>
          <w:b/>
          <w:sz w:val="24"/>
          <w:szCs w:val="24"/>
        </w:rPr>
        <w:t>рограммой</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Для обеспечения </w:t>
      </w:r>
      <w:r w:rsidR="00853BAF">
        <w:rPr>
          <w:rFonts w:ascii="Arial" w:hAnsi="Arial" w:cs="Arial"/>
          <w:sz w:val="24"/>
          <w:szCs w:val="24"/>
        </w:rPr>
        <w:t>подпрограммы</w:t>
      </w:r>
      <w:r w:rsidR="00853BAF" w:rsidRPr="00156B21">
        <w:rPr>
          <w:rFonts w:ascii="Arial" w:hAnsi="Arial" w:cs="Arial"/>
          <w:sz w:val="24"/>
          <w:szCs w:val="24"/>
        </w:rPr>
        <w:t xml:space="preserve"> </w:t>
      </w:r>
      <w:r w:rsidRPr="00156B21">
        <w:rPr>
          <w:rFonts w:ascii="Arial" w:hAnsi="Arial" w:cs="Arial"/>
          <w:sz w:val="24"/>
          <w:szCs w:val="24"/>
        </w:rPr>
        <w:t>благоустройства территории  поселения  регулярно проводить следующие работы:</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реконструкции существующих и установке новых детских площадок;</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удалению сухостойных, больных и аварийных деревьев;</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ликвидации несанкционированных свалок;</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w:t>
      </w:r>
      <w:r>
        <w:rPr>
          <w:rFonts w:ascii="Arial" w:hAnsi="Arial" w:cs="Arial"/>
          <w:sz w:val="24"/>
          <w:szCs w:val="24"/>
        </w:rPr>
        <w:t>о содержанию и ремонту памятников</w:t>
      </w:r>
      <w:r w:rsidRPr="00156B21">
        <w:rPr>
          <w:rFonts w:ascii="Arial" w:hAnsi="Arial" w:cs="Arial"/>
          <w:sz w:val="24"/>
          <w:szCs w:val="24"/>
        </w:rPr>
        <w:t xml:space="preserve"> воинам, погибшим в годы Великой Отечественной войны;</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санитарной очистке территории;</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скашиванию травы в летний период;</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озеленению (посадка цветов, кустарников, деревьев).</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регулярное проведение мероприятий с участием работников администрации  по проверке санитарного состояния территории поселения;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мероприятия по организации наружного освещения на территории поселения;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 мероприятия по ремонту дорог </w:t>
      </w:r>
      <w:r>
        <w:rPr>
          <w:rFonts w:ascii="Arial" w:hAnsi="Arial" w:cs="Arial"/>
          <w:sz w:val="24"/>
          <w:szCs w:val="24"/>
        </w:rPr>
        <w:t>Горевского сельсовета</w:t>
      </w:r>
    </w:p>
    <w:p w:rsidR="007E403D" w:rsidRPr="000449FA" w:rsidRDefault="007E403D" w:rsidP="007E403D">
      <w:pPr>
        <w:jc w:val="both"/>
        <w:rPr>
          <w:rFonts w:ascii="Arial" w:hAnsi="Arial" w:cs="Arial"/>
          <w:sz w:val="24"/>
          <w:szCs w:val="24"/>
        </w:rPr>
      </w:pPr>
      <w:r w:rsidRPr="00156B21">
        <w:rPr>
          <w:rFonts w:ascii="Arial" w:hAnsi="Arial" w:cs="Arial"/>
          <w:sz w:val="24"/>
          <w:szCs w:val="24"/>
        </w:rPr>
        <w:tab/>
        <w:t>- проведение субботников и месячников по благоустройству с привлечением работников всех организаций и предприятий, расположенных на территории  поселения.</w:t>
      </w:r>
    </w:p>
    <w:p w:rsidR="007E403D" w:rsidRDefault="007E403D" w:rsidP="007E403D">
      <w:pPr>
        <w:jc w:val="center"/>
        <w:rPr>
          <w:rFonts w:ascii="Arial" w:hAnsi="Arial" w:cs="Arial"/>
          <w:b/>
          <w:sz w:val="24"/>
          <w:szCs w:val="24"/>
        </w:rPr>
      </w:pPr>
    </w:p>
    <w:p w:rsidR="007E403D" w:rsidRDefault="007E403D" w:rsidP="007E403D">
      <w:pPr>
        <w:jc w:val="center"/>
        <w:rPr>
          <w:rFonts w:ascii="Arial" w:hAnsi="Arial" w:cs="Arial"/>
          <w:b/>
          <w:sz w:val="24"/>
          <w:szCs w:val="24"/>
        </w:rPr>
      </w:pPr>
    </w:p>
    <w:p w:rsidR="007E403D" w:rsidRPr="00156B21" w:rsidRDefault="007E403D" w:rsidP="007E403D">
      <w:pPr>
        <w:jc w:val="center"/>
        <w:rPr>
          <w:rFonts w:ascii="Arial" w:hAnsi="Arial" w:cs="Arial"/>
          <w:b/>
          <w:sz w:val="24"/>
          <w:szCs w:val="24"/>
        </w:rPr>
      </w:pPr>
      <w:r w:rsidRPr="00156B21">
        <w:rPr>
          <w:rFonts w:ascii="Arial" w:hAnsi="Arial" w:cs="Arial"/>
          <w:b/>
          <w:sz w:val="24"/>
          <w:szCs w:val="24"/>
        </w:rPr>
        <w:t>Перечень программных мероприятий</w:t>
      </w:r>
    </w:p>
    <w:p w:rsidR="007E403D" w:rsidRDefault="007E403D" w:rsidP="007E403D">
      <w:pPr>
        <w:jc w:val="both"/>
        <w:rPr>
          <w:rFonts w:ascii="Arial" w:hAnsi="Arial" w:cs="Arial"/>
          <w:sz w:val="24"/>
          <w:szCs w:val="24"/>
        </w:rPr>
      </w:pPr>
      <w:r w:rsidRPr="00156B21">
        <w:rPr>
          <w:rFonts w:ascii="Arial" w:hAnsi="Arial" w:cs="Arial"/>
          <w:sz w:val="24"/>
          <w:szCs w:val="24"/>
        </w:rPr>
        <w:tab/>
        <w:t xml:space="preserve">Перечень программных мероприятий, сроки их реализации, информация </w:t>
      </w:r>
    </w:p>
    <w:p w:rsidR="007E403D" w:rsidRDefault="007E403D" w:rsidP="007E403D">
      <w:pPr>
        <w:jc w:val="both"/>
        <w:rPr>
          <w:rFonts w:ascii="Arial" w:hAnsi="Arial" w:cs="Arial"/>
          <w:sz w:val="24"/>
          <w:szCs w:val="24"/>
        </w:rPr>
      </w:pPr>
      <w:r>
        <w:rPr>
          <w:rFonts w:ascii="Arial" w:hAnsi="Arial" w:cs="Arial"/>
          <w:sz w:val="24"/>
          <w:szCs w:val="24"/>
        </w:rPr>
        <w:t xml:space="preserve">                 </w:t>
      </w:r>
      <w:r w:rsidRPr="00156B21">
        <w:rPr>
          <w:rFonts w:ascii="Arial" w:hAnsi="Arial" w:cs="Arial"/>
          <w:sz w:val="24"/>
          <w:szCs w:val="24"/>
        </w:rPr>
        <w:t>о необходимых ресурсах приведены в следующей таблице:</w:t>
      </w:r>
    </w:p>
    <w:p w:rsidR="007E403D" w:rsidRPr="00156B21" w:rsidRDefault="007E403D" w:rsidP="007E403D">
      <w:pPr>
        <w:jc w:val="both"/>
        <w:rPr>
          <w:rFonts w:ascii="Arial" w:hAnsi="Arial" w:cs="Arial"/>
          <w:sz w:val="24"/>
          <w:szCs w:val="24"/>
        </w:rPr>
      </w:pPr>
    </w:p>
    <w:tbl>
      <w:tblPr>
        <w:tblW w:w="8880" w:type="dxa"/>
        <w:tblInd w:w="588" w:type="dxa"/>
        <w:tblLayout w:type="fixed"/>
        <w:tblLook w:val="0000"/>
      </w:tblPr>
      <w:tblGrid>
        <w:gridCol w:w="600"/>
        <w:gridCol w:w="2448"/>
        <w:gridCol w:w="1638"/>
        <w:gridCol w:w="1434"/>
        <w:gridCol w:w="1475"/>
        <w:gridCol w:w="1285"/>
      </w:tblGrid>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пп</w:t>
            </w: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Наименование мероприятия</w:t>
            </w:r>
          </w:p>
        </w:tc>
        <w:tc>
          <w:tcPr>
            <w:tcW w:w="163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Затраты на 201</w:t>
            </w:r>
            <w:r>
              <w:rPr>
                <w:rFonts w:ascii="Arial" w:hAnsi="Arial" w:cs="Arial"/>
                <w:sz w:val="24"/>
                <w:szCs w:val="24"/>
              </w:rPr>
              <w:t>6</w:t>
            </w:r>
            <w:r w:rsidRPr="00156B21">
              <w:rPr>
                <w:rFonts w:ascii="Arial" w:hAnsi="Arial" w:cs="Arial"/>
                <w:sz w:val="24"/>
                <w:szCs w:val="24"/>
              </w:rPr>
              <w:t>г. (тыс.руб.)</w:t>
            </w: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Затраты на </w:t>
            </w:r>
            <w:smartTag w:uri="urn:schemas-microsoft-com:office:smarttags" w:element="metricconverter">
              <w:smartTagPr>
                <w:attr w:name="ProductID" w:val="2017 г"/>
              </w:smartTagPr>
              <w:r w:rsidRPr="00156B21">
                <w:rPr>
                  <w:rFonts w:ascii="Arial" w:hAnsi="Arial" w:cs="Arial"/>
                  <w:sz w:val="24"/>
                  <w:szCs w:val="24"/>
                </w:rPr>
                <w:t>201</w:t>
              </w:r>
              <w:r>
                <w:rPr>
                  <w:rFonts w:ascii="Arial" w:hAnsi="Arial" w:cs="Arial"/>
                  <w:sz w:val="24"/>
                  <w:szCs w:val="24"/>
                </w:rPr>
                <w:t>7</w:t>
              </w:r>
              <w:r w:rsidRPr="00156B21">
                <w:rPr>
                  <w:rFonts w:ascii="Arial" w:hAnsi="Arial" w:cs="Arial"/>
                  <w:sz w:val="24"/>
                  <w:szCs w:val="24"/>
                </w:rPr>
                <w:t xml:space="preserve"> г</w:t>
              </w:r>
            </w:smartTag>
            <w:r w:rsidRPr="00156B21">
              <w:rPr>
                <w:rFonts w:ascii="Arial" w:hAnsi="Arial" w:cs="Arial"/>
                <w:sz w:val="24"/>
                <w:szCs w:val="24"/>
              </w:rPr>
              <w:t>. (тыс.руб.)</w:t>
            </w:r>
          </w:p>
        </w:tc>
        <w:tc>
          <w:tcPr>
            <w:tcW w:w="1475"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 xml:space="preserve">Затраты </w:t>
            </w:r>
            <w:r w:rsidRPr="00156B21">
              <w:rPr>
                <w:rFonts w:ascii="Arial" w:hAnsi="Arial" w:cs="Arial"/>
                <w:sz w:val="24"/>
                <w:szCs w:val="24"/>
              </w:rPr>
              <w:t xml:space="preserve">на </w:t>
            </w:r>
            <w:smartTag w:uri="urn:schemas-microsoft-com:office:smarttags" w:element="metricconverter">
              <w:smartTagPr>
                <w:attr w:name="ProductID" w:val="2018 г"/>
              </w:smartTagPr>
              <w:r w:rsidRPr="00156B21">
                <w:rPr>
                  <w:rFonts w:ascii="Arial" w:hAnsi="Arial" w:cs="Arial"/>
                  <w:sz w:val="24"/>
                  <w:szCs w:val="24"/>
                </w:rPr>
                <w:t>201</w:t>
              </w:r>
              <w:r>
                <w:rPr>
                  <w:rFonts w:ascii="Arial" w:hAnsi="Arial" w:cs="Arial"/>
                  <w:sz w:val="24"/>
                  <w:szCs w:val="24"/>
                </w:rPr>
                <w:t>8</w:t>
              </w:r>
              <w:r w:rsidRPr="00156B21">
                <w:rPr>
                  <w:rFonts w:ascii="Arial" w:hAnsi="Arial" w:cs="Arial"/>
                  <w:sz w:val="24"/>
                  <w:szCs w:val="24"/>
                </w:rPr>
                <w:t xml:space="preserve"> г</w:t>
              </w:r>
            </w:smartTag>
            <w:r w:rsidRPr="00156B21">
              <w:rPr>
                <w:rFonts w:ascii="Arial" w:hAnsi="Arial" w:cs="Arial"/>
                <w:sz w:val="24"/>
                <w:szCs w:val="24"/>
              </w:rPr>
              <w:t>. (тыс.руб.)</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Итого</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Содержание спортивных    площадок</w:t>
            </w:r>
          </w:p>
        </w:tc>
        <w:tc>
          <w:tcPr>
            <w:tcW w:w="163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w:t>
            </w: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w:t>
            </w:r>
          </w:p>
        </w:tc>
        <w:tc>
          <w:tcPr>
            <w:tcW w:w="1475"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Содержание детских площадок</w:t>
            </w:r>
          </w:p>
        </w:tc>
        <w:tc>
          <w:tcPr>
            <w:tcW w:w="1638" w:type="dxa"/>
            <w:tcBorders>
              <w:top w:val="single" w:sz="4" w:space="0" w:color="000000"/>
              <w:left w:val="single" w:sz="4" w:space="0" w:color="000000"/>
              <w:bottom w:val="single" w:sz="4" w:space="0" w:color="000000"/>
            </w:tcBorders>
          </w:tcPr>
          <w:p w:rsidR="007E403D" w:rsidRDefault="007E403D" w:rsidP="005E2CB7">
            <w:pPr>
              <w:snapToGrid w:val="0"/>
              <w:jc w:val="both"/>
              <w:rPr>
                <w:rFonts w:ascii="Arial" w:hAnsi="Arial" w:cs="Arial"/>
                <w:sz w:val="24"/>
                <w:szCs w:val="24"/>
              </w:rPr>
            </w:pPr>
            <w:r>
              <w:rPr>
                <w:rFonts w:ascii="Arial" w:hAnsi="Arial" w:cs="Arial"/>
                <w:sz w:val="24"/>
                <w:szCs w:val="24"/>
              </w:rPr>
              <w:t>2,0</w:t>
            </w:r>
          </w:p>
          <w:p w:rsidR="00134DF1" w:rsidRPr="00134DF1" w:rsidRDefault="00134DF1" w:rsidP="005E2CB7">
            <w:pPr>
              <w:snapToGrid w:val="0"/>
              <w:jc w:val="both"/>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2,0</w:t>
            </w:r>
          </w:p>
        </w:tc>
        <w:tc>
          <w:tcPr>
            <w:tcW w:w="1475" w:type="dxa"/>
            <w:tcBorders>
              <w:top w:val="single" w:sz="4" w:space="0" w:color="000000"/>
              <w:left w:val="single" w:sz="4" w:space="0" w:color="000000"/>
              <w:bottom w:val="single" w:sz="4" w:space="0" w:color="000000"/>
            </w:tcBorders>
          </w:tcPr>
          <w:p w:rsidR="007E403D" w:rsidRPr="00156B21" w:rsidRDefault="00F863B1" w:rsidP="00F863B1">
            <w:pPr>
              <w:snapToGrid w:val="0"/>
              <w:jc w:val="both"/>
              <w:rPr>
                <w:rFonts w:ascii="Arial" w:hAnsi="Arial" w:cs="Arial"/>
                <w:sz w:val="24"/>
                <w:szCs w:val="24"/>
              </w:rPr>
            </w:pPr>
            <w:r>
              <w:rPr>
                <w:rFonts w:ascii="Arial" w:hAnsi="Arial" w:cs="Arial"/>
                <w:sz w:val="24"/>
                <w:szCs w:val="24"/>
              </w:rPr>
              <w:t>20,0</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F863B1" w:rsidP="005E2CB7">
            <w:pPr>
              <w:snapToGrid w:val="0"/>
              <w:jc w:val="both"/>
              <w:rPr>
                <w:rFonts w:ascii="Arial" w:hAnsi="Arial" w:cs="Arial"/>
                <w:sz w:val="24"/>
                <w:szCs w:val="24"/>
              </w:rPr>
            </w:pPr>
            <w:r>
              <w:rPr>
                <w:rFonts w:ascii="Arial" w:hAnsi="Arial" w:cs="Arial"/>
                <w:sz w:val="24"/>
                <w:szCs w:val="24"/>
              </w:rPr>
              <w:t>24,0</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Ремонт памятник</w:t>
            </w:r>
            <w:r>
              <w:rPr>
                <w:rFonts w:ascii="Arial" w:hAnsi="Arial" w:cs="Arial"/>
                <w:sz w:val="24"/>
                <w:szCs w:val="24"/>
              </w:rPr>
              <w:t>ов участника</w:t>
            </w:r>
            <w:r w:rsidRPr="00156B21">
              <w:rPr>
                <w:rFonts w:ascii="Arial" w:hAnsi="Arial" w:cs="Arial"/>
                <w:sz w:val="24"/>
                <w:szCs w:val="24"/>
              </w:rPr>
              <w:t>м ВОВ</w:t>
            </w:r>
          </w:p>
        </w:tc>
        <w:tc>
          <w:tcPr>
            <w:tcW w:w="1638" w:type="dxa"/>
            <w:tcBorders>
              <w:top w:val="single" w:sz="4" w:space="0" w:color="000000"/>
              <w:left w:val="single" w:sz="4" w:space="0" w:color="000000"/>
              <w:bottom w:val="single" w:sz="4" w:space="0" w:color="000000"/>
            </w:tcBorders>
          </w:tcPr>
          <w:p w:rsidR="007E403D" w:rsidRDefault="007E403D" w:rsidP="005E2CB7">
            <w:pPr>
              <w:snapToGrid w:val="0"/>
              <w:jc w:val="both"/>
              <w:rPr>
                <w:rFonts w:ascii="Arial" w:hAnsi="Arial" w:cs="Arial"/>
                <w:sz w:val="24"/>
                <w:szCs w:val="24"/>
              </w:rPr>
            </w:pPr>
            <w:r>
              <w:rPr>
                <w:rFonts w:ascii="Arial" w:hAnsi="Arial" w:cs="Arial"/>
                <w:sz w:val="24"/>
                <w:szCs w:val="24"/>
              </w:rPr>
              <w:t>15,0</w:t>
            </w:r>
          </w:p>
          <w:p w:rsidR="00134DF1" w:rsidRPr="00134DF1" w:rsidRDefault="00134DF1" w:rsidP="005E2CB7">
            <w:pPr>
              <w:snapToGrid w:val="0"/>
              <w:jc w:val="both"/>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16,4</w:t>
            </w:r>
          </w:p>
        </w:tc>
        <w:tc>
          <w:tcPr>
            <w:tcW w:w="1475" w:type="dxa"/>
            <w:tcBorders>
              <w:top w:val="single" w:sz="4" w:space="0" w:color="000000"/>
              <w:left w:val="single" w:sz="4" w:space="0" w:color="000000"/>
              <w:bottom w:val="single" w:sz="4" w:space="0" w:color="000000"/>
            </w:tcBorders>
          </w:tcPr>
          <w:p w:rsidR="007E403D" w:rsidRPr="00156B21" w:rsidRDefault="00F863B1" w:rsidP="005E2CB7">
            <w:pPr>
              <w:snapToGrid w:val="0"/>
              <w:jc w:val="both"/>
              <w:rPr>
                <w:rFonts w:ascii="Arial" w:hAnsi="Arial" w:cs="Arial"/>
                <w:sz w:val="24"/>
                <w:szCs w:val="24"/>
              </w:rPr>
            </w:pPr>
            <w:r>
              <w:rPr>
                <w:rFonts w:ascii="Arial" w:hAnsi="Arial" w:cs="Arial"/>
                <w:sz w:val="24"/>
                <w:szCs w:val="24"/>
              </w:rPr>
              <w:t>25,0</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F863B1" w:rsidP="005E2CB7">
            <w:pPr>
              <w:snapToGrid w:val="0"/>
              <w:jc w:val="both"/>
              <w:rPr>
                <w:rFonts w:ascii="Arial" w:hAnsi="Arial" w:cs="Arial"/>
                <w:sz w:val="24"/>
                <w:szCs w:val="24"/>
              </w:rPr>
            </w:pPr>
            <w:r>
              <w:rPr>
                <w:rFonts w:ascii="Arial" w:hAnsi="Arial" w:cs="Arial"/>
                <w:sz w:val="24"/>
                <w:szCs w:val="24"/>
              </w:rPr>
              <w:t>56,4</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rPr>
                <w:rFonts w:ascii="Arial" w:hAnsi="Arial" w:cs="Arial"/>
                <w:sz w:val="24"/>
                <w:szCs w:val="24"/>
              </w:rPr>
            </w:pPr>
            <w:r w:rsidRPr="00156B21">
              <w:rPr>
                <w:rFonts w:ascii="Arial" w:hAnsi="Arial" w:cs="Arial"/>
                <w:sz w:val="24"/>
                <w:szCs w:val="24"/>
              </w:rPr>
              <w:t>Мероприятия по удалению сухостойных, больных и аварийных деревьев</w:t>
            </w:r>
          </w:p>
        </w:tc>
        <w:tc>
          <w:tcPr>
            <w:tcW w:w="1638" w:type="dxa"/>
            <w:tcBorders>
              <w:top w:val="single" w:sz="4" w:space="0" w:color="000000"/>
              <w:left w:val="single" w:sz="4" w:space="0" w:color="000000"/>
              <w:bottom w:val="single" w:sz="4" w:space="0" w:color="000000"/>
            </w:tcBorders>
          </w:tcPr>
          <w:p w:rsidR="007E403D" w:rsidRDefault="007E403D" w:rsidP="005E2CB7">
            <w:pPr>
              <w:snapToGrid w:val="0"/>
              <w:jc w:val="both"/>
              <w:rPr>
                <w:rFonts w:ascii="Arial" w:hAnsi="Arial" w:cs="Arial"/>
                <w:sz w:val="24"/>
                <w:szCs w:val="24"/>
              </w:rPr>
            </w:pPr>
            <w:r>
              <w:rPr>
                <w:rFonts w:ascii="Arial" w:hAnsi="Arial" w:cs="Arial"/>
                <w:sz w:val="24"/>
                <w:szCs w:val="24"/>
              </w:rPr>
              <w:t>31,8</w:t>
            </w:r>
          </w:p>
          <w:p w:rsidR="00134DF1" w:rsidRPr="00156B21" w:rsidRDefault="00134DF1" w:rsidP="005E2CB7">
            <w:pPr>
              <w:snapToGrid w:val="0"/>
              <w:jc w:val="both"/>
              <w:rPr>
                <w:rFonts w:ascii="Arial" w:hAnsi="Arial" w:cs="Arial"/>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33,7</w:t>
            </w:r>
          </w:p>
        </w:tc>
        <w:tc>
          <w:tcPr>
            <w:tcW w:w="1475" w:type="dxa"/>
            <w:tcBorders>
              <w:top w:val="single" w:sz="4" w:space="0" w:color="000000"/>
              <w:left w:val="single" w:sz="4" w:space="0" w:color="000000"/>
              <w:bottom w:val="single" w:sz="4" w:space="0" w:color="000000"/>
            </w:tcBorders>
          </w:tcPr>
          <w:p w:rsidR="007E403D" w:rsidRPr="00156B21" w:rsidRDefault="00C059AF" w:rsidP="005E2CB7">
            <w:pPr>
              <w:snapToGrid w:val="0"/>
              <w:jc w:val="both"/>
              <w:rPr>
                <w:rFonts w:ascii="Arial" w:hAnsi="Arial" w:cs="Arial"/>
                <w:sz w:val="24"/>
                <w:szCs w:val="24"/>
              </w:rPr>
            </w:pPr>
            <w:r>
              <w:rPr>
                <w:rFonts w:ascii="Arial" w:hAnsi="Arial" w:cs="Arial"/>
                <w:sz w:val="24"/>
                <w:szCs w:val="24"/>
              </w:rPr>
              <w:t>37,0</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F863B1" w:rsidP="005E2CB7">
            <w:pPr>
              <w:snapToGrid w:val="0"/>
              <w:jc w:val="both"/>
              <w:rPr>
                <w:rFonts w:ascii="Arial" w:hAnsi="Arial" w:cs="Arial"/>
                <w:sz w:val="24"/>
                <w:szCs w:val="24"/>
              </w:rPr>
            </w:pPr>
            <w:r>
              <w:rPr>
                <w:rFonts w:ascii="Arial" w:hAnsi="Arial" w:cs="Arial"/>
                <w:sz w:val="24"/>
                <w:szCs w:val="24"/>
              </w:rPr>
              <w:t>102,5</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Ликвидация стихийных свалок</w:t>
            </w:r>
          </w:p>
        </w:tc>
        <w:tc>
          <w:tcPr>
            <w:tcW w:w="1638" w:type="dxa"/>
            <w:tcBorders>
              <w:top w:val="single" w:sz="4" w:space="0" w:color="000000"/>
              <w:left w:val="single" w:sz="4" w:space="0" w:color="000000"/>
              <w:bottom w:val="single" w:sz="4" w:space="0" w:color="000000"/>
            </w:tcBorders>
          </w:tcPr>
          <w:p w:rsidR="00134DF1" w:rsidRDefault="007E403D" w:rsidP="005E2CB7">
            <w:pPr>
              <w:snapToGrid w:val="0"/>
              <w:jc w:val="both"/>
              <w:rPr>
                <w:rFonts w:ascii="Arial" w:hAnsi="Arial" w:cs="Arial"/>
                <w:sz w:val="24"/>
                <w:szCs w:val="24"/>
              </w:rPr>
            </w:pPr>
            <w:r>
              <w:rPr>
                <w:rFonts w:ascii="Arial" w:hAnsi="Arial" w:cs="Arial"/>
                <w:sz w:val="24"/>
                <w:szCs w:val="24"/>
              </w:rPr>
              <w:t>38,0</w:t>
            </w:r>
            <w:r w:rsidR="00943DB6">
              <w:rPr>
                <w:rFonts w:ascii="Arial" w:hAnsi="Arial" w:cs="Arial"/>
                <w:sz w:val="24"/>
                <w:szCs w:val="24"/>
              </w:rPr>
              <w:t xml:space="preserve"> </w:t>
            </w:r>
          </w:p>
          <w:p w:rsidR="007E403D" w:rsidRPr="00156B21" w:rsidRDefault="00943DB6" w:rsidP="00134DF1">
            <w:pPr>
              <w:snapToGrid w:val="0"/>
              <w:jc w:val="both"/>
              <w:rPr>
                <w:rFonts w:ascii="Arial" w:hAnsi="Arial" w:cs="Arial"/>
                <w:sz w:val="24"/>
                <w:szCs w:val="24"/>
              </w:rPr>
            </w:pPr>
            <w:r>
              <w:rPr>
                <w:rFonts w:ascii="Arial" w:hAnsi="Arial" w:cs="Arial"/>
                <w:sz w:val="24"/>
                <w:szCs w:val="24"/>
              </w:rPr>
              <w:t xml:space="preserve"> </w:t>
            </w: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39,3</w:t>
            </w:r>
          </w:p>
        </w:tc>
        <w:tc>
          <w:tcPr>
            <w:tcW w:w="1475"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42,7</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120,0</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 xml:space="preserve">Мероприятия по благоустройству, </w:t>
            </w:r>
            <w:r w:rsidRPr="00156B21">
              <w:rPr>
                <w:rFonts w:ascii="Arial" w:hAnsi="Arial" w:cs="Arial"/>
                <w:sz w:val="24"/>
                <w:szCs w:val="24"/>
              </w:rPr>
              <w:lastRenderedPageBreak/>
              <w:t>очистке кладбища</w:t>
            </w:r>
          </w:p>
        </w:tc>
        <w:tc>
          <w:tcPr>
            <w:tcW w:w="1638" w:type="dxa"/>
            <w:tcBorders>
              <w:top w:val="single" w:sz="4" w:space="0" w:color="000000"/>
              <w:left w:val="single" w:sz="4" w:space="0" w:color="000000"/>
              <w:bottom w:val="single" w:sz="4" w:space="0" w:color="000000"/>
            </w:tcBorders>
          </w:tcPr>
          <w:p w:rsidR="007E403D" w:rsidRDefault="003D5D39" w:rsidP="005E2CB7">
            <w:pPr>
              <w:snapToGrid w:val="0"/>
              <w:jc w:val="both"/>
              <w:rPr>
                <w:rFonts w:ascii="Arial" w:hAnsi="Arial" w:cs="Arial"/>
                <w:sz w:val="24"/>
                <w:szCs w:val="24"/>
              </w:rPr>
            </w:pPr>
            <w:r>
              <w:rPr>
                <w:rFonts w:ascii="Arial" w:hAnsi="Arial" w:cs="Arial"/>
                <w:sz w:val="24"/>
                <w:szCs w:val="24"/>
              </w:rPr>
              <w:lastRenderedPageBreak/>
              <w:t>76,7</w:t>
            </w:r>
          </w:p>
          <w:p w:rsidR="00134DF1" w:rsidRPr="00134DF1" w:rsidRDefault="00134DF1" w:rsidP="005E2CB7">
            <w:pPr>
              <w:snapToGrid w:val="0"/>
              <w:jc w:val="both"/>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025B55" w:rsidRDefault="005F1E7B" w:rsidP="005E2CB7">
            <w:pPr>
              <w:snapToGrid w:val="0"/>
              <w:jc w:val="both"/>
              <w:rPr>
                <w:rFonts w:ascii="Arial" w:hAnsi="Arial" w:cs="Arial"/>
                <w:sz w:val="24"/>
                <w:szCs w:val="24"/>
              </w:rPr>
            </w:pPr>
            <w:r>
              <w:rPr>
                <w:rFonts w:ascii="Arial" w:hAnsi="Arial" w:cs="Arial"/>
                <w:sz w:val="24"/>
                <w:szCs w:val="24"/>
              </w:rPr>
              <w:t>30</w:t>
            </w:r>
            <w:r w:rsidR="00C059AF">
              <w:rPr>
                <w:rFonts w:ascii="Arial" w:hAnsi="Arial" w:cs="Arial"/>
                <w:sz w:val="24"/>
                <w:szCs w:val="24"/>
              </w:rPr>
              <w:t>,3</w:t>
            </w:r>
          </w:p>
        </w:tc>
        <w:tc>
          <w:tcPr>
            <w:tcW w:w="1475" w:type="dxa"/>
            <w:tcBorders>
              <w:top w:val="single" w:sz="4" w:space="0" w:color="000000"/>
              <w:left w:val="single" w:sz="4" w:space="0" w:color="000000"/>
              <w:bottom w:val="single" w:sz="4" w:space="0" w:color="000000"/>
            </w:tcBorders>
          </w:tcPr>
          <w:p w:rsidR="007E403D" w:rsidRPr="00025B55" w:rsidRDefault="00F67D13" w:rsidP="005E2CB7">
            <w:pPr>
              <w:snapToGrid w:val="0"/>
              <w:jc w:val="both"/>
              <w:rPr>
                <w:rFonts w:ascii="Arial" w:hAnsi="Arial" w:cs="Arial"/>
                <w:sz w:val="24"/>
                <w:szCs w:val="24"/>
              </w:rPr>
            </w:pPr>
            <w:r>
              <w:rPr>
                <w:rFonts w:ascii="Arial" w:hAnsi="Arial" w:cs="Arial"/>
                <w:sz w:val="24"/>
                <w:szCs w:val="24"/>
              </w:rPr>
              <w:t>20,0</w:t>
            </w:r>
          </w:p>
        </w:tc>
        <w:tc>
          <w:tcPr>
            <w:tcW w:w="1285" w:type="dxa"/>
            <w:tcBorders>
              <w:top w:val="single" w:sz="4" w:space="0" w:color="000000"/>
              <w:left w:val="single" w:sz="4" w:space="0" w:color="000000"/>
              <w:bottom w:val="single" w:sz="4" w:space="0" w:color="000000"/>
              <w:right w:val="single" w:sz="4" w:space="0" w:color="000000"/>
            </w:tcBorders>
          </w:tcPr>
          <w:p w:rsidR="007E403D" w:rsidRPr="00025B55" w:rsidRDefault="004E2CFC" w:rsidP="005E2CB7">
            <w:pPr>
              <w:snapToGrid w:val="0"/>
              <w:jc w:val="both"/>
              <w:rPr>
                <w:rFonts w:ascii="Arial" w:hAnsi="Arial" w:cs="Arial"/>
                <w:sz w:val="24"/>
                <w:szCs w:val="24"/>
              </w:rPr>
            </w:pPr>
            <w:r>
              <w:rPr>
                <w:rFonts w:ascii="Arial" w:hAnsi="Arial" w:cs="Arial"/>
                <w:sz w:val="24"/>
                <w:szCs w:val="24"/>
              </w:rPr>
              <w:t>127</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Мероприятия по скашиванию травы в летний период</w:t>
            </w:r>
          </w:p>
        </w:tc>
        <w:tc>
          <w:tcPr>
            <w:tcW w:w="1638" w:type="dxa"/>
            <w:tcBorders>
              <w:top w:val="single" w:sz="4" w:space="0" w:color="000000"/>
              <w:left w:val="single" w:sz="4" w:space="0" w:color="000000"/>
              <w:bottom w:val="single" w:sz="4" w:space="0" w:color="000000"/>
            </w:tcBorders>
          </w:tcPr>
          <w:p w:rsidR="003410B1" w:rsidRDefault="007E403D" w:rsidP="005E2CB7">
            <w:pPr>
              <w:snapToGrid w:val="0"/>
              <w:jc w:val="both"/>
              <w:rPr>
                <w:rFonts w:ascii="Arial" w:hAnsi="Arial" w:cs="Arial"/>
                <w:sz w:val="24"/>
                <w:szCs w:val="24"/>
              </w:rPr>
            </w:pPr>
            <w:r>
              <w:rPr>
                <w:rFonts w:ascii="Arial" w:hAnsi="Arial" w:cs="Arial"/>
                <w:sz w:val="24"/>
                <w:szCs w:val="24"/>
              </w:rPr>
              <w:t>35,2</w:t>
            </w:r>
          </w:p>
          <w:p w:rsidR="007E403D" w:rsidRPr="00134DF1" w:rsidRDefault="007E403D" w:rsidP="003410B1">
            <w:pPr>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57,2</w:t>
            </w:r>
          </w:p>
        </w:tc>
        <w:tc>
          <w:tcPr>
            <w:tcW w:w="1475" w:type="dxa"/>
            <w:tcBorders>
              <w:top w:val="single" w:sz="4" w:space="0" w:color="000000"/>
              <w:left w:val="single" w:sz="4" w:space="0" w:color="000000"/>
              <w:bottom w:val="single" w:sz="4" w:space="0" w:color="000000"/>
            </w:tcBorders>
          </w:tcPr>
          <w:p w:rsidR="007E403D" w:rsidRPr="00156B21" w:rsidRDefault="00F863B1" w:rsidP="005E2CB7">
            <w:pPr>
              <w:snapToGrid w:val="0"/>
              <w:jc w:val="both"/>
              <w:rPr>
                <w:rFonts w:ascii="Arial" w:hAnsi="Arial" w:cs="Arial"/>
                <w:sz w:val="24"/>
                <w:szCs w:val="24"/>
              </w:rPr>
            </w:pPr>
            <w:r>
              <w:rPr>
                <w:rFonts w:ascii="Arial" w:hAnsi="Arial" w:cs="Arial"/>
                <w:sz w:val="24"/>
                <w:szCs w:val="24"/>
              </w:rPr>
              <w:t>127</w:t>
            </w:r>
            <w:r w:rsidR="00C059AF">
              <w:rPr>
                <w:rFonts w:ascii="Arial" w:hAnsi="Arial" w:cs="Arial"/>
                <w:sz w:val="24"/>
                <w:szCs w:val="24"/>
              </w:rPr>
              <w:t>,3</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F863B1" w:rsidP="005E2CB7">
            <w:pPr>
              <w:snapToGrid w:val="0"/>
              <w:jc w:val="both"/>
              <w:rPr>
                <w:rFonts w:ascii="Arial" w:hAnsi="Arial" w:cs="Arial"/>
                <w:sz w:val="24"/>
                <w:szCs w:val="24"/>
              </w:rPr>
            </w:pPr>
            <w:r>
              <w:rPr>
                <w:rFonts w:ascii="Arial" w:hAnsi="Arial" w:cs="Arial"/>
                <w:sz w:val="24"/>
                <w:szCs w:val="24"/>
              </w:rPr>
              <w:t>219,7</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Модернизация, развитие и содержание сети уличного освещения</w:t>
            </w:r>
          </w:p>
        </w:tc>
        <w:tc>
          <w:tcPr>
            <w:tcW w:w="1638" w:type="dxa"/>
            <w:tcBorders>
              <w:top w:val="single" w:sz="4" w:space="0" w:color="000000"/>
              <w:left w:val="single" w:sz="4" w:space="0" w:color="000000"/>
              <w:bottom w:val="single" w:sz="4" w:space="0" w:color="000000"/>
            </w:tcBorders>
          </w:tcPr>
          <w:p w:rsidR="007E403D" w:rsidRDefault="003D5D39" w:rsidP="005E2CB7">
            <w:pPr>
              <w:snapToGrid w:val="0"/>
              <w:jc w:val="both"/>
              <w:rPr>
                <w:rFonts w:ascii="Arial" w:hAnsi="Arial" w:cs="Arial"/>
                <w:sz w:val="24"/>
                <w:szCs w:val="24"/>
              </w:rPr>
            </w:pPr>
            <w:r>
              <w:rPr>
                <w:rFonts w:ascii="Arial" w:hAnsi="Arial" w:cs="Arial"/>
                <w:sz w:val="24"/>
                <w:szCs w:val="24"/>
              </w:rPr>
              <w:t>955,2</w:t>
            </w:r>
          </w:p>
          <w:p w:rsidR="0063230A" w:rsidRPr="00134DF1" w:rsidRDefault="0063230A" w:rsidP="005E2CB7">
            <w:pPr>
              <w:snapToGrid w:val="0"/>
              <w:jc w:val="both"/>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5F1E7B" w:rsidP="005E2CB7">
            <w:pPr>
              <w:snapToGrid w:val="0"/>
              <w:jc w:val="both"/>
              <w:rPr>
                <w:rFonts w:ascii="Arial" w:hAnsi="Arial" w:cs="Arial"/>
                <w:sz w:val="24"/>
                <w:szCs w:val="24"/>
              </w:rPr>
            </w:pPr>
            <w:r>
              <w:rPr>
                <w:rFonts w:ascii="Arial" w:hAnsi="Arial" w:cs="Arial"/>
                <w:sz w:val="24"/>
                <w:szCs w:val="24"/>
              </w:rPr>
              <w:t>865,5</w:t>
            </w:r>
          </w:p>
        </w:tc>
        <w:tc>
          <w:tcPr>
            <w:tcW w:w="1475" w:type="dxa"/>
            <w:tcBorders>
              <w:top w:val="single" w:sz="4" w:space="0" w:color="000000"/>
              <w:left w:val="single" w:sz="4" w:space="0" w:color="000000"/>
              <w:bottom w:val="single" w:sz="4" w:space="0" w:color="000000"/>
            </w:tcBorders>
          </w:tcPr>
          <w:p w:rsidR="007E403D" w:rsidRPr="00156B21" w:rsidRDefault="00F2616C" w:rsidP="005E2CB7">
            <w:pPr>
              <w:snapToGrid w:val="0"/>
              <w:jc w:val="both"/>
              <w:rPr>
                <w:rFonts w:ascii="Arial" w:hAnsi="Arial" w:cs="Arial"/>
                <w:sz w:val="24"/>
                <w:szCs w:val="24"/>
              </w:rPr>
            </w:pPr>
            <w:r>
              <w:rPr>
                <w:rFonts w:ascii="Arial" w:hAnsi="Arial" w:cs="Arial"/>
                <w:sz w:val="24"/>
                <w:szCs w:val="24"/>
              </w:rPr>
              <w:t>936,9</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4E2CFC" w:rsidP="005E2CB7">
            <w:pPr>
              <w:snapToGrid w:val="0"/>
              <w:jc w:val="both"/>
              <w:rPr>
                <w:rFonts w:ascii="Arial" w:hAnsi="Arial" w:cs="Arial"/>
                <w:sz w:val="24"/>
                <w:szCs w:val="24"/>
              </w:rPr>
            </w:pPr>
            <w:r>
              <w:rPr>
                <w:rFonts w:ascii="Arial" w:hAnsi="Arial" w:cs="Arial"/>
                <w:sz w:val="24"/>
                <w:szCs w:val="24"/>
              </w:rPr>
              <w:t>2757,6</w:t>
            </w:r>
          </w:p>
        </w:tc>
      </w:tr>
      <w:tr w:rsidR="007E403D" w:rsidRPr="00156B21">
        <w:trPr>
          <w:trHeight w:val="990"/>
        </w:trPr>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Озеленение территории поселения</w:t>
            </w:r>
            <w:r w:rsidR="00F67D13">
              <w:rPr>
                <w:rFonts w:ascii="Arial" w:hAnsi="Arial" w:cs="Arial"/>
                <w:sz w:val="24"/>
                <w:szCs w:val="24"/>
              </w:rPr>
              <w:t>, борьба с борщевиком</w:t>
            </w:r>
          </w:p>
        </w:tc>
        <w:tc>
          <w:tcPr>
            <w:tcW w:w="1638" w:type="dxa"/>
            <w:tcBorders>
              <w:top w:val="single" w:sz="4" w:space="0" w:color="000000"/>
              <w:left w:val="single" w:sz="4" w:space="0" w:color="000000"/>
              <w:bottom w:val="single" w:sz="4" w:space="0" w:color="000000"/>
            </w:tcBorders>
          </w:tcPr>
          <w:p w:rsidR="007E403D" w:rsidRPr="00156B21" w:rsidRDefault="00BC5426" w:rsidP="005E2CB7">
            <w:pPr>
              <w:snapToGrid w:val="0"/>
              <w:jc w:val="both"/>
              <w:rPr>
                <w:rFonts w:ascii="Arial" w:hAnsi="Arial" w:cs="Arial"/>
                <w:sz w:val="24"/>
                <w:szCs w:val="24"/>
              </w:rPr>
            </w:pPr>
            <w:r>
              <w:rPr>
                <w:rFonts w:ascii="Arial" w:hAnsi="Arial" w:cs="Arial"/>
                <w:sz w:val="24"/>
                <w:szCs w:val="24"/>
              </w:rPr>
              <w:t>51,2</w:t>
            </w:r>
          </w:p>
        </w:tc>
        <w:tc>
          <w:tcPr>
            <w:tcW w:w="1434" w:type="dxa"/>
            <w:tcBorders>
              <w:top w:val="single" w:sz="4" w:space="0" w:color="000000"/>
              <w:left w:val="single" w:sz="4" w:space="0" w:color="000000"/>
              <w:bottom w:val="single" w:sz="4" w:space="0" w:color="000000"/>
            </w:tcBorders>
          </w:tcPr>
          <w:p w:rsidR="007E403D" w:rsidRPr="00156B21" w:rsidRDefault="00F67D13" w:rsidP="005E2CB7">
            <w:pPr>
              <w:snapToGrid w:val="0"/>
              <w:jc w:val="both"/>
              <w:rPr>
                <w:rFonts w:ascii="Arial" w:hAnsi="Arial" w:cs="Arial"/>
                <w:sz w:val="24"/>
                <w:szCs w:val="24"/>
              </w:rPr>
            </w:pPr>
            <w:r>
              <w:rPr>
                <w:rFonts w:ascii="Arial" w:hAnsi="Arial" w:cs="Arial"/>
                <w:sz w:val="24"/>
                <w:szCs w:val="24"/>
              </w:rPr>
              <w:t>346,4</w:t>
            </w:r>
          </w:p>
        </w:tc>
        <w:tc>
          <w:tcPr>
            <w:tcW w:w="1475" w:type="dxa"/>
            <w:tcBorders>
              <w:top w:val="single" w:sz="4" w:space="0" w:color="000000"/>
              <w:left w:val="single" w:sz="4" w:space="0" w:color="000000"/>
              <w:bottom w:val="single" w:sz="4" w:space="0" w:color="000000"/>
            </w:tcBorders>
          </w:tcPr>
          <w:p w:rsidR="007E403D" w:rsidRPr="00156B21" w:rsidRDefault="00F67D13" w:rsidP="005E2CB7">
            <w:pPr>
              <w:snapToGrid w:val="0"/>
              <w:jc w:val="both"/>
              <w:rPr>
                <w:rFonts w:ascii="Arial" w:hAnsi="Arial" w:cs="Arial"/>
                <w:sz w:val="24"/>
                <w:szCs w:val="24"/>
              </w:rPr>
            </w:pPr>
            <w:r>
              <w:rPr>
                <w:rFonts w:ascii="Arial" w:hAnsi="Arial" w:cs="Arial"/>
                <w:sz w:val="24"/>
                <w:szCs w:val="24"/>
              </w:rPr>
              <w:t>598,6</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BC5426" w:rsidP="005E2CB7">
            <w:pPr>
              <w:snapToGrid w:val="0"/>
              <w:jc w:val="both"/>
              <w:rPr>
                <w:rFonts w:ascii="Arial" w:hAnsi="Arial" w:cs="Arial"/>
                <w:sz w:val="24"/>
                <w:szCs w:val="24"/>
              </w:rPr>
            </w:pPr>
            <w:r>
              <w:rPr>
                <w:rFonts w:ascii="Arial" w:hAnsi="Arial" w:cs="Arial"/>
                <w:sz w:val="24"/>
                <w:szCs w:val="24"/>
              </w:rPr>
              <w:t>996,2</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Проведение субботников</w:t>
            </w:r>
          </w:p>
        </w:tc>
        <w:tc>
          <w:tcPr>
            <w:tcW w:w="1638" w:type="dxa"/>
            <w:tcBorders>
              <w:top w:val="single" w:sz="4" w:space="0" w:color="000000"/>
              <w:left w:val="single" w:sz="4" w:space="0" w:color="000000"/>
              <w:bottom w:val="single" w:sz="4" w:space="0" w:color="000000"/>
            </w:tcBorders>
          </w:tcPr>
          <w:p w:rsidR="007E403D" w:rsidRDefault="007E403D" w:rsidP="005E2CB7">
            <w:pPr>
              <w:snapToGrid w:val="0"/>
              <w:jc w:val="both"/>
              <w:rPr>
                <w:rFonts w:ascii="Arial" w:hAnsi="Arial" w:cs="Arial"/>
                <w:sz w:val="24"/>
                <w:szCs w:val="24"/>
              </w:rPr>
            </w:pPr>
            <w:r>
              <w:rPr>
                <w:rFonts w:ascii="Arial" w:hAnsi="Arial" w:cs="Arial"/>
                <w:sz w:val="24"/>
                <w:szCs w:val="24"/>
              </w:rPr>
              <w:t>4,0</w:t>
            </w:r>
          </w:p>
          <w:p w:rsidR="00134DF1" w:rsidRPr="00134DF1" w:rsidRDefault="00134DF1" w:rsidP="005E2CB7">
            <w:pPr>
              <w:snapToGrid w:val="0"/>
              <w:jc w:val="both"/>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4,2</w:t>
            </w:r>
          </w:p>
        </w:tc>
        <w:tc>
          <w:tcPr>
            <w:tcW w:w="1475"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4,5</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12,7</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Проведение конкурса (лучший дом, двор)</w:t>
            </w:r>
          </w:p>
        </w:tc>
        <w:tc>
          <w:tcPr>
            <w:tcW w:w="1638" w:type="dxa"/>
            <w:tcBorders>
              <w:top w:val="single" w:sz="4" w:space="0" w:color="000000"/>
              <w:left w:val="single" w:sz="4" w:space="0" w:color="000000"/>
              <w:bottom w:val="single" w:sz="4" w:space="0" w:color="000000"/>
            </w:tcBorders>
          </w:tcPr>
          <w:p w:rsidR="007E403D" w:rsidRDefault="007E403D" w:rsidP="005E2CB7">
            <w:pPr>
              <w:snapToGrid w:val="0"/>
              <w:jc w:val="both"/>
              <w:rPr>
                <w:rFonts w:ascii="Arial" w:hAnsi="Arial" w:cs="Arial"/>
                <w:sz w:val="24"/>
                <w:szCs w:val="24"/>
              </w:rPr>
            </w:pPr>
            <w:r>
              <w:rPr>
                <w:rFonts w:ascii="Arial" w:hAnsi="Arial" w:cs="Arial"/>
                <w:sz w:val="24"/>
                <w:szCs w:val="24"/>
              </w:rPr>
              <w:t>4,0</w:t>
            </w:r>
          </w:p>
          <w:p w:rsidR="00134DF1" w:rsidRPr="00134DF1" w:rsidRDefault="00134DF1" w:rsidP="005E2CB7">
            <w:pPr>
              <w:snapToGrid w:val="0"/>
              <w:jc w:val="both"/>
              <w:rPr>
                <w:rFonts w:ascii="Arial" w:hAnsi="Arial" w:cs="Arial"/>
                <w:color w:val="FF0000"/>
                <w:sz w:val="24"/>
                <w:szCs w:val="24"/>
              </w:rPr>
            </w:pPr>
          </w:p>
        </w:tc>
        <w:tc>
          <w:tcPr>
            <w:tcW w:w="1434"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4,2</w:t>
            </w:r>
          </w:p>
        </w:tc>
        <w:tc>
          <w:tcPr>
            <w:tcW w:w="1475"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4,5</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7E403D" w:rsidP="005E2CB7">
            <w:pPr>
              <w:snapToGrid w:val="0"/>
              <w:jc w:val="both"/>
              <w:rPr>
                <w:rFonts w:ascii="Arial" w:hAnsi="Arial" w:cs="Arial"/>
                <w:sz w:val="24"/>
                <w:szCs w:val="24"/>
              </w:rPr>
            </w:pPr>
            <w:r>
              <w:rPr>
                <w:rFonts w:ascii="Arial" w:hAnsi="Arial" w:cs="Arial"/>
                <w:sz w:val="24"/>
                <w:szCs w:val="24"/>
              </w:rPr>
              <w:t>12,7</w:t>
            </w:r>
          </w:p>
        </w:tc>
      </w:tr>
      <w:tr w:rsidR="007E403D" w:rsidRPr="00156B21">
        <w:tc>
          <w:tcPr>
            <w:tcW w:w="600"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p>
        </w:tc>
        <w:tc>
          <w:tcPr>
            <w:tcW w:w="2448" w:type="dxa"/>
            <w:tcBorders>
              <w:top w:val="single" w:sz="4" w:space="0" w:color="000000"/>
              <w:left w:val="single" w:sz="4" w:space="0" w:color="000000"/>
              <w:bottom w:val="single" w:sz="4" w:space="0" w:color="000000"/>
            </w:tcBorders>
          </w:tcPr>
          <w:p w:rsidR="007E403D" w:rsidRPr="00156B21" w:rsidRDefault="007E403D" w:rsidP="005E2CB7">
            <w:pPr>
              <w:snapToGrid w:val="0"/>
              <w:jc w:val="both"/>
              <w:rPr>
                <w:rFonts w:ascii="Arial" w:hAnsi="Arial" w:cs="Arial"/>
                <w:sz w:val="24"/>
                <w:szCs w:val="24"/>
              </w:rPr>
            </w:pPr>
            <w:r w:rsidRPr="00156B21">
              <w:rPr>
                <w:rFonts w:ascii="Arial" w:hAnsi="Arial" w:cs="Arial"/>
                <w:sz w:val="24"/>
                <w:szCs w:val="24"/>
              </w:rPr>
              <w:t>ИТОГО</w:t>
            </w:r>
          </w:p>
        </w:tc>
        <w:tc>
          <w:tcPr>
            <w:tcW w:w="1638" w:type="dxa"/>
            <w:tcBorders>
              <w:top w:val="single" w:sz="4" w:space="0" w:color="000000"/>
              <w:left w:val="single" w:sz="4" w:space="0" w:color="000000"/>
              <w:bottom w:val="single" w:sz="4" w:space="0" w:color="000000"/>
            </w:tcBorders>
          </w:tcPr>
          <w:p w:rsidR="007E403D" w:rsidRPr="0063230A" w:rsidRDefault="003D5D39" w:rsidP="003D5D39">
            <w:pPr>
              <w:snapToGrid w:val="0"/>
              <w:jc w:val="both"/>
              <w:rPr>
                <w:rFonts w:ascii="Arial" w:hAnsi="Arial" w:cs="Arial"/>
                <w:color w:val="800000"/>
                <w:sz w:val="24"/>
                <w:szCs w:val="24"/>
              </w:rPr>
            </w:pPr>
            <w:r>
              <w:rPr>
                <w:rFonts w:ascii="Arial" w:hAnsi="Arial" w:cs="Arial"/>
                <w:sz w:val="24"/>
                <w:szCs w:val="24"/>
              </w:rPr>
              <w:t>1213,1</w:t>
            </w:r>
            <w:r w:rsidR="0063230A">
              <w:rPr>
                <w:rFonts w:ascii="Arial" w:hAnsi="Arial" w:cs="Arial"/>
                <w:color w:val="800000"/>
                <w:sz w:val="24"/>
                <w:szCs w:val="24"/>
              </w:rPr>
              <w:t xml:space="preserve"> </w:t>
            </w:r>
          </w:p>
        </w:tc>
        <w:tc>
          <w:tcPr>
            <w:tcW w:w="1434" w:type="dxa"/>
            <w:tcBorders>
              <w:top w:val="single" w:sz="4" w:space="0" w:color="000000"/>
              <w:left w:val="single" w:sz="4" w:space="0" w:color="000000"/>
              <w:bottom w:val="single" w:sz="4" w:space="0" w:color="000000"/>
            </w:tcBorders>
          </w:tcPr>
          <w:p w:rsidR="007E403D" w:rsidRPr="00156B21" w:rsidRDefault="00F047FC" w:rsidP="005E2CB7">
            <w:pPr>
              <w:snapToGrid w:val="0"/>
              <w:jc w:val="both"/>
              <w:rPr>
                <w:rFonts w:ascii="Arial" w:hAnsi="Arial" w:cs="Arial"/>
                <w:sz w:val="24"/>
                <w:szCs w:val="24"/>
              </w:rPr>
            </w:pPr>
            <w:r>
              <w:rPr>
                <w:rFonts w:ascii="Arial" w:hAnsi="Arial" w:cs="Arial"/>
                <w:sz w:val="24"/>
                <w:szCs w:val="24"/>
              </w:rPr>
              <w:t>1399,2</w:t>
            </w:r>
          </w:p>
        </w:tc>
        <w:tc>
          <w:tcPr>
            <w:tcW w:w="1475" w:type="dxa"/>
            <w:tcBorders>
              <w:top w:val="single" w:sz="4" w:space="0" w:color="000000"/>
              <w:left w:val="single" w:sz="4" w:space="0" w:color="000000"/>
              <w:bottom w:val="single" w:sz="4" w:space="0" w:color="000000"/>
            </w:tcBorders>
          </w:tcPr>
          <w:p w:rsidR="007E403D" w:rsidRPr="00156B21" w:rsidRDefault="00F2616C" w:rsidP="005E2CB7">
            <w:pPr>
              <w:snapToGrid w:val="0"/>
              <w:jc w:val="both"/>
              <w:rPr>
                <w:rFonts w:ascii="Arial" w:hAnsi="Arial" w:cs="Arial"/>
                <w:sz w:val="24"/>
                <w:szCs w:val="24"/>
              </w:rPr>
            </w:pPr>
            <w:r>
              <w:rPr>
                <w:rFonts w:ascii="Arial" w:hAnsi="Arial" w:cs="Arial"/>
                <w:sz w:val="24"/>
                <w:szCs w:val="24"/>
              </w:rPr>
              <w:t>1816,5</w:t>
            </w:r>
          </w:p>
        </w:tc>
        <w:tc>
          <w:tcPr>
            <w:tcW w:w="1285" w:type="dxa"/>
            <w:tcBorders>
              <w:top w:val="single" w:sz="4" w:space="0" w:color="000000"/>
              <w:left w:val="single" w:sz="4" w:space="0" w:color="000000"/>
              <w:bottom w:val="single" w:sz="4" w:space="0" w:color="000000"/>
              <w:right w:val="single" w:sz="4" w:space="0" w:color="000000"/>
            </w:tcBorders>
          </w:tcPr>
          <w:p w:rsidR="007E403D" w:rsidRPr="00156B21" w:rsidRDefault="00F047FC" w:rsidP="005E2CB7">
            <w:pPr>
              <w:snapToGrid w:val="0"/>
              <w:jc w:val="both"/>
              <w:rPr>
                <w:rFonts w:ascii="Arial" w:hAnsi="Arial" w:cs="Arial"/>
                <w:sz w:val="24"/>
                <w:szCs w:val="24"/>
              </w:rPr>
            </w:pPr>
            <w:r>
              <w:rPr>
                <w:rFonts w:ascii="Arial" w:hAnsi="Arial" w:cs="Arial"/>
                <w:sz w:val="24"/>
                <w:szCs w:val="24"/>
              </w:rPr>
              <w:t>4428,8</w:t>
            </w:r>
          </w:p>
        </w:tc>
      </w:tr>
    </w:tbl>
    <w:p w:rsidR="007E403D" w:rsidRPr="00156B21" w:rsidRDefault="007E403D" w:rsidP="007E403D">
      <w:pPr>
        <w:jc w:val="both"/>
        <w:rPr>
          <w:rFonts w:ascii="Arial" w:hAnsi="Arial" w:cs="Arial"/>
          <w:sz w:val="24"/>
          <w:szCs w:val="24"/>
        </w:rPr>
      </w:pPr>
    </w:p>
    <w:p w:rsidR="007E403D" w:rsidRPr="00156B21" w:rsidRDefault="007E403D" w:rsidP="007E403D">
      <w:pPr>
        <w:jc w:val="center"/>
        <w:rPr>
          <w:rFonts w:ascii="Arial" w:hAnsi="Arial" w:cs="Arial"/>
          <w:b/>
          <w:bCs/>
          <w:sz w:val="24"/>
          <w:szCs w:val="24"/>
        </w:rPr>
      </w:pPr>
      <w:r w:rsidRPr="00156B21">
        <w:rPr>
          <w:rFonts w:ascii="Arial" w:hAnsi="Arial" w:cs="Arial"/>
          <w:b/>
          <w:bCs/>
          <w:sz w:val="24"/>
          <w:szCs w:val="24"/>
        </w:rPr>
        <w:t>Ожидаемые результаты реализации П</w:t>
      </w:r>
      <w:r w:rsidR="00853BAF">
        <w:rPr>
          <w:rFonts w:ascii="Arial" w:hAnsi="Arial" w:cs="Arial"/>
          <w:b/>
          <w:bCs/>
          <w:sz w:val="24"/>
          <w:szCs w:val="24"/>
        </w:rPr>
        <w:t>одп</w:t>
      </w:r>
      <w:r w:rsidRPr="00156B21">
        <w:rPr>
          <w:rFonts w:ascii="Arial" w:hAnsi="Arial" w:cs="Arial"/>
          <w:b/>
          <w:bCs/>
          <w:sz w:val="24"/>
          <w:szCs w:val="24"/>
        </w:rPr>
        <w:t>рограммы, социально-экономическая эффективность П</w:t>
      </w:r>
      <w:r w:rsidR="00853BAF">
        <w:rPr>
          <w:rFonts w:ascii="Arial" w:hAnsi="Arial" w:cs="Arial"/>
          <w:b/>
          <w:bCs/>
          <w:sz w:val="24"/>
          <w:szCs w:val="24"/>
        </w:rPr>
        <w:t>одп</w:t>
      </w:r>
      <w:r w:rsidRPr="00156B21">
        <w:rPr>
          <w:rFonts w:ascii="Arial" w:hAnsi="Arial" w:cs="Arial"/>
          <w:b/>
          <w:bCs/>
          <w:sz w:val="24"/>
          <w:szCs w:val="24"/>
        </w:rPr>
        <w:t>рограммы.</w:t>
      </w:r>
    </w:p>
    <w:p w:rsidR="007E403D" w:rsidRDefault="007E403D" w:rsidP="007E403D">
      <w:pPr>
        <w:jc w:val="both"/>
        <w:rPr>
          <w:rFonts w:ascii="Arial" w:hAnsi="Arial" w:cs="Arial"/>
          <w:sz w:val="24"/>
          <w:szCs w:val="24"/>
        </w:rPr>
      </w:pPr>
      <w:r w:rsidRPr="00156B21">
        <w:rPr>
          <w:rFonts w:ascii="Arial" w:hAnsi="Arial" w:cs="Arial"/>
          <w:sz w:val="24"/>
          <w:szCs w:val="24"/>
        </w:rPr>
        <w:tab/>
        <w:t xml:space="preserve">В результате выполнения </w:t>
      </w:r>
      <w:r w:rsidR="00853BAF">
        <w:rPr>
          <w:rFonts w:ascii="Arial" w:hAnsi="Arial" w:cs="Arial"/>
          <w:sz w:val="24"/>
          <w:szCs w:val="24"/>
        </w:rPr>
        <w:t>подпрограммы</w:t>
      </w:r>
      <w:r w:rsidRPr="00156B21">
        <w:rPr>
          <w:rFonts w:ascii="Arial" w:hAnsi="Arial" w:cs="Arial"/>
          <w:sz w:val="24"/>
          <w:szCs w:val="24"/>
        </w:rPr>
        <w:t xml:space="preserve"> ожидается достижение </w:t>
      </w:r>
    </w:p>
    <w:p w:rsidR="007E403D" w:rsidRPr="00156B21" w:rsidRDefault="007E403D" w:rsidP="007E403D">
      <w:pPr>
        <w:jc w:val="both"/>
        <w:rPr>
          <w:rFonts w:ascii="Arial" w:hAnsi="Arial" w:cs="Arial"/>
          <w:sz w:val="24"/>
          <w:szCs w:val="24"/>
        </w:rPr>
      </w:pPr>
      <w:r w:rsidRPr="00156B21">
        <w:rPr>
          <w:rFonts w:ascii="Arial" w:hAnsi="Arial" w:cs="Arial"/>
          <w:sz w:val="24"/>
          <w:szCs w:val="24"/>
        </w:rPr>
        <w:t>следующих показателей результативности:</w:t>
      </w:r>
    </w:p>
    <w:p w:rsidR="007E403D" w:rsidRPr="00156B21" w:rsidRDefault="007E403D" w:rsidP="007E403D">
      <w:pPr>
        <w:jc w:val="both"/>
        <w:rPr>
          <w:rFonts w:ascii="Arial" w:hAnsi="Arial" w:cs="Arial"/>
          <w:b/>
          <w:bCs/>
          <w:sz w:val="24"/>
          <w:szCs w:val="24"/>
        </w:rPr>
      </w:pPr>
      <w:r w:rsidRPr="00156B21">
        <w:rPr>
          <w:rFonts w:ascii="Arial" w:hAnsi="Arial" w:cs="Arial"/>
          <w:sz w:val="24"/>
          <w:szCs w:val="24"/>
        </w:rPr>
        <w:tab/>
      </w:r>
      <w:r w:rsidRPr="00156B21">
        <w:rPr>
          <w:rFonts w:ascii="Arial" w:hAnsi="Arial" w:cs="Arial"/>
          <w:b/>
          <w:bCs/>
          <w:sz w:val="24"/>
          <w:szCs w:val="24"/>
        </w:rPr>
        <w:t>1. Организация благоустройства и озеленения территории поселения:</w:t>
      </w:r>
    </w:p>
    <w:p w:rsidR="007E403D" w:rsidRPr="00156B21" w:rsidRDefault="007E403D" w:rsidP="007E403D">
      <w:pPr>
        <w:numPr>
          <w:ilvl w:val="1"/>
          <w:numId w:val="20"/>
        </w:numPr>
        <w:tabs>
          <w:tab w:val="left" w:pos="1080"/>
        </w:tabs>
        <w:suppressAutoHyphens/>
        <w:jc w:val="both"/>
        <w:rPr>
          <w:rFonts w:ascii="Arial" w:hAnsi="Arial" w:cs="Arial"/>
          <w:sz w:val="24"/>
          <w:szCs w:val="24"/>
        </w:rPr>
      </w:pPr>
      <w:r w:rsidRPr="00156B21">
        <w:rPr>
          <w:rFonts w:ascii="Arial" w:hAnsi="Arial" w:cs="Arial"/>
          <w:sz w:val="24"/>
          <w:szCs w:val="24"/>
        </w:rPr>
        <w:t>увеличение уровня озеленения территории поселения;</w:t>
      </w:r>
    </w:p>
    <w:p w:rsidR="007E403D" w:rsidRPr="00156B21" w:rsidRDefault="007E403D" w:rsidP="007E403D">
      <w:pPr>
        <w:numPr>
          <w:ilvl w:val="1"/>
          <w:numId w:val="20"/>
        </w:numPr>
        <w:tabs>
          <w:tab w:val="left" w:pos="1080"/>
        </w:tabs>
        <w:suppressAutoHyphens/>
        <w:jc w:val="both"/>
        <w:rPr>
          <w:rFonts w:ascii="Arial" w:hAnsi="Arial" w:cs="Arial"/>
          <w:sz w:val="24"/>
          <w:szCs w:val="24"/>
        </w:rPr>
      </w:pPr>
      <w:r w:rsidRPr="00156B21">
        <w:rPr>
          <w:rFonts w:ascii="Arial" w:hAnsi="Arial" w:cs="Arial"/>
          <w:sz w:val="24"/>
          <w:szCs w:val="24"/>
        </w:rPr>
        <w:t>стабилизация количества аварийных зеленых насаждений, подлежащих сносу;</w:t>
      </w:r>
    </w:p>
    <w:p w:rsidR="007E403D" w:rsidRPr="00156B21" w:rsidRDefault="007E403D" w:rsidP="007E403D">
      <w:pPr>
        <w:numPr>
          <w:ilvl w:val="1"/>
          <w:numId w:val="20"/>
        </w:numPr>
        <w:tabs>
          <w:tab w:val="left" w:pos="1080"/>
        </w:tabs>
        <w:suppressAutoHyphens/>
        <w:jc w:val="both"/>
        <w:rPr>
          <w:rFonts w:ascii="Arial" w:hAnsi="Arial" w:cs="Arial"/>
          <w:sz w:val="24"/>
          <w:szCs w:val="24"/>
        </w:rPr>
      </w:pPr>
      <w:r w:rsidRPr="00156B21">
        <w:rPr>
          <w:rFonts w:ascii="Arial" w:hAnsi="Arial" w:cs="Arial"/>
          <w:sz w:val="24"/>
          <w:szCs w:val="24"/>
        </w:rPr>
        <w:t>увеличение площади газонов и цветников на объектах зеленого фонда.</w:t>
      </w:r>
    </w:p>
    <w:p w:rsidR="007E403D" w:rsidRPr="00156B21" w:rsidRDefault="007E403D" w:rsidP="007E403D">
      <w:pPr>
        <w:ind w:left="1080"/>
        <w:jc w:val="both"/>
        <w:rPr>
          <w:rFonts w:ascii="Arial" w:hAnsi="Arial" w:cs="Arial"/>
          <w:sz w:val="24"/>
          <w:szCs w:val="24"/>
        </w:rPr>
      </w:pPr>
    </w:p>
    <w:p w:rsidR="007E403D" w:rsidRDefault="007E403D" w:rsidP="007E403D">
      <w:pPr>
        <w:jc w:val="both"/>
        <w:rPr>
          <w:rFonts w:ascii="Arial" w:hAnsi="Arial" w:cs="Arial"/>
          <w:sz w:val="24"/>
          <w:szCs w:val="24"/>
        </w:rPr>
      </w:pPr>
    </w:p>
    <w:p w:rsidR="007E403D" w:rsidRPr="00156B21" w:rsidRDefault="007E403D" w:rsidP="007E403D">
      <w:pPr>
        <w:jc w:val="both"/>
        <w:rPr>
          <w:rFonts w:ascii="Arial" w:hAnsi="Arial" w:cs="Arial"/>
          <w:b/>
          <w:bCs/>
          <w:sz w:val="24"/>
          <w:szCs w:val="24"/>
        </w:rPr>
      </w:pPr>
      <w:r>
        <w:rPr>
          <w:rFonts w:ascii="Arial" w:hAnsi="Arial" w:cs="Arial"/>
          <w:sz w:val="24"/>
          <w:szCs w:val="24"/>
        </w:rPr>
        <w:t xml:space="preserve">          </w:t>
      </w:r>
      <w:r w:rsidRPr="00156B21">
        <w:rPr>
          <w:rFonts w:ascii="Arial" w:hAnsi="Arial" w:cs="Arial"/>
          <w:b/>
          <w:bCs/>
          <w:sz w:val="24"/>
          <w:szCs w:val="24"/>
        </w:rPr>
        <w:t>2. Организация прочих мероприятий по благоустройству поселения:</w:t>
      </w:r>
    </w:p>
    <w:p w:rsidR="007E403D" w:rsidRPr="00156B21" w:rsidRDefault="007E403D" w:rsidP="007E403D">
      <w:pPr>
        <w:numPr>
          <w:ilvl w:val="1"/>
          <w:numId w:val="21"/>
        </w:numPr>
        <w:tabs>
          <w:tab w:val="left" w:pos="1080"/>
        </w:tabs>
        <w:suppressAutoHyphens/>
        <w:jc w:val="both"/>
        <w:rPr>
          <w:rFonts w:ascii="Arial" w:hAnsi="Arial" w:cs="Arial"/>
          <w:sz w:val="24"/>
          <w:szCs w:val="24"/>
        </w:rPr>
      </w:pPr>
      <w:r w:rsidRPr="00156B21">
        <w:rPr>
          <w:rFonts w:ascii="Arial" w:hAnsi="Arial" w:cs="Arial"/>
          <w:sz w:val="24"/>
          <w:szCs w:val="24"/>
        </w:rPr>
        <w:t>проведение организационно-хозяйственных мероприятий по сбору и вывозу несанкционированных свалок.</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Ожидаемые конечные результаты </w:t>
      </w:r>
      <w:r w:rsidR="00853BAF">
        <w:rPr>
          <w:rFonts w:ascii="Arial" w:hAnsi="Arial" w:cs="Arial"/>
          <w:sz w:val="24"/>
          <w:szCs w:val="24"/>
        </w:rPr>
        <w:t>подпрограммы</w:t>
      </w:r>
      <w:r w:rsidRPr="00156B21">
        <w:rPr>
          <w:rFonts w:ascii="Arial" w:hAnsi="Arial" w:cs="Arial"/>
          <w:sz w:val="24"/>
          <w:szCs w:val="24"/>
        </w:rPr>
        <w:t xml:space="preserve"> связаны с обеспечением </w:t>
      </w:r>
      <w:r>
        <w:rPr>
          <w:rFonts w:ascii="Arial" w:hAnsi="Arial" w:cs="Arial"/>
          <w:sz w:val="24"/>
          <w:szCs w:val="24"/>
        </w:rPr>
        <w:t xml:space="preserve">      </w:t>
      </w:r>
      <w:r w:rsidRPr="00156B21">
        <w:rPr>
          <w:rFonts w:ascii="Arial" w:hAnsi="Arial" w:cs="Arial"/>
          <w:sz w:val="24"/>
          <w:szCs w:val="24"/>
        </w:rPr>
        <w:t>надежной работы объектов благоустройства, увеличением безопасности дорожного движения, экологической безопасности, эстетическими и другими свойствами в целом, улучшающими вид территории поселения.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Реализация мероприятий </w:t>
      </w:r>
      <w:r w:rsidR="00853BAF">
        <w:rPr>
          <w:rFonts w:ascii="Arial" w:hAnsi="Arial" w:cs="Arial"/>
          <w:sz w:val="24"/>
          <w:szCs w:val="24"/>
        </w:rPr>
        <w:t>подпрограммы</w:t>
      </w:r>
      <w:r w:rsidRPr="00156B21">
        <w:rPr>
          <w:rFonts w:ascii="Arial" w:hAnsi="Arial" w:cs="Arial"/>
          <w:sz w:val="24"/>
          <w:szCs w:val="24"/>
        </w:rPr>
        <w:t xml:space="preserve"> предполагает достижение следующих результатов:</w:t>
      </w:r>
    </w:p>
    <w:p w:rsidR="007E403D" w:rsidRPr="00156B21" w:rsidRDefault="007E403D" w:rsidP="007E403D">
      <w:pPr>
        <w:numPr>
          <w:ilvl w:val="1"/>
          <w:numId w:val="22"/>
        </w:numPr>
        <w:tabs>
          <w:tab w:val="left" w:pos="1080"/>
        </w:tabs>
        <w:suppressAutoHyphens/>
        <w:jc w:val="both"/>
        <w:rPr>
          <w:rFonts w:ascii="Arial" w:hAnsi="Arial" w:cs="Arial"/>
          <w:sz w:val="24"/>
          <w:szCs w:val="24"/>
        </w:rPr>
      </w:pPr>
      <w:r w:rsidRPr="00156B21">
        <w:rPr>
          <w:rFonts w:ascii="Arial" w:hAnsi="Arial" w:cs="Arial"/>
          <w:sz w:val="24"/>
          <w:szCs w:val="24"/>
        </w:rPr>
        <w:t>развитие положительных тенденций в создании благоприятной среды жизнедеятельности;</w:t>
      </w:r>
    </w:p>
    <w:p w:rsidR="007E403D" w:rsidRPr="00156B21" w:rsidRDefault="007E403D" w:rsidP="007E403D">
      <w:pPr>
        <w:numPr>
          <w:ilvl w:val="1"/>
          <w:numId w:val="22"/>
        </w:numPr>
        <w:tabs>
          <w:tab w:val="left" w:pos="1080"/>
        </w:tabs>
        <w:suppressAutoHyphens/>
        <w:jc w:val="both"/>
        <w:rPr>
          <w:rFonts w:ascii="Arial" w:hAnsi="Arial" w:cs="Arial"/>
          <w:sz w:val="24"/>
          <w:szCs w:val="24"/>
        </w:rPr>
      </w:pPr>
      <w:r w:rsidRPr="00156B21">
        <w:rPr>
          <w:rFonts w:ascii="Arial" w:hAnsi="Arial" w:cs="Arial"/>
          <w:sz w:val="24"/>
          <w:szCs w:val="24"/>
        </w:rPr>
        <w:t>повышение степени удовлетворенности населения уровнем благоустройства;</w:t>
      </w:r>
    </w:p>
    <w:p w:rsidR="007E403D" w:rsidRPr="00156B21" w:rsidRDefault="007E403D" w:rsidP="007E403D">
      <w:pPr>
        <w:numPr>
          <w:ilvl w:val="1"/>
          <w:numId w:val="22"/>
        </w:numPr>
        <w:tabs>
          <w:tab w:val="left" w:pos="1080"/>
        </w:tabs>
        <w:suppressAutoHyphens/>
        <w:jc w:val="both"/>
        <w:rPr>
          <w:rFonts w:ascii="Arial" w:hAnsi="Arial" w:cs="Arial"/>
          <w:sz w:val="24"/>
          <w:szCs w:val="24"/>
        </w:rPr>
      </w:pPr>
      <w:r w:rsidRPr="00156B21">
        <w:rPr>
          <w:rFonts w:ascii="Arial" w:hAnsi="Arial" w:cs="Arial"/>
          <w:sz w:val="24"/>
          <w:szCs w:val="24"/>
        </w:rPr>
        <w:t>улучшение технического состояния отдельных объектов благоустройства;</w:t>
      </w:r>
    </w:p>
    <w:p w:rsidR="007E403D" w:rsidRPr="00156B21" w:rsidRDefault="007E403D" w:rsidP="007E403D">
      <w:pPr>
        <w:numPr>
          <w:ilvl w:val="1"/>
          <w:numId w:val="22"/>
        </w:numPr>
        <w:tabs>
          <w:tab w:val="left" w:pos="1080"/>
        </w:tabs>
        <w:suppressAutoHyphens/>
        <w:jc w:val="both"/>
        <w:rPr>
          <w:rFonts w:ascii="Arial" w:hAnsi="Arial" w:cs="Arial"/>
          <w:sz w:val="24"/>
          <w:szCs w:val="24"/>
        </w:rPr>
      </w:pPr>
      <w:r w:rsidRPr="00156B21">
        <w:rPr>
          <w:rFonts w:ascii="Arial" w:hAnsi="Arial" w:cs="Arial"/>
          <w:sz w:val="24"/>
          <w:szCs w:val="24"/>
        </w:rPr>
        <w:t>улучшение санитарного и экологического состояния населенных пунктов поселения;</w:t>
      </w:r>
    </w:p>
    <w:p w:rsidR="007E403D" w:rsidRPr="00156B21" w:rsidRDefault="007E403D" w:rsidP="007E403D">
      <w:pPr>
        <w:numPr>
          <w:ilvl w:val="1"/>
          <w:numId w:val="22"/>
        </w:numPr>
        <w:tabs>
          <w:tab w:val="left" w:pos="1080"/>
        </w:tabs>
        <w:suppressAutoHyphens/>
        <w:jc w:val="both"/>
        <w:rPr>
          <w:rFonts w:ascii="Arial" w:hAnsi="Arial" w:cs="Arial"/>
          <w:sz w:val="24"/>
          <w:szCs w:val="24"/>
        </w:rPr>
      </w:pPr>
      <w:r w:rsidRPr="00156B21">
        <w:rPr>
          <w:rFonts w:ascii="Arial" w:hAnsi="Arial" w:cs="Arial"/>
          <w:sz w:val="24"/>
          <w:szCs w:val="24"/>
        </w:rPr>
        <w:t>повышение уровня эстетики поселения;</w:t>
      </w:r>
    </w:p>
    <w:p w:rsidR="007E403D" w:rsidRPr="00156B21" w:rsidRDefault="007E403D" w:rsidP="007E403D">
      <w:pPr>
        <w:numPr>
          <w:ilvl w:val="1"/>
          <w:numId w:val="22"/>
        </w:numPr>
        <w:tabs>
          <w:tab w:val="left" w:pos="1080"/>
        </w:tabs>
        <w:suppressAutoHyphens/>
        <w:jc w:val="both"/>
        <w:rPr>
          <w:rFonts w:ascii="Arial" w:hAnsi="Arial" w:cs="Arial"/>
          <w:sz w:val="24"/>
          <w:szCs w:val="24"/>
        </w:rPr>
      </w:pPr>
      <w:r w:rsidRPr="00156B21">
        <w:rPr>
          <w:rFonts w:ascii="Arial" w:hAnsi="Arial" w:cs="Arial"/>
          <w:sz w:val="24"/>
          <w:szCs w:val="24"/>
        </w:rPr>
        <w:t>привлечение молодого поколения к участию по благоустройству населенных пунктов в поселении.</w:t>
      </w:r>
    </w:p>
    <w:p w:rsidR="007E403D" w:rsidRPr="00156B21" w:rsidRDefault="007E403D" w:rsidP="007E403D">
      <w:pPr>
        <w:jc w:val="both"/>
        <w:rPr>
          <w:rFonts w:ascii="Arial" w:hAnsi="Arial" w:cs="Arial"/>
          <w:sz w:val="24"/>
          <w:szCs w:val="24"/>
        </w:rPr>
      </w:pPr>
    </w:p>
    <w:p w:rsidR="007E403D" w:rsidRPr="00156B21" w:rsidRDefault="007E403D" w:rsidP="007E403D">
      <w:pPr>
        <w:jc w:val="center"/>
        <w:rPr>
          <w:rFonts w:ascii="Arial" w:hAnsi="Arial" w:cs="Arial"/>
          <w:b/>
          <w:bCs/>
          <w:sz w:val="24"/>
          <w:szCs w:val="24"/>
        </w:rPr>
      </w:pPr>
      <w:r w:rsidRPr="00156B21">
        <w:rPr>
          <w:rFonts w:ascii="Arial" w:hAnsi="Arial" w:cs="Arial"/>
          <w:b/>
          <w:bCs/>
          <w:sz w:val="24"/>
          <w:szCs w:val="24"/>
        </w:rPr>
        <w:lastRenderedPageBreak/>
        <w:t>Организация управления П</w:t>
      </w:r>
      <w:r w:rsidR="00853BAF">
        <w:rPr>
          <w:rFonts w:ascii="Arial" w:hAnsi="Arial" w:cs="Arial"/>
          <w:b/>
          <w:bCs/>
          <w:sz w:val="24"/>
          <w:szCs w:val="24"/>
        </w:rPr>
        <w:t>од</w:t>
      </w:r>
      <w:r w:rsidRPr="00156B21">
        <w:rPr>
          <w:rFonts w:ascii="Arial" w:hAnsi="Arial" w:cs="Arial"/>
          <w:b/>
          <w:bCs/>
          <w:sz w:val="24"/>
          <w:szCs w:val="24"/>
        </w:rPr>
        <w:t>рограммой</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Реализация </w:t>
      </w:r>
      <w:r w:rsidR="00853BAF">
        <w:rPr>
          <w:rFonts w:ascii="Arial" w:hAnsi="Arial" w:cs="Arial"/>
          <w:sz w:val="24"/>
          <w:szCs w:val="24"/>
        </w:rPr>
        <w:t>подпрограммы</w:t>
      </w:r>
      <w:r w:rsidRPr="00156B21">
        <w:rPr>
          <w:rFonts w:ascii="Arial" w:hAnsi="Arial" w:cs="Arial"/>
          <w:sz w:val="24"/>
          <w:szCs w:val="24"/>
        </w:rPr>
        <w:t xml:space="preserve"> осуществляется в соответствии с действующим законодательством, нормативно-правовыми актами администрации   </w:t>
      </w:r>
      <w:r>
        <w:rPr>
          <w:rFonts w:ascii="Arial" w:hAnsi="Arial" w:cs="Arial"/>
          <w:sz w:val="24"/>
          <w:szCs w:val="24"/>
        </w:rPr>
        <w:t>Горевского сельсовета Ковернинского муниципального</w:t>
      </w:r>
      <w:r w:rsidRPr="00156B21">
        <w:rPr>
          <w:rFonts w:ascii="Arial" w:hAnsi="Arial" w:cs="Arial"/>
          <w:sz w:val="24"/>
          <w:szCs w:val="24"/>
        </w:rPr>
        <w:t xml:space="preserve"> района, определяющими механизм реализации муниципальных целевых программ  поселения.</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Администрация  </w:t>
      </w:r>
      <w:r>
        <w:rPr>
          <w:rFonts w:ascii="Arial" w:hAnsi="Arial" w:cs="Arial"/>
          <w:sz w:val="24"/>
          <w:szCs w:val="24"/>
        </w:rPr>
        <w:t>Горевского сельсовета</w:t>
      </w:r>
      <w:r w:rsidRPr="00156B21">
        <w:rPr>
          <w:rFonts w:ascii="Arial" w:hAnsi="Arial" w:cs="Arial"/>
          <w:sz w:val="24"/>
          <w:szCs w:val="24"/>
        </w:rPr>
        <w:t>:</w:t>
      </w:r>
    </w:p>
    <w:p w:rsidR="007E403D" w:rsidRPr="00156B21" w:rsidRDefault="007E403D" w:rsidP="007E403D">
      <w:pPr>
        <w:numPr>
          <w:ilvl w:val="1"/>
          <w:numId w:val="23"/>
        </w:numPr>
        <w:tabs>
          <w:tab w:val="left" w:pos="1080"/>
        </w:tabs>
        <w:suppressAutoHyphens/>
        <w:jc w:val="both"/>
        <w:rPr>
          <w:rFonts w:ascii="Arial" w:hAnsi="Arial" w:cs="Arial"/>
          <w:sz w:val="24"/>
          <w:szCs w:val="24"/>
        </w:rPr>
      </w:pPr>
      <w:r w:rsidRPr="00156B21">
        <w:rPr>
          <w:rFonts w:ascii="Arial" w:hAnsi="Arial" w:cs="Arial"/>
          <w:sz w:val="24"/>
          <w:szCs w:val="24"/>
        </w:rPr>
        <w:t xml:space="preserve">осуществляет контроль за выполнением мероприятий </w:t>
      </w:r>
      <w:r w:rsidR="00853BAF">
        <w:rPr>
          <w:rFonts w:ascii="Arial" w:hAnsi="Arial" w:cs="Arial"/>
          <w:sz w:val="24"/>
          <w:szCs w:val="24"/>
        </w:rPr>
        <w:t>подпрограммы</w:t>
      </w:r>
      <w:r w:rsidRPr="00156B21">
        <w:rPr>
          <w:rFonts w:ascii="Arial" w:hAnsi="Arial" w:cs="Arial"/>
          <w:sz w:val="24"/>
          <w:szCs w:val="24"/>
        </w:rPr>
        <w:t>;</w:t>
      </w:r>
    </w:p>
    <w:p w:rsidR="007E403D" w:rsidRPr="00156B21" w:rsidRDefault="007E403D" w:rsidP="007E403D">
      <w:pPr>
        <w:numPr>
          <w:ilvl w:val="1"/>
          <w:numId w:val="23"/>
        </w:numPr>
        <w:tabs>
          <w:tab w:val="left" w:pos="1080"/>
        </w:tabs>
        <w:suppressAutoHyphens/>
        <w:jc w:val="both"/>
        <w:rPr>
          <w:rFonts w:ascii="Arial" w:hAnsi="Arial" w:cs="Arial"/>
          <w:sz w:val="24"/>
          <w:szCs w:val="24"/>
        </w:rPr>
      </w:pPr>
      <w:r w:rsidRPr="00156B21">
        <w:rPr>
          <w:rFonts w:ascii="Arial" w:hAnsi="Arial" w:cs="Arial"/>
          <w:sz w:val="24"/>
          <w:szCs w:val="24"/>
        </w:rPr>
        <w:t xml:space="preserve">проводит анализ выполнения и готовит отчеты о выполнении </w:t>
      </w:r>
      <w:r w:rsidR="00853BAF">
        <w:rPr>
          <w:rFonts w:ascii="Arial" w:hAnsi="Arial" w:cs="Arial"/>
          <w:sz w:val="24"/>
          <w:szCs w:val="24"/>
        </w:rPr>
        <w:t>подпрограммы</w:t>
      </w:r>
      <w:r w:rsidRPr="00156B21">
        <w:rPr>
          <w:rFonts w:ascii="Arial" w:hAnsi="Arial" w:cs="Arial"/>
          <w:sz w:val="24"/>
          <w:szCs w:val="24"/>
        </w:rPr>
        <w:t xml:space="preserve">, включая меры по повышению эффективности ее реализации;                                                                                                                                                                                                                                                                                                                    </w:t>
      </w:r>
    </w:p>
    <w:p w:rsidR="007E403D" w:rsidRPr="00156B21" w:rsidRDefault="007E403D" w:rsidP="007E403D">
      <w:pPr>
        <w:numPr>
          <w:ilvl w:val="1"/>
          <w:numId w:val="23"/>
        </w:numPr>
        <w:tabs>
          <w:tab w:val="left" w:pos="1080"/>
        </w:tabs>
        <w:suppressAutoHyphens/>
        <w:jc w:val="both"/>
        <w:rPr>
          <w:rFonts w:ascii="Arial" w:hAnsi="Arial" w:cs="Arial"/>
          <w:sz w:val="24"/>
          <w:szCs w:val="24"/>
        </w:rPr>
      </w:pPr>
      <w:r w:rsidRPr="00156B21">
        <w:rPr>
          <w:rFonts w:ascii="Arial" w:hAnsi="Arial" w:cs="Arial"/>
          <w:sz w:val="24"/>
          <w:szCs w:val="24"/>
        </w:rPr>
        <w:t xml:space="preserve">несет ответственность за достижение цели и решение задач, за обеспечение утвержденных значений показателей в ходе реализации </w:t>
      </w:r>
      <w:r w:rsidR="00853BAF">
        <w:rPr>
          <w:rFonts w:ascii="Arial" w:hAnsi="Arial" w:cs="Arial"/>
          <w:sz w:val="24"/>
          <w:szCs w:val="24"/>
        </w:rPr>
        <w:t>подпрограммы</w:t>
      </w:r>
      <w:r w:rsidRPr="00156B21">
        <w:rPr>
          <w:rFonts w:ascii="Arial" w:hAnsi="Arial" w:cs="Arial"/>
          <w:sz w:val="24"/>
          <w:szCs w:val="24"/>
        </w:rPr>
        <w:t>.</w:t>
      </w:r>
    </w:p>
    <w:p w:rsidR="007E403D" w:rsidRPr="00156B21" w:rsidRDefault="007E403D" w:rsidP="007E403D">
      <w:pPr>
        <w:jc w:val="both"/>
        <w:rPr>
          <w:rFonts w:ascii="Arial" w:hAnsi="Arial" w:cs="Arial"/>
          <w:sz w:val="24"/>
          <w:szCs w:val="24"/>
        </w:rPr>
      </w:pPr>
      <w:r w:rsidRPr="00156B21">
        <w:rPr>
          <w:rFonts w:ascii="Arial" w:hAnsi="Arial" w:cs="Arial"/>
          <w:sz w:val="24"/>
          <w:szCs w:val="24"/>
        </w:rPr>
        <w:tab/>
        <w:t xml:space="preserve">Реализация муниципальной целевой </w:t>
      </w:r>
      <w:r w:rsidR="00853BAF">
        <w:rPr>
          <w:rFonts w:ascii="Arial" w:hAnsi="Arial" w:cs="Arial"/>
          <w:sz w:val="24"/>
          <w:szCs w:val="24"/>
        </w:rPr>
        <w:t>подпрограммы</w:t>
      </w:r>
      <w:r w:rsidRPr="00156B21">
        <w:rPr>
          <w:rFonts w:ascii="Arial" w:hAnsi="Arial" w:cs="Arial"/>
          <w:sz w:val="24"/>
          <w:szCs w:val="24"/>
        </w:rPr>
        <w:t xml:space="preserve">  поселения осуществляется на основе:</w:t>
      </w:r>
    </w:p>
    <w:p w:rsidR="007E403D" w:rsidRPr="00156B21" w:rsidRDefault="007E403D" w:rsidP="007E403D">
      <w:pPr>
        <w:numPr>
          <w:ilvl w:val="1"/>
          <w:numId w:val="24"/>
        </w:numPr>
        <w:tabs>
          <w:tab w:val="left" w:pos="1080"/>
        </w:tabs>
        <w:suppressAutoHyphens/>
        <w:jc w:val="both"/>
        <w:rPr>
          <w:rFonts w:ascii="Arial" w:hAnsi="Arial" w:cs="Arial"/>
          <w:sz w:val="24"/>
          <w:szCs w:val="24"/>
        </w:rPr>
      </w:pPr>
      <w:r w:rsidRPr="00156B21">
        <w:rPr>
          <w:rFonts w:ascii="Arial" w:hAnsi="Arial" w:cs="Arial"/>
          <w:sz w:val="24"/>
          <w:szCs w:val="24"/>
        </w:rPr>
        <w:t xml:space="preserve">муниципальных контрактов (договоров), заключаемых муниципальным заказчиком </w:t>
      </w:r>
      <w:r w:rsidR="00853BAF">
        <w:rPr>
          <w:rFonts w:ascii="Arial" w:hAnsi="Arial" w:cs="Arial"/>
          <w:sz w:val="24"/>
          <w:szCs w:val="24"/>
        </w:rPr>
        <w:t>подпрограммы</w:t>
      </w:r>
      <w:r w:rsidR="00853BAF" w:rsidRPr="00156B21">
        <w:rPr>
          <w:rFonts w:ascii="Arial" w:hAnsi="Arial" w:cs="Arial"/>
          <w:sz w:val="24"/>
          <w:szCs w:val="24"/>
        </w:rPr>
        <w:t xml:space="preserve"> </w:t>
      </w:r>
      <w:r w:rsidRPr="00156B21">
        <w:rPr>
          <w:rFonts w:ascii="Arial" w:hAnsi="Arial" w:cs="Arial"/>
          <w:sz w:val="24"/>
          <w:szCs w:val="24"/>
        </w:rPr>
        <w:t>с исполнителями программных мероприятий в соответствии с действующим законодательством;</w:t>
      </w:r>
    </w:p>
    <w:p w:rsidR="007E403D" w:rsidRPr="00156B21" w:rsidRDefault="007E403D" w:rsidP="007E403D">
      <w:pPr>
        <w:numPr>
          <w:ilvl w:val="1"/>
          <w:numId w:val="24"/>
        </w:numPr>
        <w:tabs>
          <w:tab w:val="left" w:pos="1080"/>
        </w:tabs>
        <w:suppressAutoHyphens/>
        <w:jc w:val="both"/>
        <w:rPr>
          <w:rFonts w:ascii="Arial" w:hAnsi="Arial" w:cs="Arial"/>
          <w:sz w:val="24"/>
          <w:szCs w:val="24"/>
        </w:rPr>
      </w:pPr>
      <w:r w:rsidRPr="00156B21">
        <w:rPr>
          <w:rFonts w:ascii="Arial" w:hAnsi="Arial" w:cs="Arial"/>
          <w:sz w:val="24"/>
          <w:szCs w:val="24"/>
        </w:rPr>
        <w:t>условий, порядка, правил, утвержденных федеральными, областными и муниципальными нормативными правовыми актами.</w:t>
      </w:r>
    </w:p>
    <w:p w:rsidR="00061B50" w:rsidRPr="00905AB3" w:rsidRDefault="00061B50" w:rsidP="00061B50">
      <w:pPr>
        <w:rPr>
          <w:rFonts w:ascii="Arial" w:hAnsi="Arial" w:cs="Arial"/>
          <w:sz w:val="24"/>
          <w:szCs w:val="24"/>
        </w:rPr>
        <w:sectPr w:rsidR="00061B50" w:rsidRPr="00905AB3" w:rsidSect="007E403D">
          <w:pgSz w:w="11906" w:h="16838"/>
          <w:pgMar w:top="1134" w:right="851" w:bottom="1134" w:left="1418" w:header="709" w:footer="709" w:gutter="0"/>
          <w:cols w:space="720"/>
        </w:sectPr>
      </w:pPr>
    </w:p>
    <w:p w:rsidR="00796FFC" w:rsidRDefault="00853BAF" w:rsidP="00796FFC">
      <w:pPr>
        <w:pStyle w:val="ConsPlusNormal"/>
        <w:rPr>
          <w:rFonts w:ascii="Arial" w:hAnsi="Arial" w:cs="Arial"/>
          <w:b/>
          <w:sz w:val="24"/>
          <w:szCs w:val="24"/>
        </w:rPr>
      </w:pPr>
      <w:r>
        <w:rPr>
          <w:rFonts w:ascii="Arial" w:hAnsi="Arial" w:cs="Arial"/>
          <w:sz w:val="24"/>
          <w:szCs w:val="24"/>
        </w:rPr>
        <w:lastRenderedPageBreak/>
        <w:t xml:space="preserve">                                                            </w:t>
      </w:r>
      <w:r w:rsidR="00796FFC" w:rsidRPr="00905AB3">
        <w:rPr>
          <w:rFonts w:ascii="Arial" w:hAnsi="Arial" w:cs="Arial"/>
          <w:sz w:val="24"/>
          <w:szCs w:val="24"/>
        </w:rPr>
        <w:t xml:space="preserve"> </w:t>
      </w:r>
      <w:r w:rsidR="00796FFC" w:rsidRPr="00905AB3">
        <w:rPr>
          <w:rFonts w:ascii="Arial" w:hAnsi="Arial" w:cs="Arial"/>
          <w:b/>
          <w:sz w:val="24"/>
          <w:szCs w:val="24"/>
        </w:rPr>
        <w:t xml:space="preserve">Подпрограмма 2 </w:t>
      </w:r>
    </w:p>
    <w:p w:rsidR="00853BAF" w:rsidRDefault="00853BAF" w:rsidP="00853BAF">
      <w:pPr>
        <w:autoSpaceDE w:val="0"/>
        <w:autoSpaceDN w:val="0"/>
        <w:adjustRightInd w:val="0"/>
        <w:jc w:val="center"/>
        <w:rPr>
          <w:rFonts w:ascii="Arial" w:hAnsi="Arial" w:cs="Arial"/>
          <w:sz w:val="28"/>
          <w:szCs w:val="28"/>
        </w:rPr>
      </w:pPr>
      <w:r>
        <w:rPr>
          <w:rFonts w:ascii="Arial" w:hAnsi="Arial" w:cs="Arial"/>
          <w:sz w:val="28"/>
          <w:szCs w:val="28"/>
        </w:rPr>
        <w:t xml:space="preserve">«Обеспечение пожарной безопасности </w:t>
      </w:r>
    </w:p>
    <w:p w:rsidR="00853BAF" w:rsidRDefault="00853BAF" w:rsidP="00853BAF">
      <w:pPr>
        <w:autoSpaceDE w:val="0"/>
        <w:autoSpaceDN w:val="0"/>
        <w:adjustRightInd w:val="0"/>
        <w:jc w:val="center"/>
        <w:rPr>
          <w:rFonts w:ascii="Arial" w:hAnsi="Arial" w:cs="Arial"/>
          <w:sz w:val="28"/>
          <w:szCs w:val="28"/>
        </w:rPr>
      </w:pPr>
      <w:r>
        <w:rPr>
          <w:rFonts w:ascii="Arial" w:hAnsi="Arial" w:cs="Arial"/>
          <w:sz w:val="28"/>
          <w:szCs w:val="28"/>
        </w:rPr>
        <w:t>на  территории сельского поселения «Горевский сельсовет»</w:t>
      </w:r>
    </w:p>
    <w:p w:rsidR="00853BAF" w:rsidRDefault="00853BAF" w:rsidP="00853BAF">
      <w:pPr>
        <w:autoSpaceDE w:val="0"/>
        <w:autoSpaceDN w:val="0"/>
        <w:adjustRightInd w:val="0"/>
        <w:jc w:val="center"/>
        <w:rPr>
          <w:rFonts w:ascii="Arial" w:hAnsi="Arial" w:cs="Arial"/>
          <w:sz w:val="28"/>
          <w:szCs w:val="28"/>
        </w:rPr>
      </w:pPr>
      <w:r>
        <w:rPr>
          <w:rFonts w:ascii="Arial" w:hAnsi="Arial" w:cs="Arial"/>
          <w:sz w:val="28"/>
          <w:szCs w:val="28"/>
        </w:rPr>
        <w:t>на 2016-2018 годы»</w:t>
      </w:r>
    </w:p>
    <w:p w:rsidR="00853BAF" w:rsidRPr="00905AB3" w:rsidRDefault="00853BAF" w:rsidP="00796FFC">
      <w:pPr>
        <w:pStyle w:val="ConsPlusNormal"/>
        <w:rPr>
          <w:rFonts w:ascii="Arial" w:hAnsi="Arial" w:cs="Arial"/>
          <w:b/>
          <w:sz w:val="24"/>
          <w:szCs w:val="24"/>
        </w:rPr>
      </w:pPr>
    </w:p>
    <w:p w:rsidR="00796FFC" w:rsidRPr="00905AB3" w:rsidRDefault="00796FFC" w:rsidP="00796FFC">
      <w:pPr>
        <w:pStyle w:val="ConsPlusNormal"/>
        <w:jc w:val="center"/>
        <w:rPr>
          <w:rFonts w:ascii="Arial" w:hAnsi="Arial" w:cs="Arial"/>
          <w:b/>
          <w:sz w:val="24"/>
          <w:szCs w:val="24"/>
        </w:rPr>
      </w:pPr>
    </w:p>
    <w:p w:rsidR="00853BAF" w:rsidRDefault="00853BAF" w:rsidP="00853BAF">
      <w:pPr>
        <w:autoSpaceDE w:val="0"/>
        <w:autoSpaceDN w:val="0"/>
        <w:adjustRightInd w:val="0"/>
        <w:jc w:val="center"/>
        <w:rPr>
          <w:rFonts w:ascii="Arial" w:hAnsi="Arial" w:cs="Arial"/>
          <w:sz w:val="28"/>
          <w:szCs w:val="28"/>
        </w:rPr>
      </w:pPr>
      <w:r>
        <w:rPr>
          <w:rFonts w:ascii="Arial" w:hAnsi="Arial" w:cs="Arial"/>
          <w:sz w:val="28"/>
          <w:szCs w:val="28"/>
        </w:rPr>
        <w:t>Паспорт</w:t>
      </w:r>
    </w:p>
    <w:p w:rsidR="00853BAF" w:rsidRDefault="00853BAF" w:rsidP="00853BAF">
      <w:pPr>
        <w:autoSpaceDE w:val="0"/>
        <w:autoSpaceDN w:val="0"/>
        <w:adjustRightInd w:val="0"/>
        <w:jc w:val="center"/>
        <w:rPr>
          <w:rFonts w:ascii="Arial" w:hAnsi="Arial" w:cs="Arial"/>
          <w:sz w:val="28"/>
          <w:szCs w:val="28"/>
        </w:rPr>
      </w:pPr>
      <w:r>
        <w:rPr>
          <w:rFonts w:ascii="Arial" w:hAnsi="Arial" w:cs="Arial"/>
          <w:sz w:val="28"/>
          <w:szCs w:val="28"/>
        </w:rPr>
        <w:t>муниципальной подпрограммы</w:t>
      </w:r>
    </w:p>
    <w:p w:rsidR="00853BAF" w:rsidRDefault="00853BAF" w:rsidP="00853BAF">
      <w:pPr>
        <w:autoSpaceDE w:val="0"/>
        <w:autoSpaceDN w:val="0"/>
        <w:adjustRightInd w:val="0"/>
        <w:jc w:val="center"/>
        <w:rPr>
          <w:rFonts w:ascii="Arial" w:hAnsi="Arial" w:cs="Arial"/>
          <w:sz w:val="28"/>
          <w:szCs w:val="28"/>
        </w:rPr>
      </w:pPr>
      <w:r>
        <w:rPr>
          <w:rFonts w:ascii="Arial" w:hAnsi="Arial" w:cs="Arial"/>
          <w:sz w:val="28"/>
          <w:szCs w:val="28"/>
        </w:rPr>
        <w:t xml:space="preserve">«Обеспечение пожарной безопасности </w:t>
      </w:r>
    </w:p>
    <w:tbl>
      <w:tblPr>
        <w:tblpPr w:leftFromText="180" w:rightFromText="180" w:vertAnchor="text" w:horzAnchor="margin" w:tblpY="1028"/>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4"/>
        <w:gridCol w:w="5936"/>
      </w:tblGrid>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Наименование П</w:t>
            </w:r>
            <w:r w:rsidR="00412C22" w:rsidRPr="00412C22">
              <w:rPr>
                <w:rFonts w:ascii="Arial" w:hAnsi="Arial" w:cs="Arial"/>
                <w:sz w:val="22"/>
                <w:szCs w:val="22"/>
              </w:rPr>
              <w:t>одп</w:t>
            </w:r>
            <w:r w:rsidRPr="00412C22">
              <w:rPr>
                <w:rFonts w:ascii="Arial" w:hAnsi="Arial" w:cs="Arial"/>
                <w:sz w:val="22"/>
                <w:szCs w:val="22"/>
              </w:rPr>
              <w:t>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autoSpaceDE w:val="0"/>
              <w:autoSpaceDN w:val="0"/>
              <w:adjustRightInd w:val="0"/>
              <w:jc w:val="both"/>
              <w:rPr>
                <w:rFonts w:ascii="Arial" w:eastAsia="Calibri" w:hAnsi="Arial" w:cs="Arial"/>
                <w:sz w:val="22"/>
                <w:szCs w:val="22"/>
                <w:lang w:eastAsia="en-US"/>
              </w:rPr>
            </w:pPr>
            <w:r w:rsidRPr="00412C22">
              <w:rPr>
                <w:rFonts w:ascii="Arial" w:hAnsi="Arial" w:cs="Arial"/>
                <w:sz w:val="22"/>
                <w:szCs w:val="22"/>
              </w:rPr>
              <w:t>«Обеспечение пожарной безопасности на территории сельского поселения  «Горевский сельсовет» на 2016-2018 годы»</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rPr>
                <w:rFonts w:ascii="Arial" w:hAnsi="Arial" w:cs="Arial"/>
                <w:sz w:val="22"/>
                <w:szCs w:val="22"/>
              </w:rPr>
            </w:pPr>
            <w:r w:rsidRPr="00412C22">
              <w:rPr>
                <w:rFonts w:ascii="Arial" w:hAnsi="Arial" w:cs="Arial"/>
                <w:sz w:val="22"/>
                <w:szCs w:val="22"/>
              </w:rPr>
              <w:t xml:space="preserve">Основание для разработки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ст.19 Федерального закона от 21.12.1994 № 69-ФЗ «О пожарной безопасности», ст.63 Федерального закона от 22.07.2008 № 123-ФЗ «Технический регламент о требованиях пожарной безопасности» </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Основной разработчик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Администрация сельского поселения «Горевский сельсовет»</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Цели и задачи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Обеспечение необходимых условий для реализации полномочий по обеспечению первичных мер пожарной безопасности, защиты жизни и здоровья граждан, материальных ценностей  от пожаров в границах сельского поселения «Горевский сельсовет».</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Сроки реализации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С 01.01.2016 г по 31.12.2018 г.</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Перечень основных мероприятий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rPr>
                <w:rFonts w:ascii="Arial" w:hAnsi="Arial" w:cs="Arial"/>
                <w:sz w:val="22"/>
                <w:szCs w:val="22"/>
              </w:rPr>
            </w:pPr>
            <w:r w:rsidRPr="00412C22">
              <w:rPr>
                <w:rFonts w:ascii="Arial" w:hAnsi="Arial" w:cs="Arial"/>
                <w:sz w:val="22"/>
                <w:szCs w:val="22"/>
              </w:rPr>
              <w:t>Совершенствование мероприятий противопожарной пропаганды, предупреждение пожаров, совершенствование по организации предупреждения и тушения пожаров, применение современных средств противопожарной защиты</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Исполнитель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Администрация сельского поселения «Горевский сельсовет»</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Объемы и источники финансирования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Финансирование мероприятий осуществляется за счет средств бюджета сельского поселения «Горевский сельсовет».. Мероприятия </w:t>
            </w:r>
            <w:r w:rsidR="00412C22" w:rsidRPr="00412C22">
              <w:rPr>
                <w:rFonts w:ascii="Arial" w:hAnsi="Arial" w:cs="Arial"/>
                <w:sz w:val="22"/>
                <w:szCs w:val="22"/>
              </w:rPr>
              <w:t xml:space="preserve"> Подпрограммы </w:t>
            </w:r>
            <w:r w:rsidRPr="00412C22">
              <w:rPr>
                <w:rFonts w:ascii="Arial" w:hAnsi="Arial" w:cs="Arial"/>
                <w:sz w:val="22"/>
                <w:szCs w:val="22"/>
              </w:rPr>
              <w:t>и объемы их финансирования подлежат ежегодной корректировке:</w:t>
            </w:r>
          </w:p>
          <w:p w:rsidR="003D5D39" w:rsidRDefault="001B3BFF" w:rsidP="00412C22">
            <w:pPr>
              <w:pStyle w:val="ConsPlusNonformat"/>
              <w:widowControl/>
              <w:jc w:val="both"/>
              <w:rPr>
                <w:rFonts w:ascii="Arial" w:hAnsi="Arial" w:cs="Arial"/>
                <w:color w:val="FF0000"/>
                <w:sz w:val="22"/>
                <w:szCs w:val="22"/>
              </w:rPr>
            </w:pPr>
            <w:r w:rsidRPr="00412C22">
              <w:rPr>
                <w:rFonts w:ascii="Arial" w:hAnsi="Arial" w:cs="Arial"/>
                <w:sz w:val="22"/>
                <w:szCs w:val="22"/>
              </w:rPr>
              <w:t xml:space="preserve">- </w:t>
            </w:r>
            <w:smartTag w:uri="urn:schemas-microsoft-com:office:smarttags" w:element="metricconverter">
              <w:smartTagPr>
                <w:attr w:name="ProductID" w:val="2016 г"/>
              </w:smartTagPr>
              <w:r w:rsidRPr="00412C22">
                <w:rPr>
                  <w:rFonts w:ascii="Arial" w:hAnsi="Arial" w:cs="Arial"/>
                  <w:sz w:val="22"/>
                  <w:szCs w:val="22"/>
                </w:rPr>
                <w:t>2016 г</w:t>
              </w:r>
            </w:smartTag>
            <w:r w:rsidRPr="00412C22">
              <w:rPr>
                <w:rFonts w:ascii="Arial" w:hAnsi="Arial" w:cs="Arial"/>
                <w:sz w:val="22"/>
                <w:szCs w:val="22"/>
              </w:rPr>
              <w:t xml:space="preserve">. – </w:t>
            </w:r>
            <w:r w:rsidR="003D5D39">
              <w:rPr>
                <w:rFonts w:ascii="Arial" w:hAnsi="Arial" w:cs="Arial"/>
                <w:sz w:val="22"/>
                <w:szCs w:val="22"/>
              </w:rPr>
              <w:t>2 643,1</w:t>
            </w:r>
            <w:r w:rsidRPr="00412C22">
              <w:rPr>
                <w:rFonts w:ascii="Arial" w:hAnsi="Arial" w:cs="Arial"/>
                <w:sz w:val="22"/>
                <w:szCs w:val="22"/>
              </w:rPr>
              <w:t>тыс. руб.;</w:t>
            </w:r>
          </w:p>
          <w:p w:rsidR="001B3BFF" w:rsidRPr="00412C22" w:rsidRDefault="003D5D39" w:rsidP="00412C22">
            <w:pPr>
              <w:pStyle w:val="ConsPlusNonformat"/>
              <w:widowControl/>
              <w:jc w:val="both"/>
              <w:rPr>
                <w:rFonts w:ascii="Arial" w:hAnsi="Arial" w:cs="Arial"/>
                <w:sz w:val="22"/>
                <w:szCs w:val="22"/>
              </w:rPr>
            </w:pPr>
            <w:r w:rsidRPr="00412C22">
              <w:rPr>
                <w:rFonts w:ascii="Arial" w:hAnsi="Arial" w:cs="Arial"/>
                <w:sz w:val="22"/>
                <w:szCs w:val="22"/>
              </w:rPr>
              <w:t xml:space="preserve"> </w:t>
            </w:r>
            <w:r w:rsidR="001B3BFF" w:rsidRPr="00412C22">
              <w:rPr>
                <w:rFonts w:ascii="Arial" w:hAnsi="Arial" w:cs="Arial"/>
                <w:sz w:val="22"/>
                <w:szCs w:val="22"/>
              </w:rPr>
              <w:t xml:space="preserve">- </w:t>
            </w:r>
            <w:smartTag w:uri="urn:schemas-microsoft-com:office:smarttags" w:element="metricconverter">
              <w:smartTagPr>
                <w:attr w:name="ProductID" w:val="2017 г"/>
              </w:smartTagPr>
              <w:r w:rsidR="001B3BFF" w:rsidRPr="00412C22">
                <w:rPr>
                  <w:rFonts w:ascii="Arial" w:hAnsi="Arial" w:cs="Arial"/>
                  <w:sz w:val="22"/>
                  <w:szCs w:val="22"/>
                </w:rPr>
                <w:t>2017 г</w:t>
              </w:r>
            </w:smartTag>
            <w:r w:rsidR="008F084E">
              <w:rPr>
                <w:rFonts w:ascii="Arial" w:hAnsi="Arial" w:cs="Arial"/>
                <w:sz w:val="22"/>
                <w:szCs w:val="22"/>
              </w:rPr>
              <w:t xml:space="preserve">. -  </w:t>
            </w:r>
            <w:r w:rsidR="005F1E7B">
              <w:rPr>
                <w:rFonts w:ascii="Arial" w:hAnsi="Arial" w:cs="Arial"/>
                <w:sz w:val="22"/>
                <w:szCs w:val="22"/>
              </w:rPr>
              <w:t>2688,3</w:t>
            </w:r>
            <w:r w:rsidR="001B3BFF" w:rsidRPr="00412C22">
              <w:rPr>
                <w:rFonts w:ascii="Arial" w:hAnsi="Arial" w:cs="Arial"/>
                <w:sz w:val="22"/>
                <w:szCs w:val="22"/>
              </w:rPr>
              <w:t>тыс. руб .;</w:t>
            </w:r>
          </w:p>
          <w:p w:rsidR="001B3BFF" w:rsidRPr="00412C22" w:rsidRDefault="008F084E" w:rsidP="00BC5426">
            <w:pPr>
              <w:pStyle w:val="ConsPlusNonformat"/>
              <w:widowControl/>
              <w:jc w:val="both"/>
              <w:rPr>
                <w:rFonts w:ascii="Arial" w:hAnsi="Arial" w:cs="Arial"/>
                <w:sz w:val="22"/>
                <w:szCs w:val="22"/>
              </w:rPr>
            </w:pPr>
            <w:r>
              <w:rPr>
                <w:rFonts w:ascii="Arial" w:hAnsi="Arial" w:cs="Arial"/>
                <w:sz w:val="22"/>
                <w:szCs w:val="22"/>
              </w:rPr>
              <w:t xml:space="preserve">- 2018г. –  </w:t>
            </w:r>
            <w:r w:rsidR="00BC5426">
              <w:rPr>
                <w:rFonts w:ascii="Arial" w:hAnsi="Arial" w:cs="Arial"/>
                <w:sz w:val="22"/>
                <w:szCs w:val="22"/>
              </w:rPr>
              <w:t>2815</w:t>
            </w:r>
            <w:r>
              <w:rPr>
                <w:rFonts w:ascii="Arial" w:hAnsi="Arial" w:cs="Arial"/>
                <w:sz w:val="22"/>
                <w:szCs w:val="22"/>
              </w:rPr>
              <w:t>,0</w:t>
            </w:r>
            <w:r w:rsidR="001B3BFF" w:rsidRPr="00412C22">
              <w:rPr>
                <w:rFonts w:ascii="Arial" w:hAnsi="Arial" w:cs="Arial"/>
                <w:sz w:val="22"/>
                <w:szCs w:val="22"/>
              </w:rPr>
              <w:t>тыс. руб.</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Ожидаемые конечные результаты реализации </w:t>
            </w:r>
            <w:r w:rsidR="00412C22" w:rsidRPr="00412C22">
              <w:rPr>
                <w:rFonts w:ascii="Arial" w:hAnsi="Arial" w:cs="Arial"/>
                <w:sz w:val="22"/>
                <w:szCs w:val="22"/>
              </w:rPr>
              <w:t xml:space="preserve"> Подпрограммы</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ind w:left="180" w:right="180"/>
              <w:jc w:val="both"/>
              <w:rPr>
                <w:rFonts w:ascii="Arial" w:eastAsia="Calibri" w:hAnsi="Arial" w:cs="Arial"/>
                <w:sz w:val="22"/>
                <w:szCs w:val="22"/>
                <w:lang w:eastAsia="en-US"/>
              </w:rPr>
            </w:pPr>
            <w:r w:rsidRPr="00412C22">
              <w:rPr>
                <w:rFonts w:ascii="Arial" w:hAnsi="Arial" w:cs="Arial"/>
                <w:sz w:val="22"/>
                <w:szCs w:val="22"/>
              </w:rPr>
              <w:t>- укрепление пожарной безопасности территории сельского поселения «Горевский сельсовет»., снижение количества пожаров, гибели и травмирования людей при пожарах, достигаемое за счет качественного обеспечения органами местного самоуправления первичных мер пожарной безопасности;</w:t>
            </w:r>
          </w:p>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относительное сокращение материального ущерба от пожаров</w:t>
            </w:r>
          </w:p>
        </w:tc>
      </w:tr>
      <w:tr w:rsidR="001B3BFF" w:rsidRPr="00412C22">
        <w:tc>
          <w:tcPr>
            <w:tcW w:w="3244"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Организация контроля</w:t>
            </w:r>
          </w:p>
        </w:tc>
        <w:tc>
          <w:tcPr>
            <w:tcW w:w="5936" w:type="dxa"/>
            <w:tcBorders>
              <w:top w:val="single" w:sz="4" w:space="0" w:color="auto"/>
              <w:left w:val="single" w:sz="4" w:space="0" w:color="auto"/>
              <w:bottom w:val="single" w:sz="4" w:space="0" w:color="auto"/>
              <w:right w:val="single" w:sz="4" w:space="0" w:color="auto"/>
            </w:tcBorders>
          </w:tcPr>
          <w:p w:rsidR="001B3BFF" w:rsidRPr="00412C22" w:rsidRDefault="001B3BFF" w:rsidP="00412C22">
            <w:pPr>
              <w:pStyle w:val="ConsPlusNonformat"/>
              <w:widowControl/>
              <w:jc w:val="both"/>
              <w:rPr>
                <w:rFonts w:ascii="Arial" w:hAnsi="Arial" w:cs="Arial"/>
                <w:sz w:val="22"/>
                <w:szCs w:val="22"/>
              </w:rPr>
            </w:pPr>
            <w:r w:rsidRPr="00412C22">
              <w:rPr>
                <w:rFonts w:ascii="Arial" w:hAnsi="Arial" w:cs="Arial"/>
                <w:sz w:val="22"/>
                <w:szCs w:val="22"/>
              </w:rPr>
              <w:t xml:space="preserve">Контроль за исполнением </w:t>
            </w:r>
            <w:r w:rsidR="00412C22" w:rsidRPr="00412C22">
              <w:rPr>
                <w:rFonts w:ascii="Arial" w:hAnsi="Arial" w:cs="Arial"/>
                <w:sz w:val="22"/>
                <w:szCs w:val="22"/>
              </w:rPr>
              <w:t xml:space="preserve"> Подпрограммы </w:t>
            </w:r>
            <w:r w:rsidRPr="00412C22">
              <w:rPr>
                <w:rFonts w:ascii="Arial" w:hAnsi="Arial" w:cs="Arial"/>
                <w:sz w:val="22"/>
                <w:szCs w:val="22"/>
              </w:rPr>
              <w:t xml:space="preserve"> осуществляет глава сельского поселения «Горевский сельсовет».</w:t>
            </w:r>
          </w:p>
        </w:tc>
      </w:tr>
    </w:tbl>
    <w:p w:rsidR="00412C22" w:rsidRDefault="00853BAF" w:rsidP="00412C22">
      <w:pPr>
        <w:autoSpaceDE w:val="0"/>
        <w:autoSpaceDN w:val="0"/>
        <w:adjustRightInd w:val="0"/>
        <w:jc w:val="center"/>
        <w:rPr>
          <w:rFonts w:ascii="Arial" w:hAnsi="Arial" w:cs="Arial"/>
          <w:sz w:val="28"/>
          <w:szCs w:val="28"/>
        </w:rPr>
      </w:pPr>
      <w:r>
        <w:rPr>
          <w:rFonts w:ascii="Arial" w:hAnsi="Arial" w:cs="Arial"/>
          <w:sz w:val="28"/>
          <w:szCs w:val="28"/>
        </w:rPr>
        <w:t>на  территории сельского поселения «Горевский сельсовет»</w:t>
      </w:r>
    </w:p>
    <w:p w:rsidR="00412C22" w:rsidRDefault="00412C22" w:rsidP="00412C22">
      <w:pPr>
        <w:autoSpaceDE w:val="0"/>
        <w:autoSpaceDN w:val="0"/>
        <w:adjustRightInd w:val="0"/>
        <w:jc w:val="center"/>
        <w:rPr>
          <w:rFonts w:ascii="Arial" w:hAnsi="Arial" w:cs="Arial"/>
          <w:sz w:val="28"/>
          <w:szCs w:val="28"/>
        </w:rPr>
      </w:pPr>
      <w:r w:rsidRPr="00412C22">
        <w:rPr>
          <w:rFonts w:ascii="Arial" w:hAnsi="Arial" w:cs="Arial"/>
          <w:sz w:val="28"/>
          <w:szCs w:val="28"/>
        </w:rPr>
        <w:t xml:space="preserve"> </w:t>
      </w:r>
      <w:r>
        <w:rPr>
          <w:rFonts w:ascii="Arial" w:hAnsi="Arial" w:cs="Arial"/>
          <w:sz w:val="28"/>
          <w:szCs w:val="28"/>
        </w:rPr>
        <w:t>на 2016-2018 годы»</w:t>
      </w:r>
    </w:p>
    <w:p w:rsidR="00853BAF" w:rsidRDefault="00853BAF" w:rsidP="00853BAF">
      <w:pPr>
        <w:autoSpaceDE w:val="0"/>
        <w:autoSpaceDN w:val="0"/>
        <w:adjustRightInd w:val="0"/>
        <w:jc w:val="center"/>
        <w:rPr>
          <w:rFonts w:ascii="Arial" w:hAnsi="Arial" w:cs="Arial"/>
          <w:sz w:val="28"/>
          <w:szCs w:val="28"/>
        </w:rPr>
      </w:pPr>
    </w:p>
    <w:p w:rsidR="00853BAF" w:rsidRDefault="00853BAF" w:rsidP="00853BAF">
      <w:pPr>
        <w:autoSpaceDE w:val="0"/>
        <w:autoSpaceDN w:val="0"/>
        <w:adjustRightInd w:val="0"/>
        <w:jc w:val="center"/>
        <w:rPr>
          <w:rFonts w:ascii="Arial" w:eastAsia="Calibri" w:hAnsi="Arial" w:cs="Arial"/>
          <w:sz w:val="28"/>
          <w:szCs w:val="28"/>
          <w:lang w:eastAsia="en-US"/>
        </w:rPr>
      </w:pPr>
    </w:p>
    <w:p w:rsidR="00853BAF" w:rsidRDefault="00853BAF" w:rsidP="00853BAF">
      <w:pPr>
        <w:autoSpaceDE w:val="0"/>
        <w:autoSpaceDN w:val="0"/>
        <w:adjustRightInd w:val="0"/>
        <w:jc w:val="center"/>
        <w:outlineLvl w:val="1"/>
        <w:rPr>
          <w:rFonts w:ascii="Arial" w:hAnsi="Arial" w:cs="Arial"/>
          <w:sz w:val="24"/>
          <w:szCs w:val="24"/>
        </w:rPr>
      </w:pPr>
    </w:p>
    <w:p w:rsidR="00853BAF" w:rsidRDefault="00853BAF" w:rsidP="00853BAF">
      <w:pPr>
        <w:jc w:val="center"/>
        <w:rPr>
          <w:rFonts w:ascii="Arial" w:hAnsi="Arial" w:cs="Arial"/>
          <w:b/>
          <w:sz w:val="24"/>
          <w:szCs w:val="24"/>
        </w:rPr>
      </w:pPr>
      <w:r>
        <w:rPr>
          <w:rFonts w:ascii="Arial" w:hAnsi="Arial" w:cs="Arial"/>
          <w:b/>
          <w:sz w:val="24"/>
          <w:szCs w:val="24"/>
        </w:rPr>
        <w:t>1. Общее положение</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1.1. Муниципальная целевая </w:t>
      </w:r>
      <w:r w:rsidR="00412C22">
        <w:rPr>
          <w:rFonts w:ascii="Arial" w:hAnsi="Arial" w:cs="Arial"/>
          <w:sz w:val="24"/>
          <w:szCs w:val="24"/>
        </w:rPr>
        <w:t>Подпрограмма</w:t>
      </w:r>
      <w:r>
        <w:rPr>
          <w:rFonts w:ascii="Arial" w:hAnsi="Arial" w:cs="Arial"/>
          <w:sz w:val="24"/>
          <w:szCs w:val="24"/>
        </w:rPr>
        <w:t xml:space="preserve"> «Обеспечение пожарной безопасности на территории сельского поселения «Горевский сельсовет». на 2016-2018 годы» (далее - </w:t>
      </w:r>
      <w:r w:rsidR="00412C22">
        <w:rPr>
          <w:rFonts w:ascii="Arial" w:hAnsi="Arial" w:cs="Arial"/>
          <w:sz w:val="24"/>
          <w:szCs w:val="24"/>
        </w:rPr>
        <w:t>Подпрограмма</w:t>
      </w:r>
      <w:r>
        <w:rPr>
          <w:rFonts w:ascii="Arial" w:hAnsi="Arial" w:cs="Arial"/>
          <w:sz w:val="24"/>
          <w:szCs w:val="24"/>
        </w:rPr>
        <w:t>) определяет направления и механизмы реализации полномочий по обеспечению первичных мер пожарной безопасности на территории сельского поселения «Горевский сельсовет»., усиления противопожарной защиты населения и материальных ценностей..</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1.2. </w:t>
      </w:r>
      <w:r w:rsidR="00412C22">
        <w:rPr>
          <w:rFonts w:ascii="Arial" w:hAnsi="Arial" w:cs="Arial"/>
          <w:sz w:val="24"/>
          <w:szCs w:val="24"/>
        </w:rPr>
        <w:t xml:space="preserve">Подпрограмма </w:t>
      </w:r>
      <w:r>
        <w:rPr>
          <w:rFonts w:ascii="Arial" w:hAnsi="Arial" w:cs="Arial"/>
          <w:sz w:val="24"/>
          <w:szCs w:val="24"/>
        </w:rPr>
        <w:t>разработана в соответствии с нормативными актами Российской Федерации, муниципальными нормативными актами:</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 Федеральным </w:t>
      </w:r>
      <w:hyperlink r:id="rId12" w:history="1">
        <w:r>
          <w:rPr>
            <w:rStyle w:val="a5"/>
            <w:rFonts w:ascii="Arial" w:hAnsi="Arial" w:cs="Arial"/>
            <w:sz w:val="24"/>
          </w:rPr>
          <w:t>законом</w:t>
        </w:r>
      </w:hyperlink>
      <w:r>
        <w:rPr>
          <w:rFonts w:ascii="Arial" w:hAnsi="Arial" w:cs="Arial"/>
          <w:sz w:val="24"/>
          <w:szCs w:val="24"/>
        </w:rPr>
        <w:t xml:space="preserve"> от 6 октября </w:t>
      </w:r>
      <w:smartTag w:uri="urn:schemas-microsoft-com:office:smarttags" w:element="metricconverter">
        <w:smartTagPr>
          <w:attr w:name="ProductID" w:val="2003 г"/>
        </w:smartTagPr>
        <w:r>
          <w:rPr>
            <w:rFonts w:ascii="Arial" w:hAnsi="Arial" w:cs="Arial"/>
            <w:sz w:val="24"/>
            <w:szCs w:val="24"/>
          </w:rPr>
          <w:t>2003 г</w:t>
        </w:r>
      </w:smartTag>
      <w:r>
        <w:rPr>
          <w:rFonts w:ascii="Arial" w:hAnsi="Arial" w:cs="Arial"/>
          <w:sz w:val="24"/>
          <w:szCs w:val="24"/>
        </w:rPr>
        <w:t>. № 131-ФЗ «Об общих принципах организации местного самоуправления в Российской Федерации»;</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 Федеральным </w:t>
      </w:r>
      <w:hyperlink r:id="rId13" w:history="1">
        <w:r>
          <w:rPr>
            <w:rStyle w:val="a5"/>
            <w:rFonts w:ascii="Arial" w:hAnsi="Arial" w:cs="Arial"/>
            <w:sz w:val="24"/>
          </w:rPr>
          <w:t>законом</w:t>
        </w:r>
      </w:hyperlink>
      <w:r>
        <w:rPr>
          <w:rFonts w:ascii="Arial" w:hAnsi="Arial" w:cs="Arial"/>
          <w:sz w:val="24"/>
          <w:szCs w:val="24"/>
        </w:rPr>
        <w:t xml:space="preserve"> от 21 декабря </w:t>
      </w:r>
      <w:smartTag w:uri="urn:schemas-microsoft-com:office:smarttags" w:element="metricconverter">
        <w:smartTagPr>
          <w:attr w:name="ProductID" w:val="1994 г"/>
        </w:smartTagPr>
        <w:r>
          <w:rPr>
            <w:rFonts w:ascii="Arial" w:hAnsi="Arial" w:cs="Arial"/>
            <w:sz w:val="24"/>
            <w:szCs w:val="24"/>
          </w:rPr>
          <w:t>1994 г</w:t>
        </w:r>
      </w:smartTag>
      <w:r>
        <w:rPr>
          <w:rFonts w:ascii="Arial" w:hAnsi="Arial" w:cs="Arial"/>
          <w:sz w:val="24"/>
          <w:szCs w:val="24"/>
        </w:rPr>
        <w:t>. № 69-ФЗ «О пожарной безопасности»;</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Федеральным законом от 22 июля 2008г. № 123-ФЗ «Технический регламент о требованиях пожарной безопасности»</w:t>
      </w:r>
    </w:p>
    <w:p w:rsidR="00853BAF" w:rsidRDefault="00853BAF" w:rsidP="00853BAF">
      <w:pPr>
        <w:autoSpaceDE w:val="0"/>
        <w:autoSpaceDN w:val="0"/>
        <w:adjustRightInd w:val="0"/>
        <w:spacing w:before="240"/>
        <w:ind w:firstLine="709"/>
        <w:jc w:val="center"/>
        <w:outlineLvl w:val="1"/>
        <w:rPr>
          <w:rFonts w:ascii="Arial" w:hAnsi="Arial" w:cs="Arial"/>
          <w:b/>
          <w:sz w:val="24"/>
          <w:szCs w:val="24"/>
        </w:rPr>
      </w:pPr>
      <w:r>
        <w:rPr>
          <w:rFonts w:ascii="Arial" w:hAnsi="Arial" w:cs="Arial"/>
          <w:b/>
          <w:sz w:val="24"/>
          <w:szCs w:val="24"/>
        </w:rPr>
        <w:t>2. Содержание проблемы и обоснование необходимости ее</w:t>
      </w:r>
    </w:p>
    <w:p w:rsidR="00853BAF" w:rsidRDefault="00853BAF" w:rsidP="00853BAF">
      <w:pPr>
        <w:autoSpaceDE w:val="0"/>
        <w:autoSpaceDN w:val="0"/>
        <w:adjustRightInd w:val="0"/>
        <w:spacing w:after="240"/>
        <w:ind w:firstLine="709"/>
        <w:jc w:val="center"/>
        <w:rPr>
          <w:rFonts w:ascii="Arial" w:hAnsi="Arial" w:cs="Arial"/>
          <w:b/>
          <w:sz w:val="24"/>
          <w:szCs w:val="24"/>
        </w:rPr>
      </w:pPr>
      <w:r>
        <w:rPr>
          <w:rFonts w:ascii="Arial" w:hAnsi="Arial" w:cs="Arial"/>
          <w:b/>
          <w:sz w:val="24"/>
          <w:szCs w:val="24"/>
        </w:rPr>
        <w:t>решения программными методами</w:t>
      </w:r>
    </w:p>
    <w:p w:rsidR="00853BAF" w:rsidRPr="00412C22" w:rsidRDefault="00853BAF" w:rsidP="00853BAF">
      <w:pPr>
        <w:pStyle w:val="a9"/>
        <w:jc w:val="both"/>
        <w:rPr>
          <w:rFonts w:ascii="Arial" w:hAnsi="Arial" w:cs="Arial"/>
          <w:b w:val="0"/>
        </w:rPr>
      </w:pPr>
      <w:r w:rsidRPr="00412C22">
        <w:rPr>
          <w:rFonts w:ascii="Arial" w:hAnsi="Arial" w:cs="Arial"/>
          <w:b w:val="0"/>
        </w:rPr>
        <w:t>Основными причинами возникновения пожаров и гибели людей являются неосторожное обращение с огнем, нарушение правил пожарной безопасности при эксплуатации электроприборов и неисправность печного отопления. Для стабилизации обстановки с пожарами администрацией сельского поселения «Горевский сельсовет».  ведется определенная работа по предупреждению пожаров:</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-проводится корректировка нормативных документов, руководящих и планирующих документов по вопросам обеспечения пожарной безопасности;</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-проводятся совещания с  руководителями объектов и ответственными за пожарную безопасность по вопросам обеспечения пожарной безопасности;</w:t>
      </w:r>
    </w:p>
    <w:p w:rsidR="00853BAF" w:rsidRDefault="00853BAF" w:rsidP="00853BAF">
      <w:pPr>
        <w:jc w:val="both"/>
        <w:rPr>
          <w:rFonts w:ascii="Arial" w:hAnsi="Arial" w:cs="Arial"/>
          <w:bCs/>
          <w:sz w:val="24"/>
          <w:szCs w:val="24"/>
        </w:rPr>
      </w:pPr>
      <w:r>
        <w:rPr>
          <w:rFonts w:ascii="Arial" w:hAnsi="Arial" w:cs="Arial"/>
          <w:sz w:val="24"/>
          <w:szCs w:val="24"/>
        </w:rPr>
        <w:t>-при проведении плановых проверок жилищного фонда особое внимание уделяется ветхому жилью, жилью</w:t>
      </w:r>
      <w:r>
        <w:rPr>
          <w:rFonts w:ascii="Arial" w:hAnsi="Arial" w:cs="Arial"/>
          <w:bCs/>
          <w:sz w:val="24"/>
          <w:szCs w:val="24"/>
        </w:rPr>
        <w:t xml:space="preserve"> социально неадаптированных граждан.</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Вместе с тем подавляющая часть населения не имеет четкого представления о реальной опасности пожаров, поскольку система мер по противопожарной пропаганде и обучению мерам пожарной безопасности недостаточна.</w:t>
      </w:r>
    </w:p>
    <w:p w:rsidR="00853BAF" w:rsidRDefault="00853BAF" w:rsidP="00853BAF">
      <w:pPr>
        <w:pStyle w:val="a7"/>
        <w:spacing w:before="0" w:after="0"/>
        <w:ind w:firstLine="709"/>
        <w:jc w:val="both"/>
        <w:rPr>
          <w:rFonts w:ascii="Arial" w:hAnsi="Arial" w:cs="Arial"/>
        </w:rPr>
      </w:pPr>
      <w:r>
        <w:rPr>
          <w:rFonts w:ascii="Arial" w:hAnsi="Arial" w:cs="Arial"/>
        </w:rPr>
        <w:t xml:space="preserve">В соответствии с Федеральными законами от 21 декабря </w:t>
      </w:r>
      <w:smartTag w:uri="urn:schemas-microsoft-com:office:smarttags" w:element="metricconverter">
        <w:smartTagPr>
          <w:attr w:name="ProductID" w:val="1994 г"/>
        </w:smartTagPr>
        <w:r>
          <w:rPr>
            <w:rFonts w:ascii="Arial" w:hAnsi="Arial" w:cs="Arial"/>
          </w:rPr>
          <w:t>1994 г</w:t>
        </w:r>
      </w:smartTag>
      <w:r>
        <w:rPr>
          <w:rFonts w:ascii="Arial" w:hAnsi="Arial" w:cs="Arial"/>
        </w:rPr>
        <w:t>. № 69-ФЗ «О пожарной безопасности», от 22 июля 2008г. № 123-ФЗ «Технический регламент о требованиях пожарной безопасности» обеспечение первичных мер пожарной безопасности предполагает:</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1)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пожарной безопасности муниципального образования;</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2) разработку и осуществление мероприятий по обеспечению пожарной безопасности муниципального образования и объектов муниципальной собственности, которые должны предусматриваться в планах и программах развития территории,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3) разработку и организацию выполнения муниципальных целевых программ по вопросам обеспечения пожарной безопасности;</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lastRenderedPageBreak/>
        <w:t>4) разработку плана привлечения сил и средств  для тушения пожаров и проведения аварийно-спасательных работ на территории муниципального образования и контроль за его выполнением;</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5) установление особого противопожарного режима на территории муниципального образования, а также дополнительных требований пожарной безопасности на время его действия;</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6) обеспечение беспрепятственного проезда пожарной техники к месту пожара;</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7)  обеспечение связи и оповещения населения о пожаре;</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8) организацию обучения населения мерам пожарной безопасности и пропаганду в области пожарной безопасности, содействие распространению пожарно-технических знаний;</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9) создание условий для организации  и развития добровольной пожарной дружины, а также для участия граждан в обеспечении первичных мер пожарной безопасности в иных формах;</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10) социальное и экономическое стимулирование участия граждан и организаций в добровольной пожарной охране, в том числе участия в борьбе с пожарами;</w:t>
      </w:r>
    </w:p>
    <w:p w:rsidR="00853BAF" w:rsidRPr="00412C22" w:rsidRDefault="00853BAF" w:rsidP="00853BAF">
      <w:pPr>
        <w:pStyle w:val="ConsPlusNormal"/>
        <w:widowControl/>
        <w:ind w:firstLine="709"/>
        <w:jc w:val="both"/>
        <w:rPr>
          <w:rFonts w:ascii="Arial" w:hAnsi="Arial" w:cs="Arial"/>
          <w:sz w:val="24"/>
          <w:szCs w:val="24"/>
        </w:rPr>
      </w:pPr>
      <w:r w:rsidRPr="00412C22">
        <w:rPr>
          <w:rFonts w:ascii="Arial" w:hAnsi="Arial" w:cs="Arial"/>
          <w:sz w:val="24"/>
          <w:szCs w:val="24"/>
        </w:rPr>
        <w:t>11) 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853BAF" w:rsidRPr="00412C22" w:rsidRDefault="00853BAF" w:rsidP="00853BAF">
      <w:pPr>
        <w:pStyle w:val="a7"/>
        <w:spacing w:before="0" w:after="0"/>
        <w:ind w:firstLine="708"/>
        <w:jc w:val="both"/>
        <w:rPr>
          <w:rFonts w:ascii="Arial" w:hAnsi="Arial" w:cs="Arial"/>
        </w:rPr>
      </w:pPr>
      <w:r w:rsidRPr="00412C22">
        <w:rPr>
          <w:rFonts w:ascii="Arial" w:hAnsi="Arial" w:cs="Arial"/>
        </w:rPr>
        <w:t>Целевой программный подход позволит решить задачи по обеспечению пожарной безопасности, снизить количество пожаров,  материальный ущерб от пожаров.</w:t>
      </w:r>
    </w:p>
    <w:p w:rsidR="00853BAF" w:rsidRPr="00412C22" w:rsidRDefault="00853BAF" w:rsidP="00853BAF">
      <w:pPr>
        <w:pStyle w:val="a7"/>
        <w:spacing w:before="0" w:after="0"/>
        <w:ind w:firstLine="709"/>
        <w:jc w:val="both"/>
        <w:rPr>
          <w:rFonts w:ascii="Arial" w:hAnsi="Arial" w:cs="Arial"/>
        </w:rPr>
      </w:pPr>
      <w:r w:rsidRPr="00412C22">
        <w:rPr>
          <w:rFonts w:ascii="Arial" w:hAnsi="Arial" w:cs="Arial"/>
        </w:rPr>
        <w:t xml:space="preserve">Разработка и принятие настоящей </w:t>
      </w:r>
      <w:r w:rsidR="00412C22">
        <w:rPr>
          <w:rFonts w:ascii="Arial" w:hAnsi="Arial" w:cs="Arial"/>
        </w:rPr>
        <w:t>Подпрограммы</w:t>
      </w:r>
      <w:r w:rsidRPr="00412C22">
        <w:rPr>
          <w:rFonts w:ascii="Arial" w:hAnsi="Arial" w:cs="Arial"/>
        </w:rPr>
        <w:t xml:space="preserve"> позволят поэтапно решать обозначенные вопросы.</w:t>
      </w:r>
    </w:p>
    <w:p w:rsidR="00853BAF" w:rsidRPr="00412C22" w:rsidRDefault="00853BAF" w:rsidP="00853BAF">
      <w:pPr>
        <w:ind w:firstLine="709"/>
        <w:rPr>
          <w:rFonts w:ascii="Arial" w:hAnsi="Arial" w:cs="Arial"/>
          <w:sz w:val="24"/>
          <w:szCs w:val="24"/>
        </w:rPr>
      </w:pPr>
    </w:p>
    <w:p w:rsidR="00853BAF" w:rsidRDefault="00853BAF" w:rsidP="00853BAF">
      <w:pPr>
        <w:autoSpaceDE w:val="0"/>
        <w:autoSpaceDN w:val="0"/>
        <w:adjustRightInd w:val="0"/>
        <w:ind w:firstLine="709"/>
        <w:jc w:val="center"/>
        <w:outlineLvl w:val="1"/>
        <w:rPr>
          <w:rFonts w:ascii="Arial" w:hAnsi="Arial" w:cs="Arial"/>
          <w:b/>
          <w:sz w:val="24"/>
          <w:szCs w:val="24"/>
        </w:rPr>
      </w:pPr>
      <w:r>
        <w:rPr>
          <w:rFonts w:ascii="Arial" w:hAnsi="Arial" w:cs="Arial"/>
          <w:b/>
          <w:sz w:val="24"/>
          <w:szCs w:val="24"/>
        </w:rPr>
        <w:t>3. Основные цели и задачи реализации Программы</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3.1. Основной целью </w:t>
      </w:r>
      <w:r w:rsidR="00412C22">
        <w:rPr>
          <w:rFonts w:ascii="Arial" w:hAnsi="Arial" w:cs="Arial"/>
          <w:sz w:val="24"/>
          <w:szCs w:val="24"/>
        </w:rPr>
        <w:t>Подпрограммы</w:t>
      </w:r>
      <w:r>
        <w:rPr>
          <w:rFonts w:ascii="Arial" w:hAnsi="Arial" w:cs="Arial"/>
          <w:sz w:val="24"/>
          <w:szCs w:val="24"/>
        </w:rPr>
        <w:t xml:space="preserve"> является усиление системы противопожарной защиты сельского поселения «Горевский сельсовет»., создание необходимых условий для укрепления пожарной безопасности,  уменьшение материального ущерба от пожаров.</w:t>
      </w:r>
    </w:p>
    <w:p w:rsidR="00853BAF" w:rsidRDefault="00853BAF" w:rsidP="00853BAF">
      <w:pPr>
        <w:ind w:firstLine="709"/>
        <w:rPr>
          <w:rFonts w:ascii="Arial" w:hAnsi="Arial" w:cs="Arial"/>
          <w:sz w:val="24"/>
          <w:szCs w:val="24"/>
        </w:rPr>
      </w:pPr>
      <w:r>
        <w:rPr>
          <w:rFonts w:ascii="Arial" w:hAnsi="Arial" w:cs="Arial"/>
          <w:sz w:val="24"/>
          <w:szCs w:val="24"/>
        </w:rPr>
        <w:t>3.2. Для ее достижения необходимо решение следующих основных задач:</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3.2.1. Совершенствование нормативной, правовой, методической и технической базы по обеспечению предупреждения пожаров в жилом секторе, общественных и производственных зданиях;</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3.2.2. Повышение готовности добровольной пожарной дружины к тушению пожаров и ведению аварийно-спасательных работ;</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3.2.3. Реализация первоочередных мер по противопожарной защите жилья,  учреждений, объектов образования, здравоохранения, культуры, иных объектов массового нахождения людей;</w:t>
      </w:r>
    </w:p>
    <w:p w:rsidR="00853BAF" w:rsidRDefault="00853BAF" w:rsidP="00853BAF">
      <w:pPr>
        <w:autoSpaceDE w:val="0"/>
        <w:autoSpaceDN w:val="0"/>
        <w:adjustRightInd w:val="0"/>
        <w:ind w:firstLine="708"/>
        <w:jc w:val="both"/>
        <w:rPr>
          <w:rFonts w:ascii="Arial" w:hAnsi="Arial" w:cs="Arial"/>
          <w:sz w:val="24"/>
          <w:szCs w:val="24"/>
        </w:rPr>
      </w:pPr>
      <w:r>
        <w:rPr>
          <w:rFonts w:ascii="Arial" w:hAnsi="Arial" w:cs="Arial"/>
          <w:sz w:val="24"/>
          <w:szCs w:val="24"/>
        </w:rPr>
        <w:t>3.2.4. Совершенствование противопожарной пропаганды при использовании средств массовой информации, наглядной агитации, листовок, личных бесед с гражданами, достижение в этом направлении стопроцентного охвата населения.</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3.3.Период действия </w:t>
      </w:r>
      <w:r w:rsidR="00412C22">
        <w:rPr>
          <w:rFonts w:ascii="Arial" w:hAnsi="Arial" w:cs="Arial"/>
          <w:sz w:val="24"/>
          <w:szCs w:val="24"/>
        </w:rPr>
        <w:t>Подпрограммы</w:t>
      </w:r>
      <w:r>
        <w:rPr>
          <w:rFonts w:ascii="Arial" w:hAnsi="Arial" w:cs="Arial"/>
          <w:sz w:val="24"/>
          <w:szCs w:val="24"/>
        </w:rPr>
        <w:t xml:space="preserve"> - 3 года (2016-2018 гг.).</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3.4. Предусмотренные в </w:t>
      </w:r>
      <w:r w:rsidR="00412C22">
        <w:rPr>
          <w:rFonts w:ascii="Arial" w:hAnsi="Arial" w:cs="Arial"/>
          <w:sz w:val="24"/>
          <w:szCs w:val="24"/>
        </w:rPr>
        <w:t>Подпрограмме</w:t>
      </w:r>
      <w:r>
        <w:rPr>
          <w:rFonts w:ascii="Arial" w:hAnsi="Arial" w:cs="Arial"/>
          <w:sz w:val="24"/>
          <w:szCs w:val="24"/>
        </w:rPr>
        <w:t xml:space="preserve"> мероприятия ( Приложение 1) имеют характер первичных мер пожарной безопасности и ставят своей целью решение  проблем укрепления противопожарной защиты территории сельского поселения «Горевский сельсовет». за счет целевого выделения бюджетных средств, при </w:t>
      </w:r>
      <w:r>
        <w:rPr>
          <w:rFonts w:ascii="Arial" w:hAnsi="Arial" w:cs="Arial"/>
          <w:sz w:val="24"/>
          <w:szCs w:val="24"/>
        </w:rPr>
        <w:lastRenderedPageBreak/>
        <w:t xml:space="preserve">освоении которых, будут созданы необходимые условия  изменений в деле укрепления пожарной безопасности, защиты жизни и здоровья граждан от пожаров. </w:t>
      </w:r>
    </w:p>
    <w:p w:rsidR="00412C22" w:rsidRDefault="00412C22" w:rsidP="00853BAF">
      <w:pPr>
        <w:autoSpaceDE w:val="0"/>
        <w:autoSpaceDN w:val="0"/>
        <w:adjustRightInd w:val="0"/>
        <w:ind w:firstLine="709"/>
        <w:jc w:val="center"/>
        <w:outlineLvl w:val="1"/>
        <w:rPr>
          <w:rFonts w:ascii="Arial" w:hAnsi="Arial" w:cs="Arial"/>
          <w:b/>
          <w:sz w:val="24"/>
          <w:szCs w:val="24"/>
        </w:rPr>
      </w:pPr>
    </w:p>
    <w:p w:rsidR="00853BAF" w:rsidRPr="00412C22" w:rsidRDefault="00853BAF" w:rsidP="00853BAF">
      <w:pPr>
        <w:autoSpaceDE w:val="0"/>
        <w:autoSpaceDN w:val="0"/>
        <w:adjustRightInd w:val="0"/>
        <w:ind w:firstLine="709"/>
        <w:jc w:val="center"/>
        <w:outlineLvl w:val="1"/>
        <w:rPr>
          <w:rFonts w:ascii="Arial" w:hAnsi="Arial" w:cs="Arial"/>
          <w:b/>
          <w:sz w:val="24"/>
          <w:szCs w:val="24"/>
        </w:rPr>
      </w:pPr>
      <w:r>
        <w:rPr>
          <w:rFonts w:ascii="Arial" w:hAnsi="Arial" w:cs="Arial"/>
          <w:b/>
          <w:sz w:val="24"/>
          <w:szCs w:val="24"/>
        </w:rPr>
        <w:t xml:space="preserve">4. Ресурсное обеспечение </w:t>
      </w:r>
      <w:r w:rsidR="00412C22" w:rsidRPr="00412C22">
        <w:rPr>
          <w:rFonts w:ascii="Arial" w:hAnsi="Arial" w:cs="Arial"/>
          <w:b/>
          <w:sz w:val="24"/>
          <w:szCs w:val="24"/>
        </w:rPr>
        <w:t>Подпрограммы</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4.1. Программа реализуется за счет средств сельского поселения «Горевский сельсовет».</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4.2. Объем средств может ежегодно уточняться в установленном порядке.</w:t>
      </w:r>
    </w:p>
    <w:p w:rsidR="00853BAF" w:rsidRDefault="00853BAF" w:rsidP="00853BAF">
      <w:pPr>
        <w:autoSpaceDE w:val="0"/>
        <w:autoSpaceDN w:val="0"/>
        <w:adjustRightInd w:val="0"/>
        <w:ind w:firstLine="709"/>
        <w:jc w:val="center"/>
        <w:outlineLvl w:val="1"/>
        <w:rPr>
          <w:rFonts w:ascii="Arial" w:hAnsi="Arial" w:cs="Arial"/>
          <w:b/>
          <w:sz w:val="24"/>
          <w:szCs w:val="24"/>
        </w:rPr>
      </w:pPr>
    </w:p>
    <w:p w:rsidR="00853BAF" w:rsidRDefault="00853BAF" w:rsidP="00853BAF">
      <w:pPr>
        <w:autoSpaceDE w:val="0"/>
        <w:autoSpaceDN w:val="0"/>
        <w:adjustRightInd w:val="0"/>
        <w:ind w:firstLine="709"/>
        <w:jc w:val="center"/>
        <w:outlineLvl w:val="1"/>
        <w:rPr>
          <w:rFonts w:ascii="Arial" w:hAnsi="Arial" w:cs="Arial"/>
          <w:b/>
          <w:sz w:val="24"/>
          <w:szCs w:val="24"/>
        </w:rPr>
      </w:pPr>
    </w:p>
    <w:p w:rsidR="00412C22" w:rsidRDefault="00412C22" w:rsidP="00853BAF">
      <w:pPr>
        <w:autoSpaceDE w:val="0"/>
        <w:autoSpaceDN w:val="0"/>
        <w:adjustRightInd w:val="0"/>
        <w:ind w:firstLine="709"/>
        <w:jc w:val="center"/>
        <w:outlineLvl w:val="1"/>
        <w:rPr>
          <w:rFonts w:ascii="Arial" w:hAnsi="Arial" w:cs="Arial"/>
          <w:b/>
          <w:sz w:val="24"/>
          <w:szCs w:val="24"/>
        </w:rPr>
      </w:pPr>
    </w:p>
    <w:p w:rsidR="00412C22" w:rsidRDefault="00412C22" w:rsidP="00853BAF">
      <w:pPr>
        <w:autoSpaceDE w:val="0"/>
        <w:autoSpaceDN w:val="0"/>
        <w:adjustRightInd w:val="0"/>
        <w:ind w:firstLine="709"/>
        <w:jc w:val="center"/>
        <w:outlineLvl w:val="1"/>
        <w:rPr>
          <w:rFonts w:ascii="Arial" w:hAnsi="Arial" w:cs="Arial"/>
          <w:b/>
          <w:sz w:val="24"/>
          <w:szCs w:val="24"/>
        </w:rPr>
      </w:pPr>
    </w:p>
    <w:p w:rsidR="00853BAF" w:rsidRDefault="00853BAF" w:rsidP="00853BAF">
      <w:pPr>
        <w:autoSpaceDE w:val="0"/>
        <w:autoSpaceDN w:val="0"/>
        <w:adjustRightInd w:val="0"/>
        <w:ind w:firstLine="709"/>
        <w:jc w:val="center"/>
        <w:outlineLvl w:val="1"/>
        <w:rPr>
          <w:rFonts w:ascii="Arial" w:hAnsi="Arial" w:cs="Arial"/>
          <w:b/>
          <w:sz w:val="24"/>
          <w:szCs w:val="24"/>
        </w:rPr>
      </w:pPr>
    </w:p>
    <w:p w:rsidR="00853BAF" w:rsidRDefault="00853BAF" w:rsidP="00853BAF">
      <w:pPr>
        <w:autoSpaceDE w:val="0"/>
        <w:autoSpaceDN w:val="0"/>
        <w:adjustRightInd w:val="0"/>
        <w:ind w:firstLine="709"/>
        <w:jc w:val="center"/>
        <w:outlineLvl w:val="1"/>
        <w:rPr>
          <w:rFonts w:ascii="Arial" w:hAnsi="Arial" w:cs="Arial"/>
          <w:b/>
          <w:sz w:val="24"/>
          <w:szCs w:val="24"/>
        </w:rPr>
      </w:pPr>
    </w:p>
    <w:p w:rsidR="00853BAF" w:rsidRDefault="00853BAF" w:rsidP="00853BAF">
      <w:pPr>
        <w:autoSpaceDE w:val="0"/>
        <w:autoSpaceDN w:val="0"/>
        <w:adjustRightInd w:val="0"/>
        <w:ind w:firstLine="709"/>
        <w:jc w:val="center"/>
        <w:outlineLvl w:val="1"/>
        <w:rPr>
          <w:rFonts w:ascii="Arial" w:hAnsi="Arial" w:cs="Arial"/>
          <w:b/>
          <w:sz w:val="24"/>
          <w:szCs w:val="24"/>
        </w:rPr>
      </w:pPr>
      <w:r>
        <w:rPr>
          <w:rFonts w:ascii="Arial" w:hAnsi="Arial" w:cs="Arial"/>
          <w:b/>
          <w:sz w:val="24"/>
          <w:szCs w:val="24"/>
        </w:rPr>
        <w:t xml:space="preserve">5. Организация управления </w:t>
      </w:r>
      <w:r w:rsidR="00412C22" w:rsidRPr="00412C22">
        <w:rPr>
          <w:rFonts w:ascii="Arial" w:hAnsi="Arial" w:cs="Arial"/>
          <w:b/>
          <w:sz w:val="24"/>
          <w:szCs w:val="24"/>
        </w:rPr>
        <w:t>Подпрограммой</w:t>
      </w:r>
      <w:r>
        <w:rPr>
          <w:rFonts w:ascii="Arial" w:hAnsi="Arial" w:cs="Arial"/>
          <w:b/>
          <w:sz w:val="24"/>
          <w:szCs w:val="24"/>
        </w:rPr>
        <w:t xml:space="preserve"> и </w:t>
      </w:r>
    </w:p>
    <w:p w:rsidR="00853BAF" w:rsidRDefault="00853BAF" w:rsidP="00853BAF">
      <w:pPr>
        <w:autoSpaceDE w:val="0"/>
        <w:autoSpaceDN w:val="0"/>
        <w:adjustRightInd w:val="0"/>
        <w:ind w:firstLine="709"/>
        <w:jc w:val="center"/>
        <w:outlineLvl w:val="1"/>
        <w:rPr>
          <w:rFonts w:ascii="Arial" w:hAnsi="Arial" w:cs="Arial"/>
          <w:b/>
          <w:sz w:val="24"/>
          <w:szCs w:val="24"/>
        </w:rPr>
      </w:pPr>
      <w:r>
        <w:rPr>
          <w:rFonts w:ascii="Arial" w:hAnsi="Arial" w:cs="Arial"/>
          <w:b/>
          <w:sz w:val="24"/>
          <w:szCs w:val="24"/>
        </w:rPr>
        <w:t>контроль за ходом ее реализации</w:t>
      </w:r>
    </w:p>
    <w:p w:rsidR="000C042B" w:rsidRDefault="000C042B" w:rsidP="00853BAF">
      <w:pPr>
        <w:autoSpaceDE w:val="0"/>
        <w:autoSpaceDN w:val="0"/>
        <w:adjustRightInd w:val="0"/>
        <w:ind w:firstLine="709"/>
        <w:jc w:val="center"/>
        <w:outlineLvl w:val="1"/>
        <w:rPr>
          <w:rFonts w:ascii="Arial" w:hAnsi="Arial" w:cs="Arial"/>
          <w:b/>
          <w:sz w:val="24"/>
          <w:szCs w:val="24"/>
        </w:rPr>
      </w:pP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5.1. Администрация сельского поселения «Горевский сельсовет». несет</w:t>
      </w:r>
      <w:r w:rsidR="00412C22">
        <w:rPr>
          <w:rFonts w:ascii="Arial" w:hAnsi="Arial" w:cs="Arial"/>
          <w:sz w:val="24"/>
          <w:szCs w:val="24"/>
        </w:rPr>
        <w:t xml:space="preserve"> ответственность за выполнение </w:t>
      </w:r>
      <w:r w:rsidR="00412C22" w:rsidRPr="00412C22">
        <w:rPr>
          <w:rFonts w:ascii="Arial" w:hAnsi="Arial" w:cs="Arial"/>
          <w:sz w:val="24"/>
          <w:szCs w:val="24"/>
        </w:rPr>
        <w:t xml:space="preserve"> </w:t>
      </w:r>
      <w:r w:rsidR="00412C22">
        <w:rPr>
          <w:rFonts w:ascii="Arial" w:hAnsi="Arial" w:cs="Arial"/>
          <w:sz w:val="24"/>
          <w:szCs w:val="24"/>
        </w:rPr>
        <w:t>Подпрограммы</w:t>
      </w:r>
      <w:r>
        <w:rPr>
          <w:rFonts w:ascii="Arial" w:hAnsi="Arial" w:cs="Arial"/>
          <w:sz w:val="24"/>
          <w:szCs w:val="24"/>
        </w:rPr>
        <w:t>, рациональное использование выделяемых бюджетных средств, издает нормативные акты, направленные на выполнение соответствующих программных мероприятий.</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5.2. Общий контроль за реализацией </w:t>
      </w:r>
      <w:r w:rsidR="00412C22">
        <w:rPr>
          <w:rFonts w:ascii="Arial" w:hAnsi="Arial" w:cs="Arial"/>
          <w:sz w:val="24"/>
          <w:szCs w:val="24"/>
        </w:rPr>
        <w:t>Подпрограммы</w:t>
      </w:r>
      <w:r>
        <w:rPr>
          <w:rFonts w:ascii="Arial" w:hAnsi="Arial" w:cs="Arial"/>
          <w:sz w:val="24"/>
          <w:szCs w:val="24"/>
        </w:rPr>
        <w:t xml:space="preserve"> и контроль текущих мероприятий </w:t>
      </w:r>
      <w:r w:rsidR="00412C22">
        <w:rPr>
          <w:rFonts w:ascii="Arial" w:hAnsi="Arial" w:cs="Arial"/>
          <w:sz w:val="24"/>
          <w:szCs w:val="24"/>
        </w:rPr>
        <w:t xml:space="preserve">Подпрограммы </w:t>
      </w:r>
      <w:r>
        <w:rPr>
          <w:rFonts w:ascii="Arial" w:hAnsi="Arial" w:cs="Arial"/>
          <w:sz w:val="24"/>
          <w:szCs w:val="24"/>
        </w:rPr>
        <w:t>осуществляет глава сельского поселения «Горевский сельсовет»..</w:t>
      </w:r>
    </w:p>
    <w:p w:rsidR="00853BAF" w:rsidRDefault="00853BAF" w:rsidP="00412C22">
      <w:pPr>
        <w:autoSpaceDE w:val="0"/>
        <w:autoSpaceDN w:val="0"/>
        <w:adjustRightInd w:val="0"/>
        <w:ind w:firstLine="709"/>
        <w:outlineLvl w:val="1"/>
        <w:rPr>
          <w:rFonts w:ascii="Arial" w:hAnsi="Arial" w:cs="Arial"/>
          <w:sz w:val="24"/>
          <w:szCs w:val="24"/>
        </w:rPr>
      </w:pPr>
      <w:r>
        <w:rPr>
          <w:rFonts w:ascii="Arial" w:hAnsi="Arial" w:cs="Arial"/>
          <w:sz w:val="24"/>
          <w:szCs w:val="24"/>
        </w:rPr>
        <w:t xml:space="preserve">6. Оценка эффективности последствий реализации </w:t>
      </w:r>
      <w:r w:rsidR="00412C22">
        <w:rPr>
          <w:rFonts w:ascii="Arial" w:hAnsi="Arial" w:cs="Arial"/>
          <w:sz w:val="24"/>
          <w:szCs w:val="24"/>
        </w:rPr>
        <w:t>Подпрограммы</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6.1. В результате выполнения намеченных мероприятий </w:t>
      </w:r>
      <w:r w:rsidR="00412C22">
        <w:rPr>
          <w:rFonts w:ascii="Arial" w:hAnsi="Arial" w:cs="Arial"/>
          <w:sz w:val="24"/>
          <w:szCs w:val="24"/>
        </w:rPr>
        <w:t xml:space="preserve">Подпрограммы </w:t>
      </w:r>
      <w:r>
        <w:rPr>
          <w:rFonts w:ascii="Arial" w:hAnsi="Arial" w:cs="Arial"/>
          <w:sz w:val="24"/>
          <w:szCs w:val="24"/>
        </w:rPr>
        <w:t>материальных потерь от них.</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6.2. Повысить уровень культуры пожарной безопасности среди населения, улучшить противопожарную защиту объектов бюджетной сферы, жилых домов граждан.</w:t>
      </w:r>
    </w:p>
    <w:p w:rsidR="00853BAF" w:rsidRDefault="00853BAF" w:rsidP="00853BAF">
      <w:pPr>
        <w:autoSpaceDE w:val="0"/>
        <w:autoSpaceDN w:val="0"/>
        <w:adjustRightInd w:val="0"/>
        <w:ind w:firstLine="709"/>
        <w:jc w:val="both"/>
        <w:rPr>
          <w:rFonts w:ascii="Arial" w:hAnsi="Arial" w:cs="Arial"/>
          <w:sz w:val="24"/>
          <w:szCs w:val="24"/>
        </w:rPr>
      </w:pPr>
      <w:r>
        <w:rPr>
          <w:rFonts w:ascii="Arial" w:hAnsi="Arial" w:cs="Arial"/>
          <w:sz w:val="24"/>
          <w:szCs w:val="24"/>
        </w:rPr>
        <w:t xml:space="preserve">                          </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w:t>
      </w:r>
    </w:p>
    <w:p w:rsidR="00853BAF" w:rsidRDefault="00853BAF" w:rsidP="00853BAF">
      <w:pPr>
        <w:autoSpaceDE w:val="0"/>
        <w:autoSpaceDN w:val="0"/>
        <w:adjustRightInd w:val="0"/>
        <w:spacing w:before="240" w:after="240"/>
        <w:ind w:firstLine="709"/>
        <w:jc w:val="both"/>
        <w:rPr>
          <w:rFonts w:ascii="Arial" w:hAnsi="Arial" w:cs="Arial"/>
          <w:sz w:val="24"/>
          <w:szCs w:val="24"/>
        </w:rPr>
      </w:pPr>
    </w:p>
    <w:p w:rsidR="00853BAF" w:rsidRDefault="00853BAF" w:rsidP="00853BAF">
      <w:pPr>
        <w:rPr>
          <w:rFonts w:ascii="Arial" w:hAnsi="Arial" w:cs="Arial"/>
          <w:sz w:val="24"/>
          <w:szCs w:val="24"/>
        </w:rPr>
        <w:sectPr w:rsidR="00853BAF">
          <w:pgSz w:w="11906" w:h="16838"/>
          <w:pgMar w:top="719" w:right="866" w:bottom="540" w:left="1440" w:header="709" w:footer="709" w:gutter="0"/>
          <w:cols w:space="720"/>
        </w:sectPr>
      </w:pPr>
    </w:p>
    <w:p w:rsidR="00853BAF" w:rsidRDefault="00853BAF" w:rsidP="00853BAF">
      <w:pPr>
        <w:autoSpaceDE w:val="0"/>
        <w:autoSpaceDN w:val="0"/>
        <w:adjustRightInd w:val="0"/>
        <w:spacing w:line="240" w:lineRule="exact"/>
        <w:ind w:left="11340"/>
        <w:jc w:val="both"/>
        <w:rPr>
          <w:rFonts w:ascii="Arial" w:hAnsi="Arial" w:cs="Arial"/>
          <w:sz w:val="24"/>
          <w:szCs w:val="24"/>
        </w:rPr>
      </w:pPr>
    </w:p>
    <w:p w:rsidR="00853BAF" w:rsidRDefault="00853BAF" w:rsidP="00853BAF">
      <w:pPr>
        <w:pStyle w:val="ConsPlusTitle"/>
        <w:widowControl/>
        <w:spacing w:before="480"/>
        <w:jc w:val="center"/>
        <w:rPr>
          <w:szCs w:val="28"/>
        </w:rPr>
      </w:pPr>
      <w:r>
        <w:rPr>
          <w:szCs w:val="28"/>
        </w:rPr>
        <w:t>ПЕРЕЧЕНЬ</w:t>
      </w:r>
    </w:p>
    <w:p w:rsidR="000C042B" w:rsidRDefault="00853BAF" w:rsidP="00853BAF">
      <w:pPr>
        <w:pStyle w:val="ConsPlusTitle"/>
        <w:widowControl/>
        <w:jc w:val="center"/>
        <w:rPr>
          <w:szCs w:val="28"/>
        </w:rPr>
      </w:pPr>
      <w:r>
        <w:rPr>
          <w:szCs w:val="28"/>
        </w:rPr>
        <w:t xml:space="preserve">мероприятий муниципальной  </w:t>
      </w:r>
      <w:r w:rsidR="000C042B" w:rsidRPr="000C042B">
        <w:rPr>
          <w:szCs w:val="28"/>
        </w:rPr>
        <w:t>Подпрограммы</w:t>
      </w:r>
      <w:r w:rsidR="000C042B">
        <w:rPr>
          <w:szCs w:val="28"/>
        </w:rPr>
        <w:t xml:space="preserve"> </w:t>
      </w:r>
    </w:p>
    <w:p w:rsidR="00853BAF" w:rsidRDefault="00853BAF" w:rsidP="00853BAF">
      <w:pPr>
        <w:pStyle w:val="ConsPlusTitle"/>
        <w:widowControl/>
        <w:jc w:val="center"/>
        <w:rPr>
          <w:szCs w:val="28"/>
        </w:rPr>
      </w:pPr>
      <w:r>
        <w:rPr>
          <w:szCs w:val="28"/>
        </w:rPr>
        <w:t xml:space="preserve">«Обеспечение пожарной безопасности </w:t>
      </w:r>
    </w:p>
    <w:p w:rsidR="00853BAF" w:rsidRDefault="00853BAF" w:rsidP="00853BAF">
      <w:pPr>
        <w:pStyle w:val="ConsPlusTitle"/>
        <w:widowControl/>
        <w:spacing w:after="240"/>
        <w:jc w:val="center"/>
        <w:rPr>
          <w:rFonts w:ascii="Arial" w:hAnsi="Arial" w:cs="Arial"/>
          <w:sz w:val="24"/>
          <w:szCs w:val="24"/>
        </w:rPr>
      </w:pPr>
      <w:r>
        <w:rPr>
          <w:szCs w:val="28"/>
        </w:rPr>
        <w:t xml:space="preserve">на территории сельского поселения </w:t>
      </w:r>
      <w:r>
        <w:rPr>
          <w:rFonts w:ascii="Arial" w:hAnsi="Arial" w:cs="Arial"/>
          <w:sz w:val="24"/>
          <w:szCs w:val="24"/>
        </w:rPr>
        <w:t>«</w:t>
      </w:r>
      <w:r>
        <w:rPr>
          <w:szCs w:val="28"/>
        </w:rPr>
        <w:t>Горевский сельсовет</w:t>
      </w:r>
      <w:r>
        <w:rPr>
          <w:rFonts w:ascii="Arial" w:hAnsi="Arial" w:cs="Arial"/>
          <w:sz w:val="24"/>
          <w:szCs w:val="24"/>
        </w:rPr>
        <w:t>».</w:t>
      </w:r>
    </w:p>
    <w:p w:rsidR="00853BAF" w:rsidRDefault="00853BAF" w:rsidP="00853BAF">
      <w:pPr>
        <w:pStyle w:val="ConsPlusTitle"/>
        <w:widowControl/>
        <w:spacing w:after="240"/>
        <w:jc w:val="center"/>
        <w:rPr>
          <w:szCs w:val="28"/>
        </w:rPr>
      </w:pPr>
      <w:r>
        <w:rPr>
          <w:szCs w:val="28"/>
        </w:rPr>
        <w:t xml:space="preserve"> на 2016-2018 годы»</w:t>
      </w:r>
    </w:p>
    <w:p w:rsidR="00853BAF" w:rsidRDefault="00853BAF" w:rsidP="00853BAF">
      <w:pPr>
        <w:tabs>
          <w:tab w:val="left" w:pos="14179"/>
        </w:tabs>
        <w:spacing w:after="494" w:line="1" w:lineRule="exact"/>
        <w:rPr>
          <w:sz w:val="24"/>
          <w:szCs w:val="24"/>
        </w:rPr>
      </w:pPr>
      <w:r>
        <w:rPr>
          <w:sz w:val="24"/>
          <w:szCs w:val="24"/>
        </w:rPr>
        <w:tab/>
      </w:r>
    </w:p>
    <w:tbl>
      <w:tblPr>
        <w:tblW w:w="9841"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640"/>
        <w:gridCol w:w="2060"/>
        <w:gridCol w:w="1217"/>
        <w:gridCol w:w="844"/>
        <w:gridCol w:w="856"/>
        <w:gridCol w:w="920"/>
        <w:gridCol w:w="740"/>
        <w:gridCol w:w="1300"/>
        <w:gridCol w:w="1264"/>
      </w:tblGrid>
      <w:tr w:rsidR="00853BAF" w:rsidTr="004E2CFC">
        <w:trPr>
          <w:trHeight w:hRule="exact" w:val="647"/>
          <w:tblHeader/>
        </w:trPr>
        <w:tc>
          <w:tcPr>
            <w:tcW w:w="6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line="298" w:lineRule="exact"/>
              <w:ind w:left="72" w:right="62"/>
              <w:jc w:val="center"/>
              <w:rPr>
                <w:rFonts w:eastAsia="Calibri"/>
                <w:sz w:val="24"/>
                <w:szCs w:val="24"/>
                <w:lang w:eastAsia="en-US"/>
              </w:rPr>
            </w:pPr>
            <w:r>
              <w:rPr>
                <w:sz w:val="24"/>
                <w:szCs w:val="24"/>
              </w:rPr>
              <w:t xml:space="preserve">№ </w:t>
            </w:r>
            <w:r>
              <w:rPr>
                <w:spacing w:val="-4"/>
                <w:sz w:val="24"/>
                <w:szCs w:val="24"/>
              </w:rPr>
              <w:t>п/п.</w:t>
            </w:r>
          </w:p>
          <w:p w:rsidR="00853BAF" w:rsidRDefault="00853BAF">
            <w:pPr>
              <w:rPr>
                <w:sz w:val="24"/>
                <w:szCs w:val="24"/>
              </w:rPr>
            </w:pPr>
          </w:p>
          <w:p w:rsidR="00853BAF" w:rsidRDefault="00853BAF">
            <w:pPr>
              <w:spacing w:after="200" w:line="276" w:lineRule="auto"/>
              <w:rPr>
                <w:rFonts w:eastAsia="Calibri"/>
                <w:sz w:val="24"/>
                <w:szCs w:val="24"/>
                <w:lang w:eastAsia="en-US"/>
              </w:rPr>
            </w:pPr>
          </w:p>
        </w:tc>
        <w:tc>
          <w:tcPr>
            <w:tcW w:w="20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ind w:left="1565" w:hanging="1580"/>
              <w:jc w:val="center"/>
              <w:rPr>
                <w:rFonts w:eastAsia="Calibri"/>
                <w:sz w:val="24"/>
                <w:szCs w:val="24"/>
                <w:lang w:eastAsia="en-US"/>
              </w:rPr>
            </w:pPr>
            <w:r>
              <w:rPr>
                <w:spacing w:val="-2"/>
                <w:sz w:val="24"/>
                <w:szCs w:val="24"/>
              </w:rPr>
              <w:t>Мероприятия</w:t>
            </w:r>
          </w:p>
          <w:p w:rsidR="00853BAF" w:rsidRDefault="00853BAF">
            <w:pPr>
              <w:jc w:val="center"/>
              <w:rPr>
                <w:sz w:val="24"/>
                <w:szCs w:val="24"/>
              </w:rPr>
            </w:pPr>
          </w:p>
          <w:p w:rsidR="00853BAF" w:rsidRDefault="00853BAF">
            <w:pPr>
              <w:spacing w:after="200" w:line="276" w:lineRule="auto"/>
              <w:jc w:val="center"/>
              <w:rPr>
                <w:rFonts w:eastAsia="Calibri"/>
                <w:sz w:val="24"/>
                <w:szCs w:val="24"/>
                <w:lang w:eastAsia="en-US"/>
              </w:rPr>
            </w:pPr>
          </w:p>
        </w:tc>
        <w:tc>
          <w:tcPr>
            <w:tcW w:w="121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line="298" w:lineRule="exact"/>
              <w:ind w:left="19" w:right="38"/>
              <w:jc w:val="center"/>
              <w:rPr>
                <w:rFonts w:eastAsia="Calibri"/>
                <w:spacing w:val="-4"/>
                <w:sz w:val="24"/>
                <w:szCs w:val="24"/>
                <w:lang w:eastAsia="en-US"/>
              </w:rPr>
            </w:pPr>
            <w:r>
              <w:rPr>
                <w:spacing w:val="-2"/>
                <w:sz w:val="24"/>
                <w:szCs w:val="24"/>
              </w:rPr>
              <w:t xml:space="preserve">Источник </w:t>
            </w:r>
            <w:r>
              <w:rPr>
                <w:spacing w:val="-4"/>
                <w:sz w:val="24"/>
                <w:szCs w:val="24"/>
              </w:rPr>
              <w:t>финансир</w:t>
            </w:r>
          </w:p>
          <w:p w:rsidR="00853BAF" w:rsidRDefault="00853BAF">
            <w:pPr>
              <w:shd w:val="clear" w:color="auto" w:fill="FFFFFF"/>
              <w:spacing w:line="298" w:lineRule="exact"/>
              <w:ind w:left="19" w:right="38"/>
              <w:jc w:val="center"/>
              <w:rPr>
                <w:sz w:val="24"/>
                <w:szCs w:val="24"/>
              </w:rPr>
            </w:pPr>
            <w:r>
              <w:rPr>
                <w:spacing w:val="-2"/>
                <w:sz w:val="24"/>
                <w:szCs w:val="24"/>
              </w:rPr>
              <w:t>ования</w:t>
            </w:r>
          </w:p>
          <w:p w:rsidR="00853BAF" w:rsidRDefault="00853BAF">
            <w:pPr>
              <w:rPr>
                <w:sz w:val="24"/>
                <w:szCs w:val="24"/>
              </w:rPr>
            </w:pPr>
          </w:p>
          <w:p w:rsidR="00853BAF" w:rsidRDefault="00853BAF">
            <w:pPr>
              <w:spacing w:after="200" w:line="276" w:lineRule="auto"/>
              <w:rPr>
                <w:rFonts w:eastAsia="Calibri"/>
                <w:sz w:val="24"/>
                <w:szCs w:val="24"/>
                <w:lang w:eastAsia="en-US"/>
              </w:rPr>
            </w:pPr>
          </w:p>
        </w:tc>
        <w:tc>
          <w:tcPr>
            <w:tcW w:w="336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after="200" w:line="298" w:lineRule="exact"/>
              <w:ind w:left="139" w:right="144"/>
              <w:jc w:val="center"/>
              <w:rPr>
                <w:rFonts w:eastAsia="Calibri"/>
                <w:spacing w:val="-2"/>
                <w:sz w:val="24"/>
                <w:szCs w:val="24"/>
                <w:lang w:eastAsia="en-US"/>
              </w:rPr>
            </w:pPr>
            <w:r>
              <w:rPr>
                <w:spacing w:val="-2"/>
                <w:sz w:val="24"/>
                <w:szCs w:val="24"/>
              </w:rPr>
              <w:t xml:space="preserve">Объем финансирования (тыс. </w:t>
            </w:r>
            <w:r>
              <w:rPr>
                <w:spacing w:val="-3"/>
                <w:sz w:val="24"/>
                <w:szCs w:val="24"/>
              </w:rPr>
              <w:t>руб.),</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line="298" w:lineRule="exact"/>
              <w:ind w:left="139" w:right="144"/>
              <w:jc w:val="center"/>
              <w:rPr>
                <w:rFonts w:eastAsia="Calibri"/>
                <w:sz w:val="24"/>
                <w:szCs w:val="24"/>
                <w:lang w:eastAsia="en-US"/>
              </w:rPr>
            </w:pPr>
            <w:r>
              <w:rPr>
                <w:spacing w:val="-2"/>
                <w:sz w:val="24"/>
                <w:szCs w:val="24"/>
              </w:rPr>
              <w:t xml:space="preserve">Срок </w:t>
            </w:r>
            <w:r>
              <w:rPr>
                <w:spacing w:val="-3"/>
                <w:sz w:val="24"/>
                <w:szCs w:val="24"/>
              </w:rPr>
              <w:t>исполнения</w:t>
            </w:r>
          </w:p>
          <w:p w:rsidR="00853BAF" w:rsidRDefault="00853BAF">
            <w:pPr>
              <w:shd w:val="clear" w:color="auto" w:fill="FFFFFF"/>
              <w:ind w:left="173"/>
              <w:rPr>
                <w:sz w:val="24"/>
                <w:szCs w:val="24"/>
              </w:rPr>
            </w:pPr>
          </w:p>
          <w:p w:rsidR="00853BAF" w:rsidRDefault="00853BAF">
            <w:pPr>
              <w:shd w:val="clear" w:color="auto" w:fill="FFFFFF"/>
              <w:spacing w:after="200" w:line="276" w:lineRule="auto"/>
              <w:ind w:left="173"/>
              <w:rPr>
                <w:rFonts w:eastAsia="Calibri"/>
                <w:sz w:val="24"/>
                <w:szCs w:val="24"/>
                <w:lang w:eastAsia="en-US"/>
              </w:rPr>
            </w:pP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after="200" w:line="276" w:lineRule="auto"/>
              <w:ind w:left="128" w:hanging="16"/>
              <w:jc w:val="center"/>
              <w:rPr>
                <w:rFonts w:eastAsia="Calibri"/>
                <w:sz w:val="24"/>
                <w:szCs w:val="24"/>
                <w:lang w:eastAsia="en-US"/>
              </w:rPr>
            </w:pPr>
            <w:r>
              <w:rPr>
                <w:spacing w:val="-2"/>
                <w:sz w:val="24"/>
                <w:szCs w:val="24"/>
              </w:rPr>
              <w:t>Исполнитель</w:t>
            </w:r>
          </w:p>
        </w:tc>
      </w:tr>
      <w:tr w:rsidR="00853BAF" w:rsidTr="004E2CFC">
        <w:trPr>
          <w:trHeight w:hRule="exact" w:val="724"/>
          <w:tblHeader/>
        </w:trPr>
        <w:tc>
          <w:tcPr>
            <w:tcW w:w="640" w:type="dxa"/>
            <w:vMerge/>
            <w:tcBorders>
              <w:top w:val="single" w:sz="4" w:space="0" w:color="auto"/>
              <w:left w:val="single" w:sz="4" w:space="0" w:color="auto"/>
              <w:bottom w:val="single" w:sz="4" w:space="0" w:color="auto"/>
              <w:right w:val="single" w:sz="4" w:space="0" w:color="auto"/>
            </w:tcBorders>
            <w:vAlign w:val="center"/>
          </w:tcPr>
          <w:p w:rsidR="00853BAF" w:rsidRDefault="00853BAF">
            <w:pPr>
              <w:rPr>
                <w:rFonts w:eastAsia="Calibri"/>
                <w:sz w:val="24"/>
                <w:szCs w:val="24"/>
                <w:lang w:eastAsia="en-US"/>
              </w:rPr>
            </w:pPr>
          </w:p>
        </w:tc>
        <w:tc>
          <w:tcPr>
            <w:tcW w:w="2060" w:type="dxa"/>
            <w:vMerge/>
            <w:tcBorders>
              <w:top w:val="single" w:sz="4" w:space="0" w:color="auto"/>
              <w:left w:val="single" w:sz="4" w:space="0" w:color="auto"/>
              <w:bottom w:val="single" w:sz="4" w:space="0" w:color="auto"/>
              <w:right w:val="single" w:sz="4" w:space="0" w:color="auto"/>
            </w:tcBorders>
            <w:vAlign w:val="center"/>
          </w:tcPr>
          <w:p w:rsidR="00853BAF" w:rsidRDefault="00853BAF">
            <w:pPr>
              <w:rPr>
                <w:rFonts w:eastAsia="Calibri"/>
                <w:sz w:val="24"/>
                <w:szCs w:val="24"/>
                <w:lang w:eastAsia="en-US"/>
              </w:rPr>
            </w:pPr>
          </w:p>
        </w:tc>
        <w:tc>
          <w:tcPr>
            <w:tcW w:w="1217" w:type="dxa"/>
            <w:vMerge/>
            <w:tcBorders>
              <w:top w:val="single" w:sz="4" w:space="0" w:color="auto"/>
              <w:left w:val="single" w:sz="4" w:space="0" w:color="auto"/>
              <w:bottom w:val="single" w:sz="4" w:space="0" w:color="auto"/>
              <w:right w:val="single" w:sz="4" w:space="0" w:color="auto"/>
            </w:tcBorders>
            <w:vAlign w:val="center"/>
          </w:tcPr>
          <w:p w:rsidR="00853BAF" w:rsidRDefault="00853BAF">
            <w:pPr>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after="200" w:line="276" w:lineRule="auto"/>
              <w:ind w:left="110"/>
              <w:rPr>
                <w:rFonts w:eastAsia="Calibri"/>
                <w:sz w:val="24"/>
                <w:szCs w:val="24"/>
                <w:lang w:eastAsia="en-US"/>
              </w:rPr>
            </w:pPr>
            <w:r>
              <w:rPr>
                <w:spacing w:val="-4"/>
                <w:sz w:val="24"/>
                <w:szCs w:val="24"/>
              </w:rPr>
              <w:t>всего</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rPr>
                <w:rFonts w:eastAsia="Calibri"/>
                <w:spacing w:val="-7"/>
                <w:sz w:val="24"/>
                <w:szCs w:val="24"/>
                <w:lang w:eastAsia="en-US"/>
              </w:rPr>
            </w:pPr>
            <w:r>
              <w:rPr>
                <w:spacing w:val="-7"/>
                <w:sz w:val="24"/>
                <w:szCs w:val="24"/>
              </w:rPr>
              <w:t>2016</w:t>
            </w:r>
          </w:p>
        </w:tc>
        <w:tc>
          <w:tcPr>
            <w:tcW w:w="920" w:type="dxa"/>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after="200" w:line="276" w:lineRule="auto"/>
              <w:rPr>
                <w:rFonts w:eastAsia="Calibri"/>
                <w:sz w:val="24"/>
                <w:szCs w:val="24"/>
                <w:lang w:eastAsia="en-US"/>
              </w:rPr>
            </w:pPr>
            <w:r>
              <w:rPr>
                <w:spacing w:val="-7"/>
                <w:sz w:val="24"/>
                <w:szCs w:val="24"/>
              </w:rPr>
              <w:t>2017</w:t>
            </w:r>
          </w:p>
        </w:tc>
        <w:tc>
          <w:tcPr>
            <w:tcW w:w="740" w:type="dxa"/>
            <w:tcBorders>
              <w:top w:val="single" w:sz="4" w:space="0" w:color="auto"/>
              <w:left w:val="single" w:sz="4" w:space="0" w:color="auto"/>
              <w:bottom w:val="single" w:sz="4" w:space="0" w:color="auto"/>
              <w:right w:val="single" w:sz="4" w:space="0" w:color="auto"/>
            </w:tcBorders>
            <w:shd w:val="clear" w:color="auto" w:fill="FFFFFF"/>
            <w:vAlign w:val="center"/>
          </w:tcPr>
          <w:p w:rsidR="00853BAF" w:rsidRDefault="00853BAF">
            <w:pPr>
              <w:shd w:val="clear" w:color="auto" w:fill="FFFFFF"/>
              <w:spacing w:after="200" w:line="276" w:lineRule="auto"/>
              <w:ind w:left="173"/>
              <w:rPr>
                <w:rFonts w:eastAsia="Calibri"/>
                <w:sz w:val="24"/>
                <w:szCs w:val="24"/>
                <w:lang w:eastAsia="en-US"/>
              </w:rPr>
            </w:pPr>
            <w:r>
              <w:rPr>
                <w:spacing w:val="-6"/>
                <w:sz w:val="24"/>
                <w:szCs w:val="24"/>
              </w:rPr>
              <w:t>2018</w:t>
            </w: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z w:val="24"/>
                <w:szCs w:val="24"/>
                <w:lang w:eastAsia="en-US"/>
              </w:rPr>
            </w:pP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center"/>
              <w:rPr>
                <w:rFonts w:eastAsia="Calibri"/>
                <w:sz w:val="24"/>
                <w:szCs w:val="24"/>
                <w:lang w:eastAsia="en-US"/>
              </w:rPr>
            </w:pPr>
          </w:p>
        </w:tc>
      </w:tr>
      <w:tr w:rsidR="000C042B" w:rsidTr="004E2CFC">
        <w:trPr>
          <w:trHeight w:hRule="exact" w:val="1450"/>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pacing w:val="-1"/>
                <w:sz w:val="24"/>
                <w:szCs w:val="24"/>
              </w:rPr>
              <w:t>1.</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rPr>
                <w:rFonts w:eastAsia="Calibri"/>
                <w:spacing w:val="-1"/>
                <w:sz w:val="24"/>
                <w:szCs w:val="24"/>
                <w:lang w:eastAsia="en-US"/>
              </w:rPr>
            </w:pPr>
            <w:r>
              <w:rPr>
                <w:spacing w:val="-1"/>
                <w:sz w:val="24"/>
                <w:szCs w:val="24"/>
              </w:rPr>
              <w:t>Организационное обеспечение реализации</w:t>
            </w:r>
          </w:p>
          <w:p w:rsidR="00853BAF" w:rsidRDefault="00853BAF">
            <w:pPr>
              <w:rPr>
                <w:rFonts w:eastAsia="Calibri"/>
                <w:i/>
                <w:sz w:val="24"/>
                <w:szCs w:val="24"/>
                <w:lang w:eastAsia="en-US"/>
              </w:rPr>
            </w:pPr>
            <w:r>
              <w:rPr>
                <w:spacing w:val="-1"/>
                <w:sz w:val="24"/>
                <w:szCs w:val="24"/>
              </w:rPr>
              <w:t xml:space="preserve"> Программы</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z w:val="24"/>
                <w:szCs w:val="24"/>
                <w:lang w:eastAsia="en-US"/>
              </w:rPr>
            </w:pP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center"/>
              <w:rPr>
                <w:rFonts w:eastAsia="Calibri"/>
                <w:sz w:val="24"/>
                <w:szCs w:val="24"/>
                <w:lang w:eastAsia="en-US"/>
              </w:rPr>
            </w:pPr>
          </w:p>
        </w:tc>
      </w:tr>
      <w:tr w:rsidR="000C042B" w:rsidTr="004E2CFC">
        <w:trPr>
          <w:trHeight w:hRule="exact" w:val="3923"/>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1.1</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1"/>
                <w:sz w:val="24"/>
                <w:szCs w:val="24"/>
              </w:rPr>
              <w:t xml:space="preserve">Разработка и утверждение комплекса мероприятий по </w:t>
            </w:r>
            <w:r>
              <w:rPr>
                <w:spacing w:val="3"/>
                <w:sz w:val="24"/>
                <w:szCs w:val="24"/>
              </w:rPr>
              <w:t>обеспечению пожарной безопасности муниципального  жилищного фонда и частного жилья (на следующий год)</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jc w:val="both"/>
              <w:rPr>
                <w:rFonts w:eastAsia="Calibri"/>
                <w:sz w:val="24"/>
                <w:szCs w:val="24"/>
                <w:lang w:eastAsia="en-US"/>
              </w:rPr>
            </w:pPr>
            <w:r>
              <w:rPr>
                <w:spacing w:val="-4"/>
                <w:sz w:val="24"/>
                <w:szCs w:val="24"/>
              </w:rPr>
              <w:t xml:space="preserve">4квартал текущего года     </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4115"/>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1.2</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Организация пожарно-технического обследования – ведение текущего мониторинга состояния пожарной безопасности  предприятий, объектов жилого сектора, территорий поселения</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27" w:hanging="27"/>
              <w:jc w:val="both"/>
              <w:rPr>
                <w:rFonts w:eastAsia="Calibri"/>
                <w:sz w:val="24"/>
                <w:szCs w:val="24"/>
                <w:lang w:eastAsia="en-US"/>
              </w:rPr>
            </w:pPr>
            <w:r>
              <w:rPr>
                <w:sz w:val="24"/>
                <w:szCs w:val="24"/>
              </w:rPr>
              <w:t xml:space="preserve">   Ежегодно </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3310"/>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lastRenderedPageBreak/>
              <w:t>1.3</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Подготовка предложений по вопросам пожарной безопасности в рамках программ капитальных вложений на очередной финансовый год</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jc w:val="center"/>
              <w:rPr>
                <w:rFonts w:eastAsia="Calibri"/>
                <w:sz w:val="24"/>
                <w:szCs w:val="24"/>
                <w:lang w:eastAsia="en-US"/>
              </w:rPr>
            </w:pPr>
            <w:r>
              <w:rPr>
                <w:sz w:val="24"/>
                <w:szCs w:val="24"/>
              </w:rPr>
              <w:t>Ежегодно</w:t>
            </w:r>
          </w:p>
          <w:p w:rsidR="00853BAF" w:rsidRDefault="00853BAF">
            <w:pPr>
              <w:shd w:val="clear" w:color="auto" w:fill="FFFFFF"/>
              <w:spacing w:after="200" w:line="276" w:lineRule="auto"/>
              <w:jc w:val="center"/>
              <w:rPr>
                <w:rFonts w:eastAsia="Calibri"/>
                <w:sz w:val="24"/>
                <w:szCs w:val="24"/>
                <w:lang w:eastAsia="en-US"/>
              </w:rPr>
            </w:pPr>
            <w:r>
              <w:rPr>
                <w:sz w:val="24"/>
                <w:szCs w:val="24"/>
              </w:rPr>
              <w:t>(март-апрель)</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2154"/>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Укрепление противопожарного состояния учреждений, жилого фонда, территории сельского поселения</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2"/>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1606"/>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2,1</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Расходы по обеспечению деятельности муниципальной пожарной охраны</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z w:val="24"/>
                <w:szCs w:val="24"/>
              </w:rPr>
              <w:t>Бюджет сельского поселения</w:t>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spacing w:after="200" w:line="276" w:lineRule="auto"/>
              <w:ind w:left="110"/>
              <w:rPr>
                <w:rFonts w:eastAsia="Calibri"/>
                <w:b/>
                <w:spacing w:val="-4"/>
                <w:sz w:val="24"/>
                <w:szCs w:val="24"/>
                <w:lang w:eastAsia="en-US"/>
              </w:rPr>
            </w:pPr>
            <w:r>
              <w:rPr>
                <w:b/>
                <w:spacing w:val="-4"/>
                <w:sz w:val="24"/>
                <w:szCs w:val="24"/>
              </w:rPr>
              <w:t>8146,4</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943DB6" w:rsidRPr="004E2CFC" w:rsidRDefault="005F1E7B">
            <w:pPr>
              <w:shd w:val="clear" w:color="auto" w:fill="FFFFFF"/>
              <w:spacing w:after="200" w:line="276" w:lineRule="auto"/>
              <w:ind w:left="134"/>
              <w:rPr>
                <w:rFonts w:eastAsia="Calibri"/>
                <w:b/>
                <w:spacing w:val="-5"/>
                <w:sz w:val="24"/>
                <w:szCs w:val="24"/>
                <w:lang w:eastAsia="en-US"/>
              </w:rPr>
            </w:pPr>
            <w:r w:rsidRPr="004E2CFC">
              <w:rPr>
                <w:rFonts w:eastAsia="Calibri"/>
                <w:b/>
                <w:spacing w:val="-5"/>
                <w:sz w:val="24"/>
                <w:szCs w:val="24"/>
                <w:lang w:eastAsia="en-US"/>
              </w:rPr>
              <w:t>2643,1</w:t>
            </w: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Pr="004E2CFC" w:rsidRDefault="004E2CFC" w:rsidP="004E2CFC">
            <w:pPr>
              <w:rPr>
                <w:rFonts w:ascii="Arial" w:eastAsia="Calibri" w:hAnsi="Arial" w:cs="Arial"/>
                <w:b/>
                <w:sz w:val="22"/>
                <w:szCs w:val="22"/>
                <w:lang w:eastAsia="en-US"/>
              </w:rPr>
            </w:pPr>
            <w:r w:rsidRPr="004E2CFC">
              <w:rPr>
                <w:rFonts w:ascii="Arial" w:eastAsia="Calibri" w:hAnsi="Arial" w:cs="Arial"/>
                <w:b/>
                <w:sz w:val="22"/>
                <w:szCs w:val="22"/>
                <w:lang w:eastAsia="en-US"/>
              </w:rPr>
              <w:t>2688,3</w:t>
            </w: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pacing w:after="200" w:line="276" w:lineRule="auto"/>
              <w:rPr>
                <w:rFonts w:ascii="Calibri" w:eastAsia="Calibri" w:hAnsi="Calibri"/>
                <w:b/>
                <w:sz w:val="22"/>
                <w:szCs w:val="22"/>
                <w:lang w:eastAsia="en-US"/>
              </w:rPr>
            </w:pPr>
            <w:r>
              <w:rPr>
                <w:b/>
                <w:spacing w:val="-5"/>
                <w:sz w:val="24"/>
                <w:szCs w:val="24"/>
              </w:rPr>
              <w:t>2815,0</w:t>
            </w: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2693"/>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2.1.1</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bCs/>
                <w:sz w:val="24"/>
                <w:szCs w:val="24"/>
                <w:lang w:eastAsia="en-US"/>
              </w:rPr>
            </w:pPr>
            <w:r>
              <w:rPr>
                <w:bCs/>
                <w:sz w:val="24"/>
                <w:szCs w:val="24"/>
              </w:rPr>
              <w:t xml:space="preserve">Расходы на выплаты персоналу в целях обеспечения выполнения функций </w:t>
            </w:r>
            <w:r>
              <w:rPr>
                <w:spacing w:val="-4"/>
                <w:sz w:val="24"/>
                <w:szCs w:val="24"/>
              </w:rPr>
              <w:t>муниципальной пожарной охраны</w:t>
            </w:r>
            <w:r>
              <w:rPr>
                <w:bCs/>
              </w:rPr>
              <w:t xml:space="preserve"> </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z w:val="24"/>
                <w:szCs w:val="24"/>
              </w:rPr>
              <w:t>Бюджет сельского поселения</w:t>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spacing w:after="200" w:line="276" w:lineRule="auto"/>
              <w:ind w:left="110"/>
              <w:rPr>
                <w:rFonts w:eastAsia="Calibri"/>
                <w:spacing w:val="-4"/>
                <w:sz w:val="24"/>
                <w:szCs w:val="24"/>
                <w:lang w:eastAsia="en-US"/>
              </w:rPr>
            </w:pPr>
            <w:r>
              <w:rPr>
                <w:spacing w:val="-4"/>
                <w:sz w:val="24"/>
                <w:szCs w:val="24"/>
              </w:rPr>
              <w:t>5965,9</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jc w:val="both"/>
              <w:rPr>
                <w:spacing w:val="-5"/>
                <w:sz w:val="24"/>
                <w:szCs w:val="24"/>
              </w:rPr>
            </w:pPr>
            <w:r>
              <w:rPr>
                <w:spacing w:val="-5"/>
                <w:sz w:val="24"/>
                <w:szCs w:val="24"/>
              </w:rPr>
              <w:t>18</w:t>
            </w:r>
            <w:r w:rsidR="005F1E7B">
              <w:rPr>
                <w:spacing w:val="-5"/>
                <w:sz w:val="24"/>
                <w:szCs w:val="24"/>
              </w:rPr>
              <w:t>5</w:t>
            </w:r>
            <w:r>
              <w:rPr>
                <w:spacing w:val="-5"/>
                <w:sz w:val="24"/>
                <w:szCs w:val="24"/>
              </w:rPr>
              <w:t>6,0</w:t>
            </w:r>
          </w:p>
          <w:p w:rsidR="00134DF1" w:rsidRPr="00134DF1" w:rsidRDefault="00134DF1">
            <w:pPr>
              <w:shd w:val="clear" w:color="auto" w:fill="FFFFFF"/>
              <w:spacing w:after="200" w:line="276" w:lineRule="auto"/>
              <w:jc w:val="both"/>
              <w:rPr>
                <w:rFonts w:eastAsia="Calibri"/>
                <w:color w:val="FF0000"/>
                <w:spacing w:val="-5"/>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13084F">
            <w:pPr>
              <w:shd w:val="clear" w:color="auto" w:fill="FFFFFF"/>
              <w:spacing w:after="200" w:line="276" w:lineRule="auto"/>
              <w:jc w:val="both"/>
              <w:rPr>
                <w:rFonts w:eastAsia="Calibri"/>
                <w:spacing w:val="-5"/>
                <w:sz w:val="24"/>
                <w:szCs w:val="24"/>
                <w:lang w:eastAsia="en-US"/>
              </w:rPr>
            </w:pPr>
            <w:r>
              <w:rPr>
                <w:spacing w:val="-5"/>
                <w:sz w:val="24"/>
                <w:szCs w:val="24"/>
              </w:rPr>
              <w:t>2014,9</w:t>
            </w: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13084F">
            <w:pPr>
              <w:shd w:val="clear" w:color="auto" w:fill="FFFFFF"/>
              <w:spacing w:after="200" w:line="276" w:lineRule="auto"/>
              <w:jc w:val="both"/>
              <w:rPr>
                <w:rFonts w:eastAsia="Calibri"/>
                <w:spacing w:val="-6"/>
                <w:sz w:val="24"/>
                <w:szCs w:val="24"/>
                <w:lang w:eastAsia="en-US"/>
              </w:rPr>
            </w:pPr>
            <w:r>
              <w:rPr>
                <w:spacing w:val="-6"/>
                <w:sz w:val="24"/>
                <w:szCs w:val="24"/>
              </w:rPr>
              <w:t>2095,0</w:t>
            </w: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1606"/>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2.1.2</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bCs/>
                <w:sz w:val="24"/>
                <w:szCs w:val="24"/>
              </w:rPr>
              <w:t xml:space="preserve">Закупки товаров, работ и услуг для </w:t>
            </w:r>
            <w:r>
              <w:rPr>
                <w:spacing w:val="-4"/>
                <w:sz w:val="24"/>
                <w:szCs w:val="24"/>
              </w:rPr>
              <w:t>муниципальной пожарной охраны</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z w:val="24"/>
                <w:szCs w:val="24"/>
              </w:rPr>
              <w:t xml:space="preserve">Бюджет сельского поселения </w:t>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spacing w:after="200" w:line="276" w:lineRule="auto"/>
              <w:ind w:left="110"/>
              <w:rPr>
                <w:rFonts w:eastAsia="Calibri"/>
                <w:spacing w:val="-4"/>
                <w:sz w:val="24"/>
                <w:szCs w:val="24"/>
                <w:lang w:eastAsia="en-US"/>
              </w:rPr>
            </w:pPr>
            <w:r>
              <w:rPr>
                <w:spacing w:val="-4"/>
                <w:sz w:val="24"/>
                <w:szCs w:val="24"/>
              </w:rPr>
              <w:t>1921,1</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943DB6" w:rsidRDefault="004E2CFC">
            <w:pPr>
              <w:shd w:val="clear" w:color="auto" w:fill="FFFFFF"/>
              <w:spacing w:after="200" w:line="276" w:lineRule="auto"/>
              <w:ind w:left="134"/>
              <w:rPr>
                <w:rFonts w:eastAsia="Calibri"/>
                <w:spacing w:val="-5"/>
                <w:sz w:val="24"/>
                <w:szCs w:val="24"/>
                <w:lang w:eastAsia="en-US"/>
              </w:rPr>
            </w:pPr>
            <w:r>
              <w:rPr>
                <w:spacing w:val="-5"/>
                <w:sz w:val="24"/>
                <w:szCs w:val="24"/>
              </w:rPr>
              <w:t>706,2</w:t>
            </w:r>
          </w:p>
          <w:p w:rsidR="00853BAF" w:rsidRPr="00943DB6" w:rsidRDefault="00853BAF" w:rsidP="00943DB6">
            <w:pPr>
              <w:rPr>
                <w:rFonts w:eastAsia="Calibri"/>
                <w:color w:val="FF0000"/>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rPr>
                <w:rFonts w:eastAsia="Calibri"/>
                <w:spacing w:val="-5"/>
                <w:sz w:val="24"/>
                <w:szCs w:val="24"/>
                <w:lang w:eastAsia="en-US"/>
              </w:rPr>
            </w:pPr>
            <w:r>
              <w:rPr>
                <w:spacing w:val="-5"/>
                <w:sz w:val="24"/>
                <w:szCs w:val="24"/>
              </w:rPr>
              <w:t>594,9</w:t>
            </w:r>
          </w:p>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13084F">
            <w:pPr>
              <w:shd w:val="clear" w:color="auto" w:fill="FFFFFF"/>
              <w:spacing w:after="200" w:line="276" w:lineRule="auto"/>
              <w:rPr>
                <w:rFonts w:eastAsia="Calibri"/>
                <w:spacing w:val="-6"/>
                <w:sz w:val="24"/>
                <w:szCs w:val="24"/>
                <w:lang w:eastAsia="en-US"/>
              </w:rPr>
            </w:pPr>
            <w:r>
              <w:rPr>
                <w:spacing w:val="-6"/>
                <w:sz w:val="24"/>
                <w:szCs w:val="24"/>
              </w:rPr>
              <w:t>620</w:t>
            </w: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974"/>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2.1.3</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Иные расходы</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z w:val="24"/>
                <w:szCs w:val="24"/>
              </w:rPr>
              <w:t>Бюджет сельского поселения</w:t>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spacing w:after="200" w:line="276" w:lineRule="auto"/>
              <w:ind w:left="110"/>
              <w:rPr>
                <w:rFonts w:eastAsia="Calibri"/>
                <w:spacing w:val="-4"/>
                <w:sz w:val="24"/>
                <w:szCs w:val="24"/>
                <w:lang w:eastAsia="en-US"/>
              </w:rPr>
            </w:pPr>
            <w:r>
              <w:rPr>
                <w:spacing w:val="-4"/>
                <w:sz w:val="24"/>
                <w:szCs w:val="24"/>
              </w:rPr>
              <w:t>90</w:t>
            </w:r>
            <w:r w:rsidR="00853BAF">
              <w:rPr>
                <w:spacing w:val="-4"/>
                <w:sz w:val="24"/>
                <w:szCs w:val="24"/>
              </w:rPr>
              <w:t>,0</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spacing w:val="-5"/>
                <w:sz w:val="24"/>
                <w:szCs w:val="24"/>
              </w:rPr>
            </w:pPr>
            <w:r>
              <w:rPr>
                <w:spacing w:val="-5"/>
                <w:sz w:val="24"/>
                <w:szCs w:val="24"/>
              </w:rPr>
              <w:t>25,0</w:t>
            </w:r>
          </w:p>
          <w:p w:rsidR="00134DF1" w:rsidRPr="00134DF1" w:rsidRDefault="00134DF1">
            <w:pPr>
              <w:shd w:val="clear" w:color="auto" w:fill="FFFFFF"/>
              <w:spacing w:after="200" w:line="276" w:lineRule="auto"/>
              <w:ind w:left="72"/>
              <w:rPr>
                <w:rFonts w:eastAsia="Calibri"/>
                <w:color w:val="FF0000"/>
                <w:spacing w:val="-5"/>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13084F">
            <w:pPr>
              <w:shd w:val="clear" w:color="auto" w:fill="FFFFFF"/>
              <w:spacing w:after="200" w:line="276" w:lineRule="auto"/>
              <w:rPr>
                <w:rFonts w:eastAsia="Calibri"/>
                <w:spacing w:val="-7"/>
                <w:sz w:val="24"/>
                <w:szCs w:val="24"/>
                <w:lang w:eastAsia="en-US"/>
              </w:rPr>
            </w:pPr>
            <w:r>
              <w:rPr>
                <w:spacing w:val="-7"/>
                <w:sz w:val="24"/>
                <w:szCs w:val="24"/>
              </w:rPr>
              <w:t>40,0</w:t>
            </w: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rPr>
                <w:rFonts w:eastAsia="Calibri"/>
                <w:spacing w:val="-6"/>
                <w:sz w:val="24"/>
                <w:szCs w:val="24"/>
                <w:lang w:eastAsia="en-US"/>
              </w:rPr>
            </w:pPr>
            <w:r>
              <w:rPr>
                <w:spacing w:val="-6"/>
                <w:sz w:val="24"/>
                <w:szCs w:val="24"/>
              </w:rPr>
              <w:t>25,0</w:t>
            </w: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2513"/>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lastRenderedPageBreak/>
              <w:t>2..2</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Выполнение комплекса противопожарных мероприятий (устройство минерализованных полос)</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z w:val="24"/>
                <w:szCs w:val="24"/>
              </w:rPr>
              <w:t>Бюджет сельского поселения «Горевский сельсовет».</w:t>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spacing w:after="200" w:line="276" w:lineRule="auto"/>
              <w:ind w:left="110"/>
              <w:rPr>
                <w:rFonts w:eastAsia="Calibri"/>
                <w:b/>
                <w:spacing w:val="-4"/>
                <w:sz w:val="24"/>
                <w:szCs w:val="24"/>
                <w:lang w:eastAsia="en-US"/>
              </w:rPr>
            </w:pPr>
            <w:r>
              <w:rPr>
                <w:b/>
                <w:spacing w:val="-4"/>
                <w:sz w:val="24"/>
                <w:szCs w:val="24"/>
              </w:rPr>
              <w:t>163,5</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3D5D39">
            <w:pPr>
              <w:shd w:val="clear" w:color="auto" w:fill="FFFFFF"/>
              <w:spacing w:after="200" w:line="276" w:lineRule="auto"/>
              <w:ind w:left="72"/>
              <w:rPr>
                <w:b/>
                <w:spacing w:val="-5"/>
                <w:sz w:val="24"/>
                <w:szCs w:val="24"/>
              </w:rPr>
            </w:pPr>
            <w:r>
              <w:rPr>
                <w:b/>
                <w:spacing w:val="-5"/>
                <w:sz w:val="24"/>
                <w:szCs w:val="24"/>
              </w:rPr>
              <w:t>50,0</w:t>
            </w:r>
          </w:p>
          <w:p w:rsidR="00134DF1" w:rsidRPr="00134DF1" w:rsidRDefault="00134DF1">
            <w:pPr>
              <w:shd w:val="clear" w:color="auto" w:fill="FFFFFF"/>
              <w:spacing w:after="200" w:line="276" w:lineRule="auto"/>
              <w:ind w:left="72"/>
              <w:rPr>
                <w:rFonts w:eastAsia="Calibri"/>
                <w:b/>
                <w:color w:val="FF0000"/>
                <w:spacing w:val="-5"/>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13084F">
            <w:pPr>
              <w:shd w:val="clear" w:color="auto" w:fill="FFFFFF"/>
              <w:spacing w:after="200" w:line="276" w:lineRule="auto"/>
              <w:rPr>
                <w:rFonts w:eastAsia="Calibri"/>
                <w:b/>
                <w:spacing w:val="-7"/>
                <w:sz w:val="24"/>
                <w:szCs w:val="24"/>
                <w:lang w:eastAsia="en-US"/>
              </w:rPr>
            </w:pPr>
            <w:r>
              <w:rPr>
                <w:b/>
                <w:spacing w:val="-7"/>
                <w:sz w:val="24"/>
                <w:szCs w:val="24"/>
              </w:rPr>
              <w:t>38,5</w:t>
            </w: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13084F">
            <w:pPr>
              <w:shd w:val="clear" w:color="auto" w:fill="FFFFFF"/>
              <w:spacing w:after="200" w:line="276" w:lineRule="auto"/>
              <w:rPr>
                <w:rFonts w:eastAsia="Calibri"/>
                <w:b/>
                <w:spacing w:val="-6"/>
                <w:sz w:val="24"/>
                <w:szCs w:val="24"/>
                <w:lang w:eastAsia="en-US"/>
              </w:rPr>
            </w:pPr>
            <w:r>
              <w:rPr>
                <w:b/>
                <w:spacing w:val="-6"/>
                <w:sz w:val="24"/>
                <w:szCs w:val="24"/>
              </w:rPr>
              <w:t>75,0</w:t>
            </w: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40"/>
              <w:jc w:val="center"/>
              <w:rPr>
                <w:rFonts w:eastAsia="Calibri"/>
                <w:sz w:val="24"/>
                <w:szCs w:val="24"/>
                <w:lang w:eastAsia="en-US"/>
              </w:rPr>
            </w:pPr>
            <w:r>
              <w:rPr>
                <w:sz w:val="24"/>
                <w:szCs w:val="24"/>
              </w:rPr>
              <w:t>Ежегодно в весенний и осенний периоды</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1615"/>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2.3</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Контроль за состоянием пожарных водоемов</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40" w:firstLine="67"/>
              <w:jc w:val="center"/>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rPr>
                <w:rFonts w:eastAsia="Calibri"/>
                <w:sz w:val="24"/>
                <w:szCs w:val="24"/>
                <w:lang w:eastAsia="en-US"/>
              </w:rPr>
            </w:pPr>
            <w:r>
              <w:rPr>
                <w:sz w:val="24"/>
                <w:szCs w:val="24"/>
              </w:rPr>
              <w:t xml:space="preserve"> Администрация сельского поселения</w:t>
            </w:r>
          </w:p>
        </w:tc>
      </w:tr>
      <w:tr w:rsidR="000C042B" w:rsidTr="004E2CFC">
        <w:trPr>
          <w:trHeight w:hRule="exact" w:val="1514"/>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2.4</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 xml:space="preserve">Проверка  пожаробезопасности помещений, зданий жилого сектора.  </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1313"/>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2..5</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Содержание ДПФ</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r>
              <w:rPr>
                <w:sz w:val="24"/>
                <w:szCs w:val="24"/>
              </w:rPr>
              <w:t xml:space="preserve">Бюджет сельского поселения  </w:t>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4E2CFC">
            <w:pPr>
              <w:shd w:val="clear" w:color="auto" w:fill="FFFFFF"/>
              <w:spacing w:after="200" w:line="276" w:lineRule="auto"/>
              <w:ind w:left="110"/>
              <w:rPr>
                <w:rFonts w:eastAsia="Calibri"/>
                <w:b/>
                <w:spacing w:val="-4"/>
                <w:sz w:val="24"/>
                <w:szCs w:val="24"/>
                <w:lang w:eastAsia="en-US"/>
              </w:rPr>
            </w:pPr>
            <w:r>
              <w:rPr>
                <w:b/>
                <w:spacing w:val="-4"/>
                <w:sz w:val="24"/>
                <w:szCs w:val="24"/>
              </w:rPr>
              <w:t>5,9</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b/>
                <w:spacing w:val="-7"/>
                <w:sz w:val="24"/>
                <w:szCs w:val="24"/>
                <w:lang w:eastAsia="en-US"/>
              </w:rPr>
            </w:pPr>
            <w:r>
              <w:rPr>
                <w:b/>
                <w:spacing w:val="-7"/>
                <w:sz w:val="24"/>
                <w:szCs w:val="24"/>
              </w:rPr>
              <w:t>5,9</w:t>
            </w: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b/>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b/>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Ежегодно</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pacing w:val="1"/>
                <w:sz w:val="24"/>
                <w:szCs w:val="24"/>
                <w:lang w:eastAsia="en-US"/>
              </w:rPr>
            </w:pPr>
            <w:r>
              <w:rPr>
                <w:sz w:val="24"/>
                <w:szCs w:val="24"/>
              </w:rPr>
              <w:t>Администрация сельского поселения</w:t>
            </w:r>
          </w:p>
        </w:tc>
      </w:tr>
      <w:tr w:rsidR="000C042B" w:rsidTr="004E2CFC">
        <w:trPr>
          <w:trHeight w:hRule="exact" w:val="2632"/>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3</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Информационное обеспечение, противопожарная пропаганда и обучение мерам пожарной безопасности</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ежегодно</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pacing w:val="1"/>
                <w:sz w:val="24"/>
                <w:szCs w:val="24"/>
                <w:lang w:eastAsia="en-US"/>
              </w:rPr>
            </w:pPr>
            <w:r>
              <w:rPr>
                <w:sz w:val="24"/>
                <w:szCs w:val="24"/>
              </w:rPr>
              <w:t>Администрация сельского поселения</w:t>
            </w:r>
          </w:p>
        </w:tc>
      </w:tr>
      <w:tr w:rsidR="000C042B" w:rsidTr="004E2CFC">
        <w:trPr>
          <w:trHeight w:hRule="exact" w:val="3849"/>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lastRenderedPageBreak/>
              <w:t>3.1</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Создание информационной базы данных нормативных, правовых документов, учебно-программных и методических материалов в области пожарной безопасности</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2148"/>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3.2</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 xml:space="preserve">Устройство и обновление информационных стендов по пожарной безопасности </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jc w:val="both"/>
              <w:rPr>
                <w:rFonts w:eastAsia="Calibri"/>
                <w:sz w:val="24"/>
                <w:szCs w:val="24"/>
                <w:lang w:eastAsia="en-US"/>
              </w:rPr>
            </w:pPr>
            <w:r>
              <w:rPr>
                <w:sz w:val="24"/>
                <w:szCs w:val="24"/>
              </w:rPr>
              <w:t>Весь период</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r w:rsidR="000C042B" w:rsidTr="004E2CFC">
        <w:trPr>
          <w:trHeight w:hRule="exact" w:val="2264"/>
        </w:trPr>
        <w:tc>
          <w:tcPr>
            <w:tcW w:w="6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12"/>
                <w:sz w:val="24"/>
                <w:szCs w:val="24"/>
                <w:lang w:eastAsia="en-US"/>
              </w:rPr>
            </w:pPr>
            <w:r>
              <w:rPr>
                <w:spacing w:val="-12"/>
                <w:sz w:val="24"/>
                <w:szCs w:val="24"/>
              </w:rPr>
              <w:t>3.3</w:t>
            </w:r>
          </w:p>
        </w:tc>
        <w:tc>
          <w:tcPr>
            <w:tcW w:w="206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pacing w:val="-4"/>
                <w:sz w:val="24"/>
                <w:szCs w:val="24"/>
                <w:lang w:eastAsia="en-US"/>
              </w:rPr>
            </w:pPr>
            <w:r>
              <w:rPr>
                <w:spacing w:val="-4"/>
                <w:sz w:val="24"/>
                <w:szCs w:val="24"/>
              </w:rPr>
              <w:t>Проведение учебных тренировок по эвакуации из зданий учреждений с массовым пребыванием людей</w:t>
            </w: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pacing w:after="200" w:line="276" w:lineRule="auto"/>
              <w:rPr>
                <w:rFonts w:eastAsia="Calibri"/>
                <w:sz w:val="24"/>
                <w:szCs w:val="24"/>
                <w:lang w:eastAsia="en-US"/>
              </w:rPr>
            </w:pP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10"/>
              <w:rPr>
                <w:rFonts w:eastAsia="Calibri"/>
                <w:spacing w:val="-4"/>
                <w:sz w:val="24"/>
                <w:szCs w:val="24"/>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72"/>
              <w:rPr>
                <w:rFonts w:eastAsia="Calibri"/>
                <w:spacing w:val="-7"/>
                <w:sz w:val="24"/>
                <w:szCs w:val="24"/>
                <w:lang w:eastAsia="en-US"/>
              </w:rPr>
            </w:pPr>
          </w:p>
        </w:tc>
        <w:tc>
          <w:tcPr>
            <w:tcW w:w="74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173"/>
              <w:rPr>
                <w:rFonts w:eastAsia="Calibri"/>
                <w:spacing w:val="-6"/>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27" w:hanging="27"/>
              <w:jc w:val="center"/>
              <w:rPr>
                <w:rFonts w:eastAsia="Calibri"/>
                <w:sz w:val="24"/>
                <w:szCs w:val="24"/>
                <w:lang w:eastAsia="en-US"/>
              </w:rPr>
            </w:pPr>
            <w:r>
              <w:rPr>
                <w:sz w:val="24"/>
                <w:szCs w:val="24"/>
              </w:rPr>
              <w:t>В соответствии с утвержденным графиком</w:t>
            </w:r>
          </w:p>
        </w:tc>
        <w:tc>
          <w:tcPr>
            <w:tcW w:w="1264" w:type="dxa"/>
            <w:tcBorders>
              <w:top w:val="single" w:sz="4" w:space="0" w:color="auto"/>
              <w:left w:val="single" w:sz="4" w:space="0" w:color="auto"/>
              <w:bottom w:val="single" w:sz="4" w:space="0" w:color="auto"/>
              <w:right w:val="single" w:sz="4" w:space="0" w:color="auto"/>
            </w:tcBorders>
            <w:shd w:val="clear" w:color="auto" w:fill="FFFFFF"/>
          </w:tcPr>
          <w:p w:rsidR="00853BAF" w:rsidRDefault="00853BAF">
            <w:pPr>
              <w:shd w:val="clear" w:color="auto" w:fill="FFFFFF"/>
              <w:spacing w:after="200" w:line="276" w:lineRule="auto"/>
              <w:ind w:left="6" w:hanging="14"/>
              <w:jc w:val="center"/>
              <w:rPr>
                <w:rFonts w:eastAsia="Calibri"/>
                <w:sz w:val="24"/>
                <w:szCs w:val="24"/>
                <w:lang w:eastAsia="en-US"/>
              </w:rPr>
            </w:pPr>
            <w:r>
              <w:rPr>
                <w:sz w:val="24"/>
                <w:szCs w:val="24"/>
              </w:rPr>
              <w:t>Администрация сельского поселения</w:t>
            </w:r>
          </w:p>
        </w:tc>
      </w:tr>
    </w:tbl>
    <w:p w:rsidR="00853BAF" w:rsidRDefault="00853BAF" w:rsidP="00853BAF">
      <w:pPr>
        <w:rPr>
          <w:rFonts w:ascii="Calibri" w:eastAsia="Calibri" w:hAnsi="Calibri"/>
          <w:sz w:val="22"/>
          <w:szCs w:val="22"/>
          <w:lang w:eastAsia="en-US"/>
        </w:rPr>
      </w:pPr>
    </w:p>
    <w:p w:rsidR="00B73AEA" w:rsidRPr="00905AB3" w:rsidRDefault="0013084F" w:rsidP="00B73AEA">
      <w:pPr>
        <w:pStyle w:val="p4"/>
        <w:jc w:val="center"/>
        <w:rPr>
          <w:rFonts w:ascii="Arial" w:hAnsi="Arial" w:cs="Arial"/>
          <w:b/>
        </w:rPr>
        <w:sectPr w:rsidR="00B73AEA" w:rsidRPr="00905AB3" w:rsidSect="000200D9">
          <w:pgSz w:w="11905" w:h="16838"/>
          <w:pgMar w:top="1134" w:right="851" w:bottom="1134" w:left="1276" w:header="0" w:footer="0" w:gutter="0"/>
          <w:cols w:space="720"/>
        </w:sectPr>
      </w:pPr>
      <w:r>
        <w:rPr>
          <w:rFonts w:ascii="Arial" w:hAnsi="Arial" w:cs="Arial"/>
          <w:b/>
        </w:rPr>
        <w:t xml:space="preserve">                                            </w:t>
      </w:r>
    </w:p>
    <w:p w:rsidR="005E2CB7" w:rsidRDefault="00B73AEA" w:rsidP="005E2CB7">
      <w:pPr>
        <w:pStyle w:val="a7"/>
        <w:jc w:val="center"/>
        <w:rPr>
          <w:rFonts w:ascii="Arial" w:hAnsi="Arial" w:cs="Arial"/>
          <w:b/>
        </w:rPr>
      </w:pPr>
      <w:r w:rsidRPr="00905AB3">
        <w:rPr>
          <w:rFonts w:ascii="Arial" w:hAnsi="Arial" w:cs="Arial"/>
          <w:b/>
        </w:rPr>
        <w:lastRenderedPageBreak/>
        <w:t>Подпрограмма</w:t>
      </w:r>
      <w:r w:rsidR="005E2CB7">
        <w:rPr>
          <w:rFonts w:ascii="Arial" w:hAnsi="Arial" w:cs="Arial"/>
          <w:b/>
        </w:rPr>
        <w:t xml:space="preserve"> 3</w:t>
      </w:r>
    </w:p>
    <w:p w:rsidR="005E2CB7" w:rsidRDefault="00B73AEA" w:rsidP="005E2CB7">
      <w:pPr>
        <w:pStyle w:val="a7"/>
        <w:jc w:val="center"/>
        <w:rPr>
          <w:rFonts w:ascii="Arial" w:hAnsi="Arial" w:cs="Arial"/>
        </w:rPr>
      </w:pPr>
      <w:r w:rsidRPr="00905AB3">
        <w:rPr>
          <w:rFonts w:ascii="Arial" w:hAnsi="Arial" w:cs="Arial"/>
          <w:b/>
        </w:rPr>
        <w:t xml:space="preserve"> </w:t>
      </w:r>
      <w:r w:rsidR="005E2CB7" w:rsidRPr="007D1616">
        <w:rPr>
          <w:rFonts w:ascii="Arial" w:hAnsi="Arial" w:cs="Arial"/>
        </w:rPr>
        <w:t>ПАСПОРТ</w:t>
      </w:r>
    </w:p>
    <w:p w:rsidR="005E2CB7" w:rsidRPr="005E2CB7" w:rsidRDefault="005E2CB7" w:rsidP="005E2CB7">
      <w:pPr>
        <w:pStyle w:val="a7"/>
        <w:jc w:val="center"/>
        <w:rPr>
          <w:rFonts w:ascii="Arial" w:hAnsi="Arial" w:cs="Arial"/>
          <w:b/>
        </w:rPr>
      </w:pPr>
      <w:r w:rsidRPr="005E2CB7">
        <w:rPr>
          <w:rFonts w:ascii="Arial" w:hAnsi="Arial" w:cs="Arial"/>
          <w:b/>
        </w:rPr>
        <w:t>«Содержание и развитие дорожного хозяйства сельского поселения «Горевский сельсовет» на 2016-2018гг.».</w:t>
      </w:r>
    </w:p>
    <w:p w:rsidR="005E2CB7" w:rsidRPr="007D1616" w:rsidRDefault="005E2CB7" w:rsidP="005E2CB7">
      <w:pPr>
        <w:pStyle w:val="a7"/>
        <w:jc w:val="center"/>
        <w:rPr>
          <w:rFonts w:ascii="Arial" w:hAnsi="Arial" w:cs="Arial"/>
        </w:rPr>
      </w:pPr>
      <w:r w:rsidRPr="007D1616">
        <w:rPr>
          <w:rFonts w:ascii="Arial" w:hAnsi="Arial" w:cs="Arial"/>
        </w:rPr>
        <w:t>м</w:t>
      </w:r>
      <w:r>
        <w:rPr>
          <w:rFonts w:ascii="Arial" w:hAnsi="Arial" w:cs="Arial"/>
        </w:rPr>
        <w:t xml:space="preserve">униципальной целевой Подпрограммы </w:t>
      </w:r>
      <w:r w:rsidRPr="007D1616">
        <w:rPr>
          <w:rFonts w:ascii="Arial" w:hAnsi="Arial" w:cs="Arial"/>
        </w:rPr>
        <w:t>«Содержание и развитие дорожного хозяйства сельского поселения «Горевский сельсовет» на 2016-2018гг.».</w:t>
      </w:r>
    </w:p>
    <w:p w:rsidR="005E2CB7" w:rsidRPr="007D1616" w:rsidRDefault="005E2CB7" w:rsidP="005E2CB7">
      <w:pPr>
        <w:pStyle w:val="a7"/>
        <w:jc w:val="center"/>
        <w:rPr>
          <w:rFonts w:ascii="Arial" w:hAnsi="Arial" w:cs="Arial"/>
        </w:rPr>
      </w:pPr>
      <w:r w:rsidRPr="007D1616">
        <w:rPr>
          <w:rFonts w:ascii="Arial" w:hAnsi="Arial" w:cs="Arial"/>
        </w:rPr>
        <w:t> </w:t>
      </w:r>
    </w:p>
    <w:tbl>
      <w:tblPr>
        <w:tblW w:w="9770" w:type="dxa"/>
        <w:jc w:val="center"/>
        <w:tblCellSpacing w:w="0" w:type="dxa"/>
        <w:tblInd w:w="528"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520"/>
        <w:gridCol w:w="7250"/>
      </w:tblGrid>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Наименование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Муниципальная  целевая </w:t>
            </w:r>
            <w:r>
              <w:rPr>
                <w:rFonts w:ascii="Arial" w:hAnsi="Arial" w:cs="Arial"/>
              </w:rPr>
              <w:t>Подпрограмма</w:t>
            </w:r>
            <w:r w:rsidRPr="007D1616">
              <w:rPr>
                <w:rFonts w:ascii="Arial" w:hAnsi="Arial" w:cs="Arial"/>
              </w:rPr>
              <w:t xml:space="preserve"> «Содержание и развитие дорожного хозяйства сельского поселения «Горевский сельсовет» на 2016-2018гг.». (далее – </w:t>
            </w:r>
            <w:r>
              <w:rPr>
                <w:rFonts w:ascii="Arial" w:hAnsi="Arial" w:cs="Arial"/>
              </w:rPr>
              <w:t>Подпрограмма</w:t>
            </w:r>
            <w:r w:rsidRPr="007D1616">
              <w:rPr>
                <w:rFonts w:ascii="Arial" w:hAnsi="Arial" w:cs="Arial"/>
              </w:rPr>
              <w:t>)</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Основание для разработки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Постановление №    от      2015 года   администрации муниципального образования «Горевский сельсовет»  </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Муниципальный заказчик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администрация муниципального образования «Горевский сельсовет»  </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Разработчик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Администрация Горевского сельсовета</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Основная цель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Развитие современной и эффективной автомобильно-дорожной инфраструктуры</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Основные задачи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поддержание дорог общего пользования местного значения    на уровне, соответствующем категории дороги, путем содержания дорог;</w:t>
            </w:r>
          </w:p>
          <w:p w:rsidR="005E2CB7" w:rsidRPr="007D1616" w:rsidRDefault="005E2CB7" w:rsidP="005E2CB7">
            <w:pPr>
              <w:pStyle w:val="a7"/>
              <w:rPr>
                <w:rFonts w:ascii="Arial" w:hAnsi="Arial" w:cs="Arial"/>
              </w:rPr>
            </w:pP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Сроки реализации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- 2016-2018 годы</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Структура </w:t>
            </w:r>
            <w:r>
              <w:rPr>
                <w:rFonts w:ascii="Arial" w:hAnsi="Arial" w:cs="Arial"/>
              </w:rPr>
              <w:t>Подпрограммы</w:t>
            </w:r>
            <w:r w:rsidRPr="007D1616">
              <w:rPr>
                <w:rFonts w:ascii="Arial" w:hAnsi="Arial" w:cs="Arial"/>
              </w:rPr>
              <w:t xml:space="preserve">, перечень основных мероприятий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Паспорт муниципальной  целевой </w:t>
            </w:r>
            <w:r>
              <w:rPr>
                <w:rFonts w:ascii="Arial" w:hAnsi="Arial" w:cs="Arial"/>
              </w:rPr>
              <w:t>Подпрограммы</w:t>
            </w:r>
            <w:r w:rsidRPr="007D1616">
              <w:rPr>
                <w:rFonts w:ascii="Arial" w:hAnsi="Arial" w:cs="Arial"/>
              </w:rPr>
              <w:t xml:space="preserve"> «Содержание и развитие дорожного хозяйства сельского поселения «Горевский сельсовет» на 2016-2018гг.».</w:t>
            </w:r>
          </w:p>
          <w:p w:rsidR="005E2CB7" w:rsidRPr="007D1616" w:rsidRDefault="005E2CB7" w:rsidP="005E2CB7">
            <w:pPr>
              <w:pStyle w:val="a7"/>
              <w:rPr>
                <w:rFonts w:ascii="Arial" w:hAnsi="Arial" w:cs="Arial"/>
              </w:rPr>
            </w:pPr>
            <w:r w:rsidRPr="007D1616">
              <w:rPr>
                <w:rFonts w:ascii="Arial" w:hAnsi="Arial" w:cs="Arial"/>
                <w:u w:val="single"/>
              </w:rPr>
              <w:t>Раздел  1.</w:t>
            </w:r>
            <w:r w:rsidRPr="007D1616">
              <w:rPr>
                <w:rFonts w:ascii="Arial" w:hAnsi="Arial" w:cs="Arial"/>
              </w:rPr>
              <w:t xml:space="preserve"> Содержание проблемы и обоснование необходимости её  решения программными методами.</w:t>
            </w:r>
          </w:p>
          <w:p w:rsidR="005E2CB7" w:rsidRPr="007D1616" w:rsidRDefault="005E2CB7" w:rsidP="005E2CB7">
            <w:pPr>
              <w:pStyle w:val="a7"/>
              <w:rPr>
                <w:rFonts w:ascii="Arial" w:hAnsi="Arial" w:cs="Arial"/>
              </w:rPr>
            </w:pPr>
            <w:r w:rsidRPr="007D1616">
              <w:rPr>
                <w:rFonts w:ascii="Arial" w:hAnsi="Arial" w:cs="Arial"/>
                <w:u w:val="single"/>
              </w:rPr>
              <w:t>Раздел 2.</w:t>
            </w:r>
            <w:r w:rsidRPr="007D1616">
              <w:rPr>
                <w:rFonts w:ascii="Arial" w:hAnsi="Arial" w:cs="Arial"/>
              </w:rPr>
              <w:t xml:space="preserve"> Основные цели и задачи, сроки и этапы реализа-ции,  целевые индикаторы и показатели </w:t>
            </w:r>
            <w:r>
              <w:rPr>
                <w:rFonts w:ascii="Arial" w:hAnsi="Arial" w:cs="Arial"/>
              </w:rPr>
              <w:t>Подпрограммы</w:t>
            </w:r>
            <w:r w:rsidRPr="007D1616">
              <w:rPr>
                <w:rFonts w:ascii="Arial" w:hAnsi="Arial" w:cs="Arial"/>
              </w:rPr>
              <w:t>.</w:t>
            </w:r>
          </w:p>
          <w:p w:rsidR="005E2CB7" w:rsidRPr="007D1616" w:rsidRDefault="005E2CB7" w:rsidP="005E2CB7">
            <w:pPr>
              <w:pStyle w:val="a7"/>
              <w:rPr>
                <w:rFonts w:ascii="Arial" w:hAnsi="Arial" w:cs="Arial"/>
              </w:rPr>
            </w:pPr>
            <w:r w:rsidRPr="007D1616">
              <w:rPr>
                <w:rFonts w:ascii="Arial" w:hAnsi="Arial" w:cs="Arial"/>
                <w:u w:val="single"/>
              </w:rPr>
              <w:t>Раздел 3.</w:t>
            </w:r>
            <w:r w:rsidRPr="007D1616">
              <w:rPr>
                <w:rFonts w:ascii="Arial" w:hAnsi="Arial" w:cs="Arial"/>
              </w:rPr>
              <w:t xml:space="preserve"> Система программных мероприятий, ресурсное</w:t>
            </w:r>
          </w:p>
          <w:p w:rsidR="005E2CB7" w:rsidRPr="007D1616" w:rsidRDefault="005E2CB7" w:rsidP="005E2CB7">
            <w:pPr>
              <w:pStyle w:val="a7"/>
              <w:rPr>
                <w:rFonts w:ascii="Arial" w:hAnsi="Arial" w:cs="Arial"/>
              </w:rPr>
            </w:pPr>
            <w:r w:rsidRPr="007D1616">
              <w:rPr>
                <w:rFonts w:ascii="Arial" w:hAnsi="Arial" w:cs="Arial"/>
              </w:rPr>
              <w:t>обеспечение, перечень мероприятий с разбивкой по годам.</w:t>
            </w:r>
          </w:p>
          <w:p w:rsidR="005E2CB7" w:rsidRPr="007D1616" w:rsidRDefault="005E2CB7" w:rsidP="005E2CB7">
            <w:pPr>
              <w:pStyle w:val="a7"/>
              <w:rPr>
                <w:rFonts w:ascii="Arial" w:hAnsi="Arial" w:cs="Arial"/>
              </w:rPr>
            </w:pPr>
            <w:r w:rsidRPr="007D1616">
              <w:rPr>
                <w:rFonts w:ascii="Arial" w:hAnsi="Arial" w:cs="Arial"/>
              </w:rPr>
              <w:t xml:space="preserve">источники финансирования </w:t>
            </w:r>
            <w:r>
              <w:rPr>
                <w:rFonts w:ascii="Arial" w:hAnsi="Arial" w:cs="Arial"/>
              </w:rPr>
              <w:t>Подпрограммы</w:t>
            </w:r>
            <w:r w:rsidRPr="007D1616">
              <w:rPr>
                <w:rFonts w:ascii="Arial" w:hAnsi="Arial" w:cs="Arial"/>
              </w:rPr>
              <w:t>.</w:t>
            </w:r>
          </w:p>
          <w:p w:rsidR="005E2CB7" w:rsidRPr="007D1616" w:rsidRDefault="005E2CB7" w:rsidP="005E2CB7">
            <w:pPr>
              <w:pStyle w:val="a7"/>
              <w:rPr>
                <w:rFonts w:ascii="Arial" w:hAnsi="Arial" w:cs="Arial"/>
              </w:rPr>
            </w:pPr>
            <w:r w:rsidRPr="007D1616">
              <w:rPr>
                <w:rFonts w:ascii="Arial" w:hAnsi="Arial" w:cs="Arial"/>
                <w:u w:val="single"/>
              </w:rPr>
              <w:t>Раздел 4.</w:t>
            </w:r>
            <w:r w:rsidRPr="007D1616">
              <w:rPr>
                <w:rFonts w:ascii="Arial" w:hAnsi="Arial" w:cs="Arial"/>
              </w:rPr>
              <w:t xml:space="preserve"> Нормативное обеспечение </w:t>
            </w:r>
            <w:r>
              <w:rPr>
                <w:rFonts w:ascii="Arial" w:hAnsi="Arial" w:cs="Arial"/>
              </w:rPr>
              <w:t>Подпрограммы</w:t>
            </w:r>
            <w:r w:rsidRPr="007D1616">
              <w:rPr>
                <w:rFonts w:ascii="Arial" w:hAnsi="Arial" w:cs="Arial"/>
              </w:rPr>
              <w:t>.</w:t>
            </w:r>
          </w:p>
          <w:p w:rsidR="005E2CB7" w:rsidRDefault="005E2CB7" w:rsidP="005E2CB7">
            <w:pPr>
              <w:pStyle w:val="a7"/>
              <w:rPr>
                <w:rFonts w:ascii="Arial" w:hAnsi="Arial" w:cs="Arial"/>
              </w:rPr>
            </w:pPr>
            <w:r w:rsidRPr="007D1616">
              <w:rPr>
                <w:rFonts w:ascii="Arial" w:hAnsi="Arial" w:cs="Arial"/>
                <w:u w:val="single"/>
              </w:rPr>
              <w:lastRenderedPageBreak/>
              <w:t>Раздел 5.</w:t>
            </w:r>
            <w:r w:rsidRPr="007D1616">
              <w:rPr>
                <w:rFonts w:ascii="Arial" w:hAnsi="Arial" w:cs="Arial"/>
              </w:rPr>
              <w:t xml:space="preserve"> Механизм реализации, организация управления и контроль за ходом реализации </w:t>
            </w:r>
            <w:r>
              <w:rPr>
                <w:rFonts w:ascii="Arial" w:hAnsi="Arial" w:cs="Arial"/>
              </w:rPr>
              <w:t>Подпрограммы</w:t>
            </w:r>
          </w:p>
          <w:p w:rsidR="005E2CB7" w:rsidRPr="007D1616" w:rsidRDefault="005E2CB7" w:rsidP="005E2CB7">
            <w:pPr>
              <w:pStyle w:val="a7"/>
              <w:rPr>
                <w:rFonts w:ascii="Arial" w:hAnsi="Arial" w:cs="Arial"/>
              </w:rPr>
            </w:pPr>
            <w:r w:rsidRPr="007D1616">
              <w:rPr>
                <w:rFonts w:ascii="Arial" w:hAnsi="Arial" w:cs="Arial"/>
                <w:u w:val="single"/>
              </w:rPr>
              <w:t>Раздел 6.</w:t>
            </w:r>
            <w:r w:rsidRPr="007D1616">
              <w:rPr>
                <w:rFonts w:ascii="Arial" w:hAnsi="Arial" w:cs="Arial"/>
              </w:rPr>
              <w:t xml:space="preserve"> Оценка эффективности социально-экономических и экологических последствий от реализации </w:t>
            </w:r>
            <w:r>
              <w:rPr>
                <w:rFonts w:ascii="Arial" w:hAnsi="Arial" w:cs="Arial"/>
              </w:rPr>
              <w:t>Подпрограммы</w:t>
            </w:r>
            <w:r w:rsidRPr="007D1616">
              <w:rPr>
                <w:rFonts w:ascii="Arial" w:hAnsi="Arial" w:cs="Arial"/>
              </w:rPr>
              <w:t>.</w:t>
            </w:r>
          </w:p>
          <w:p w:rsidR="005E2CB7" w:rsidRPr="007D1616" w:rsidRDefault="005E2CB7" w:rsidP="005E2CB7">
            <w:pPr>
              <w:pStyle w:val="a7"/>
              <w:rPr>
                <w:rFonts w:ascii="Arial" w:hAnsi="Arial" w:cs="Arial"/>
              </w:rPr>
            </w:pPr>
            <w:r w:rsidRPr="007D1616">
              <w:rPr>
                <w:rFonts w:ascii="Arial" w:hAnsi="Arial" w:cs="Arial"/>
                <w:u w:val="single"/>
              </w:rPr>
              <w:t>Раздел 7.</w:t>
            </w:r>
            <w:r w:rsidRPr="007D1616">
              <w:rPr>
                <w:rFonts w:ascii="Arial" w:hAnsi="Arial" w:cs="Arial"/>
              </w:rPr>
              <w:t xml:space="preserve"> Перечень программных мероприятий.</w:t>
            </w:r>
          </w:p>
          <w:p w:rsidR="005E2CB7" w:rsidRPr="007D1616" w:rsidRDefault="005E2CB7" w:rsidP="005E2CB7">
            <w:pPr>
              <w:pStyle w:val="a7"/>
              <w:rPr>
                <w:rFonts w:ascii="Arial" w:hAnsi="Arial" w:cs="Arial"/>
              </w:rPr>
            </w:pPr>
            <w:r w:rsidRPr="007D1616">
              <w:rPr>
                <w:rFonts w:ascii="Arial" w:hAnsi="Arial" w:cs="Arial"/>
              </w:rPr>
              <w:t xml:space="preserve">Меропрития </w:t>
            </w:r>
            <w:r>
              <w:rPr>
                <w:rFonts w:ascii="Arial" w:hAnsi="Arial" w:cs="Arial"/>
              </w:rPr>
              <w:t>Подпрограммы</w:t>
            </w:r>
            <w:r w:rsidRPr="007D1616">
              <w:rPr>
                <w:rFonts w:ascii="Arial" w:hAnsi="Arial" w:cs="Arial"/>
              </w:rPr>
              <w:t>:</w:t>
            </w:r>
          </w:p>
          <w:p w:rsidR="005E2CB7" w:rsidRPr="007D1616" w:rsidRDefault="005E2CB7" w:rsidP="005E2CB7">
            <w:pPr>
              <w:pStyle w:val="a7"/>
              <w:rPr>
                <w:rFonts w:ascii="Arial" w:hAnsi="Arial" w:cs="Arial"/>
              </w:rPr>
            </w:pPr>
            <w:r w:rsidRPr="007D1616">
              <w:rPr>
                <w:rFonts w:ascii="Arial" w:hAnsi="Arial" w:cs="Arial"/>
              </w:rPr>
              <w:t>- по ремонту и содержанию  дорог общего пользования;местного значения   </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lastRenderedPageBreak/>
              <w:t xml:space="preserve">Исполнители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Администрация Горевского сельсовета</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Объемы и источники финансирования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-общий объем финансирования </w:t>
            </w:r>
            <w:r>
              <w:rPr>
                <w:rFonts w:ascii="Arial" w:hAnsi="Arial" w:cs="Arial"/>
              </w:rPr>
              <w:t>Подпрограммы</w:t>
            </w:r>
            <w:r w:rsidRPr="007D1616">
              <w:rPr>
                <w:rFonts w:ascii="Arial" w:hAnsi="Arial" w:cs="Arial"/>
              </w:rPr>
              <w:t xml:space="preserve"> составляет в 2016-2018 годах – </w:t>
            </w:r>
            <w:r w:rsidR="00D358DB">
              <w:rPr>
                <w:rFonts w:ascii="Arial" w:hAnsi="Arial" w:cs="Arial"/>
              </w:rPr>
              <w:t>9546</w:t>
            </w:r>
            <w:r w:rsidRPr="007D1616">
              <w:rPr>
                <w:rFonts w:ascii="Arial" w:hAnsi="Arial" w:cs="Arial"/>
              </w:rPr>
              <w:t xml:space="preserve"> тыс.рублей в том числе:</w:t>
            </w:r>
          </w:p>
          <w:p w:rsidR="005E2CB7" w:rsidRPr="007D1616" w:rsidRDefault="005E2CB7" w:rsidP="005E2CB7">
            <w:pPr>
              <w:pStyle w:val="a7"/>
              <w:rPr>
                <w:rFonts w:ascii="Arial" w:hAnsi="Arial" w:cs="Arial"/>
              </w:rPr>
            </w:pPr>
            <w:r w:rsidRPr="007D1616">
              <w:rPr>
                <w:rFonts w:ascii="Arial" w:hAnsi="Arial" w:cs="Arial"/>
              </w:rPr>
              <w:t xml:space="preserve">средства бюджета поселения – </w:t>
            </w:r>
            <w:r w:rsidR="00D358DB">
              <w:rPr>
                <w:rFonts w:ascii="Arial" w:hAnsi="Arial" w:cs="Arial"/>
              </w:rPr>
              <w:t>9546</w:t>
            </w:r>
            <w:r w:rsidR="000200D9">
              <w:rPr>
                <w:rFonts w:ascii="Arial" w:hAnsi="Arial" w:cs="Arial"/>
              </w:rPr>
              <w:t xml:space="preserve"> </w:t>
            </w:r>
            <w:r w:rsidRPr="007D1616">
              <w:rPr>
                <w:rFonts w:ascii="Arial" w:hAnsi="Arial" w:cs="Arial"/>
              </w:rPr>
              <w:t>тыс.рублей</w:t>
            </w:r>
          </w:p>
          <w:p w:rsidR="005E2CB7" w:rsidRPr="007D1616" w:rsidRDefault="005E2CB7" w:rsidP="005E2CB7">
            <w:pPr>
              <w:pStyle w:val="a7"/>
              <w:rPr>
                <w:rFonts w:ascii="Arial" w:hAnsi="Arial" w:cs="Arial"/>
              </w:rPr>
            </w:pPr>
            <w:r w:rsidRPr="007D1616">
              <w:rPr>
                <w:rFonts w:ascii="Arial" w:hAnsi="Arial" w:cs="Arial"/>
              </w:rPr>
              <w:t>Объем финансирования по годам:</w:t>
            </w:r>
          </w:p>
          <w:p w:rsidR="005E2CB7" w:rsidRPr="007D1616" w:rsidRDefault="005E2CB7" w:rsidP="00943DB6">
            <w:pPr>
              <w:pStyle w:val="a7"/>
              <w:tabs>
                <w:tab w:val="center" w:pos="3952"/>
              </w:tabs>
              <w:rPr>
                <w:rFonts w:ascii="Arial" w:hAnsi="Arial" w:cs="Arial"/>
              </w:rPr>
            </w:pPr>
            <w:r w:rsidRPr="007D1616">
              <w:rPr>
                <w:rFonts w:ascii="Arial" w:hAnsi="Arial" w:cs="Arial"/>
              </w:rPr>
              <w:t xml:space="preserve">2016 год – </w:t>
            </w:r>
            <w:r w:rsidR="000200D9">
              <w:rPr>
                <w:rFonts w:ascii="Arial" w:hAnsi="Arial" w:cs="Arial"/>
              </w:rPr>
              <w:t>3933,4</w:t>
            </w:r>
            <w:r w:rsidRPr="007D1616">
              <w:rPr>
                <w:rFonts w:ascii="Arial" w:hAnsi="Arial" w:cs="Arial"/>
              </w:rPr>
              <w:t>тыс.рублей;</w:t>
            </w:r>
            <w:r w:rsidR="00134DF1">
              <w:rPr>
                <w:rFonts w:ascii="Arial" w:hAnsi="Arial" w:cs="Arial"/>
              </w:rPr>
              <w:t xml:space="preserve"> </w:t>
            </w:r>
          </w:p>
          <w:p w:rsidR="005E2CB7" w:rsidRPr="007D1616" w:rsidRDefault="005E2CB7" w:rsidP="005E2CB7">
            <w:pPr>
              <w:pStyle w:val="a7"/>
              <w:rPr>
                <w:rFonts w:ascii="Arial" w:hAnsi="Arial" w:cs="Arial"/>
              </w:rPr>
            </w:pPr>
            <w:r w:rsidRPr="007D1616">
              <w:rPr>
                <w:rFonts w:ascii="Arial" w:hAnsi="Arial" w:cs="Arial"/>
              </w:rPr>
              <w:t xml:space="preserve">2017 год </w:t>
            </w:r>
            <w:r w:rsidR="00D358DB">
              <w:rPr>
                <w:rFonts w:ascii="Arial" w:hAnsi="Arial" w:cs="Arial"/>
              </w:rPr>
              <w:t>3167,2</w:t>
            </w:r>
            <w:r w:rsidRPr="007D1616">
              <w:rPr>
                <w:rFonts w:ascii="Arial" w:hAnsi="Arial" w:cs="Arial"/>
              </w:rPr>
              <w:t>тыс.рублей;</w:t>
            </w:r>
          </w:p>
          <w:p w:rsidR="005E2CB7" w:rsidRPr="007D1616" w:rsidRDefault="005E2CB7" w:rsidP="005E2CB7">
            <w:pPr>
              <w:pStyle w:val="a7"/>
              <w:rPr>
                <w:rFonts w:ascii="Arial" w:hAnsi="Arial" w:cs="Arial"/>
              </w:rPr>
            </w:pPr>
            <w:r w:rsidRPr="007D1616">
              <w:rPr>
                <w:rFonts w:ascii="Arial" w:hAnsi="Arial" w:cs="Arial"/>
              </w:rPr>
              <w:t>2018 год – 2</w:t>
            </w:r>
            <w:r w:rsidR="004240D8">
              <w:rPr>
                <w:rFonts w:ascii="Arial" w:hAnsi="Arial" w:cs="Arial"/>
              </w:rPr>
              <w:t>445,4</w:t>
            </w:r>
            <w:r w:rsidRPr="007D1616">
              <w:rPr>
                <w:rFonts w:ascii="Arial" w:hAnsi="Arial" w:cs="Arial"/>
              </w:rPr>
              <w:t>тыс.рублей;</w:t>
            </w:r>
          </w:p>
          <w:p w:rsidR="005E2CB7" w:rsidRPr="007D1616" w:rsidRDefault="005E2CB7" w:rsidP="005E2CB7">
            <w:pPr>
              <w:pStyle w:val="a7"/>
              <w:rPr>
                <w:rFonts w:ascii="Arial" w:hAnsi="Arial" w:cs="Arial"/>
              </w:rPr>
            </w:pPr>
            <w:r w:rsidRPr="007D1616">
              <w:rPr>
                <w:rFonts w:ascii="Arial" w:hAnsi="Arial" w:cs="Arial"/>
              </w:rPr>
              <w:t>Бюджетные ассигнования, предусмотренные в плановом периоде 2016-2018 годов, могут быть уточнены при формировании проектов Решений о бюджете поселения на 2016- 2018 годы</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Ожидаемые конечные результаты реализации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Реализация мероприятий </w:t>
            </w:r>
            <w:r>
              <w:rPr>
                <w:rFonts w:ascii="Arial" w:hAnsi="Arial" w:cs="Arial"/>
              </w:rPr>
              <w:t>Подпрограммы</w:t>
            </w:r>
            <w:r w:rsidRPr="007D1616">
              <w:rPr>
                <w:rFonts w:ascii="Arial" w:hAnsi="Arial" w:cs="Arial"/>
              </w:rPr>
              <w:t xml:space="preserve"> приведет к достижению следующих результатов:</w:t>
            </w:r>
          </w:p>
          <w:p w:rsidR="005E2CB7" w:rsidRPr="007D1616" w:rsidRDefault="005E2CB7" w:rsidP="005E2CB7">
            <w:pPr>
              <w:pStyle w:val="a7"/>
              <w:rPr>
                <w:rFonts w:ascii="Arial" w:hAnsi="Arial" w:cs="Arial"/>
              </w:rPr>
            </w:pPr>
            <w:r w:rsidRPr="007D1616">
              <w:rPr>
                <w:rFonts w:ascii="Arial" w:hAnsi="Arial" w:cs="Arial"/>
              </w:rPr>
              <w:t>- поддержание дорог общего пользования  местного значения    на уровне, соответствующем категории дороги;</w:t>
            </w:r>
          </w:p>
          <w:p w:rsidR="005E2CB7" w:rsidRPr="007D1616" w:rsidRDefault="005E2CB7" w:rsidP="005E2CB7">
            <w:pPr>
              <w:pStyle w:val="a7"/>
              <w:rPr>
                <w:rFonts w:ascii="Arial" w:hAnsi="Arial" w:cs="Arial"/>
              </w:rPr>
            </w:pPr>
            <w:r w:rsidRPr="007D1616">
              <w:rPr>
                <w:rFonts w:ascii="Arial" w:hAnsi="Arial" w:cs="Arial"/>
              </w:rPr>
              <w:t>- сохранение протяженности соответствующих нормативным требованиям дорог за счет ремонта.</w:t>
            </w:r>
          </w:p>
        </w:tc>
      </w:tr>
      <w:tr w:rsidR="005E2CB7" w:rsidRPr="007D1616" w:rsidTr="000200D9">
        <w:trPr>
          <w:tblCellSpacing w:w="0" w:type="dxa"/>
          <w:jc w:val="center"/>
        </w:trPr>
        <w:tc>
          <w:tcPr>
            <w:tcW w:w="25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Система организации контроля за исполнением </w:t>
            </w:r>
            <w:r>
              <w:rPr>
                <w:rFonts w:ascii="Arial" w:hAnsi="Arial" w:cs="Arial"/>
              </w:rPr>
              <w:t>Подпрограммы</w:t>
            </w:r>
          </w:p>
        </w:tc>
        <w:tc>
          <w:tcPr>
            <w:tcW w:w="72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xml:space="preserve">- контроль за ходом реализации </w:t>
            </w:r>
            <w:r>
              <w:rPr>
                <w:rFonts w:ascii="Arial" w:hAnsi="Arial" w:cs="Arial"/>
              </w:rPr>
              <w:t>Подпрограммы</w:t>
            </w:r>
            <w:r w:rsidRPr="007D1616">
              <w:rPr>
                <w:rFonts w:ascii="Arial" w:hAnsi="Arial" w:cs="Arial"/>
              </w:rPr>
              <w:t xml:space="preserve"> осуществляет администрация муниципального образования «Горевский сельсовет»   в соответствии с её полномочиями, установленными законодательством.</w:t>
            </w:r>
          </w:p>
        </w:tc>
      </w:tr>
    </w:tbl>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Style w:val="a8"/>
          <w:rFonts w:ascii="Arial" w:hAnsi="Arial" w:cs="Arial"/>
        </w:rPr>
      </w:pPr>
    </w:p>
    <w:p w:rsidR="005E2CB7" w:rsidRPr="007D1616" w:rsidRDefault="005E2CB7" w:rsidP="005E2CB7">
      <w:pPr>
        <w:pStyle w:val="a7"/>
        <w:jc w:val="center"/>
        <w:rPr>
          <w:rStyle w:val="a8"/>
          <w:rFonts w:ascii="Arial" w:hAnsi="Arial" w:cs="Arial"/>
        </w:rPr>
      </w:pPr>
    </w:p>
    <w:p w:rsidR="005E2CB7" w:rsidRDefault="005E2CB7" w:rsidP="005E2CB7">
      <w:pPr>
        <w:pStyle w:val="a7"/>
        <w:jc w:val="center"/>
        <w:rPr>
          <w:rStyle w:val="a8"/>
          <w:rFonts w:ascii="Arial" w:hAnsi="Arial" w:cs="Arial"/>
        </w:rPr>
      </w:pPr>
    </w:p>
    <w:p w:rsidR="005E2CB7" w:rsidRDefault="005E2CB7" w:rsidP="005E2CB7">
      <w:pPr>
        <w:pStyle w:val="a7"/>
        <w:jc w:val="center"/>
        <w:rPr>
          <w:rStyle w:val="a8"/>
          <w:rFonts w:ascii="Arial" w:hAnsi="Arial" w:cs="Arial"/>
        </w:rPr>
      </w:pPr>
    </w:p>
    <w:p w:rsidR="005E2CB7" w:rsidRPr="007D1616" w:rsidRDefault="005E2CB7" w:rsidP="005E2CB7">
      <w:pPr>
        <w:pStyle w:val="a7"/>
        <w:jc w:val="center"/>
        <w:rPr>
          <w:rStyle w:val="a8"/>
          <w:rFonts w:ascii="Arial" w:hAnsi="Arial" w:cs="Arial"/>
        </w:rPr>
      </w:pPr>
    </w:p>
    <w:p w:rsidR="005E2CB7" w:rsidRPr="007D1616" w:rsidRDefault="005E2CB7" w:rsidP="005E2CB7">
      <w:pPr>
        <w:pStyle w:val="a7"/>
        <w:jc w:val="center"/>
        <w:rPr>
          <w:rFonts w:ascii="Arial" w:hAnsi="Arial" w:cs="Arial"/>
        </w:rPr>
      </w:pPr>
      <w:r w:rsidRPr="007D1616">
        <w:rPr>
          <w:rStyle w:val="a8"/>
          <w:rFonts w:ascii="Arial" w:hAnsi="Arial" w:cs="Arial"/>
        </w:rPr>
        <w:t xml:space="preserve">Раздел 1. Содержание проблемы и обоснование необходимости </w:t>
      </w:r>
    </w:p>
    <w:p w:rsidR="005E2CB7" w:rsidRPr="007D1616" w:rsidRDefault="005E2CB7" w:rsidP="005E2CB7">
      <w:pPr>
        <w:pStyle w:val="a7"/>
        <w:jc w:val="center"/>
        <w:rPr>
          <w:rFonts w:ascii="Arial" w:hAnsi="Arial" w:cs="Arial"/>
        </w:rPr>
      </w:pPr>
      <w:r w:rsidRPr="007D1616">
        <w:rPr>
          <w:rStyle w:val="a8"/>
          <w:rFonts w:ascii="Arial" w:hAnsi="Arial" w:cs="Arial"/>
        </w:rPr>
        <w:t>её решения программными методами</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1.1.         Влияние развития сети дорог общего пользования местного значения    на экономику муниципального образования ««Горевский сельсовет»»</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Дорожное  хозяйство является одной из отраслей экономики, развитие которой напрямую  зависит от общего состояния экономики страны, и в то же время дорожное хозяйство как один из  элементов инфраструктуры экономики оказывает влияние на её развитие.</w:t>
      </w:r>
    </w:p>
    <w:p w:rsidR="005E2CB7" w:rsidRPr="007D1616" w:rsidRDefault="005E2CB7" w:rsidP="005E2CB7">
      <w:pPr>
        <w:pStyle w:val="a7"/>
        <w:rPr>
          <w:rFonts w:ascii="Arial" w:hAnsi="Arial" w:cs="Arial"/>
        </w:rPr>
      </w:pPr>
      <w:r w:rsidRPr="007D1616">
        <w:rPr>
          <w:rFonts w:ascii="Arial" w:hAnsi="Arial" w:cs="Arial"/>
        </w:rPr>
        <w:t>Автомобильный  транспорт как один из самых распространенных, мобильных видов транспорта требует наличие развитой сети дорог с комплексом различных инженерных сооружений на них. Внутрисельские дороги имеют ряд особенностей, а именно:</w:t>
      </w:r>
    </w:p>
    <w:p w:rsidR="005E2CB7" w:rsidRPr="007D1616" w:rsidRDefault="005E2CB7" w:rsidP="005E2CB7">
      <w:pPr>
        <w:pStyle w:val="a7"/>
        <w:rPr>
          <w:rFonts w:ascii="Arial" w:hAnsi="Arial" w:cs="Arial"/>
        </w:rPr>
      </w:pPr>
      <w:r w:rsidRPr="007D1616">
        <w:rPr>
          <w:rFonts w:ascii="Arial" w:hAnsi="Arial" w:cs="Arial"/>
        </w:rPr>
        <w:t>-внутрисельские дороги представляют собой сооружения, содержание которых требует больших финансовых затрат;</w:t>
      </w:r>
    </w:p>
    <w:p w:rsidR="005E2CB7" w:rsidRPr="007D1616" w:rsidRDefault="005E2CB7" w:rsidP="005E2CB7">
      <w:pPr>
        <w:pStyle w:val="a7"/>
        <w:rPr>
          <w:rFonts w:ascii="Arial" w:hAnsi="Arial" w:cs="Arial"/>
        </w:rPr>
      </w:pPr>
      <w:r w:rsidRPr="007D1616">
        <w:rPr>
          <w:rFonts w:ascii="Arial" w:hAnsi="Arial" w:cs="Arial"/>
        </w:rPr>
        <w:t>- в отличие от других  видов транспорта автомобильный – наиболее доступный для всех вид транспорта, доступен абсолютно всем гражданам страны, водителям и пассажирам транспортных средств и пешеходам;</w:t>
      </w:r>
    </w:p>
    <w:p w:rsidR="005E2CB7" w:rsidRPr="007D1616" w:rsidRDefault="005E2CB7" w:rsidP="005E2CB7">
      <w:pPr>
        <w:pStyle w:val="a7"/>
        <w:rPr>
          <w:rFonts w:ascii="Arial" w:hAnsi="Arial" w:cs="Arial"/>
        </w:rPr>
      </w:pPr>
      <w:r w:rsidRPr="007D1616">
        <w:rPr>
          <w:rFonts w:ascii="Arial" w:hAnsi="Arial" w:cs="Arial"/>
        </w:rPr>
        <w:t>- помимо высокой первоначальной стоимости строительства капитальный ремонт, ремонт и  содержание  сельских дорог требуют больших затрат.</w:t>
      </w:r>
    </w:p>
    <w:p w:rsidR="005E2CB7" w:rsidRPr="007D1616" w:rsidRDefault="005E2CB7" w:rsidP="005E2CB7">
      <w:pPr>
        <w:pStyle w:val="a7"/>
        <w:rPr>
          <w:rFonts w:ascii="Arial" w:hAnsi="Arial" w:cs="Arial"/>
        </w:rPr>
      </w:pPr>
      <w:r w:rsidRPr="007D1616">
        <w:rPr>
          <w:rFonts w:ascii="Arial" w:hAnsi="Arial" w:cs="Arial"/>
        </w:rPr>
        <w:t>Дороги общего пользования</w:t>
      </w:r>
      <w:r w:rsidRPr="007D1616">
        <w:rPr>
          <w:rFonts w:ascii="Tahoma" w:hAnsi="Tahoma" w:cs="Tahoma"/>
          <w:sz w:val="20"/>
          <w:szCs w:val="20"/>
        </w:rPr>
        <w:t xml:space="preserve"> </w:t>
      </w:r>
      <w:r w:rsidRPr="007D1616">
        <w:rPr>
          <w:rFonts w:ascii="Arial" w:hAnsi="Arial" w:cs="Arial"/>
        </w:rPr>
        <w:t xml:space="preserve"> местного значения   обладают определенными потребительскими свойствами, а именно:</w:t>
      </w:r>
    </w:p>
    <w:p w:rsidR="005E2CB7" w:rsidRPr="007D1616" w:rsidRDefault="005E2CB7" w:rsidP="005E2CB7">
      <w:pPr>
        <w:pStyle w:val="a7"/>
        <w:rPr>
          <w:rFonts w:ascii="Arial" w:hAnsi="Arial" w:cs="Arial"/>
        </w:rPr>
      </w:pPr>
      <w:r w:rsidRPr="007D1616">
        <w:rPr>
          <w:rFonts w:ascii="Arial" w:hAnsi="Arial" w:cs="Arial"/>
        </w:rPr>
        <w:t>- удобство и комфорт передвижения;</w:t>
      </w:r>
    </w:p>
    <w:p w:rsidR="005E2CB7" w:rsidRPr="007D1616" w:rsidRDefault="005E2CB7" w:rsidP="005E2CB7">
      <w:pPr>
        <w:pStyle w:val="a7"/>
        <w:rPr>
          <w:rFonts w:ascii="Arial" w:hAnsi="Arial" w:cs="Arial"/>
        </w:rPr>
      </w:pPr>
      <w:r w:rsidRPr="007D1616">
        <w:rPr>
          <w:rFonts w:ascii="Arial" w:hAnsi="Arial" w:cs="Arial"/>
        </w:rPr>
        <w:t>- безопасность движения;</w:t>
      </w:r>
    </w:p>
    <w:p w:rsidR="005E2CB7" w:rsidRPr="007D1616" w:rsidRDefault="005E2CB7" w:rsidP="005E2CB7">
      <w:pPr>
        <w:pStyle w:val="a7"/>
        <w:rPr>
          <w:rFonts w:ascii="Arial" w:hAnsi="Arial" w:cs="Arial"/>
        </w:rPr>
      </w:pPr>
      <w:r w:rsidRPr="007D1616">
        <w:rPr>
          <w:rFonts w:ascii="Arial" w:hAnsi="Arial" w:cs="Arial"/>
        </w:rPr>
        <w:t>- экономичность движения;</w:t>
      </w:r>
    </w:p>
    <w:p w:rsidR="005E2CB7" w:rsidRPr="007D1616" w:rsidRDefault="005E2CB7" w:rsidP="005E2CB7">
      <w:pPr>
        <w:pStyle w:val="a7"/>
        <w:rPr>
          <w:rFonts w:ascii="Arial" w:hAnsi="Arial" w:cs="Arial"/>
        </w:rPr>
      </w:pPr>
      <w:r w:rsidRPr="007D1616">
        <w:rPr>
          <w:rFonts w:ascii="Arial" w:hAnsi="Arial" w:cs="Arial"/>
        </w:rPr>
        <w:t>- долговечность;</w:t>
      </w:r>
    </w:p>
    <w:p w:rsidR="005E2CB7" w:rsidRPr="007D1616" w:rsidRDefault="005E2CB7" w:rsidP="005E2CB7">
      <w:pPr>
        <w:pStyle w:val="a7"/>
        <w:rPr>
          <w:rFonts w:ascii="Arial" w:hAnsi="Arial" w:cs="Arial"/>
        </w:rPr>
      </w:pPr>
      <w:r w:rsidRPr="007D1616">
        <w:rPr>
          <w:rFonts w:ascii="Arial" w:hAnsi="Arial" w:cs="Arial"/>
        </w:rPr>
        <w:t>- стоимость содержания;</w:t>
      </w:r>
    </w:p>
    <w:p w:rsidR="005E2CB7" w:rsidRPr="007D1616" w:rsidRDefault="005E2CB7" w:rsidP="005E2CB7">
      <w:pPr>
        <w:pStyle w:val="a7"/>
        <w:rPr>
          <w:rFonts w:ascii="Arial" w:hAnsi="Arial" w:cs="Arial"/>
        </w:rPr>
      </w:pPr>
      <w:r w:rsidRPr="007D1616">
        <w:rPr>
          <w:rFonts w:ascii="Arial" w:hAnsi="Arial" w:cs="Arial"/>
        </w:rPr>
        <w:t>- экологическая безопасность.</w:t>
      </w:r>
    </w:p>
    <w:p w:rsidR="005E2CB7" w:rsidRPr="007D1616" w:rsidRDefault="005E2CB7" w:rsidP="005E2CB7">
      <w:pPr>
        <w:pStyle w:val="a7"/>
        <w:rPr>
          <w:rFonts w:ascii="Arial" w:hAnsi="Arial" w:cs="Arial"/>
        </w:rPr>
      </w:pPr>
      <w:r w:rsidRPr="007D1616">
        <w:rPr>
          <w:rFonts w:ascii="Arial" w:hAnsi="Arial" w:cs="Arial"/>
        </w:rPr>
        <w:t xml:space="preserve">Одним из направлений деятельности сельского поселения  по финансированию  дорожного хозяйства является максимальное удовлетворение потребности  населения </w:t>
      </w:r>
      <w:r w:rsidRPr="007D1616">
        <w:rPr>
          <w:rFonts w:ascii="Arial" w:hAnsi="Arial" w:cs="Arial"/>
        </w:rPr>
        <w:lastRenderedPageBreak/>
        <w:t>в дорогах с  высокими потребительскими свойствами при минимальных и ограниченных финансовых ресурсах.</w:t>
      </w:r>
    </w:p>
    <w:p w:rsidR="005E2CB7" w:rsidRPr="007D1616" w:rsidRDefault="005E2CB7" w:rsidP="005E2CB7">
      <w:pPr>
        <w:pStyle w:val="a7"/>
        <w:rPr>
          <w:rFonts w:ascii="Arial" w:hAnsi="Arial" w:cs="Arial"/>
        </w:rPr>
      </w:pPr>
      <w:r w:rsidRPr="007D1616">
        <w:rPr>
          <w:rFonts w:ascii="Arial" w:hAnsi="Arial" w:cs="Arial"/>
        </w:rPr>
        <w:t>Показателями улучшения состояния дорожной сети являются:</w:t>
      </w:r>
    </w:p>
    <w:p w:rsidR="005E2CB7" w:rsidRPr="007D1616" w:rsidRDefault="005E2CB7" w:rsidP="005E2CB7">
      <w:pPr>
        <w:pStyle w:val="a7"/>
        <w:rPr>
          <w:rFonts w:ascii="Arial" w:hAnsi="Arial" w:cs="Arial"/>
        </w:rPr>
      </w:pPr>
      <w:r w:rsidRPr="007D1616">
        <w:rPr>
          <w:rFonts w:ascii="Arial" w:hAnsi="Arial" w:cs="Arial"/>
        </w:rPr>
        <w:t>-экономия времени как для перевозки пассажиров, так и для перевозки грузов;</w:t>
      </w:r>
    </w:p>
    <w:p w:rsidR="005E2CB7" w:rsidRPr="007D1616" w:rsidRDefault="005E2CB7" w:rsidP="005E2CB7">
      <w:pPr>
        <w:pStyle w:val="a7"/>
        <w:rPr>
          <w:rFonts w:ascii="Arial" w:hAnsi="Arial" w:cs="Arial"/>
        </w:rPr>
      </w:pPr>
      <w:r w:rsidRPr="007D1616">
        <w:rPr>
          <w:rFonts w:ascii="Arial" w:hAnsi="Arial" w:cs="Arial"/>
        </w:rPr>
        <w:t>- снижение числа дорожно-транспортных  проишествий и нанесенного материального ущерба;</w:t>
      </w:r>
    </w:p>
    <w:p w:rsidR="005E2CB7" w:rsidRPr="007D1616" w:rsidRDefault="005E2CB7" w:rsidP="005E2CB7">
      <w:pPr>
        <w:pStyle w:val="a7"/>
        <w:rPr>
          <w:rFonts w:ascii="Arial" w:hAnsi="Arial" w:cs="Arial"/>
        </w:rPr>
      </w:pPr>
      <w:r w:rsidRPr="007D1616">
        <w:rPr>
          <w:rFonts w:ascii="Arial" w:hAnsi="Arial" w:cs="Arial"/>
        </w:rPr>
        <w:t>- повышение комфорта и удобства поездок.</w:t>
      </w:r>
    </w:p>
    <w:p w:rsidR="005E2CB7" w:rsidRPr="007D1616" w:rsidRDefault="005E2CB7" w:rsidP="005E2CB7">
      <w:pPr>
        <w:pStyle w:val="a7"/>
        <w:rPr>
          <w:rFonts w:ascii="Arial" w:hAnsi="Arial" w:cs="Arial"/>
        </w:rPr>
      </w:pPr>
      <w:r w:rsidRPr="007D1616">
        <w:rPr>
          <w:rFonts w:ascii="Arial" w:hAnsi="Arial" w:cs="Arial"/>
        </w:rPr>
        <w:t>В целом улучшение дорожных условий приводит к:</w:t>
      </w:r>
    </w:p>
    <w:p w:rsidR="005E2CB7" w:rsidRPr="007D1616" w:rsidRDefault="005E2CB7" w:rsidP="005E2CB7">
      <w:pPr>
        <w:pStyle w:val="a7"/>
        <w:rPr>
          <w:rFonts w:ascii="Arial" w:hAnsi="Arial" w:cs="Arial"/>
        </w:rPr>
      </w:pPr>
      <w:r w:rsidRPr="007D1616">
        <w:rPr>
          <w:rFonts w:ascii="Arial" w:hAnsi="Arial" w:cs="Arial"/>
        </w:rPr>
        <w:t>- сокращению времени на перевозки грузов и пассажиров;</w:t>
      </w:r>
    </w:p>
    <w:p w:rsidR="005E2CB7" w:rsidRPr="007D1616" w:rsidRDefault="005E2CB7" w:rsidP="005E2CB7">
      <w:pPr>
        <w:pStyle w:val="a7"/>
        <w:rPr>
          <w:rFonts w:ascii="Arial" w:hAnsi="Arial" w:cs="Arial"/>
        </w:rPr>
      </w:pPr>
      <w:r w:rsidRPr="007D1616">
        <w:rPr>
          <w:rFonts w:ascii="Arial" w:hAnsi="Arial" w:cs="Arial"/>
        </w:rPr>
        <w:t>- снижению стоимости перевозок (за счет сокращения расхода горюче-смазочных материалов (далее – ГСМ), снижение износа  транспортных средств из-за неудовлетворительного качества дорог);</w:t>
      </w:r>
    </w:p>
    <w:p w:rsidR="005E2CB7" w:rsidRPr="007D1616" w:rsidRDefault="005E2CB7" w:rsidP="005E2CB7">
      <w:pPr>
        <w:pStyle w:val="a7"/>
        <w:rPr>
          <w:rFonts w:ascii="Arial" w:hAnsi="Arial" w:cs="Arial"/>
        </w:rPr>
      </w:pPr>
      <w:r w:rsidRPr="007D1616">
        <w:rPr>
          <w:rFonts w:ascii="Arial" w:hAnsi="Arial" w:cs="Arial"/>
        </w:rPr>
        <w:t>- повышению транспортной доступности;</w:t>
      </w:r>
    </w:p>
    <w:p w:rsidR="005E2CB7" w:rsidRPr="007D1616" w:rsidRDefault="005E2CB7" w:rsidP="005E2CB7">
      <w:pPr>
        <w:pStyle w:val="a7"/>
        <w:rPr>
          <w:rFonts w:ascii="Arial" w:hAnsi="Arial" w:cs="Arial"/>
        </w:rPr>
      </w:pPr>
      <w:r w:rsidRPr="007D1616">
        <w:rPr>
          <w:rFonts w:ascii="Arial" w:hAnsi="Arial" w:cs="Arial"/>
        </w:rPr>
        <w:t>- снижению последствий стихийных бедствий;</w:t>
      </w:r>
    </w:p>
    <w:p w:rsidR="005E2CB7" w:rsidRPr="007D1616" w:rsidRDefault="005E2CB7" w:rsidP="005E2CB7">
      <w:pPr>
        <w:pStyle w:val="a7"/>
        <w:rPr>
          <w:rFonts w:ascii="Arial" w:hAnsi="Arial" w:cs="Arial"/>
        </w:rPr>
      </w:pPr>
      <w:r w:rsidRPr="007D1616">
        <w:rPr>
          <w:rFonts w:ascii="Arial" w:hAnsi="Arial" w:cs="Arial"/>
        </w:rPr>
        <w:t>-сокращению числа дорожно-транспортных  проишествий;</w:t>
      </w:r>
    </w:p>
    <w:p w:rsidR="005E2CB7" w:rsidRPr="007D1616" w:rsidRDefault="005E2CB7" w:rsidP="005E2CB7">
      <w:pPr>
        <w:pStyle w:val="a7"/>
        <w:rPr>
          <w:rFonts w:ascii="Arial" w:hAnsi="Arial" w:cs="Arial"/>
        </w:rPr>
      </w:pPr>
      <w:r w:rsidRPr="007D1616">
        <w:rPr>
          <w:rFonts w:ascii="Arial" w:hAnsi="Arial" w:cs="Arial"/>
        </w:rPr>
        <w:t>- улучшению экологической ситуации (за счет уменьшения  расхода ГСМ).</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1.2. Проблемы развития сети дорог общего пользования;местного значения    в муниципальном образовании «Горевский сельсовет». </w:t>
      </w:r>
    </w:p>
    <w:p w:rsidR="005E2CB7" w:rsidRPr="007D1616" w:rsidRDefault="005E2CB7" w:rsidP="005E2CB7">
      <w:pPr>
        <w:pStyle w:val="a7"/>
        <w:rPr>
          <w:rFonts w:ascii="Arial" w:hAnsi="Arial" w:cs="Arial"/>
        </w:rPr>
      </w:pPr>
      <w:r w:rsidRPr="007D1616">
        <w:rPr>
          <w:rFonts w:ascii="Arial" w:hAnsi="Arial" w:cs="Arial"/>
        </w:rPr>
        <w:t>В настоящее время протяженность дорог общего пользования местного значения    в муниципальном  поселении составляет.</w:t>
      </w:r>
    </w:p>
    <w:p w:rsidR="005E2CB7" w:rsidRPr="007D1616" w:rsidRDefault="005E2CB7" w:rsidP="005E2CB7">
      <w:pPr>
        <w:jc w:val="center"/>
        <w:rPr>
          <w:sz w:val="28"/>
          <w:szCs w:val="28"/>
        </w:rPr>
      </w:pPr>
      <w:r w:rsidRPr="007D1616">
        <w:rPr>
          <w:rFonts w:ascii="Arial" w:hAnsi="Arial" w:cs="Arial"/>
        </w:rPr>
        <w:t xml:space="preserve">      </w:t>
      </w:r>
      <w:r w:rsidRPr="007D1616">
        <w:rPr>
          <w:sz w:val="28"/>
          <w:szCs w:val="28"/>
        </w:rPr>
        <w:t xml:space="preserve">Информация по уличной дорожной сети </w:t>
      </w:r>
    </w:p>
    <w:p w:rsidR="005E2CB7" w:rsidRPr="007D1616" w:rsidRDefault="005E2CB7" w:rsidP="005E2CB7">
      <w:pPr>
        <w:jc w:val="center"/>
        <w:rPr>
          <w:sz w:val="28"/>
          <w:szCs w:val="28"/>
        </w:rPr>
      </w:pPr>
      <w:r w:rsidRPr="007D1616">
        <w:rPr>
          <w:sz w:val="28"/>
          <w:szCs w:val="28"/>
        </w:rPr>
        <w:t xml:space="preserve"> в администрации Горевского сельсовета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8"/>
        <w:gridCol w:w="2020"/>
        <w:gridCol w:w="2344"/>
        <w:gridCol w:w="1436"/>
        <w:gridCol w:w="1620"/>
        <w:gridCol w:w="1543"/>
      </w:tblGrid>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Наименование населенного пункта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Наименование улицы</w:t>
            </w:r>
          </w:p>
        </w:tc>
        <w:tc>
          <w:tcPr>
            <w:tcW w:w="1436" w:type="dxa"/>
            <w:tcBorders>
              <w:top w:val="single" w:sz="4" w:space="0" w:color="auto"/>
              <w:left w:val="single" w:sz="4" w:space="0" w:color="auto"/>
              <w:bottom w:val="single" w:sz="4" w:space="0" w:color="auto"/>
              <w:right w:val="nil"/>
            </w:tcBorders>
          </w:tcPr>
          <w:p w:rsidR="005E2CB7" w:rsidRPr="00EA5B44" w:rsidRDefault="005E2CB7" w:rsidP="00EA5B44">
            <w:pPr>
              <w:widowControl w:val="0"/>
              <w:autoSpaceDE w:val="0"/>
              <w:autoSpaceDN w:val="0"/>
              <w:adjustRightInd w:val="0"/>
              <w:jc w:val="right"/>
              <w:rPr>
                <w:rFonts w:ascii="Arial" w:hAnsi="Arial" w:cs="Arial"/>
                <w:sz w:val="24"/>
                <w:szCs w:val="24"/>
              </w:rPr>
            </w:pPr>
            <w:r w:rsidRPr="00EA5B44">
              <w:rPr>
                <w:rFonts w:ascii="Arial" w:hAnsi="Arial" w:cs="Arial"/>
                <w:sz w:val="24"/>
                <w:szCs w:val="24"/>
              </w:rPr>
              <w:t>Протяжендороги</w:t>
            </w:r>
          </w:p>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Длина, км</w:t>
            </w:r>
          </w:p>
        </w:tc>
        <w:tc>
          <w:tcPr>
            <w:tcW w:w="1620" w:type="dxa"/>
            <w:tcBorders>
              <w:top w:val="single" w:sz="4" w:space="0" w:color="auto"/>
              <w:left w:val="nil"/>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ость</w:t>
            </w:r>
          </w:p>
          <w:p w:rsidR="005E2CB7" w:rsidRPr="00EA5B44" w:rsidRDefault="005E2CB7" w:rsidP="00EA5B44">
            <w:pPr>
              <w:widowControl w:val="0"/>
              <w:autoSpaceDE w:val="0"/>
              <w:autoSpaceDN w:val="0"/>
              <w:adjustRightInd w:val="0"/>
              <w:rPr>
                <w:rFonts w:ascii="Arial" w:hAnsi="Arial" w:cs="Arial"/>
                <w:sz w:val="24"/>
                <w:szCs w:val="24"/>
              </w:rPr>
            </w:pPr>
          </w:p>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Ширина, м</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Вид покрытия</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Юбилейная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1,3</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Молодежная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0,4</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lang w:val="en-US"/>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Школьная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4</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Советская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5</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подъезд к зданию Дома культуры</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0,1</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6</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подъезд к зданию МПО</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7</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подъезд к школе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0,3</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8</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Белбаж</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 xml:space="preserve">подъезд к </w:t>
            </w:r>
            <w:r w:rsidRPr="00EA5B44">
              <w:rPr>
                <w:rFonts w:ascii="Arial" w:hAnsi="Arial" w:cs="Arial"/>
                <w:sz w:val="24"/>
                <w:szCs w:val="24"/>
              </w:rPr>
              <w:lastRenderedPageBreak/>
              <w:t>водозаборной скважине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lastRenderedPageBreak/>
              <w:t>0,2</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lastRenderedPageBreak/>
              <w:t>9</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Вязовка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Мира</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Вязовка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ул.Красноармейская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11</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Вязовка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ул.Октябрьская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12</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Вязовка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ул.Дружбы</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13</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Вязовка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Заречная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14</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Вязовка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Пряженцова</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15</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Осиновка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Краснофлотская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16</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Осиновка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Полевая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17</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Парамоново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18</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Рябово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19</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пос. Палама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поселку</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20</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Палама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21</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Горево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Школьная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22</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Горево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Лесная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23</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Горево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Южная и подъезд  от ул. Медведева</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24</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Горево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Северная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25</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Горево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Молодежная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26</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с. Горево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Новая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0,2</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27</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Маза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ул.Полевая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28</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Маза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ул.Центральная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29</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Маза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Заречная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30</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д.Овечкино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31</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ул.Центральная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32</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Юбилейная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33</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ул.Школьная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34</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ул. Молодежная</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Петрово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0,4</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36</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д.Фатеево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37</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пос. Заречный</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1,5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38</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 Гарель</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0,3</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39</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 xml:space="preserve">д.Рябиновка </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4,0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40</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д.Покровка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5,0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41</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д.Бобылевка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2,0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42</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д.Мокино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43</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д.Гордеевка</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3,0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44</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д.Овечкино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 xml:space="preserve">проезд по деревне, </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1,0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45</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д.Понурово,ул Центральная</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46</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д.Понурово,ул Юбилейная</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47</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д.Понурово,ул Школьная</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0,5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48</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 xml:space="preserve">д.Понурово,ул </w:t>
            </w:r>
            <w:r w:rsidRPr="00EA5B44">
              <w:rPr>
                <w:rFonts w:ascii="Arial" w:hAnsi="Arial" w:cs="Arial"/>
                <w:sz w:val="24"/>
                <w:szCs w:val="24"/>
              </w:rPr>
              <w:lastRenderedPageBreak/>
              <w:t>Молодежная</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lastRenderedPageBreak/>
              <w:t>проезд по улице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0,8</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асфальт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lastRenderedPageBreak/>
              <w:t>49</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д.Петрово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0,4</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50</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д.Фатеево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0,6</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51</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д.Павлово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1,5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52</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п.Заречный</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1,5</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r w:rsidRPr="00EA5B44">
              <w:rPr>
                <w:rFonts w:ascii="Arial" w:hAnsi="Arial" w:cs="Arial"/>
                <w:sz w:val="24"/>
                <w:szCs w:val="24"/>
              </w:rPr>
              <w:t>53</w:t>
            </w: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д.Шляпино,Сермягино</w:t>
            </w: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проезд по деревне</w:t>
            </w: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jc w:val="center"/>
              <w:rPr>
                <w:rFonts w:ascii="Arial" w:hAnsi="Arial" w:cs="Arial"/>
                <w:sz w:val="24"/>
                <w:szCs w:val="24"/>
              </w:rPr>
            </w:pPr>
            <w:r w:rsidRPr="00EA5B44">
              <w:rPr>
                <w:rFonts w:ascii="Arial" w:hAnsi="Arial" w:cs="Arial"/>
                <w:sz w:val="24"/>
                <w:szCs w:val="24"/>
              </w:rPr>
              <w:t>4,0</w:t>
            </w: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jc w:val="center"/>
              <w:rPr>
                <w:rFonts w:ascii="Arial" w:hAnsi="Arial" w:cs="Arial"/>
                <w:sz w:val="24"/>
                <w:szCs w:val="24"/>
              </w:rPr>
            </w:pPr>
            <w:r w:rsidRPr="00EA5B44">
              <w:rPr>
                <w:rFonts w:ascii="Arial" w:hAnsi="Arial" w:cs="Arial"/>
                <w:sz w:val="24"/>
                <w:szCs w:val="24"/>
              </w:rPr>
              <w:t>3,5</w:t>
            </w: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r w:rsidRPr="00EA5B44">
              <w:rPr>
                <w:rFonts w:ascii="Arial" w:hAnsi="Arial" w:cs="Arial"/>
                <w:sz w:val="24"/>
                <w:szCs w:val="24"/>
              </w:rPr>
              <w:t>грунт</w:t>
            </w:r>
          </w:p>
        </w:tc>
      </w:tr>
      <w:tr w:rsidR="005E2CB7" w:rsidRPr="00EA5B44" w:rsidTr="00EA5B44">
        <w:tc>
          <w:tcPr>
            <w:tcW w:w="608"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p>
        </w:tc>
        <w:tc>
          <w:tcPr>
            <w:tcW w:w="20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p>
        </w:tc>
        <w:tc>
          <w:tcPr>
            <w:tcW w:w="2344"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p>
        </w:tc>
        <w:tc>
          <w:tcPr>
            <w:tcW w:w="1436"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tabs>
                <w:tab w:val="left" w:pos="1410"/>
              </w:tabs>
              <w:autoSpaceDE w:val="0"/>
              <w:autoSpaceDN w:val="0"/>
              <w:adjustRightInd w:val="0"/>
              <w:rPr>
                <w:rFonts w:ascii="Arial" w:hAnsi="Arial" w:cs="Arial"/>
                <w:sz w:val="24"/>
                <w:szCs w:val="24"/>
              </w:rPr>
            </w:pPr>
          </w:p>
        </w:tc>
        <w:tc>
          <w:tcPr>
            <w:tcW w:w="1543" w:type="dxa"/>
            <w:tcBorders>
              <w:top w:val="single" w:sz="4" w:space="0" w:color="auto"/>
              <w:left w:val="single" w:sz="4" w:space="0" w:color="auto"/>
              <w:bottom w:val="single" w:sz="4" w:space="0" w:color="auto"/>
              <w:right w:val="single" w:sz="4" w:space="0" w:color="auto"/>
            </w:tcBorders>
          </w:tcPr>
          <w:p w:rsidR="005E2CB7" w:rsidRPr="00EA5B44" w:rsidRDefault="005E2CB7" w:rsidP="00EA5B44">
            <w:pPr>
              <w:widowControl w:val="0"/>
              <w:autoSpaceDE w:val="0"/>
              <w:autoSpaceDN w:val="0"/>
              <w:adjustRightInd w:val="0"/>
              <w:rPr>
                <w:rFonts w:ascii="Arial" w:hAnsi="Arial" w:cs="Arial"/>
                <w:sz w:val="24"/>
                <w:szCs w:val="24"/>
              </w:rPr>
            </w:pPr>
          </w:p>
        </w:tc>
      </w:tr>
    </w:tbl>
    <w:p w:rsidR="005E2CB7" w:rsidRPr="007D1616" w:rsidRDefault="005E2CB7" w:rsidP="005E2CB7">
      <w:pPr>
        <w:tabs>
          <w:tab w:val="left" w:pos="7800"/>
        </w:tabs>
        <w:rPr>
          <w:rFonts w:ascii="Arial" w:hAnsi="Arial" w:cs="Arial"/>
        </w:rPr>
      </w:pPr>
    </w:p>
    <w:p w:rsidR="005E2CB7" w:rsidRPr="007D1616" w:rsidRDefault="005E2CB7" w:rsidP="005E2CB7">
      <w:pPr>
        <w:pStyle w:val="a7"/>
        <w:rPr>
          <w:rFonts w:ascii="Arial" w:hAnsi="Arial" w:cs="Arial"/>
        </w:rPr>
      </w:pPr>
      <w:r w:rsidRPr="007D1616">
        <w:rPr>
          <w:rFonts w:ascii="Arial" w:hAnsi="Arial" w:cs="Arial"/>
        </w:rPr>
        <w:t>Сельские дороги подвержены влиянию окружающей среды, хозяйственной  деятельности человека и постоянному воздействию транспортных средств, в результате чего  меняется технико- эксплутационное состояние  дорог. Для их соответствия нормативным требованиям необходимо выполнение  различных видов дорожных работ:</w:t>
      </w:r>
    </w:p>
    <w:p w:rsidR="005E2CB7" w:rsidRPr="007D1616" w:rsidRDefault="005E2CB7" w:rsidP="005E2CB7">
      <w:pPr>
        <w:pStyle w:val="a7"/>
        <w:rPr>
          <w:rFonts w:ascii="Arial" w:hAnsi="Arial" w:cs="Arial"/>
        </w:rPr>
      </w:pPr>
      <w:r w:rsidRPr="007D1616">
        <w:rPr>
          <w:rFonts w:ascii="Arial" w:hAnsi="Arial" w:cs="Arial"/>
        </w:rPr>
        <w:t>- содержание дорог общего пользования местного значения – комплекс работ по содержанию  надлежащего  технического состояния  дороги, оценке её технического  состояния, а также по  организации безопасности дорожного движения;</w:t>
      </w:r>
    </w:p>
    <w:p w:rsidR="005E2CB7" w:rsidRPr="007D1616" w:rsidRDefault="005E2CB7" w:rsidP="005E2CB7">
      <w:pPr>
        <w:pStyle w:val="a7"/>
        <w:rPr>
          <w:rFonts w:ascii="Arial" w:hAnsi="Arial" w:cs="Arial"/>
        </w:rPr>
      </w:pPr>
      <w:r w:rsidRPr="007D1616">
        <w:rPr>
          <w:rFonts w:ascii="Arial" w:hAnsi="Arial" w:cs="Arial"/>
        </w:rPr>
        <w:t>-ремонт дорог общего пользования местного значения – комплекс  работ по восстановлению транспортно- эксплутационных характеристик внутрипоселковой дороги, при выполнении которых не  затрагиваются  конструктивные и иные  характеристики надежности и безопасности  дорог общего пользования местного значения;</w:t>
      </w:r>
    </w:p>
    <w:p w:rsidR="005E2CB7" w:rsidRPr="007D1616" w:rsidRDefault="005E2CB7" w:rsidP="005E2CB7">
      <w:pPr>
        <w:pStyle w:val="a7"/>
        <w:rPr>
          <w:rFonts w:ascii="Arial" w:hAnsi="Arial" w:cs="Arial"/>
        </w:rPr>
      </w:pPr>
      <w:r w:rsidRPr="007D1616">
        <w:rPr>
          <w:rFonts w:ascii="Arial" w:hAnsi="Arial" w:cs="Arial"/>
        </w:rPr>
        <w:t>- капитальный ремонт дорог общего пользования местного значения – комплекс мер по заменеи (или) восстановлению конструктивных элементов внутрипоселковой дороги, дорожных соотужений и (или) их частей, выполнение которых осуществляется в пределах установленных допустимых значений и технических характеристик класса и категирии  внутрипоселковой дороги и при выполнении которых  затрагиваются конструктивные и иные характеристики надежности и  безопасности внутрипоселковой дороги, не изменяются границы полосы отвода внутрипоселковой  дороги.</w:t>
      </w:r>
    </w:p>
    <w:p w:rsidR="005E2CB7" w:rsidRPr="007D1616" w:rsidRDefault="005E2CB7" w:rsidP="005E2CB7">
      <w:pPr>
        <w:pStyle w:val="a7"/>
        <w:rPr>
          <w:rFonts w:ascii="Arial" w:hAnsi="Arial" w:cs="Arial"/>
        </w:rPr>
      </w:pPr>
      <w:r w:rsidRPr="007D1616">
        <w:rPr>
          <w:rFonts w:ascii="Arial" w:hAnsi="Arial" w:cs="Arial"/>
        </w:rPr>
        <w:t>Состояние сети дорог определяется своевременностью, полнотой и качеством выполнения работ по содержанию, ремонту, капитальному ремонту дорог и зависит напрямую от объемов финансирования и стратегии распределения финансовых ресурсов в условиях их  ограниченных объемов.</w:t>
      </w:r>
    </w:p>
    <w:p w:rsidR="005E2CB7" w:rsidRPr="007D1616" w:rsidRDefault="005E2CB7" w:rsidP="005E2CB7">
      <w:pPr>
        <w:pStyle w:val="a7"/>
        <w:rPr>
          <w:rFonts w:ascii="Arial" w:hAnsi="Arial" w:cs="Arial"/>
        </w:rPr>
      </w:pPr>
      <w:r w:rsidRPr="007D1616">
        <w:rPr>
          <w:rFonts w:ascii="Arial" w:hAnsi="Arial" w:cs="Arial"/>
        </w:rPr>
        <w:t>Недофинансирование дорожной отрасли в условиях постоянного роста интенсивности движения, изменения состава движения в сторону увеличения грузоподьемности транспортных средств приводит к несоблюдению межремонтных сроков, накоплению количества не отремонтированных участков, увеличению количества участков с уровнем загрузки выше нормативного и участков с  неудовлетворительным транспортно-эксплутационным состоянием, на которых необходимо проведение реконструкции.</w:t>
      </w:r>
    </w:p>
    <w:p w:rsidR="005E2CB7" w:rsidRPr="007D1616" w:rsidRDefault="005E2CB7" w:rsidP="005E2CB7">
      <w:pPr>
        <w:pStyle w:val="a7"/>
        <w:rPr>
          <w:rFonts w:ascii="Arial" w:hAnsi="Arial" w:cs="Arial"/>
        </w:rPr>
      </w:pPr>
      <w:r w:rsidRPr="007D1616">
        <w:rPr>
          <w:rFonts w:ascii="Arial" w:hAnsi="Arial" w:cs="Arial"/>
        </w:rPr>
        <w:t>Учитывая вышеизложенное,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дорог общего пользования местного значения и сооружений на них.</w:t>
      </w:r>
    </w:p>
    <w:p w:rsidR="005E2CB7" w:rsidRPr="007D1616" w:rsidRDefault="005E2CB7" w:rsidP="005E2CB7">
      <w:pPr>
        <w:pStyle w:val="a7"/>
        <w:rPr>
          <w:rFonts w:ascii="Arial" w:hAnsi="Arial" w:cs="Arial"/>
        </w:rPr>
      </w:pPr>
      <w:r w:rsidRPr="007D1616">
        <w:rPr>
          <w:rFonts w:ascii="Arial" w:hAnsi="Arial" w:cs="Arial"/>
        </w:rPr>
        <w:lastRenderedPageBreak/>
        <w:t>Применение программно-целевого метода в развитии дорог общего пользования местного значения  в  муниципальном образовании «Горевский сельсовет» позволит системно направлять средства на решение неотложных проблем дорожной  отрасли в условиях ограниченных финансовых ресурсов.</w:t>
      </w:r>
    </w:p>
    <w:p w:rsidR="005E2CB7" w:rsidRPr="007D1616" w:rsidRDefault="005E2CB7" w:rsidP="005E2CB7">
      <w:pPr>
        <w:pStyle w:val="a7"/>
        <w:rPr>
          <w:rFonts w:ascii="Arial" w:hAnsi="Arial" w:cs="Arial"/>
        </w:rPr>
      </w:pPr>
      <w:r w:rsidRPr="007D1616">
        <w:rPr>
          <w:rFonts w:ascii="Arial" w:hAnsi="Arial" w:cs="Arial"/>
        </w:rPr>
        <w:t>Реализация комплекса программных мероприятий сопряжена со следующими рисками:</w:t>
      </w:r>
    </w:p>
    <w:p w:rsidR="005E2CB7" w:rsidRPr="007D1616" w:rsidRDefault="005E2CB7" w:rsidP="005E2CB7">
      <w:pPr>
        <w:pStyle w:val="a7"/>
        <w:rPr>
          <w:rFonts w:ascii="Arial" w:hAnsi="Arial" w:cs="Arial"/>
        </w:rPr>
      </w:pPr>
      <w:r w:rsidRPr="007D1616">
        <w:rPr>
          <w:rFonts w:ascii="Arial" w:hAnsi="Arial" w:cs="Arial"/>
        </w:rPr>
        <w:t>- риск ухудшения социально-экономической ситуации в стране, что выразится в снижении темпов роста экономики и уровня инвестиционной активности, возникновении бюджетного дефицита, сокращении объемов финансирования дорожной отрасли;</w:t>
      </w:r>
    </w:p>
    <w:p w:rsidR="005E2CB7" w:rsidRPr="007D1616" w:rsidRDefault="005E2CB7" w:rsidP="005E2CB7">
      <w:pPr>
        <w:pStyle w:val="a7"/>
        <w:rPr>
          <w:rFonts w:ascii="Arial" w:hAnsi="Arial" w:cs="Arial"/>
        </w:rPr>
      </w:pPr>
      <w:r w:rsidRPr="007D1616">
        <w:rPr>
          <w:rFonts w:ascii="Arial" w:hAnsi="Arial" w:cs="Arial"/>
        </w:rPr>
        <w:t>- риск превышения фактического уровня инфляции по сравнению с прогнозируемым, 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реконструкции, капитального ремонта, ремонта и содержания внутрипоселковых  дорог.</w:t>
      </w:r>
    </w:p>
    <w:p w:rsidR="005E2CB7" w:rsidRPr="007D1616" w:rsidRDefault="005E2CB7" w:rsidP="005E2CB7">
      <w:pPr>
        <w:pStyle w:val="a7"/>
        <w:rPr>
          <w:rFonts w:ascii="Arial" w:hAnsi="Arial" w:cs="Arial"/>
        </w:rPr>
      </w:pPr>
      <w:r w:rsidRPr="007D1616">
        <w:rPr>
          <w:rFonts w:ascii="Arial" w:hAnsi="Arial" w:cs="Arial"/>
        </w:rPr>
        <w:t> </w:t>
      </w:r>
    </w:p>
    <w:p w:rsidR="005E2CB7" w:rsidRPr="00797561" w:rsidRDefault="005E2CB7" w:rsidP="005E2CB7">
      <w:pPr>
        <w:pStyle w:val="a7"/>
        <w:rPr>
          <w:rFonts w:ascii="Arial" w:hAnsi="Arial" w:cs="Arial"/>
          <w:b/>
        </w:rPr>
      </w:pPr>
      <w:r w:rsidRPr="007D1616">
        <w:rPr>
          <w:rStyle w:val="a8"/>
          <w:rFonts w:ascii="Arial" w:hAnsi="Arial" w:cs="Arial"/>
        </w:rPr>
        <w:t xml:space="preserve">Раздел 2. Основные  цели и задачи, сроки и этапы реализации, целевые индикаторы и показатели </w:t>
      </w:r>
      <w:r w:rsidR="00797561" w:rsidRPr="00797561">
        <w:rPr>
          <w:rFonts w:ascii="Arial" w:hAnsi="Arial" w:cs="Arial"/>
          <w:b/>
        </w:rPr>
        <w:t>Подпрограммы</w:t>
      </w:r>
      <w:r w:rsidRPr="00797561">
        <w:rPr>
          <w:rStyle w:val="a8"/>
          <w:rFonts w:ascii="Arial" w:hAnsi="Arial" w:cs="Arial"/>
          <w:b w:val="0"/>
        </w:rPr>
        <w:t>.</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 xml:space="preserve">Основной целью </w:t>
      </w:r>
      <w:r w:rsidR="00797561">
        <w:rPr>
          <w:rFonts w:ascii="Arial" w:hAnsi="Arial" w:cs="Arial"/>
        </w:rPr>
        <w:t>Подпрограммы</w:t>
      </w:r>
      <w:r w:rsidRPr="007D1616">
        <w:rPr>
          <w:rFonts w:ascii="Arial" w:hAnsi="Arial" w:cs="Arial"/>
        </w:rPr>
        <w:t xml:space="preserve"> является развитие современной и эффективной автомобильно- дорожной инфраструктуры.</w:t>
      </w:r>
    </w:p>
    <w:p w:rsidR="005E2CB7" w:rsidRPr="007D1616" w:rsidRDefault="005E2CB7" w:rsidP="005E2CB7">
      <w:pPr>
        <w:pStyle w:val="a7"/>
        <w:rPr>
          <w:rFonts w:ascii="Arial" w:hAnsi="Arial" w:cs="Arial"/>
        </w:rPr>
      </w:pPr>
      <w:r w:rsidRPr="007D1616">
        <w:rPr>
          <w:rFonts w:ascii="Arial" w:hAnsi="Arial" w:cs="Arial"/>
        </w:rPr>
        <w:t xml:space="preserve">Для достижения основной цели </w:t>
      </w:r>
      <w:r w:rsidR="00797561">
        <w:rPr>
          <w:rFonts w:ascii="Arial" w:hAnsi="Arial" w:cs="Arial"/>
        </w:rPr>
        <w:t>Подпрограммы</w:t>
      </w:r>
      <w:r w:rsidRPr="007D1616">
        <w:rPr>
          <w:rFonts w:ascii="Arial" w:hAnsi="Arial" w:cs="Arial"/>
        </w:rPr>
        <w:t xml:space="preserve"> необходимо решить следующие задачи:</w:t>
      </w:r>
    </w:p>
    <w:p w:rsidR="005E2CB7" w:rsidRPr="007D1616" w:rsidRDefault="005E2CB7" w:rsidP="005E2CB7">
      <w:pPr>
        <w:pStyle w:val="a7"/>
        <w:rPr>
          <w:rFonts w:ascii="Arial" w:hAnsi="Arial" w:cs="Arial"/>
        </w:rPr>
      </w:pPr>
      <w:r w:rsidRPr="007D1616">
        <w:rPr>
          <w:rFonts w:ascii="Arial" w:hAnsi="Arial" w:cs="Arial"/>
        </w:rPr>
        <w:t>- поддержание внутрипоселковых дорог и искусственных сооружений на них на уровне, соответствующем категории дороги, путем содержания дорог и сооружений на них;</w:t>
      </w:r>
    </w:p>
    <w:p w:rsidR="005E2CB7" w:rsidRPr="007D1616" w:rsidRDefault="005E2CB7" w:rsidP="005E2CB7">
      <w:pPr>
        <w:pStyle w:val="a7"/>
        <w:rPr>
          <w:rFonts w:ascii="Arial" w:hAnsi="Arial" w:cs="Arial"/>
        </w:rPr>
      </w:pPr>
      <w:r w:rsidRPr="007D1616">
        <w:rPr>
          <w:rFonts w:ascii="Arial" w:hAnsi="Arial" w:cs="Arial"/>
        </w:rPr>
        <w:t>- сохранение протяженности, соответствующей нормативным требованиям, внутрипоселковых дорог за счет ремонта внутрипоселковых дорог.</w:t>
      </w:r>
    </w:p>
    <w:p w:rsidR="005E2CB7" w:rsidRPr="007D1616" w:rsidRDefault="005E2CB7" w:rsidP="005E2CB7">
      <w:pPr>
        <w:pStyle w:val="a7"/>
        <w:rPr>
          <w:rFonts w:ascii="Arial" w:hAnsi="Arial" w:cs="Arial"/>
        </w:rPr>
      </w:pPr>
      <w:r w:rsidRPr="007D1616">
        <w:rPr>
          <w:rFonts w:ascii="Arial" w:hAnsi="Arial" w:cs="Arial"/>
        </w:rPr>
        <w:t xml:space="preserve">Срок реализации </w:t>
      </w:r>
      <w:r w:rsidR="00797561">
        <w:rPr>
          <w:rFonts w:ascii="Arial" w:hAnsi="Arial" w:cs="Arial"/>
        </w:rPr>
        <w:t>Подпрограммы</w:t>
      </w:r>
      <w:r w:rsidRPr="007D1616">
        <w:rPr>
          <w:rFonts w:ascii="Arial" w:hAnsi="Arial" w:cs="Arial"/>
        </w:rPr>
        <w:t>  2014-2018 годы.</w:t>
      </w:r>
    </w:p>
    <w:p w:rsidR="005E2CB7" w:rsidRPr="007D1616" w:rsidRDefault="005E2CB7" w:rsidP="005E2CB7">
      <w:pPr>
        <w:pStyle w:val="a7"/>
        <w:rPr>
          <w:rFonts w:ascii="Arial" w:hAnsi="Arial" w:cs="Arial"/>
        </w:rPr>
      </w:pPr>
      <w:r w:rsidRPr="007D1616">
        <w:rPr>
          <w:rFonts w:ascii="Arial" w:hAnsi="Arial" w:cs="Arial"/>
        </w:rPr>
        <w:t xml:space="preserve">Поскольку  мероприятия </w:t>
      </w:r>
      <w:r w:rsidR="00797561">
        <w:rPr>
          <w:rFonts w:ascii="Arial" w:hAnsi="Arial" w:cs="Arial"/>
        </w:rPr>
        <w:t>Подпрограммы</w:t>
      </w:r>
      <w:r w:rsidRPr="007D1616">
        <w:rPr>
          <w:rFonts w:ascii="Arial" w:hAnsi="Arial" w:cs="Arial"/>
        </w:rPr>
        <w:t xml:space="preserve">, связанные с содержанием, ремонтом и капитальным ремонтом внутрипоселковых дорог, носят постоянный, непрерывный характер, мероприятия по  реконструкции и строительству дорог имеют длительный производственный цикл, а  финансирование мероприятий </w:t>
      </w:r>
      <w:r w:rsidR="00797561">
        <w:rPr>
          <w:rFonts w:ascii="Arial" w:hAnsi="Arial" w:cs="Arial"/>
        </w:rPr>
        <w:t>Подпрограммы</w:t>
      </w:r>
      <w:r w:rsidRPr="007D1616">
        <w:rPr>
          <w:rFonts w:ascii="Arial" w:hAnsi="Arial" w:cs="Arial"/>
        </w:rPr>
        <w:t xml:space="preserve"> зависит от возможности бюджета поселения, то в  пределах срока действия </w:t>
      </w:r>
      <w:r w:rsidR="00797561">
        <w:rPr>
          <w:rFonts w:ascii="Arial" w:hAnsi="Arial" w:cs="Arial"/>
        </w:rPr>
        <w:t>Подпрограммы</w:t>
      </w:r>
      <w:r w:rsidRPr="007D1616">
        <w:rPr>
          <w:rFonts w:ascii="Arial" w:hAnsi="Arial" w:cs="Arial"/>
        </w:rPr>
        <w:t xml:space="preserve"> этап реализации  соответствует одному году. Задачей  каждого этапа является 100- процентное содержание всей сети дорог и не увеличение показателя «Доля протяженности дорог общего пользования местного значения, не отвечающих нормативным требования, в общей протяженности  дорог».</w:t>
      </w:r>
    </w:p>
    <w:p w:rsidR="005E2CB7" w:rsidRPr="007D1616" w:rsidRDefault="005E2CB7" w:rsidP="005E2CB7">
      <w:pPr>
        <w:pStyle w:val="a7"/>
        <w:rPr>
          <w:rFonts w:ascii="Arial" w:hAnsi="Arial" w:cs="Arial"/>
        </w:rPr>
      </w:pPr>
      <w:r w:rsidRPr="007D1616">
        <w:rPr>
          <w:rFonts w:ascii="Arial" w:hAnsi="Arial" w:cs="Arial"/>
        </w:rPr>
        <w:t xml:space="preserve">Целевые индикаторы и показатели </w:t>
      </w:r>
      <w:r w:rsidR="00797561">
        <w:rPr>
          <w:rFonts w:ascii="Arial" w:hAnsi="Arial" w:cs="Arial"/>
        </w:rPr>
        <w:t>Подпрограммы</w:t>
      </w:r>
      <w:r w:rsidRPr="007D1616">
        <w:rPr>
          <w:rFonts w:ascii="Arial" w:hAnsi="Arial" w:cs="Arial"/>
        </w:rPr>
        <w:t xml:space="preserve"> представлены в таблице №1</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jc w:val="right"/>
        <w:rPr>
          <w:rFonts w:ascii="Arial" w:hAnsi="Arial" w:cs="Arial"/>
        </w:rPr>
      </w:pPr>
      <w:r w:rsidRPr="007D1616">
        <w:rPr>
          <w:rFonts w:ascii="Arial" w:hAnsi="Arial" w:cs="Arial"/>
        </w:rPr>
        <w:t>таблица № 1 </w:t>
      </w:r>
    </w:p>
    <w:tbl>
      <w:tblPr>
        <w:tblW w:w="0" w:type="auto"/>
        <w:jc w:val="center"/>
        <w:tblCellSpacing w:w="0" w:type="dxa"/>
        <w:tblInd w:w="-433"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20"/>
        <w:gridCol w:w="4667"/>
        <w:gridCol w:w="1553"/>
        <w:gridCol w:w="713"/>
        <w:gridCol w:w="796"/>
        <w:gridCol w:w="734"/>
      </w:tblGrid>
      <w:tr w:rsidR="005E2CB7" w:rsidRPr="007D1616">
        <w:trPr>
          <w:tblCellSpacing w:w="0" w:type="dxa"/>
          <w:jc w:val="center"/>
        </w:trPr>
        <w:tc>
          <w:tcPr>
            <w:tcW w:w="420" w:type="dxa"/>
            <w:vMerge w:val="restart"/>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lastRenderedPageBreak/>
              <w:t>№</w:t>
            </w:r>
          </w:p>
          <w:p w:rsidR="005E2CB7" w:rsidRPr="007D1616" w:rsidRDefault="005E2CB7" w:rsidP="005E2CB7">
            <w:pPr>
              <w:pStyle w:val="a7"/>
              <w:rPr>
                <w:rFonts w:ascii="Arial" w:hAnsi="Arial" w:cs="Arial"/>
              </w:rPr>
            </w:pPr>
            <w:r w:rsidRPr="007D1616">
              <w:rPr>
                <w:rFonts w:ascii="Arial" w:hAnsi="Arial" w:cs="Arial"/>
              </w:rPr>
              <w:t>п/п</w:t>
            </w:r>
          </w:p>
        </w:tc>
        <w:tc>
          <w:tcPr>
            <w:tcW w:w="4667" w:type="dxa"/>
            <w:vMerge w:val="restart"/>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наименование индикатора</w:t>
            </w:r>
          </w:p>
        </w:tc>
        <w:tc>
          <w:tcPr>
            <w:tcW w:w="1553" w:type="dxa"/>
            <w:vMerge w:val="restart"/>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единица измерения</w:t>
            </w:r>
          </w:p>
        </w:tc>
        <w:tc>
          <w:tcPr>
            <w:tcW w:w="2243" w:type="dxa"/>
            <w:gridSpan w:val="3"/>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показатели по годам</w:t>
            </w:r>
          </w:p>
        </w:tc>
      </w:tr>
      <w:tr w:rsidR="005E2CB7" w:rsidRPr="007D161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5E2CB7" w:rsidRPr="007D1616" w:rsidRDefault="005E2CB7" w:rsidP="005E2CB7">
            <w:pPr>
              <w:rPr>
                <w:rFonts w:ascii="Arial" w:hAnsi="Arial" w:cs="Arial"/>
              </w:rPr>
            </w:pPr>
          </w:p>
        </w:tc>
        <w:tc>
          <w:tcPr>
            <w:tcW w:w="4667" w:type="dxa"/>
            <w:vMerge/>
            <w:tcBorders>
              <w:top w:val="outset" w:sz="6" w:space="0" w:color="auto"/>
              <w:left w:val="outset" w:sz="6" w:space="0" w:color="auto"/>
              <w:bottom w:val="outset" w:sz="6" w:space="0" w:color="auto"/>
              <w:right w:val="outset" w:sz="6" w:space="0" w:color="auto"/>
            </w:tcBorders>
            <w:vAlign w:val="center"/>
          </w:tcPr>
          <w:p w:rsidR="005E2CB7" w:rsidRPr="007D1616" w:rsidRDefault="005E2CB7" w:rsidP="005E2CB7">
            <w:pPr>
              <w:rPr>
                <w:rFonts w:ascii="Arial" w:hAnsi="Arial" w:cs="Arial"/>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E2CB7" w:rsidRPr="007D1616" w:rsidRDefault="005E2CB7" w:rsidP="005E2CB7">
            <w:pPr>
              <w:rPr>
                <w:rFonts w:ascii="Arial" w:hAnsi="Arial" w:cs="Arial"/>
              </w:rPr>
            </w:pPr>
          </w:p>
        </w:tc>
        <w:tc>
          <w:tcPr>
            <w:tcW w:w="713"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2016</w:t>
            </w:r>
          </w:p>
        </w:tc>
        <w:tc>
          <w:tcPr>
            <w:tcW w:w="796"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2017</w:t>
            </w:r>
          </w:p>
        </w:tc>
        <w:tc>
          <w:tcPr>
            <w:tcW w:w="734"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2018</w:t>
            </w:r>
          </w:p>
        </w:tc>
      </w:tr>
      <w:tr w:rsidR="005E2CB7" w:rsidRPr="007D1616">
        <w:trPr>
          <w:tblCellSpacing w:w="0" w:type="dxa"/>
          <w:jc w:val="center"/>
        </w:trPr>
        <w:tc>
          <w:tcPr>
            <w:tcW w:w="4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1.</w:t>
            </w:r>
          </w:p>
        </w:tc>
        <w:tc>
          <w:tcPr>
            <w:tcW w:w="4667"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Доля протяженности дорог общего пользования местного значения, не отвечающих нормативным требованиям, в общей протяженности внутрипоселковых дорог</w:t>
            </w:r>
          </w:p>
        </w:tc>
        <w:tc>
          <w:tcPr>
            <w:tcW w:w="1553"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процентов</w:t>
            </w:r>
          </w:p>
        </w:tc>
        <w:tc>
          <w:tcPr>
            <w:tcW w:w="713"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56</w:t>
            </w:r>
          </w:p>
        </w:tc>
        <w:tc>
          <w:tcPr>
            <w:tcW w:w="796"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54</w:t>
            </w:r>
          </w:p>
        </w:tc>
        <w:tc>
          <w:tcPr>
            <w:tcW w:w="734"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54</w:t>
            </w:r>
          </w:p>
        </w:tc>
      </w:tr>
      <w:tr w:rsidR="005E2CB7" w:rsidRPr="007D1616">
        <w:trPr>
          <w:tblCellSpacing w:w="0" w:type="dxa"/>
          <w:jc w:val="center"/>
        </w:trPr>
        <w:tc>
          <w:tcPr>
            <w:tcW w:w="42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2.</w:t>
            </w:r>
          </w:p>
        </w:tc>
        <w:tc>
          <w:tcPr>
            <w:tcW w:w="4667"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Доля протяженности дорог общего пользования местного значения,содержание которых осуществляется круглогодично, в общей протяженности внутрипоселковых дорог</w:t>
            </w:r>
          </w:p>
        </w:tc>
        <w:tc>
          <w:tcPr>
            <w:tcW w:w="1553"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процентов</w:t>
            </w:r>
          </w:p>
        </w:tc>
        <w:tc>
          <w:tcPr>
            <w:tcW w:w="713"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100</w:t>
            </w:r>
          </w:p>
        </w:tc>
        <w:tc>
          <w:tcPr>
            <w:tcW w:w="796"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100</w:t>
            </w:r>
          </w:p>
        </w:tc>
        <w:tc>
          <w:tcPr>
            <w:tcW w:w="734"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100</w:t>
            </w:r>
          </w:p>
        </w:tc>
      </w:tr>
    </w:tbl>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 </w:t>
      </w:r>
    </w:p>
    <w:p w:rsidR="00797561" w:rsidRDefault="005E2CB7" w:rsidP="005E2CB7">
      <w:pPr>
        <w:pStyle w:val="a7"/>
        <w:jc w:val="center"/>
        <w:rPr>
          <w:rStyle w:val="a8"/>
          <w:rFonts w:ascii="Arial" w:hAnsi="Arial" w:cs="Arial"/>
        </w:rPr>
      </w:pPr>
      <w:r w:rsidRPr="007D1616">
        <w:rPr>
          <w:rStyle w:val="a8"/>
          <w:rFonts w:ascii="Arial" w:hAnsi="Arial" w:cs="Arial"/>
        </w:rPr>
        <w:t xml:space="preserve">Раздел 3. Система программных мероприятий, ресурсное обеспечение, перечень мероприятий с разбивкой по годам. </w:t>
      </w:r>
    </w:p>
    <w:p w:rsidR="005E2CB7" w:rsidRPr="007D1616" w:rsidRDefault="005E2CB7" w:rsidP="005E2CB7">
      <w:pPr>
        <w:pStyle w:val="a7"/>
        <w:jc w:val="center"/>
        <w:rPr>
          <w:rFonts w:ascii="Arial" w:hAnsi="Arial" w:cs="Arial"/>
        </w:rPr>
      </w:pPr>
      <w:r w:rsidRPr="007D1616">
        <w:rPr>
          <w:rStyle w:val="a8"/>
          <w:rFonts w:ascii="Arial" w:hAnsi="Arial" w:cs="Arial"/>
        </w:rPr>
        <w:t xml:space="preserve">Источники финансирования </w:t>
      </w:r>
      <w:r w:rsidR="00797561" w:rsidRPr="00797561">
        <w:rPr>
          <w:rFonts w:ascii="Arial" w:hAnsi="Arial" w:cs="Arial"/>
          <w:b/>
        </w:rPr>
        <w:t>Подпрограммы</w:t>
      </w:r>
      <w:r w:rsidRPr="007D1616">
        <w:rPr>
          <w:rStyle w:val="a8"/>
          <w:rFonts w:ascii="Arial" w:hAnsi="Arial" w:cs="Arial"/>
        </w:rPr>
        <w:t>.</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 xml:space="preserve">Для реализации поставленных целей и решения задач </w:t>
      </w:r>
      <w:r w:rsidR="00797561">
        <w:rPr>
          <w:rFonts w:ascii="Arial" w:hAnsi="Arial" w:cs="Arial"/>
        </w:rPr>
        <w:t>Подпрограммы</w:t>
      </w:r>
      <w:r w:rsidRPr="007D1616">
        <w:rPr>
          <w:rFonts w:ascii="Arial" w:hAnsi="Arial" w:cs="Arial"/>
        </w:rPr>
        <w:t>, достижения планируемых значений показателей и индикаторов предусмотрено выполнение следующих  мероприятий:</w:t>
      </w:r>
    </w:p>
    <w:p w:rsidR="005E2CB7" w:rsidRPr="00797561" w:rsidRDefault="005E2CB7" w:rsidP="005E2CB7">
      <w:pPr>
        <w:numPr>
          <w:ilvl w:val="0"/>
          <w:numId w:val="25"/>
        </w:numPr>
        <w:spacing w:before="100" w:beforeAutospacing="1" w:after="100" w:afterAutospacing="1"/>
        <w:rPr>
          <w:rFonts w:ascii="Arial" w:hAnsi="Arial" w:cs="Arial"/>
          <w:sz w:val="24"/>
          <w:szCs w:val="24"/>
        </w:rPr>
      </w:pPr>
      <w:r w:rsidRPr="00797561">
        <w:rPr>
          <w:rFonts w:ascii="Arial" w:hAnsi="Arial" w:cs="Arial"/>
          <w:sz w:val="24"/>
          <w:szCs w:val="24"/>
        </w:rPr>
        <w:t>Мероприятия  по содержанию дорог общего пользования местного значения и искусственных сооружений на них.</w:t>
      </w:r>
    </w:p>
    <w:p w:rsidR="005E2CB7" w:rsidRPr="007D1616" w:rsidRDefault="005E2CB7" w:rsidP="005E2CB7">
      <w:pPr>
        <w:pStyle w:val="a7"/>
        <w:rPr>
          <w:rFonts w:ascii="Arial" w:hAnsi="Arial" w:cs="Arial"/>
        </w:rPr>
      </w:pPr>
      <w:r w:rsidRPr="007D1616">
        <w:rPr>
          <w:rFonts w:ascii="Arial" w:hAnsi="Arial" w:cs="Arial"/>
        </w:rPr>
        <w:t>Реализация мероприятий позволит выполнять работы по содержанию дорог общего пользования местного значения  в соответствии с нормативными требованиями.</w:t>
      </w:r>
    </w:p>
    <w:p w:rsidR="005E2CB7" w:rsidRPr="00797561" w:rsidRDefault="005E2CB7" w:rsidP="005E2CB7">
      <w:pPr>
        <w:numPr>
          <w:ilvl w:val="0"/>
          <w:numId w:val="26"/>
        </w:numPr>
        <w:spacing w:before="100" w:beforeAutospacing="1" w:after="100" w:afterAutospacing="1"/>
        <w:rPr>
          <w:rFonts w:ascii="Arial" w:hAnsi="Arial" w:cs="Arial"/>
          <w:sz w:val="24"/>
          <w:szCs w:val="24"/>
        </w:rPr>
      </w:pPr>
      <w:r w:rsidRPr="00797561">
        <w:rPr>
          <w:rFonts w:ascii="Arial" w:hAnsi="Arial" w:cs="Arial"/>
          <w:sz w:val="24"/>
          <w:szCs w:val="24"/>
        </w:rPr>
        <w:t>Мероприятия  по ремонту дорог общего пользования местного значения  и  искусственных сооружений на них.</w:t>
      </w:r>
    </w:p>
    <w:p w:rsidR="005E2CB7" w:rsidRPr="007D1616" w:rsidRDefault="005E2CB7" w:rsidP="005E2CB7">
      <w:pPr>
        <w:pStyle w:val="a7"/>
        <w:rPr>
          <w:rFonts w:ascii="Arial" w:hAnsi="Arial" w:cs="Arial"/>
        </w:rPr>
      </w:pPr>
      <w:r w:rsidRPr="007D1616">
        <w:rPr>
          <w:rFonts w:ascii="Arial" w:hAnsi="Arial" w:cs="Arial"/>
        </w:rPr>
        <w:t>Реализация мероприятий  позволит сохранить протяженность участков дорог общего пользования местного значения, на которых показатели их транспортно-эксплутационного состояния соответствуют  требованиям стандартов  к эксплуатационным показателям дорог общего пользования местного значения.</w:t>
      </w:r>
    </w:p>
    <w:p w:rsidR="005E2CB7" w:rsidRPr="007D1616" w:rsidRDefault="005E2CB7" w:rsidP="005E2CB7">
      <w:pPr>
        <w:pStyle w:val="a7"/>
        <w:rPr>
          <w:rFonts w:ascii="Arial" w:hAnsi="Arial" w:cs="Arial"/>
        </w:rPr>
      </w:pPr>
      <w:r w:rsidRPr="007D1616">
        <w:rPr>
          <w:rFonts w:ascii="Arial" w:hAnsi="Arial" w:cs="Arial"/>
        </w:rPr>
        <w:t xml:space="preserve">Объемы финансирования </w:t>
      </w:r>
      <w:r w:rsidR="00294D7C">
        <w:rPr>
          <w:rFonts w:ascii="Arial" w:hAnsi="Arial" w:cs="Arial"/>
        </w:rPr>
        <w:t>Подпрограммы</w:t>
      </w:r>
      <w:r w:rsidRPr="007D1616">
        <w:rPr>
          <w:rFonts w:ascii="Arial" w:hAnsi="Arial" w:cs="Arial"/>
        </w:rPr>
        <w:t xml:space="preserve"> представлены в таблице № 2.</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jc w:val="center"/>
        <w:rPr>
          <w:rStyle w:val="a8"/>
          <w:rFonts w:ascii="Arial" w:hAnsi="Arial" w:cs="Arial"/>
        </w:rPr>
      </w:pPr>
    </w:p>
    <w:p w:rsidR="005E2CB7" w:rsidRPr="007D1616" w:rsidRDefault="005E2CB7" w:rsidP="005E2CB7">
      <w:pPr>
        <w:pStyle w:val="a7"/>
        <w:jc w:val="center"/>
        <w:rPr>
          <w:rFonts w:ascii="Arial" w:hAnsi="Arial" w:cs="Arial"/>
        </w:rPr>
      </w:pPr>
      <w:r w:rsidRPr="007D1616">
        <w:rPr>
          <w:rStyle w:val="a8"/>
          <w:rFonts w:ascii="Arial" w:hAnsi="Arial" w:cs="Arial"/>
        </w:rPr>
        <w:t xml:space="preserve">Объемы финансирования </w:t>
      </w:r>
      <w:r w:rsidR="00294D7C" w:rsidRPr="00294D7C">
        <w:rPr>
          <w:rFonts w:ascii="Arial" w:hAnsi="Arial" w:cs="Arial"/>
          <w:b/>
        </w:rPr>
        <w:t>Подпрограммы</w:t>
      </w:r>
      <w:r w:rsidRPr="007D1616">
        <w:rPr>
          <w:rStyle w:val="a8"/>
          <w:rFonts w:ascii="Arial" w:hAnsi="Arial" w:cs="Arial"/>
        </w:rPr>
        <w:t>.</w:t>
      </w:r>
    </w:p>
    <w:p w:rsidR="005E2CB7" w:rsidRPr="007D1616" w:rsidRDefault="005E2CB7" w:rsidP="005E2CB7">
      <w:pPr>
        <w:pStyle w:val="a7"/>
        <w:jc w:val="right"/>
        <w:rPr>
          <w:rFonts w:ascii="Arial" w:hAnsi="Arial" w:cs="Arial"/>
        </w:rPr>
      </w:pPr>
      <w:r w:rsidRPr="007D1616">
        <w:rPr>
          <w:rFonts w:ascii="Arial" w:hAnsi="Arial" w:cs="Arial"/>
        </w:rPr>
        <w:t>Таблица № 2 </w:t>
      </w:r>
    </w:p>
    <w:p w:rsidR="005E2CB7" w:rsidRPr="007D1616" w:rsidRDefault="005E2CB7" w:rsidP="005E2CB7">
      <w:pPr>
        <w:pStyle w:val="a7"/>
        <w:jc w:val="right"/>
        <w:rPr>
          <w:rFonts w:ascii="Arial" w:hAnsi="Arial" w:cs="Arial"/>
        </w:rPr>
      </w:pPr>
      <w:r w:rsidRPr="007D1616">
        <w:rPr>
          <w:rFonts w:ascii="Arial" w:hAnsi="Arial" w:cs="Arial"/>
        </w:rPr>
        <w:lastRenderedPageBreak/>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56"/>
        <w:gridCol w:w="3226"/>
        <w:gridCol w:w="765"/>
        <w:gridCol w:w="1005"/>
        <w:gridCol w:w="868"/>
        <w:gridCol w:w="12"/>
        <w:gridCol w:w="1206"/>
        <w:gridCol w:w="12"/>
      </w:tblGrid>
      <w:tr w:rsidR="005E2CB7" w:rsidRPr="007D1616">
        <w:trPr>
          <w:gridAfter w:val="1"/>
          <w:wAfter w:w="12" w:type="dxa"/>
          <w:tblCellSpacing w:w="0" w:type="dxa"/>
          <w:jc w:val="center"/>
        </w:trPr>
        <w:tc>
          <w:tcPr>
            <w:tcW w:w="456" w:type="dxa"/>
            <w:vMerge w:val="restart"/>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w:t>
            </w:r>
          </w:p>
          <w:p w:rsidR="005E2CB7" w:rsidRPr="007D1616" w:rsidRDefault="005E2CB7" w:rsidP="005E2CB7">
            <w:pPr>
              <w:pStyle w:val="a7"/>
              <w:jc w:val="center"/>
              <w:rPr>
                <w:rFonts w:ascii="Arial" w:hAnsi="Arial" w:cs="Arial"/>
              </w:rPr>
            </w:pPr>
            <w:r w:rsidRPr="007D1616">
              <w:rPr>
                <w:rFonts w:ascii="Arial" w:hAnsi="Arial" w:cs="Arial"/>
              </w:rPr>
              <w:t>п/п</w:t>
            </w:r>
          </w:p>
        </w:tc>
        <w:tc>
          <w:tcPr>
            <w:tcW w:w="3226" w:type="dxa"/>
            <w:vMerge w:val="restart"/>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наименование направлений</w:t>
            </w:r>
          </w:p>
          <w:p w:rsidR="005E2CB7" w:rsidRPr="007D1616" w:rsidRDefault="005E2CB7" w:rsidP="005E2CB7">
            <w:pPr>
              <w:pStyle w:val="a7"/>
              <w:jc w:val="center"/>
              <w:rPr>
                <w:rFonts w:ascii="Arial" w:hAnsi="Arial" w:cs="Arial"/>
              </w:rPr>
            </w:pPr>
            <w:r w:rsidRPr="007D1616">
              <w:rPr>
                <w:rFonts w:ascii="Arial" w:hAnsi="Arial" w:cs="Arial"/>
              </w:rPr>
              <w:t xml:space="preserve">использования средств </w:t>
            </w:r>
            <w:r w:rsidR="00294D7C">
              <w:rPr>
                <w:rFonts w:ascii="Arial" w:hAnsi="Arial" w:cs="Arial"/>
              </w:rPr>
              <w:t>Подпрограммы</w:t>
            </w:r>
          </w:p>
        </w:tc>
        <w:tc>
          <w:tcPr>
            <w:tcW w:w="1923" w:type="dxa"/>
            <w:gridSpan w:val="3"/>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(тыс.руб.) объем финансирования</w:t>
            </w:r>
          </w:p>
        </w:tc>
        <w:tc>
          <w:tcPr>
            <w:tcW w:w="1218" w:type="dxa"/>
            <w:gridSpan w:val="2"/>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итого</w:t>
            </w:r>
          </w:p>
          <w:p w:rsidR="005E2CB7" w:rsidRPr="007D1616" w:rsidRDefault="005E2CB7" w:rsidP="005E2CB7">
            <w:pPr>
              <w:pStyle w:val="a7"/>
              <w:jc w:val="center"/>
              <w:rPr>
                <w:rFonts w:ascii="Arial" w:hAnsi="Arial" w:cs="Arial"/>
              </w:rPr>
            </w:pPr>
            <w:r w:rsidRPr="007D1616">
              <w:rPr>
                <w:rFonts w:ascii="Arial" w:hAnsi="Arial" w:cs="Arial"/>
              </w:rPr>
              <w:t>(тыс.руб.)</w:t>
            </w:r>
          </w:p>
        </w:tc>
      </w:tr>
      <w:tr w:rsidR="005E2CB7" w:rsidRPr="007D161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5E2CB7" w:rsidRPr="007D1616" w:rsidRDefault="005E2CB7" w:rsidP="005E2CB7">
            <w:pPr>
              <w:rPr>
                <w:rFonts w:ascii="Arial" w:hAnsi="Arial" w:cs="Arial"/>
              </w:rPr>
            </w:pPr>
          </w:p>
        </w:tc>
        <w:tc>
          <w:tcPr>
            <w:tcW w:w="3226" w:type="dxa"/>
            <w:vMerge/>
            <w:tcBorders>
              <w:top w:val="outset" w:sz="6" w:space="0" w:color="auto"/>
              <w:left w:val="outset" w:sz="6" w:space="0" w:color="auto"/>
              <w:bottom w:val="outset" w:sz="6" w:space="0" w:color="auto"/>
              <w:right w:val="outset" w:sz="6" w:space="0" w:color="auto"/>
            </w:tcBorders>
            <w:vAlign w:val="center"/>
          </w:tcPr>
          <w:p w:rsidR="005E2CB7" w:rsidRPr="007D1616" w:rsidRDefault="005E2CB7" w:rsidP="005E2CB7">
            <w:pPr>
              <w:rPr>
                <w:rFonts w:ascii="Arial" w:hAnsi="Arial" w:cs="Arial"/>
              </w:rPr>
            </w:pPr>
          </w:p>
        </w:tc>
        <w:tc>
          <w:tcPr>
            <w:tcW w:w="50"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2016</w:t>
            </w:r>
          </w:p>
        </w:tc>
        <w:tc>
          <w:tcPr>
            <w:tcW w:w="1005"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2017</w:t>
            </w:r>
          </w:p>
        </w:tc>
        <w:tc>
          <w:tcPr>
            <w:tcW w:w="880" w:type="dxa"/>
            <w:gridSpan w:val="2"/>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2018</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5E2CB7" w:rsidRPr="007D1616" w:rsidRDefault="005E2CB7" w:rsidP="005E2CB7">
            <w:pPr>
              <w:rPr>
                <w:rFonts w:ascii="Arial" w:hAnsi="Arial" w:cs="Arial"/>
              </w:rPr>
            </w:pPr>
          </w:p>
        </w:tc>
      </w:tr>
      <w:tr w:rsidR="005E2CB7" w:rsidRPr="007D1616" w:rsidTr="00D358DB">
        <w:trPr>
          <w:trHeight w:val="1780"/>
          <w:tblCellSpacing w:w="0" w:type="dxa"/>
          <w:jc w:val="center"/>
        </w:trPr>
        <w:tc>
          <w:tcPr>
            <w:tcW w:w="456"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1.</w:t>
            </w:r>
          </w:p>
        </w:tc>
        <w:tc>
          <w:tcPr>
            <w:tcW w:w="3226" w:type="dxa"/>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rPr>
                <w:rFonts w:ascii="Arial" w:hAnsi="Arial" w:cs="Arial"/>
              </w:rPr>
            </w:pPr>
            <w:r w:rsidRPr="007D1616">
              <w:rPr>
                <w:rFonts w:ascii="Arial" w:hAnsi="Arial" w:cs="Arial"/>
              </w:rPr>
              <w:t>Содержание, ремонт дорог общего пользования местного значения  всего</w:t>
            </w:r>
          </w:p>
          <w:p w:rsidR="005E2CB7" w:rsidRPr="007D1616" w:rsidRDefault="005E2CB7" w:rsidP="005E2CB7">
            <w:pPr>
              <w:pStyle w:val="a7"/>
              <w:rPr>
                <w:rFonts w:ascii="Arial" w:hAnsi="Arial" w:cs="Arial"/>
              </w:rPr>
            </w:pPr>
            <w:r w:rsidRPr="007D1616">
              <w:rPr>
                <w:rFonts w:ascii="Arial" w:hAnsi="Arial" w:cs="Arial"/>
              </w:rPr>
              <w:t>в том числе:</w:t>
            </w:r>
          </w:p>
          <w:p w:rsidR="005E2CB7" w:rsidRPr="007D1616" w:rsidRDefault="005E2CB7" w:rsidP="005E2CB7">
            <w:pPr>
              <w:pStyle w:val="a7"/>
              <w:rPr>
                <w:rFonts w:ascii="Arial" w:hAnsi="Arial" w:cs="Arial"/>
              </w:rPr>
            </w:pPr>
            <w:r w:rsidRPr="007D1616">
              <w:rPr>
                <w:rFonts w:ascii="Arial" w:hAnsi="Arial" w:cs="Arial"/>
              </w:rPr>
              <w:t>местный бюджет,</w:t>
            </w:r>
          </w:p>
          <w:p w:rsidR="005E2CB7" w:rsidRPr="007D1616" w:rsidRDefault="005E2CB7" w:rsidP="005E2CB7">
            <w:pPr>
              <w:pStyle w:val="a7"/>
              <w:rPr>
                <w:rFonts w:ascii="Arial" w:hAnsi="Arial" w:cs="Arial"/>
              </w:rPr>
            </w:pPr>
            <w:r w:rsidRPr="007D1616">
              <w:rPr>
                <w:rFonts w:ascii="Arial" w:hAnsi="Arial" w:cs="Arial"/>
              </w:rPr>
              <w:t>(дорожные фонды)</w:t>
            </w:r>
          </w:p>
        </w:tc>
        <w:tc>
          <w:tcPr>
            <w:tcW w:w="50" w:type="dxa"/>
            <w:tcBorders>
              <w:top w:val="outset" w:sz="6" w:space="0" w:color="auto"/>
              <w:left w:val="outset" w:sz="6" w:space="0" w:color="auto"/>
              <w:bottom w:val="outset" w:sz="6" w:space="0" w:color="auto"/>
              <w:right w:val="outset" w:sz="6" w:space="0" w:color="auto"/>
            </w:tcBorders>
          </w:tcPr>
          <w:p w:rsidR="005E2CB7" w:rsidRPr="007D1616" w:rsidRDefault="00A32172" w:rsidP="00D358DB">
            <w:pPr>
              <w:pStyle w:val="a7"/>
              <w:tabs>
                <w:tab w:val="center" w:pos="374"/>
              </w:tabs>
              <w:rPr>
                <w:rFonts w:ascii="Arial" w:hAnsi="Arial" w:cs="Arial"/>
              </w:rPr>
            </w:pPr>
            <w:r w:rsidRPr="000200D9">
              <w:rPr>
                <w:rFonts w:ascii="Arial" w:hAnsi="Arial" w:cs="Arial"/>
              </w:rPr>
              <w:t>3933,4</w:t>
            </w:r>
            <w:r w:rsidRPr="000200D9">
              <w:rPr>
                <w:rFonts w:ascii="Arial" w:hAnsi="Arial" w:cs="Arial"/>
              </w:rPr>
              <w:tab/>
            </w:r>
            <w:r w:rsidR="005E2CB7" w:rsidRPr="000200D9">
              <w:rPr>
                <w:rFonts w:ascii="Arial" w:hAnsi="Arial" w:cs="Arial"/>
              </w:rPr>
              <w:t> </w:t>
            </w:r>
            <w:r w:rsidR="00D358DB">
              <w:rPr>
                <w:rFonts w:ascii="Arial" w:hAnsi="Arial" w:cs="Arial"/>
              </w:rPr>
              <w:tab/>
            </w:r>
            <w:r w:rsidR="005E2CB7" w:rsidRPr="007D1616">
              <w:rPr>
                <w:rFonts w:ascii="Arial" w:hAnsi="Arial" w:cs="Arial"/>
              </w:rPr>
              <w:t> </w:t>
            </w:r>
          </w:p>
          <w:p w:rsidR="005E2CB7" w:rsidRDefault="005E2CB7" w:rsidP="00A32172">
            <w:pPr>
              <w:pStyle w:val="a7"/>
              <w:jc w:val="center"/>
              <w:rPr>
                <w:rFonts w:ascii="Arial" w:hAnsi="Arial" w:cs="Arial"/>
              </w:rPr>
            </w:pPr>
            <w:r w:rsidRPr="007D1616">
              <w:rPr>
                <w:rFonts w:ascii="Arial" w:hAnsi="Arial" w:cs="Arial"/>
              </w:rPr>
              <w:t> </w:t>
            </w:r>
          </w:p>
          <w:p w:rsidR="00D358DB" w:rsidRDefault="00D358DB" w:rsidP="00D358DB">
            <w:pPr>
              <w:pStyle w:val="a7"/>
              <w:rPr>
                <w:rFonts w:ascii="Arial" w:hAnsi="Arial" w:cs="Arial"/>
              </w:rPr>
            </w:pPr>
          </w:p>
          <w:p w:rsidR="00134DF1" w:rsidRPr="000200D9" w:rsidRDefault="00134DF1" w:rsidP="00D358DB">
            <w:pPr>
              <w:pStyle w:val="a7"/>
              <w:rPr>
                <w:rFonts w:ascii="Arial" w:hAnsi="Arial" w:cs="Arial"/>
              </w:rPr>
            </w:pPr>
            <w:r w:rsidRPr="000200D9">
              <w:rPr>
                <w:rFonts w:ascii="Arial" w:hAnsi="Arial" w:cs="Arial"/>
              </w:rPr>
              <w:t>3933,4</w:t>
            </w:r>
          </w:p>
        </w:tc>
        <w:tc>
          <w:tcPr>
            <w:tcW w:w="1005" w:type="dxa"/>
            <w:tcBorders>
              <w:top w:val="outset" w:sz="6" w:space="0" w:color="auto"/>
              <w:left w:val="outset" w:sz="6" w:space="0" w:color="auto"/>
              <w:bottom w:val="outset" w:sz="6" w:space="0" w:color="auto"/>
              <w:right w:val="outset" w:sz="6" w:space="0" w:color="auto"/>
            </w:tcBorders>
          </w:tcPr>
          <w:p w:rsidR="005E2CB7" w:rsidRPr="007D1616" w:rsidRDefault="00D358DB" w:rsidP="005E2CB7">
            <w:pPr>
              <w:pStyle w:val="a7"/>
              <w:jc w:val="center"/>
              <w:rPr>
                <w:rFonts w:ascii="Arial" w:hAnsi="Arial" w:cs="Arial"/>
              </w:rPr>
            </w:pPr>
            <w:r>
              <w:rPr>
                <w:rFonts w:ascii="Arial" w:hAnsi="Arial" w:cs="Arial"/>
              </w:rPr>
              <w:t>3167,2</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D358DB" w:rsidP="00D358DB">
            <w:pPr>
              <w:pStyle w:val="a7"/>
              <w:rPr>
                <w:rFonts w:ascii="Arial" w:hAnsi="Arial" w:cs="Arial"/>
              </w:rPr>
            </w:pPr>
            <w:r>
              <w:rPr>
                <w:rFonts w:ascii="Arial" w:hAnsi="Arial" w:cs="Arial"/>
              </w:rPr>
              <w:t>3167,2</w:t>
            </w:r>
          </w:p>
        </w:tc>
        <w:tc>
          <w:tcPr>
            <w:tcW w:w="880" w:type="dxa"/>
            <w:gridSpan w:val="2"/>
            <w:tcBorders>
              <w:top w:val="outset" w:sz="6" w:space="0" w:color="auto"/>
              <w:left w:val="outset" w:sz="6" w:space="0" w:color="auto"/>
              <w:bottom w:val="outset" w:sz="6" w:space="0" w:color="auto"/>
              <w:right w:val="outset" w:sz="6" w:space="0" w:color="auto"/>
            </w:tcBorders>
          </w:tcPr>
          <w:p w:rsidR="005E2CB7" w:rsidRPr="007D1616" w:rsidRDefault="005E2CB7" w:rsidP="005E2CB7">
            <w:pPr>
              <w:pStyle w:val="a7"/>
              <w:jc w:val="center"/>
              <w:rPr>
                <w:rFonts w:ascii="Arial" w:hAnsi="Arial" w:cs="Arial"/>
              </w:rPr>
            </w:pPr>
            <w:r w:rsidRPr="007D1616">
              <w:rPr>
                <w:rFonts w:ascii="Arial" w:hAnsi="Arial" w:cs="Arial"/>
              </w:rPr>
              <w:t>2</w:t>
            </w:r>
            <w:r w:rsidR="005970A7">
              <w:rPr>
                <w:rFonts w:ascii="Arial" w:hAnsi="Arial" w:cs="Arial"/>
              </w:rPr>
              <w:t>445,4</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970A7">
            <w:pPr>
              <w:pStyle w:val="a7"/>
              <w:rPr>
                <w:rFonts w:ascii="Arial" w:hAnsi="Arial" w:cs="Arial"/>
              </w:rPr>
            </w:pPr>
            <w:r w:rsidRPr="007D1616">
              <w:rPr>
                <w:rFonts w:ascii="Arial" w:hAnsi="Arial" w:cs="Arial"/>
              </w:rPr>
              <w:t>2</w:t>
            </w:r>
            <w:r w:rsidR="005970A7">
              <w:rPr>
                <w:rFonts w:ascii="Arial" w:hAnsi="Arial" w:cs="Arial"/>
              </w:rPr>
              <w:t>445,4</w:t>
            </w:r>
          </w:p>
        </w:tc>
        <w:tc>
          <w:tcPr>
            <w:tcW w:w="1218" w:type="dxa"/>
            <w:gridSpan w:val="2"/>
            <w:tcBorders>
              <w:top w:val="outset" w:sz="6" w:space="0" w:color="auto"/>
              <w:left w:val="outset" w:sz="6" w:space="0" w:color="auto"/>
              <w:bottom w:val="outset" w:sz="6" w:space="0" w:color="auto"/>
              <w:right w:val="outset" w:sz="6" w:space="0" w:color="auto"/>
            </w:tcBorders>
          </w:tcPr>
          <w:p w:rsidR="005E2CB7" w:rsidRPr="007D1616" w:rsidRDefault="00D358DB" w:rsidP="005E2CB7">
            <w:pPr>
              <w:pStyle w:val="a7"/>
              <w:jc w:val="center"/>
              <w:rPr>
                <w:rFonts w:ascii="Arial" w:hAnsi="Arial" w:cs="Arial"/>
              </w:rPr>
            </w:pPr>
            <w:r>
              <w:rPr>
                <w:rFonts w:ascii="Arial" w:hAnsi="Arial" w:cs="Arial"/>
              </w:rPr>
              <w:t>9546</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D358DB" w:rsidP="005E2CB7">
            <w:pPr>
              <w:pStyle w:val="a7"/>
              <w:jc w:val="center"/>
              <w:rPr>
                <w:rFonts w:ascii="Arial" w:hAnsi="Arial" w:cs="Arial"/>
              </w:rPr>
            </w:pPr>
            <w:r>
              <w:rPr>
                <w:rFonts w:ascii="Arial" w:hAnsi="Arial" w:cs="Arial"/>
              </w:rPr>
              <w:t>9546</w:t>
            </w:r>
          </w:p>
        </w:tc>
      </w:tr>
    </w:tbl>
    <w:p w:rsidR="005E2CB7" w:rsidRPr="007D1616" w:rsidRDefault="005E2CB7" w:rsidP="005E2CB7">
      <w:pPr>
        <w:pStyle w:val="a7"/>
        <w:jc w:val="center"/>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Style w:val="a8"/>
          <w:rFonts w:ascii="Arial" w:hAnsi="Arial" w:cs="Arial"/>
        </w:rPr>
        <w:t xml:space="preserve">Раздел 4. Нормативное обеспечение </w:t>
      </w:r>
      <w:r w:rsidR="00294D7C" w:rsidRPr="00294D7C">
        <w:rPr>
          <w:rFonts w:ascii="Arial" w:hAnsi="Arial" w:cs="Arial"/>
          <w:b/>
        </w:rPr>
        <w:t>Подпрограммы</w:t>
      </w:r>
      <w:r w:rsidRPr="00294D7C">
        <w:rPr>
          <w:rFonts w:ascii="Arial" w:hAnsi="Arial" w:cs="Arial"/>
          <w:b/>
        </w:rPr>
        <w:t> </w:t>
      </w:r>
    </w:p>
    <w:p w:rsidR="005E2CB7" w:rsidRPr="007D1616" w:rsidRDefault="005E2CB7" w:rsidP="005E2CB7">
      <w:pPr>
        <w:pStyle w:val="a7"/>
        <w:rPr>
          <w:rFonts w:ascii="Arial" w:hAnsi="Arial" w:cs="Arial"/>
        </w:rPr>
      </w:pPr>
      <w:r w:rsidRPr="007D1616">
        <w:rPr>
          <w:rFonts w:ascii="Arial" w:hAnsi="Arial" w:cs="Arial"/>
        </w:rPr>
        <w:t>Федеральный закон Российской Федерации от 06.10.2003 года № 131-ФЗ «Об общих принципах организации местного самоуправления в Российской Федерации»;</w:t>
      </w:r>
    </w:p>
    <w:p w:rsidR="005E2CB7" w:rsidRPr="007D1616" w:rsidRDefault="005E2CB7" w:rsidP="005E2CB7">
      <w:pPr>
        <w:pStyle w:val="a7"/>
        <w:rPr>
          <w:rFonts w:ascii="Arial" w:hAnsi="Arial" w:cs="Arial"/>
        </w:rPr>
      </w:pPr>
      <w:r w:rsidRPr="007D1616">
        <w:rPr>
          <w:rFonts w:ascii="Arial" w:hAnsi="Arial" w:cs="Arial"/>
        </w:rPr>
        <w:t>Федеральный  закон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5E2CB7" w:rsidRPr="007D1616" w:rsidRDefault="005E2CB7" w:rsidP="005E2CB7">
      <w:pPr>
        <w:pStyle w:val="a7"/>
        <w:rPr>
          <w:rFonts w:ascii="Arial" w:hAnsi="Arial" w:cs="Arial"/>
        </w:rPr>
      </w:pPr>
      <w:r w:rsidRPr="007D1616">
        <w:rPr>
          <w:rFonts w:ascii="Arial" w:hAnsi="Arial" w:cs="Arial"/>
        </w:rPr>
        <w:t>Устав муниципального образования «Горевский сельсовет».</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Style w:val="a8"/>
          <w:rFonts w:ascii="Arial" w:hAnsi="Arial" w:cs="Arial"/>
        </w:rPr>
        <w:t>Раздел 5. Механизм реализации, организация управления и</w:t>
      </w:r>
    </w:p>
    <w:p w:rsidR="005E2CB7" w:rsidRPr="007D1616" w:rsidRDefault="005E2CB7" w:rsidP="005E2CB7">
      <w:pPr>
        <w:pStyle w:val="a7"/>
        <w:jc w:val="center"/>
        <w:rPr>
          <w:rFonts w:ascii="Arial" w:hAnsi="Arial" w:cs="Arial"/>
        </w:rPr>
      </w:pPr>
      <w:r w:rsidRPr="007D1616">
        <w:rPr>
          <w:rStyle w:val="a8"/>
          <w:rFonts w:ascii="Arial" w:hAnsi="Arial" w:cs="Arial"/>
        </w:rPr>
        <w:t xml:space="preserve"> контроль  за ходом </w:t>
      </w:r>
      <w:r w:rsidR="00294D7C" w:rsidRPr="00294D7C">
        <w:rPr>
          <w:rFonts w:ascii="Arial" w:hAnsi="Arial" w:cs="Arial"/>
          <w:b/>
        </w:rPr>
        <w:t>Подпрограммы</w:t>
      </w:r>
      <w:r w:rsidRPr="007D1616">
        <w:rPr>
          <w:rStyle w:val="a8"/>
          <w:rFonts w:ascii="Arial" w:hAnsi="Arial" w:cs="Arial"/>
        </w:rPr>
        <w:t>.</w:t>
      </w:r>
    </w:p>
    <w:p w:rsidR="005E2CB7" w:rsidRPr="007D1616" w:rsidRDefault="005E2CB7" w:rsidP="005E2CB7">
      <w:pPr>
        <w:pStyle w:val="a7"/>
        <w:jc w:val="center"/>
        <w:rPr>
          <w:rFonts w:ascii="Arial" w:hAnsi="Arial" w:cs="Arial"/>
        </w:rPr>
      </w:pPr>
      <w:r w:rsidRPr="007D1616">
        <w:rPr>
          <w:rStyle w:val="a8"/>
          <w:rFonts w:ascii="Arial" w:hAnsi="Arial" w:cs="Arial"/>
        </w:rPr>
        <w:t> </w:t>
      </w:r>
    </w:p>
    <w:p w:rsidR="005E2CB7" w:rsidRPr="007D1616" w:rsidRDefault="005E2CB7" w:rsidP="005E2CB7">
      <w:pPr>
        <w:pStyle w:val="a7"/>
        <w:rPr>
          <w:rFonts w:ascii="Tahoma" w:hAnsi="Tahoma" w:cs="Tahoma"/>
          <w:sz w:val="20"/>
          <w:szCs w:val="20"/>
        </w:rPr>
      </w:pPr>
      <w:r w:rsidRPr="007D1616">
        <w:rPr>
          <w:rFonts w:ascii="Arial" w:hAnsi="Arial" w:cs="Arial"/>
        </w:rPr>
        <w:t xml:space="preserve">Управление  реализацией </w:t>
      </w:r>
      <w:r w:rsidR="00294D7C">
        <w:rPr>
          <w:rFonts w:ascii="Arial" w:hAnsi="Arial" w:cs="Arial"/>
        </w:rPr>
        <w:t xml:space="preserve">Подпрограммы </w:t>
      </w:r>
      <w:r w:rsidRPr="007D1616">
        <w:rPr>
          <w:rFonts w:ascii="Arial" w:hAnsi="Arial" w:cs="Arial"/>
        </w:rPr>
        <w:t>осуществляет муниципальный заказчик Программы – администрации муниципального образования «Горевский сельсовет»</w:t>
      </w:r>
      <w:r w:rsidRPr="007D1616">
        <w:rPr>
          <w:rFonts w:ascii="Tahoma" w:hAnsi="Tahoma" w:cs="Tahoma"/>
          <w:sz w:val="20"/>
          <w:szCs w:val="20"/>
        </w:rPr>
        <w:t xml:space="preserve">  </w:t>
      </w:r>
    </w:p>
    <w:p w:rsidR="005E2CB7" w:rsidRPr="007D1616" w:rsidRDefault="005E2CB7" w:rsidP="005E2CB7">
      <w:pPr>
        <w:pStyle w:val="a7"/>
        <w:rPr>
          <w:rFonts w:ascii="Arial" w:hAnsi="Arial" w:cs="Arial"/>
        </w:rPr>
      </w:pPr>
      <w:r w:rsidRPr="007D1616">
        <w:rPr>
          <w:rFonts w:ascii="Arial" w:hAnsi="Arial" w:cs="Arial"/>
        </w:rPr>
        <w:t xml:space="preserve">Муниципальный заказчик </w:t>
      </w:r>
      <w:r w:rsidR="00294D7C">
        <w:rPr>
          <w:rFonts w:ascii="Arial" w:hAnsi="Arial" w:cs="Arial"/>
        </w:rPr>
        <w:t>Подпрограммы</w:t>
      </w:r>
      <w:r w:rsidRPr="007D1616">
        <w:rPr>
          <w:rFonts w:ascii="Arial" w:hAnsi="Arial" w:cs="Arial"/>
        </w:rPr>
        <w:t xml:space="preserve"> несет ответственность за реализацию Программы, уточняет сроки реализации мероприятий </w:t>
      </w:r>
      <w:r w:rsidR="00294D7C">
        <w:rPr>
          <w:rFonts w:ascii="Arial" w:hAnsi="Arial" w:cs="Arial"/>
        </w:rPr>
        <w:t>Подпрограммы</w:t>
      </w:r>
      <w:r w:rsidRPr="007D1616">
        <w:rPr>
          <w:rFonts w:ascii="Arial" w:hAnsi="Arial" w:cs="Arial"/>
        </w:rPr>
        <w:t xml:space="preserve"> и объемы их финансирования.</w:t>
      </w:r>
    </w:p>
    <w:p w:rsidR="005E2CB7" w:rsidRPr="007D1616" w:rsidRDefault="005E2CB7" w:rsidP="005E2CB7">
      <w:pPr>
        <w:pStyle w:val="a7"/>
        <w:rPr>
          <w:rFonts w:ascii="Arial" w:hAnsi="Arial" w:cs="Arial"/>
        </w:rPr>
      </w:pPr>
      <w:r w:rsidRPr="007D1616">
        <w:rPr>
          <w:rFonts w:ascii="Arial" w:hAnsi="Arial" w:cs="Arial"/>
        </w:rPr>
        <w:t xml:space="preserve">Муниципальным заказчиком </w:t>
      </w:r>
      <w:r w:rsidR="00294D7C">
        <w:rPr>
          <w:rFonts w:ascii="Arial" w:hAnsi="Arial" w:cs="Arial"/>
        </w:rPr>
        <w:t>Подпрограммы</w:t>
      </w:r>
      <w:r w:rsidRPr="007D1616">
        <w:rPr>
          <w:rFonts w:ascii="Arial" w:hAnsi="Arial" w:cs="Arial"/>
        </w:rPr>
        <w:t xml:space="preserve"> выполняются следующие основные задачи:</w:t>
      </w:r>
    </w:p>
    <w:p w:rsidR="005E2CB7" w:rsidRPr="007D1616" w:rsidRDefault="005E2CB7" w:rsidP="005E2CB7">
      <w:pPr>
        <w:pStyle w:val="a7"/>
        <w:rPr>
          <w:rFonts w:ascii="Arial" w:hAnsi="Arial" w:cs="Arial"/>
        </w:rPr>
      </w:pPr>
      <w:r w:rsidRPr="007D1616">
        <w:rPr>
          <w:rFonts w:ascii="Arial" w:hAnsi="Arial" w:cs="Arial"/>
        </w:rPr>
        <w:t>- составление плана инвестиционных и текущих расходов на очередной период;</w:t>
      </w:r>
    </w:p>
    <w:p w:rsidR="005E2CB7" w:rsidRPr="007D1616" w:rsidRDefault="005E2CB7" w:rsidP="005E2CB7">
      <w:pPr>
        <w:pStyle w:val="a7"/>
        <w:rPr>
          <w:rFonts w:ascii="Arial" w:hAnsi="Arial" w:cs="Arial"/>
        </w:rPr>
      </w:pPr>
      <w:r w:rsidRPr="007D1616">
        <w:rPr>
          <w:rFonts w:ascii="Arial" w:hAnsi="Arial" w:cs="Arial"/>
        </w:rPr>
        <w:t xml:space="preserve">- корректировка плана реализации </w:t>
      </w:r>
      <w:r w:rsidR="00294D7C">
        <w:rPr>
          <w:rFonts w:ascii="Arial" w:hAnsi="Arial" w:cs="Arial"/>
        </w:rPr>
        <w:t>Подпрограммы</w:t>
      </w:r>
      <w:r w:rsidRPr="007D1616">
        <w:rPr>
          <w:rFonts w:ascii="Arial" w:hAnsi="Arial" w:cs="Arial"/>
        </w:rPr>
        <w:t xml:space="preserve"> по источникам и объемам финансирования и по перечню предлагаемых к реализации задач </w:t>
      </w:r>
      <w:r w:rsidR="00294D7C">
        <w:rPr>
          <w:rFonts w:ascii="Arial" w:hAnsi="Arial" w:cs="Arial"/>
        </w:rPr>
        <w:t>Подпрограммы</w:t>
      </w:r>
      <w:r w:rsidRPr="007D1616">
        <w:rPr>
          <w:rFonts w:ascii="Arial" w:hAnsi="Arial" w:cs="Arial"/>
        </w:rPr>
        <w:t xml:space="preserve"> по результатам принятия бюджета поселения  и областного бюджета и уточнения возможных объемов финансирования из других источников.</w:t>
      </w:r>
    </w:p>
    <w:p w:rsidR="005E2CB7" w:rsidRPr="007D1616" w:rsidRDefault="005E2CB7" w:rsidP="005E2CB7">
      <w:pPr>
        <w:pStyle w:val="a7"/>
        <w:rPr>
          <w:rFonts w:ascii="Arial" w:hAnsi="Arial" w:cs="Arial"/>
        </w:rPr>
      </w:pPr>
      <w:r w:rsidRPr="007D1616">
        <w:rPr>
          <w:rFonts w:ascii="Arial" w:hAnsi="Arial" w:cs="Arial"/>
        </w:rPr>
        <w:lastRenderedPageBreak/>
        <w:t xml:space="preserve">Муниципальный заказчик </w:t>
      </w:r>
      <w:r w:rsidR="00294D7C">
        <w:rPr>
          <w:rFonts w:ascii="Arial" w:hAnsi="Arial" w:cs="Arial"/>
        </w:rPr>
        <w:t>Подпрограммы</w:t>
      </w:r>
      <w:r w:rsidRPr="007D1616">
        <w:rPr>
          <w:rFonts w:ascii="Arial" w:hAnsi="Arial" w:cs="Arial"/>
        </w:rPr>
        <w:t xml:space="preserve"> выполняет свои функции во взаимодействии с заинтересованными районными органами исполнительной власти, органами местного самоуправления.</w:t>
      </w:r>
    </w:p>
    <w:p w:rsidR="005E2CB7" w:rsidRPr="007D1616" w:rsidRDefault="005E2CB7" w:rsidP="005E2CB7">
      <w:pPr>
        <w:pStyle w:val="a7"/>
        <w:rPr>
          <w:rFonts w:ascii="Arial" w:hAnsi="Arial" w:cs="Arial"/>
        </w:rPr>
      </w:pPr>
      <w:r w:rsidRPr="007D1616">
        <w:rPr>
          <w:rFonts w:ascii="Arial" w:hAnsi="Arial" w:cs="Arial"/>
        </w:rPr>
        <w:t xml:space="preserve">Мероприятия программы реализуются посредством заключения муниципальных контрактов между муниципальным заказчиком </w:t>
      </w:r>
      <w:r w:rsidR="00294D7C">
        <w:rPr>
          <w:rFonts w:ascii="Arial" w:hAnsi="Arial" w:cs="Arial"/>
        </w:rPr>
        <w:t>Подпрограммы</w:t>
      </w:r>
      <w:r w:rsidRPr="007D1616">
        <w:rPr>
          <w:rFonts w:ascii="Arial" w:hAnsi="Arial" w:cs="Arial"/>
        </w:rPr>
        <w:t xml:space="preserve"> и исполнителями  </w:t>
      </w:r>
      <w:r w:rsidR="00294D7C">
        <w:rPr>
          <w:rFonts w:ascii="Arial" w:hAnsi="Arial" w:cs="Arial"/>
        </w:rPr>
        <w:t>Подпрограммы</w:t>
      </w:r>
      <w:r w:rsidRPr="007D1616">
        <w:rPr>
          <w:rFonts w:ascii="Arial" w:hAnsi="Arial" w:cs="Arial"/>
        </w:rPr>
        <w:t>,  в том числе муниципальных контрактов на ремонт и содержание автомобильных дорог.</w:t>
      </w:r>
    </w:p>
    <w:p w:rsidR="005E2CB7" w:rsidRPr="007D1616" w:rsidRDefault="005E2CB7" w:rsidP="005E2CB7">
      <w:pPr>
        <w:pStyle w:val="a7"/>
        <w:rPr>
          <w:rFonts w:ascii="Arial" w:hAnsi="Arial" w:cs="Arial"/>
        </w:rPr>
      </w:pPr>
      <w:r w:rsidRPr="007D1616">
        <w:rPr>
          <w:rFonts w:ascii="Arial" w:hAnsi="Arial" w:cs="Arial"/>
        </w:rPr>
        <w:t xml:space="preserve">Контроль за реализацией </w:t>
      </w:r>
      <w:r w:rsidR="00294D7C">
        <w:rPr>
          <w:rFonts w:ascii="Arial" w:hAnsi="Arial" w:cs="Arial"/>
        </w:rPr>
        <w:t>Подпрограммы</w:t>
      </w:r>
      <w:r w:rsidRPr="007D1616">
        <w:rPr>
          <w:rFonts w:ascii="Arial" w:hAnsi="Arial" w:cs="Arial"/>
        </w:rPr>
        <w:t xml:space="preserve"> осуществляется администрацией муниципального образования «Горевский сельсовет».</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jc w:val="center"/>
        <w:rPr>
          <w:rFonts w:ascii="Arial" w:hAnsi="Arial" w:cs="Arial"/>
        </w:rPr>
      </w:pPr>
      <w:r w:rsidRPr="007D1616">
        <w:rPr>
          <w:rStyle w:val="a8"/>
          <w:rFonts w:ascii="Arial" w:hAnsi="Arial" w:cs="Arial"/>
        </w:rPr>
        <w:t xml:space="preserve">Раздел 6. Оценка эффективности социально-экономических и экологических последствий от реализации </w:t>
      </w:r>
      <w:r w:rsidR="00294D7C" w:rsidRPr="00294D7C">
        <w:rPr>
          <w:rFonts w:ascii="Arial" w:hAnsi="Arial" w:cs="Arial"/>
          <w:b/>
        </w:rPr>
        <w:t>Подпрограммы</w:t>
      </w:r>
      <w:r w:rsidRPr="007D1616">
        <w:rPr>
          <w:rStyle w:val="a8"/>
          <w:rFonts w:ascii="Arial" w:hAnsi="Arial" w:cs="Arial"/>
        </w:rPr>
        <w:t>.</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rPr>
          <w:rFonts w:ascii="Arial" w:hAnsi="Arial" w:cs="Arial"/>
        </w:rPr>
      </w:pPr>
      <w:r w:rsidRPr="007D1616">
        <w:rPr>
          <w:rFonts w:ascii="Arial" w:hAnsi="Arial" w:cs="Arial"/>
        </w:rPr>
        <w:t xml:space="preserve">Эффективность реализации </w:t>
      </w:r>
      <w:r w:rsidR="00294D7C">
        <w:rPr>
          <w:rFonts w:ascii="Arial" w:hAnsi="Arial" w:cs="Arial"/>
        </w:rPr>
        <w:t>Подпрограммы</w:t>
      </w:r>
      <w:r w:rsidRPr="007D1616">
        <w:rPr>
          <w:rFonts w:ascii="Arial" w:hAnsi="Arial" w:cs="Arial"/>
        </w:rPr>
        <w:t xml:space="preserve"> зависит от результатов, полученных в сфере  деятельности транспорта и вне него.</w:t>
      </w:r>
    </w:p>
    <w:p w:rsidR="005E2CB7" w:rsidRPr="007D1616" w:rsidRDefault="005E2CB7" w:rsidP="005E2CB7">
      <w:pPr>
        <w:pStyle w:val="a7"/>
        <w:rPr>
          <w:rFonts w:ascii="Arial" w:hAnsi="Arial" w:cs="Arial"/>
        </w:rPr>
      </w:pPr>
      <w:r w:rsidRPr="007D1616">
        <w:rPr>
          <w:rFonts w:ascii="Arial" w:hAnsi="Arial" w:cs="Arial"/>
        </w:rPr>
        <w:t>К числу социально-экономических последствий модернизации и развития сети внутрипоселковых дорог относятся:</w:t>
      </w:r>
    </w:p>
    <w:p w:rsidR="005E2CB7" w:rsidRPr="007D1616" w:rsidRDefault="005E2CB7" w:rsidP="005E2CB7">
      <w:pPr>
        <w:pStyle w:val="a7"/>
        <w:rPr>
          <w:rFonts w:ascii="Arial" w:hAnsi="Arial" w:cs="Arial"/>
        </w:rPr>
      </w:pPr>
      <w:r w:rsidRPr="007D1616">
        <w:rPr>
          <w:rFonts w:ascii="Arial" w:hAnsi="Arial" w:cs="Arial"/>
        </w:rPr>
        <w:t>- повышение уровня и улучшение социальных условий жизни населения;</w:t>
      </w:r>
    </w:p>
    <w:p w:rsidR="005E2CB7" w:rsidRPr="007D1616" w:rsidRDefault="005E2CB7" w:rsidP="005E2CB7">
      <w:pPr>
        <w:pStyle w:val="a7"/>
        <w:rPr>
          <w:rFonts w:ascii="Arial" w:hAnsi="Arial" w:cs="Arial"/>
        </w:rPr>
      </w:pPr>
      <w:r w:rsidRPr="007D1616">
        <w:rPr>
          <w:rFonts w:ascii="Arial" w:hAnsi="Arial" w:cs="Arial"/>
        </w:rPr>
        <w:t>- улучшение транспортного обслуживания населения, проживающего  в поселении;</w:t>
      </w:r>
    </w:p>
    <w:p w:rsidR="005E2CB7" w:rsidRPr="007D1616" w:rsidRDefault="005E2CB7" w:rsidP="005E2CB7">
      <w:pPr>
        <w:pStyle w:val="a7"/>
        <w:rPr>
          <w:rFonts w:ascii="Arial" w:hAnsi="Arial" w:cs="Arial"/>
        </w:rPr>
      </w:pPr>
      <w:r w:rsidRPr="007D1616">
        <w:rPr>
          <w:rFonts w:ascii="Arial" w:hAnsi="Arial" w:cs="Arial"/>
        </w:rPr>
        <w:t>-  снижение негативного влияния дорожо-транспортного комплекса на окружающую среду.</w:t>
      </w:r>
    </w:p>
    <w:p w:rsidR="005E2CB7" w:rsidRPr="007D1616" w:rsidRDefault="005E2CB7" w:rsidP="005E2CB7">
      <w:pPr>
        <w:pStyle w:val="a7"/>
        <w:rPr>
          <w:rFonts w:ascii="Arial" w:hAnsi="Arial" w:cs="Arial"/>
        </w:rPr>
      </w:pPr>
      <w:r w:rsidRPr="007D1616">
        <w:rPr>
          <w:rFonts w:ascii="Arial" w:hAnsi="Arial" w:cs="Arial"/>
        </w:rPr>
        <w:t>Последовательная реализация мероприятий Программы будет  способствовать удобству и безопасности движения на дорогах общего пользования местного значения. Повышение транспортной доступности за счет развития сети внутрипоселковых дорог будет способствовать улучшению качества жизни населения и росту  производительности труда в отраслях экономики поселения.</w:t>
      </w:r>
    </w:p>
    <w:p w:rsidR="005E2CB7" w:rsidRPr="007D1616" w:rsidRDefault="005E2CB7" w:rsidP="005E2CB7">
      <w:pPr>
        <w:pStyle w:val="a7"/>
        <w:rPr>
          <w:rFonts w:ascii="Arial" w:hAnsi="Arial" w:cs="Arial"/>
        </w:rPr>
      </w:pPr>
      <w:r w:rsidRPr="007D1616">
        <w:rPr>
          <w:rFonts w:ascii="Arial" w:hAnsi="Arial" w:cs="Arial"/>
        </w:rPr>
        <w:t xml:space="preserve">Это позволит решить следующие задачи </w:t>
      </w:r>
      <w:r w:rsidR="00294D7C">
        <w:rPr>
          <w:rFonts w:ascii="Arial" w:hAnsi="Arial" w:cs="Arial"/>
        </w:rPr>
        <w:t>Подпрограммы</w:t>
      </w:r>
      <w:r w:rsidRPr="007D1616">
        <w:rPr>
          <w:rFonts w:ascii="Arial" w:hAnsi="Arial" w:cs="Arial"/>
        </w:rPr>
        <w:t>:</w:t>
      </w:r>
    </w:p>
    <w:p w:rsidR="005E2CB7" w:rsidRPr="00294D7C" w:rsidRDefault="005E2CB7" w:rsidP="005E2CB7">
      <w:pPr>
        <w:numPr>
          <w:ilvl w:val="0"/>
          <w:numId w:val="27"/>
        </w:numPr>
        <w:spacing w:before="100" w:beforeAutospacing="1" w:after="100" w:afterAutospacing="1"/>
        <w:rPr>
          <w:rFonts w:ascii="Arial" w:hAnsi="Arial" w:cs="Arial"/>
          <w:sz w:val="24"/>
          <w:szCs w:val="24"/>
        </w:rPr>
      </w:pPr>
      <w:r w:rsidRPr="00294D7C">
        <w:rPr>
          <w:rFonts w:ascii="Arial" w:hAnsi="Arial" w:cs="Arial"/>
          <w:sz w:val="24"/>
          <w:szCs w:val="24"/>
        </w:rPr>
        <w:t>Поддержание дорог общего пользования местного значения и искусственных сооружений на них на уровне, соответствующем категории дороги, путем содержания 100 процентов дорог и сооружений на них.</w:t>
      </w:r>
    </w:p>
    <w:p w:rsidR="005E2CB7" w:rsidRPr="00294D7C" w:rsidRDefault="005E2CB7" w:rsidP="005E2CB7">
      <w:pPr>
        <w:numPr>
          <w:ilvl w:val="0"/>
          <w:numId w:val="27"/>
        </w:numPr>
        <w:spacing w:before="100" w:beforeAutospacing="1" w:after="100" w:afterAutospacing="1"/>
        <w:rPr>
          <w:rFonts w:ascii="Arial" w:hAnsi="Arial" w:cs="Arial"/>
          <w:sz w:val="24"/>
          <w:szCs w:val="24"/>
        </w:rPr>
      </w:pPr>
      <w:r w:rsidRPr="00294D7C">
        <w:rPr>
          <w:rFonts w:ascii="Arial" w:hAnsi="Arial" w:cs="Arial"/>
          <w:sz w:val="24"/>
          <w:szCs w:val="24"/>
        </w:rPr>
        <w:t>Сохранение протяженности соответствующих нормативным требованиям внутрипоселковых дорог за счет ремонта.</w:t>
      </w:r>
    </w:p>
    <w:p w:rsidR="005E2CB7" w:rsidRPr="007D1616" w:rsidRDefault="005E2CB7" w:rsidP="005E2CB7">
      <w:pPr>
        <w:pStyle w:val="a7"/>
        <w:rPr>
          <w:rFonts w:ascii="Arial" w:hAnsi="Arial" w:cs="Arial"/>
        </w:rPr>
      </w:pPr>
      <w:r w:rsidRPr="007D1616">
        <w:rPr>
          <w:rFonts w:ascii="Arial" w:hAnsi="Arial" w:cs="Arial"/>
        </w:rPr>
        <w:t xml:space="preserve">Информация  об оценке эффективности реализации </w:t>
      </w:r>
      <w:r w:rsidR="00294D7C">
        <w:rPr>
          <w:rFonts w:ascii="Arial" w:hAnsi="Arial" w:cs="Arial"/>
        </w:rPr>
        <w:t>Подпрограммы</w:t>
      </w:r>
      <w:r w:rsidRPr="007D1616">
        <w:rPr>
          <w:rFonts w:ascii="Arial" w:hAnsi="Arial" w:cs="Arial"/>
        </w:rPr>
        <w:t xml:space="preserve">, представляется администрацией муниципального образования «Горевский сельсовет» в сельский Совет Горевского сельсовета. По результатам анализа  подготавливается заключение  о целесообразности дальнейшего  финансирования </w:t>
      </w:r>
      <w:r w:rsidR="00294D7C">
        <w:rPr>
          <w:rFonts w:ascii="Arial" w:hAnsi="Arial" w:cs="Arial"/>
        </w:rPr>
        <w:t>Подпрограммы.</w:t>
      </w:r>
    </w:p>
    <w:p w:rsidR="005E2CB7" w:rsidRPr="007D1616" w:rsidRDefault="005E2CB7" w:rsidP="005E2CB7">
      <w:pPr>
        <w:pStyle w:val="a7"/>
        <w:rPr>
          <w:rFonts w:ascii="Arial" w:hAnsi="Arial" w:cs="Arial"/>
        </w:rPr>
      </w:pPr>
      <w:r w:rsidRPr="007D1616">
        <w:rPr>
          <w:rFonts w:ascii="Arial" w:hAnsi="Arial" w:cs="Arial"/>
        </w:rPr>
        <w:t> </w:t>
      </w:r>
    </w:p>
    <w:p w:rsidR="005E2CB7" w:rsidRPr="007D1616" w:rsidRDefault="005E2CB7" w:rsidP="005E2CB7">
      <w:pPr>
        <w:pStyle w:val="a7"/>
        <w:jc w:val="center"/>
        <w:rPr>
          <w:rStyle w:val="a8"/>
          <w:rFonts w:ascii="Arial" w:hAnsi="Arial" w:cs="Arial"/>
        </w:rPr>
      </w:pPr>
    </w:p>
    <w:p w:rsidR="005E2CB7" w:rsidRDefault="005E2CB7"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Default="00294D7C" w:rsidP="005E2CB7">
      <w:pPr>
        <w:pStyle w:val="a7"/>
        <w:jc w:val="center"/>
        <w:rPr>
          <w:rStyle w:val="a8"/>
          <w:rFonts w:ascii="Arial" w:hAnsi="Arial" w:cs="Arial"/>
        </w:rPr>
      </w:pPr>
    </w:p>
    <w:p w:rsidR="00294D7C" w:rsidRPr="007D1616" w:rsidRDefault="00294D7C" w:rsidP="005E2CB7">
      <w:pPr>
        <w:pStyle w:val="a7"/>
        <w:jc w:val="center"/>
        <w:rPr>
          <w:rStyle w:val="a8"/>
          <w:rFonts w:ascii="Arial" w:hAnsi="Arial" w:cs="Arial"/>
        </w:rPr>
      </w:pPr>
    </w:p>
    <w:p w:rsidR="005E2CB7" w:rsidRPr="007D1616" w:rsidRDefault="005E2CB7" w:rsidP="005E2CB7">
      <w:pPr>
        <w:pStyle w:val="a7"/>
        <w:jc w:val="center"/>
        <w:rPr>
          <w:rFonts w:ascii="Arial" w:hAnsi="Arial" w:cs="Arial"/>
        </w:rPr>
      </w:pPr>
      <w:r w:rsidRPr="007D1616">
        <w:rPr>
          <w:rStyle w:val="a8"/>
          <w:rFonts w:ascii="Arial" w:hAnsi="Arial" w:cs="Arial"/>
        </w:rPr>
        <w:t>Раздел 7. Перечень п</w:t>
      </w:r>
      <w:r w:rsidR="00294D7C">
        <w:rPr>
          <w:rStyle w:val="a8"/>
          <w:rFonts w:ascii="Arial" w:hAnsi="Arial" w:cs="Arial"/>
        </w:rPr>
        <w:t>одп</w:t>
      </w:r>
      <w:r w:rsidRPr="007D1616">
        <w:rPr>
          <w:rStyle w:val="a8"/>
          <w:rFonts w:ascii="Arial" w:hAnsi="Arial" w:cs="Arial"/>
        </w:rPr>
        <w:t>рограммных мероприятий</w:t>
      </w:r>
    </w:p>
    <w:p w:rsidR="005E2CB7" w:rsidRPr="007D1616" w:rsidRDefault="005E2CB7" w:rsidP="005E2CB7">
      <w:pPr>
        <w:pStyle w:val="a7"/>
        <w:rPr>
          <w:rFonts w:ascii="Arial" w:hAnsi="Arial" w:cs="Arial"/>
        </w:rPr>
      </w:pPr>
      <w:r w:rsidRPr="007D1616">
        <w:rPr>
          <w:rStyle w:val="a8"/>
          <w:rFonts w:ascii="Arial" w:hAnsi="Arial" w:cs="Arial"/>
        </w:rPr>
        <w:t> </w:t>
      </w:r>
    </w:p>
    <w:p w:rsidR="005E2CB7" w:rsidRPr="007D1616" w:rsidRDefault="005E2CB7" w:rsidP="005E2CB7">
      <w:pPr>
        <w:pStyle w:val="a7"/>
        <w:jc w:val="center"/>
        <w:rPr>
          <w:rFonts w:ascii="Arial" w:hAnsi="Arial" w:cs="Arial"/>
        </w:rPr>
      </w:pPr>
      <w:r w:rsidRPr="007D1616">
        <w:rPr>
          <w:rStyle w:val="a8"/>
          <w:rFonts w:ascii="Arial" w:hAnsi="Arial" w:cs="Arial"/>
        </w:rPr>
        <w:t>МЕРОПРИЯТИЯ</w:t>
      </w:r>
    </w:p>
    <w:p w:rsidR="005E2CB7" w:rsidRPr="007D1616" w:rsidRDefault="005E2CB7" w:rsidP="005E2CB7">
      <w:pPr>
        <w:pStyle w:val="a7"/>
        <w:jc w:val="center"/>
        <w:rPr>
          <w:rStyle w:val="a8"/>
          <w:rFonts w:ascii="Arial" w:hAnsi="Arial" w:cs="Arial"/>
          <w:b w:val="0"/>
        </w:rPr>
      </w:pPr>
      <w:r w:rsidRPr="007D1616">
        <w:rPr>
          <w:rStyle w:val="a8"/>
          <w:rFonts w:ascii="Arial" w:hAnsi="Arial" w:cs="Arial"/>
          <w:b w:val="0"/>
        </w:rPr>
        <w:t>ПО ВЫПОЛНЕНИЮ ЦЕЛЕВОЙ П</w:t>
      </w:r>
      <w:r w:rsidR="00294D7C">
        <w:rPr>
          <w:rStyle w:val="a8"/>
          <w:rFonts w:ascii="Arial" w:hAnsi="Arial" w:cs="Arial"/>
          <w:b w:val="0"/>
        </w:rPr>
        <w:t>ОДП</w:t>
      </w:r>
      <w:r w:rsidRPr="007D1616">
        <w:rPr>
          <w:rStyle w:val="a8"/>
          <w:rFonts w:ascii="Arial" w:hAnsi="Arial" w:cs="Arial"/>
          <w:b w:val="0"/>
        </w:rPr>
        <w:t>РОГРАММЫ</w:t>
      </w:r>
    </w:p>
    <w:p w:rsidR="005E2CB7" w:rsidRPr="00CE2BEA" w:rsidRDefault="005E2CB7" w:rsidP="005E2CB7">
      <w:pPr>
        <w:pStyle w:val="a7"/>
        <w:jc w:val="center"/>
        <w:rPr>
          <w:rFonts w:ascii="Arial" w:hAnsi="Arial" w:cs="Arial"/>
        </w:rPr>
      </w:pPr>
      <w:r w:rsidRPr="007D1616">
        <w:rPr>
          <w:rStyle w:val="a8"/>
          <w:rFonts w:ascii="Arial" w:hAnsi="Arial" w:cs="Arial"/>
          <w:b w:val="0"/>
        </w:rPr>
        <w:t xml:space="preserve"> </w:t>
      </w:r>
      <w:r w:rsidRPr="00CE2BEA">
        <w:rPr>
          <w:rFonts w:ascii="Arial" w:hAnsi="Arial" w:cs="Arial"/>
        </w:rPr>
        <w:t>«Содержание и развитие дорожного хозяйства сельского поселения «Горевский сельсовет» на 2016-2018гг.».</w:t>
      </w:r>
      <w:r w:rsidRPr="00CE2BEA">
        <w:rPr>
          <w:rStyle w:val="a8"/>
          <w:rFonts w:ascii="Arial" w:hAnsi="Arial" w:cs="Arial"/>
          <w:b w:val="0"/>
        </w:rPr>
        <w:t> </w:t>
      </w:r>
    </w:p>
    <w:tbl>
      <w:tblPr>
        <w:tblW w:w="95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95"/>
        <w:gridCol w:w="2074"/>
        <w:gridCol w:w="1872"/>
        <w:gridCol w:w="899"/>
        <w:gridCol w:w="2065"/>
        <w:gridCol w:w="765"/>
        <w:gridCol w:w="765"/>
        <w:gridCol w:w="765"/>
      </w:tblGrid>
      <w:tr w:rsidR="00CE2BEA" w:rsidRPr="00CE2BEA">
        <w:trPr>
          <w:tblCellSpacing w:w="0" w:type="dxa"/>
          <w:jc w:val="center"/>
        </w:trPr>
        <w:tc>
          <w:tcPr>
            <w:tcW w:w="298" w:type="dxa"/>
            <w:vMerge w:val="restart"/>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w:t>
            </w:r>
          </w:p>
        </w:tc>
        <w:tc>
          <w:tcPr>
            <w:tcW w:w="2189" w:type="dxa"/>
            <w:vMerge w:val="restart"/>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xml:space="preserve">наименование </w:t>
            </w:r>
          </w:p>
          <w:p w:rsidR="005E2CB7" w:rsidRPr="00CE2BEA" w:rsidRDefault="005E2CB7" w:rsidP="005E2CB7">
            <w:pPr>
              <w:pStyle w:val="a7"/>
              <w:jc w:val="center"/>
              <w:rPr>
                <w:rFonts w:ascii="Arial" w:hAnsi="Arial" w:cs="Arial"/>
              </w:rPr>
            </w:pPr>
            <w:r w:rsidRPr="00CE2BEA">
              <w:rPr>
                <w:rStyle w:val="a8"/>
                <w:rFonts w:ascii="Arial" w:hAnsi="Arial" w:cs="Arial"/>
                <w:b w:val="0"/>
              </w:rPr>
              <w:t>мероприятия</w:t>
            </w:r>
          </w:p>
        </w:tc>
        <w:tc>
          <w:tcPr>
            <w:tcW w:w="1900" w:type="dxa"/>
            <w:vMerge w:val="restart"/>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ответственные</w:t>
            </w:r>
          </w:p>
        </w:tc>
        <w:tc>
          <w:tcPr>
            <w:tcW w:w="915" w:type="dxa"/>
            <w:vMerge w:val="restart"/>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Style w:val="a8"/>
                <w:rFonts w:ascii="Arial" w:hAnsi="Arial" w:cs="Arial"/>
                <w:b w:val="0"/>
              </w:rPr>
            </w:pPr>
            <w:r w:rsidRPr="00CE2BEA">
              <w:rPr>
                <w:rStyle w:val="a8"/>
                <w:rFonts w:ascii="Arial" w:hAnsi="Arial" w:cs="Arial"/>
                <w:b w:val="0"/>
              </w:rPr>
              <w:t>Срок</w:t>
            </w:r>
          </w:p>
          <w:p w:rsidR="005E2CB7" w:rsidRPr="00CE2BEA" w:rsidRDefault="005E2CB7" w:rsidP="005E2CB7">
            <w:pPr>
              <w:pStyle w:val="a7"/>
              <w:rPr>
                <w:rStyle w:val="a8"/>
                <w:rFonts w:ascii="Arial" w:hAnsi="Arial" w:cs="Arial"/>
                <w:b w:val="0"/>
              </w:rPr>
            </w:pPr>
            <w:r w:rsidRPr="00CE2BEA">
              <w:rPr>
                <w:rStyle w:val="a8"/>
                <w:rFonts w:ascii="Arial" w:hAnsi="Arial" w:cs="Arial"/>
                <w:b w:val="0"/>
              </w:rPr>
              <w:t>Реали</w:t>
            </w:r>
          </w:p>
          <w:p w:rsidR="005E2CB7" w:rsidRPr="00CE2BEA" w:rsidRDefault="005E2CB7" w:rsidP="005E2CB7">
            <w:pPr>
              <w:pStyle w:val="a7"/>
              <w:rPr>
                <w:rFonts w:ascii="Arial" w:hAnsi="Arial" w:cs="Arial"/>
                <w:bCs/>
              </w:rPr>
            </w:pPr>
            <w:r w:rsidRPr="00CE2BEA">
              <w:rPr>
                <w:rStyle w:val="a8"/>
                <w:rFonts w:ascii="Arial" w:hAnsi="Arial" w:cs="Arial"/>
                <w:b w:val="0"/>
              </w:rPr>
              <w:t>зации</w:t>
            </w:r>
          </w:p>
        </w:tc>
        <w:tc>
          <w:tcPr>
            <w:tcW w:w="2099" w:type="dxa"/>
            <w:vMerge w:val="restart"/>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источник</w:t>
            </w:r>
          </w:p>
          <w:p w:rsidR="005E2CB7" w:rsidRPr="00CE2BEA" w:rsidRDefault="005E2CB7" w:rsidP="005E2CB7">
            <w:pPr>
              <w:pStyle w:val="a7"/>
              <w:jc w:val="center"/>
              <w:rPr>
                <w:rFonts w:ascii="Arial" w:hAnsi="Arial" w:cs="Arial"/>
              </w:rPr>
            </w:pPr>
            <w:r w:rsidRPr="00CE2BEA">
              <w:rPr>
                <w:rStyle w:val="a8"/>
                <w:rFonts w:ascii="Arial" w:hAnsi="Arial" w:cs="Arial"/>
                <w:b w:val="0"/>
              </w:rPr>
              <w:t>финансирования</w:t>
            </w:r>
          </w:p>
        </w:tc>
        <w:tc>
          <w:tcPr>
            <w:tcW w:w="2099" w:type="dxa"/>
            <w:gridSpan w:val="3"/>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объем финансирования (тыс.руб.)</w:t>
            </w:r>
          </w:p>
        </w:tc>
      </w:tr>
      <w:tr w:rsidR="00CE2BEA" w:rsidRPr="00CE2BE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5E2CB7" w:rsidRPr="00CE2BEA" w:rsidRDefault="005E2CB7" w:rsidP="005E2CB7">
            <w:pPr>
              <w:rPr>
                <w:rFonts w:ascii="Arial" w:hAnsi="Arial" w:cs="Arial"/>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E2CB7" w:rsidRPr="00CE2BEA" w:rsidRDefault="005E2CB7" w:rsidP="005E2CB7">
            <w:pPr>
              <w:rPr>
                <w:rFonts w:ascii="Arial" w:hAnsi="Arial" w:cs="Arial"/>
              </w:rPr>
            </w:pPr>
          </w:p>
        </w:tc>
        <w:tc>
          <w:tcPr>
            <w:tcW w:w="1900" w:type="dxa"/>
            <w:vMerge/>
            <w:tcBorders>
              <w:top w:val="outset" w:sz="6" w:space="0" w:color="auto"/>
              <w:left w:val="outset" w:sz="6" w:space="0" w:color="auto"/>
              <w:bottom w:val="outset" w:sz="6" w:space="0" w:color="auto"/>
              <w:right w:val="outset" w:sz="6" w:space="0" w:color="auto"/>
            </w:tcBorders>
            <w:vAlign w:val="center"/>
          </w:tcPr>
          <w:p w:rsidR="005E2CB7" w:rsidRPr="00CE2BEA" w:rsidRDefault="005E2CB7" w:rsidP="005E2CB7">
            <w:pPr>
              <w:rPr>
                <w:rFonts w:ascii="Arial" w:hAnsi="Arial" w:cs="Arial"/>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E2CB7" w:rsidRPr="00CE2BEA" w:rsidRDefault="005E2CB7" w:rsidP="005E2CB7">
            <w:pPr>
              <w:rPr>
                <w:rFonts w:ascii="Arial" w:hAnsi="Arial" w:cs="Arial"/>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E2CB7" w:rsidRPr="00CE2BEA" w:rsidRDefault="005E2CB7" w:rsidP="005E2CB7">
            <w:pPr>
              <w:rPr>
                <w:rFonts w:ascii="Arial" w:hAnsi="Arial" w:cs="Arial"/>
              </w:rPr>
            </w:pPr>
          </w:p>
        </w:tc>
        <w:tc>
          <w:tcPr>
            <w:tcW w:w="6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2016</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2017</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2018</w:t>
            </w:r>
          </w:p>
        </w:tc>
      </w:tr>
      <w:tr w:rsidR="00CE2BEA" w:rsidRPr="00CE2BEA">
        <w:trPr>
          <w:tblCellSpacing w:w="0" w:type="dxa"/>
          <w:jc w:val="center"/>
        </w:trPr>
        <w:tc>
          <w:tcPr>
            <w:tcW w:w="298"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1.</w:t>
            </w:r>
          </w:p>
        </w:tc>
        <w:tc>
          <w:tcPr>
            <w:tcW w:w="218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xml:space="preserve">обслуживание </w:t>
            </w:r>
            <w:r w:rsidRPr="00CE2BEA">
              <w:rPr>
                <w:rFonts w:ascii="Arial" w:hAnsi="Arial" w:cs="Arial"/>
              </w:rPr>
              <w:t xml:space="preserve">дорог общего пользования местного значения </w:t>
            </w:r>
            <w:r w:rsidRPr="00CE2BEA">
              <w:rPr>
                <w:rStyle w:val="a8"/>
                <w:rFonts w:ascii="Arial" w:hAnsi="Arial" w:cs="Arial"/>
                <w:b w:val="0"/>
              </w:rPr>
              <w:t>в границах населенных пунктов</w:t>
            </w:r>
          </w:p>
        </w:tc>
        <w:tc>
          <w:tcPr>
            <w:tcW w:w="19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xml:space="preserve">администрация МО </w:t>
            </w:r>
            <w:r w:rsidRPr="00CE2BEA">
              <w:rPr>
                <w:rFonts w:ascii="Arial" w:hAnsi="Arial" w:cs="Arial"/>
              </w:rPr>
              <w:t>«Горевский сельсовет»</w:t>
            </w:r>
          </w:p>
        </w:tc>
        <w:tc>
          <w:tcPr>
            <w:tcW w:w="915"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5E2CB7" w:rsidP="005E2CB7">
            <w:pPr>
              <w:pStyle w:val="a7"/>
              <w:jc w:val="center"/>
              <w:rPr>
                <w:rFonts w:ascii="Arial" w:hAnsi="Arial" w:cs="Arial"/>
              </w:rPr>
            </w:pPr>
            <w:r w:rsidRPr="00CE2BEA">
              <w:rPr>
                <w:rStyle w:val="a8"/>
                <w:rFonts w:ascii="Arial" w:hAnsi="Arial" w:cs="Arial"/>
                <w:b w:val="0"/>
              </w:rPr>
              <w:t>2016-2018</w:t>
            </w:r>
          </w:p>
        </w:tc>
        <w:tc>
          <w:tcPr>
            <w:tcW w:w="20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w:t>
            </w:r>
          </w:p>
          <w:p w:rsidR="005E2CB7" w:rsidRPr="00CE2BEA" w:rsidRDefault="005E2CB7" w:rsidP="005E2CB7">
            <w:pPr>
              <w:pStyle w:val="a7"/>
              <w:rPr>
                <w:rFonts w:ascii="Arial" w:hAnsi="Arial" w:cs="Arial"/>
              </w:rPr>
            </w:pPr>
            <w:r w:rsidRPr="00CE2BEA">
              <w:rPr>
                <w:rStyle w:val="a8"/>
                <w:rFonts w:ascii="Arial" w:hAnsi="Arial" w:cs="Arial"/>
                <w:b w:val="0"/>
              </w:rPr>
              <w:t>бюджет сельского поселения (дорожные фонды)</w:t>
            </w:r>
          </w:p>
        </w:tc>
        <w:tc>
          <w:tcPr>
            <w:tcW w:w="6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5E2CB7" w:rsidP="005E2CB7">
            <w:pPr>
              <w:pStyle w:val="a7"/>
              <w:jc w:val="center"/>
              <w:rPr>
                <w:rStyle w:val="a8"/>
                <w:rFonts w:ascii="Arial" w:hAnsi="Arial" w:cs="Arial"/>
                <w:b w:val="0"/>
              </w:rPr>
            </w:pPr>
            <w:r w:rsidRPr="00CE2BEA">
              <w:rPr>
                <w:rStyle w:val="a8"/>
                <w:rFonts w:ascii="Arial" w:hAnsi="Arial" w:cs="Arial"/>
                <w:b w:val="0"/>
              </w:rPr>
              <w:t>3</w:t>
            </w:r>
          </w:p>
          <w:p w:rsidR="00134DF1" w:rsidRPr="00CE2BEA" w:rsidRDefault="00134DF1" w:rsidP="005E2CB7">
            <w:pPr>
              <w:pStyle w:val="a7"/>
              <w:jc w:val="center"/>
              <w:rPr>
                <w:rFonts w:ascii="Arial" w:hAnsi="Arial" w:cs="Arial"/>
                <w:color w:val="FF0000"/>
              </w:rPr>
            </w:pP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p>
          <w:p w:rsidR="005E2CB7" w:rsidRPr="00CE2BEA" w:rsidRDefault="005E2CB7" w:rsidP="005E2CB7">
            <w:pPr>
              <w:pStyle w:val="a7"/>
              <w:jc w:val="center"/>
              <w:rPr>
                <w:rFonts w:ascii="Arial" w:hAnsi="Arial" w:cs="Arial"/>
              </w:rPr>
            </w:pPr>
            <w:r w:rsidRPr="00CE2BEA">
              <w:rPr>
                <w:rStyle w:val="a8"/>
                <w:rFonts w:ascii="Arial" w:hAnsi="Arial" w:cs="Arial"/>
                <w:b w:val="0"/>
              </w:rPr>
              <w:t>3</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5E2CB7" w:rsidP="005E2CB7">
            <w:pPr>
              <w:pStyle w:val="a7"/>
              <w:jc w:val="center"/>
              <w:rPr>
                <w:rFonts w:ascii="Arial" w:hAnsi="Arial" w:cs="Arial"/>
              </w:rPr>
            </w:pPr>
            <w:r w:rsidRPr="00CE2BEA">
              <w:rPr>
                <w:rStyle w:val="a8"/>
                <w:rFonts w:ascii="Arial" w:hAnsi="Arial" w:cs="Arial"/>
                <w:b w:val="0"/>
              </w:rPr>
              <w:t>3</w:t>
            </w:r>
          </w:p>
        </w:tc>
      </w:tr>
      <w:tr w:rsidR="00CE2BEA" w:rsidRPr="00CE2BEA">
        <w:trPr>
          <w:tblCellSpacing w:w="0" w:type="dxa"/>
          <w:jc w:val="center"/>
        </w:trPr>
        <w:tc>
          <w:tcPr>
            <w:tcW w:w="298"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2.</w:t>
            </w:r>
          </w:p>
        </w:tc>
        <w:tc>
          <w:tcPr>
            <w:tcW w:w="218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xml:space="preserve">очистка </w:t>
            </w:r>
            <w:r w:rsidRPr="00CE2BEA">
              <w:rPr>
                <w:rFonts w:ascii="Arial" w:hAnsi="Arial" w:cs="Arial"/>
              </w:rPr>
              <w:t xml:space="preserve">дорог общего пользования местного значения </w:t>
            </w:r>
            <w:r w:rsidRPr="00CE2BEA">
              <w:rPr>
                <w:rStyle w:val="a8"/>
                <w:rFonts w:ascii="Arial" w:hAnsi="Arial" w:cs="Arial"/>
                <w:b w:val="0"/>
              </w:rPr>
              <w:t>от снега в зимний период</w:t>
            </w:r>
          </w:p>
        </w:tc>
        <w:tc>
          <w:tcPr>
            <w:tcW w:w="19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xml:space="preserve">администрация МО </w:t>
            </w:r>
            <w:r w:rsidRPr="00CE2BEA">
              <w:rPr>
                <w:rFonts w:ascii="Arial" w:hAnsi="Arial" w:cs="Arial"/>
              </w:rPr>
              <w:t>«Горевский сельсовет»</w:t>
            </w:r>
          </w:p>
        </w:tc>
        <w:tc>
          <w:tcPr>
            <w:tcW w:w="915"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w:t>
            </w:r>
          </w:p>
          <w:p w:rsidR="005E2CB7" w:rsidRPr="00CE2BEA" w:rsidRDefault="005E2CB7" w:rsidP="005E2CB7">
            <w:pPr>
              <w:pStyle w:val="a7"/>
              <w:rPr>
                <w:rFonts w:ascii="Arial" w:hAnsi="Arial" w:cs="Arial"/>
              </w:rPr>
            </w:pPr>
            <w:r w:rsidRPr="00CE2BEA">
              <w:rPr>
                <w:rStyle w:val="a8"/>
                <w:rFonts w:ascii="Arial" w:hAnsi="Arial" w:cs="Arial"/>
                <w:b w:val="0"/>
              </w:rPr>
              <w:t>весь зимний период</w:t>
            </w:r>
          </w:p>
        </w:tc>
        <w:tc>
          <w:tcPr>
            <w:tcW w:w="20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w:t>
            </w:r>
          </w:p>
          <w:p w:rsidR="005E2CB7" w:rsidRPr="00CE2BEA" w:rsidRDefault="005E2CB7" w:rsidP="005E2CB7">
            <w:pPr>
              <w:pStyle w:val="a7"/>
              <w:rPr>
                <w:rFonts w:ascii="Arial" w:hAnsi="Arial" w:cs="Arial"/>
              </w:rPr>
            </w:pPr>
            <w:r w:rsidRPr="00CE2BEA">
              <w:rPr>
                <w:rStyle w:val="a8"/>
                <w:rFonts w:ascii="Arial" w:hAnsi="Arial" w:cs="Arial"/>
                <w:b w:val="0"/>
              </w:rPr>
              <w:t>бюджет сельского поселения (дорожные фонды)</w:t>
            </w:r>
          </w:p>
        </w:tc>
        <w:tc>
          <w:tcPr>
            <w:tcW w:w="6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134DF1" w:rsidRPr="00CE2BEA" w:rsidRDefault="00134DF1" w:rsidP="005E2CB7">
            <w:pPr>
              <w:pStyle w:val="a7"/>
              <w:jc w:val="center"/>
              <w:rPr>
                <w:rFonts w:ascii="Arial" w:hAnsi="Arial" w:cs="Arial"/>
              </w:rPr>
            </w:pPr>
            <w:r w:rsidRPr="00CE2BEA">
              <w:rPr>
                <w:rStyle w:val="a8"/>
                <w:rFonts w:ascii="Arial" w:hAnsi="Arial" w:cs="Arial"/>
                <w:b w:val="0"/>
              </w:rPr>
              <w:t>388,2</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D358DB" w:rsidP="00CE2BEA">
            <w:pPr>
              <w:pStyle w:val="a7"/>
              <w:jc w:val="center"/>
              <w:rPr>
                <w:rFonts w:ascii="Arial" w:hAnsi="Arial" w:cs="Arial"/>
              </w:rPr>
            </w:pPr>
            <w:r>
              <w:rPr>
                <w:rStyle w:val="a8"/>
                <w:rFonts w:ascii="Arial" w:hAnsi="Arial" w:cs="Arial"/>
                <w:b w:val="0"/>
              </w:rPr>
              <w:t>983,7</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CE2BEA" w:rsidP="005E2CB7">
            <w:pPr>
              <w:pStyle w:val="a7"/>
              <w:jc w:val="center"/>
              <w:rPr>
                <w:rFonts w:ascii="Arial" w:hAnsi="Arial" w:cs="Arial"/>
              </w:rPr>
            </w:pPr>
            <w:r>
              <w:rPr>
                <w:rStyle w:val="a8"/>
                <w:rFonts w:ascii="Arial" w:hAnsi="Arial" w:cs="Arial"/>
                <w:b w:val="0"/>
              </w:rPr>
              <w:t>916</w:t>
            </w:r>
          </w:p>
        </w:tc>
      </w:tr>
      <w:tr w:rsidR="00CE2BEA" w:rsidRPr="00CE2BEA">
        <w:trPr>
          <w:tblCellSpacing w:w="0" w:type="dxa"/>
          <w:jc w:val="center"/>
        </w:trPr>
        <w:tc>
          <w:tcPr>
            <w:tcW w:w="298"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lastRenderedPageBreak/>
              <w:t>3</w:t>
            </w:r>
          </w:p>
        </w:tc>
        <w:tc>
          <w:tcPr>
            <w:tcW w:w="218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Капитальный ремонт дорог общего пользования местного значения</w:t>
            </w:r>
          </w:p>
        </w:tc>
        <w:tc>
          <w:tcPr>
            <w:tcW w:w="19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xml:space="preserve">администрация МО </w:t>
            </w:r>
            <w:r w:rsidRPr="00CE2BEA">
              <w:rPr>
                <w:rFonts w:ascii="Arial" w:hAnsi="Arial" w:cs="Arial"/>
              </w:rPr>
              <w:t>«Горевский сельсовет»</w:t>
            </w:r>
          </w:p>
        </w:tc>
        <w:tc>
          <w:tcPr>
            <w:tcW w:w="915"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5E2CB7" w:rsidP="005E2CB7">
            <w:pPr>
              <w:pStyle w:val="a7"/>
              <w:jc w:val="center"/>
              <w:rPr>
                <w:rFonts w:ascii="Arial" w:hAnsi="Arial" w:cs="Arial"/>
              </w:rPr>
            </w:pPr>
            <w:r w:rsidRPr="00CE2BEA">
              <w:rPr>
                <w:rStyle w:val="a8"/>
                <w:rFonts w:ascii="Arial" w:hAnsi="Arial" w:cs="Arial"/>
                <w:b w:val="0"/>
              </w:rPr>
              <w:t>2014-2018</w:t>
            </w:r>
          </w:p>
        </w:tc>
        <w:tc>
          <w:tcPr>
            <w:tcW w:w="20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5E2CB7" w:rsidP="005E2CB7">
            <w:pPr>
              <w:pStyle w:val="a7"/>
              <w:rPr>
                <w:rFonts w:ascii="Arial" w:hAnsi="Arial" w:cs="Arial"/>
              </w:rPr>
            </w:pPr>
            <w:r w:rsidRPr="00CE2BEA">
              <w:rPr>
                <w:rStyle w:val="a8"/>
                <w:rFonts w:ascii="Arial" w:hAnsi="Arial" w:cs="Arial"/>
                <w:b w:val="0"/>
              </w:rPr>
              <w:t>бюджет сельского поселения (дорожные фонды -</w:t>
            </w:r>
          </w:p>
        </w:tc>
        <w:tc>
          <w:tcPr>
            <w:tcW w:w="6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A32172" w:rsidRPr="00CE2BEA" w:rsidRDefault="00C67F13" w:rsidP="005E2CB7">
            <w:pPr>
              <w:pStyle w:val="a7"/>
              <w:jc w:val="center"/>
              <w:rPr>
                <w:rFonts w:ascii="Arial" w:hAnsi="Arial" w:cs="Arial"/>
              </w:rPr>
            </w:pPr>
            <w:r w:rsidRPr="00CE2BEA">
              <w:rPr>
                <w:rStyle w:val="a8"/>
                <w:rFonts w:ascii="Arial" w:hAnsi="Arial" w:cs="Arial"/>
                <w:b w:val="0"/>
              </w:rPr>
              <w:t>3542,2</w:t>
            </w:r>
          </w:p>
          <w:p w:rsidR="005E2CB7" w:rsidRPr="00CE2BEA" w:rsidRDefault="005E2CB7" w:rsidP="00A32172">
            <w:pPr>
              <w:rPr>
                <w:sz w:val="24"/>
                <w:szCs w:val="24"/>
              </w:rPr>
            </w:pP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D358DB" w:rsidP="00CE2BEA">
            <w:pPr>
              <w:pStyle w:val="a7"/>
              <w:jc w:val="center"/>
              <w:rPr>
                <w:rFonts w:ascii="Arial" w:hAnsi="Arial" w:cs="Arial"/>
              </w:rPr>
            </w:pPr>
            <w:r>
              <w:rPr>
                <w:rStyle w:val="a8"/>
                <w:rFonts w:ascii="Arial" w:hAnsi="Arial" w:cs="Arial"/>
                <w:b w:val="0"/>
              </w:rPr>
              <w:t>2180,5</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p w:rsidR="005E2CB7" w:rsidRPr="00CE2BEA" w:rsidRDefault="00CE2BEA" w:rsidP="005E2CB7">
            <w:pPr>
              <w:pStyle w:val="a7"/>
              <w:jc w:val="center"/>
              <w:rPr>
                <w:rFonts w:ascii="Arial" w:hAnsi="Arial" w:cs="Arial"/>
              </w:rPr>
            </w:pPr>
            <w:r>
              <w:rPr>
                <w:rStyle w:val="a8"/>
                <w:rFonts w:ascii="Arial" w:hAnsi="Arial" w:cs="Arial"/>
                <w:b w:val="0"/>
              </w:rPr>
              <w:t>1526,4</w:t>
            </w:r>
          </w:p>
        </w:tc>
      </w:tr>
      <w:tr w:rsidR="00CE2BEA" w:rsidRPr="00CE2BEA">
        <w:trPr>
          <w:tblCellSpacing w:w="0" w:type="dxa"/>
          <w:jc w:val="center"/>
        </w:trPr>
        <w:tc>
          <w:tcPr>
            <w:tcW w:w="298"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tc>
        <w:tc>
          <w:tcPr>
            <w:tcW w:w="218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ИТОГО</w:t>
            </w:r>
          </w:p>
        </w:tc>
        <w:tc>
          <w:tcPr>
            <w:tcW w:w="1900"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rPr>
                <w:rFonts w:ascii="Arial" w:hAnsi="Arial" w:cs="Arial"/>
              </w:rPr>
            </w:pPr>
            <w:r w:rsidRPr="00CE2BEA">
              <w:rPr>
                <w:rStyle w:val="a8"/>
                <w:rFonts w:ascii="Arial" w:hAnsi="Arial" w:cs="Arial"/>
                <w:b w:val="0"/>
              </w:rPr>
              <w:t> </w:t>
            </w:r>
          </w:p>
        </w:tc>
        <w:tc>
          <w:tcPr>
            <w:tcW w:w="915"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tc>
        <w:tc>
          <w:tcPr>
            <w:tcW w:w="2099" w:type="dxa"/>
            <w:tcBorders>
              <w:top w:val="outset" w:sz="6" w:space="0" w:color="auto"/>
              <w:left w:val="outset" w:sz="6" w:space="0" w:color="auto"/>
              <w:bottom w:val="outset" w:sz="6" w:space="0" w:color="auto"/>
              <w:right w:val="outset" w:sz="6" w:space="0" w:color="auto"/>
            </w:tcBorders>
          </w:tcPr>
          <w:p w:rsidR="005E2CB7" w:rsidRPr="00CE2BEA" w:rsidRDefault="005E2CB7" w:rsidP="005E2CB7">
            <w:pPr>
              <w:pStyle w:val="a7"/>
              <w:jc w:val="center"/>
              <w:rPr>
                <w:rFonts w:ascii="Arial" w:hAnsi="Arial" w:cs="Arial"/>
              </w:rPr>
            </w:pPr>
            <w:r w:rsidRPr="00CE2BEA">
              <w:rPr>
                <w:rStyle w:val="a8"/>
                <w:rFonts w:ascii="Arial" w:hAnsi="Arial" w:cs="Arial"/>
                <w:b w:val="0"/>
              </w:rPr>
              <w:t> </w:t>
            </w:r>
          </w:p>
        </w:tc>
        <w:tc>
          <w:tcPr>
            <w:tcW w:w="699" w:type="dxa"/>
            <w:tcBorders>
              <w:top w:val="outset" w:sz="6" w:space="0" w:color="auto"/>
              <w:left w:val="outset" w:sz="6" w:space="0" w:color="auto"/>
              <w:bottom w:val="outset" w:sz="6" w:space="0" w:color="auto"/>
              <w:right w:val="outset" w:sz="6" w:space="0" w:color="auto"/>
            </w:tcBorders>
          </w:tcPr>
          <w:p w:rsidR="005E2CB7" w:rsidRPr="00CE2BEA" w:rsidRDefault="00C67F13" w:rsidP="005E2CB7">
            <w:pPr>
              <w:pStyle w:val="a7"/>
              <w:jc w:val="center"/>
              <w:rPr>
                <w:rFonts w:ascii="Arial" w:hAnsi="Arial" w:cs="Arial"/>
              </w:rPr>
            </w:pPr>
            <w:r w:rsidRPr="00CE2BEA">
              <w:rPr>
                <w:rStyle w:val="a8"/>
                <w:rFonts w:ascii="Arial" w:hAnsi="Arial" w:cs="Arial"/>
                <w:b w:val="0"/>
              </w:rPr>
              <w:t>3933,4</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D358DB" w:rsidP="00CE2BEA">
            <w:pPr>
              <w:pStyle w:val="a7"/>
              <w:jc w:val="center"/>
              <w:rPr>
                <w:rFonts w:ascii="Arial" w:hAnsi="Arial" w:cs="Arial"/>
              </w:rPr>
            </w:pPr>
            <w:r>
              <w:rPr>
                <w:rStyle w:val="a8"/>
                <w:rFonts w:ascii="Arial" w:hAnsi="Arial" w:cs="Arial"/>
                <w:b w:val="0"/>
              </w:rPr>
              <w:t>3167,2</w:t>
            </w:r>
          </w:p>
        </w:tc>
        <w:tc>
          <w:tcPr>
            <w:tcW w:w="700" w:type="dxa"/>
            <w:tcBorders>
              <w:top w:val="outset" w:sz="6" w:space="0" w:color="auto"/>
              <w:left w:val="outset" w:sz="6" w:space="0" w:color="auto"/>
              <w:bottom w:val="outset" w:sz="6" w:space="0" w:color="auto"/>
              <w:right w:val="outset" w:sz="6" w:space="0" w:color="auto"/>
            </w:tcBorders>
          </w:tcPr>
          <w:p w:rsidR="005E2CB7" w:rsidRPr="00CE2BEA" w:rsidRDefault="00CE2BEA" w:rsidP="005E2CB7">
            <w:pPr>
              <w:pStyle w:val="a7"/>
              <w:jc w:val="center"/>
              <w:rPr>
                <w:rFonts w:ascii="Arial" w:hAnsi="Arial" w:cs="Arial"/>
              </w:rPr>
            </w:pPr>
            <w:r>
              <w:rPr>
                <w:rStyle w:val="a8"/>
                <w:rFonts w:ascii="Arial" w:hAnsi="Arial" w:cs="Arial"/>
                <w:b w:val="0"/>
              </w:rPr>
              <w:t>2445,4</w:t>
            </w:r>
          </w:p>
        </w:tc>
      </w:tr>
    </w:tbl>
    <w:p w:rsidR="00294D7C" w:rsidRPr="00A536C2" w:rsidRDefault="00A32172" w:rsidP="00A536C2">
      <w:pPr>
        <w:tabs>
          <w:tab w:val="left" w:pos="7500"/>
        </w:tabs>
        <w:rPr>
          <w:rFonts w:ascii="Arial" w:hAnsi="Arial" w:cs="Arial"/>
          <w:color w:val="FF0000"/>
        </w:rPr>
      </w:pPr>
      <w:r w:rsidRPr="00CE2BEA">
        <w:rPr>
          <w:rFonts w:ascii="Arial" w:hAnsi="Arial" w:cs="Arial"/>
        </w:rPr>
        <w:tab/>
      </w:r>
    </w:p>
    <w:p w:rsidR="005E2CB7" w:rsidRPr="007D1616" w:rsidRDefault="005E2CB7" w:rsidP="00827A6D">
      <w:pPr>
        <w:pStyle w:val="a7"/>
        <w:jc w:val="center"/>
        <w:rPr>
          <w:rStyle w:val="a8"/>
          <w:rFonts w:ascii="Arial" w:hAnsi="Arial" w:cs="Arial"/>
          <w:b w:val="0"/>
        </w:rPr>
      </w:pPr>
      <w:r w:rsidRPr="007D1616">
        <w:rPr>
          <w:rFonts w:ascii="Arial" w:hAnsi="Arial" w:cs="Arial"/>
        </w:rPr>
        <w:t xml:space="preserve">Пункт 3 </w:t>
      </w:r>
      <w:r w:rsidRPr="007D1616">
        <w:rPr>
          <w:rStyle w:val="a8"/>
          <w:rFonts w:ascii="Arial" w:hAnsi="Arial" w:cs="Arial"/>
          <w:b w:val="0"/>
        </w:rPr>
        <w:t>ЦЕЛЕВОЙ П</w:t>
      </w:r>
      <w:r w:rsidR="0017016B">
        <w:rPr>
          <w:rStyle w:val="a8"/>
          <w:rFonts w:ascii="Arial" w:hAnsi="Arial" w:cs="Arial"/>
          <w:b w:val="0"/>
        </w:rPr>
        <w:t>ОДП</w:t>
      </w:r>
      <w:r w:rsidRPr="007D1616">
        <w:rPr>
          <w:rStyle w:val="a8"/>
          <w:rFonts w:ascii="Arial" w:hAnsi="Arial" w:cs="Arial"/>
          <w:b w:val="0"/>
        </w:rPr>
        <w:t>РОГРАММЫ</w:t>
      </w:r>
    </w:p>
    <w:p w:rsidR="005E2CB7" w:rsidRPr="007D1616" w:rsidRDefault="005E2CB7" w:rsidP="005E2CB7">
      <w:pPr>
        <w:pStyle w:val="a7"/>
        <w:jc w:val="center"/>
        <w:rPr>
          <w:rStyle w:val="a8"/>
          <w:rFonts w:ascii="Arial" w:hAnsi="Arial" w:cs="Arial"/>
          <w:b w:val="0"/>
        </w:rPr>
      </w:pPr>
      <w:r w:rsidRPr="007D1616">
        <w:rPr>
          <w:rStyle w:val="a8"/>
          <w:rFonts w:ascii="Arial" w:hAnsi="Arial" w:cs="Arial"/>
          <w:b w:val="0"/>
        </w:rPr>
        <w:t xml:space="preserve"> </w:t>
      </w:r>
      <w:r w:rsidRPr="007D1616">
        <w:rPr>
          <w:rFonts w:ascii="Arial" w:hAnsi="Arial" w:cs="Arial"/>
          <w:b/>
        </w:rPr>
        <w:t>«Содержание и развитие дорожного хозяйства сельского поселения «Горевский сельсовет» на 2016-2018гг.».</w:t>
      </w:r>
      <w:r w:rsidRPr="007D1616">
        <w:rPr>
          <w:rStyle w:val="a8"/>
          <w:rFonts w:ascii="Arial" w:hAnsi="Arial" w:cs="Arial"/>
          <w:b w:val="0"/>
        </w:rPr>
        <w:t> </w:t>
      </w:r>
    </w:p>
    <w:p w:rsidR="005E2CB7" w:rsidRDefault="005E2CB7" w:rsidP="005E2CB7">
      <w:pPr>
        <w:pStyle w:val="a7"/>
        <w:jc w:val="center"/>
        <w:rPr>
          <w:rStyle w:val="a8"/>
          <w:rFonts w:ascii="Arial" w:hAnsi="Arial" w:cs="Arial"/>
        </w:rPr>
      </w:pPr>
      <w:r w:rsidRPr="007D1616">
        <w:rPr>
          <w:rStyle w:val="a8"/>
          <w:rFonts w:ascii="Arial" w:hAnsi="Arial" w:cs="Arial"/>
        </w:rPr>
        <w:t>Примерный план</w:t>
      </w:r>
      <w:r w:rsidRPr="007D1616">
        <w:rPr>
          <w:rStyle w:val="a8"/>
          <w:rFonts w:ascii="Arial" w:hAnsi="Arial" w:cs="Arial"/>
          <w:b w:val="0"/>
        </w:rPr>
        <w:t xml:space="preserve"> </w:t>
      </w:r>
      <w:r w:rsidRPr="007D1616">
        <w:rPr>
          <w:rStyle w:val="a8"/>
          <w:rFonts w:ascii="Arial" w:hAnsi="Arial" w:cs="Arial"/>
        </w:rPr>
        <w:t xml:space="preserve">капитального ремонта дорог </w:t>
      </w:r>
    </w:p>
    <w:p w:rsidR="005E2CB7" w:rsidRPr="007D1616" w:rsidRDefault="005E2CB7" w:rsidP="005E2CB7">
      <w:pPr>
        <w:pStyle w:val="a7"/>
        <w:jc w:val="center"/>
      </w:pPr>
      <w:r w:rsidRPr="007D1616">
        <w:rPr>
          <w:rStyle w:val="a8"/>
          <w:rFonts w:ascii="Arial" w:hAnsi="Arial" w:cs="Arial"/>
        </w:rPr>
        <w:t>общего пользования местного значения</w:t>
      </w:r>
    </w:p>
    <w:tbl>
      <w:tblPr>
        <w:tblpPr w:leftFromText="180" w:rightFromText="180" w:vertAnchor="text" w:horzAnchor="margin" w:tblpY="26"/>
        <w:tblW w:w="9821" w:type="dxa"/>
        <w:tblLayout w:type="fixed"/>
        <w:tblCellMar>
          <w:left w:w="40" w:type="dxa"/>
          <w:right w:w="40" w:type="dxa"/>
        </w:tblCellMar>
        <w:tblLook w:val="0000"/>
      </w:tblPr>
      <w:tblGrid>
        <w:gridCol w:w="400"/>
        <w:gridCol w:w="2520"/>
        <w:gridCol w:w="1080"/>
        <w:gridCol w:w="1920"/>
        <w:gridCol w:w="1080"/>
        <w:gridCol w:w="883"/>
        <w:gridCol w:w="946"/>
        <w:gridCol w:w="992"/>
      </w:tblGrid>
      <w:tr w:rsidR="005E2CB7" w:rsidRPr="005E2CB7" w:rsidTr="00DA6232">
        <w:trPr>
          <w:trHeight w:hRule="exact" w:val="1274"/>
        </w:trPr>
        <w:tc>
          <w:tcPr>
            <w:tcW w:w="40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spacing w:line="293" w:lineRule="exact"/>
              <w:rPr>
                <w:rFonts w:ascii="Arial" w:hAnsi="Arial" w:cs="Arial"/>
                <w:w w:val="103"/>
                <w:sz w:val="24"/>
                <w:szCs w:val="24"/>
              </w:rPr>
            </w:pPr>
            <w:r w:rsidRPr="005E2CB7">
              <w:rPr>
                <w:rFonts w:ascii="Arial" w:hAnsi="Arial" w:cs="Arial"/>
                <w:w w:val="103"/>
                <w:sz w:val="24"/>
                <w:szCs w:val="24"/>
              </w:rPr>
              <w:t>№п\п</w:t>
            </w:r>
          </w:p>
        </w:tc>
        <w:tc>
          <w:tcPr>
            <w:tcW w:w="25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z w:val="24"/>
                <w:szCs w:val="24"/>
              </w:rPr>
            </w:pPr>
            <w:r w:rsidRPr="005E2CB7">
              <w:rPr>
                <w:rFonts w:ascii="Arial" w:hAnsi="Arial" w:cs="Arial"/>
                <w:w w:val="103"/>
                <w:sz w:val="24"/>
                <w:szCs w:val="24"/>
              </w:rPr>
              <w:t xml:space="preserve">Наименование </w:t>
            </w:r>
            <w:r w:rsidRPr="005E2CB7">
              <w:rPr>
                <w:rFonts w:ascii="Arial" w:hAnsi="Arial" w:cs="Arial"/>
                <w:spacing w:val="-3"/>
                <w:w w:val="101"/>
                <w:sz w:val="24"/>
                <w:szCs w:val="24"/>
              </w:rPr>
              <w:t>объекта</w:t>
            </w:r>
          </w:p>
          <w:p w:rsidR="005E2CB7" w:rsidRPr="005E2CB7" w:rsidRDefault="005E2CB7" w:rsidP="005E2CB7">
            <w:pPr>
              <w:widowControl w:val="0"/>
              <w:shd w:val="clear" w:color="auto" w:fill="FFFFFF"/>
              <w:autoSpaceDE w:val="0"/>
              <w:autoSpaceDN w:val="0"/>
              <w:adjustRightInd w:val="0"/>
              <w:spacing w:line="293" w:lineRule="exact"/>
              <w:rPr>
                <w:rFonts w:ascii="Arial" w:hAnsi="Arial" w:cs="Arial"/>
                <w:sz w:val="24"/>
                <w:szCs w:val="24"/>
              </w:rPr>
            </w:pP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88" w:lineRule="exact"/>
              <w:rPr>
                <w:rFonts w:ascii="Arial" w:hAnsi="Arial" w:cs="Arial"/>
                <w:w w:val="103"/>
                <w:sz w:val="24"/>
                <w:szCs w:val="24"/>
              </w:rPr>
            </w:pPr>
            <w:r w:rsidRPr="005E2CB7">
              <w:rPr>
                <w:rFonts w:ascii="Arial" w:hAnsi="Arial" w:cs="Arial"/>
                <w:w w:val="103"/>
                <w:sz w:val="24"/>
                <w:szCs w:val="24"/>
              </w:rPr>
              <w:t>Протяженность</w:t>
            </w:r>
          </w:p>
          <w:p w:rsidR="005E2CB7" w:rsidRPr="005E2CB7" w:rsidRDefault="005E2CB7" w:rsidP="005E2CB7">
            <w:pPr>
              <w:shd w:val="clear" w:color="auto" w:fill="FFFFFF"/>
              <w:spacing w:line="288" w:lineRule="exact"/>
              <w:rPr>
                <w:rFonts w:ascii="Arial" w:hAnsi="Arial" w:cs="Arial"/>
                <w:w w:val="103"/>
                <w:sz w:val="24"/>
                <w:szCs w:val="24"/>
              </w:rPr>
            </w:pPr>
            <w:r w:rsidRPr="005E2CB7">
              <w:rPr>
                <w:rFonts w:ascii="Arial" w:hAnsi="Arial" w:cs="Arial"/>
                <w:w w:val="103"/>
                <w:sz w:val="24"/>
                <w:szCs w:val="24"/>
              </w:rPr>
              <w:t>(п.м.)</w:t>
            </w:r>
          </w:p>
        </w:tc>
        <w:tc>
          <w:tcPr>
            <w:tcW w:w="19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88" w:lineRule="exact"/>
              <w:rPr>
                <w:rFonts w:ascii="Arial" w:hAnsi="Arial" w:cs="Arial"/>
                <w:sz w:val="24"/>
                <w:szCs w:val="24"/>
              </w:rPr>
            </w:pPr>
            <w:r w:rsidRPr="005E2CB7">
              <w:rPr>
                <w:rFonts w:ascii="Arial" w:hAnsi="Arial" w:cs="Arial"/>
                <w:w w:val="103"/>
                <w:sz w:val="24"/>
                <w:szCs w:val="24"/>
              </w:rPr>
              <w:t xml:space="preserve">Наименование </w:t>
            </w:r>
            <w:r w:rsidRPr="005E2CB7">
              <w:rPr>
                <w:rFonts w:ascii="Arial" w:hAnsi="Arial" w:cs="Arial"/>
                <w:spacing w:val="-1"/>
                <w:sz w:val="24"/>
                <w:szCs w:val="24"/>
              </w:rPr>
              <w:t>мероприятия</w:t>
            </w:r>
          </w:p>
          <w:p w:rsidR="005E2CB7" w:rsidRPr="005E2CB7" w:rsidRDefault="005E2CB7" w:rsidP="005E2CB7">
            <w:pPr>
              <w:widowControl w:val="0"/>
              <w:shd w:val="clear" w:color="auto" w:fill="FFFFFF"/>
              <w:autoSpaceDE w:val="0"/>
              <w:autoSpaceDN w:val="0"/>
              <w:adjustRightInd w:val="0"/>
              <w:spacing w:line="288" w:lineRule="exact"/>
              <w:rPr>
                <w:rFonts w:ascii="Arial" w:hAnsi="Arial" w:cs="Arial"/>
                <w:sz w:val="24"/>
                <w:szCs w:val="24"/>
              </w:rPr>
            </w:pP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z w:val="24"/>
                <w:szCs w:val="24"/>
              </w:rPr>
            </w:pPr>
            <w:r w:rsidRPr="005E2CB7">
              <w:rPr>
                <w:rFonts w:ascii="Arial" w:hAnsi="Arial" w:cs="Arial"/>
                <w:spacing w:val="-3"/>
                <w:w w:val="111"/>
                <w:sz w:val="24"/>
                <w:szCs w:val="24"/>
              </w:rPr>
              <w:t xml:space="preserve">Сумма, </w:t>
            </w:r>
            <w:r w:rsidRPr="005E2CB7">
              <w:rPr>
                <w:rFonts w:ascii="Arial" w:hAnsi="Arial" w:cs="Arial"/>
                <w:spacing w:val="-3"/>
                <w:w w:val="96"/>
                <w:sz w:val="24"/>
                <w:szCs w:val="24"/>
              </w:rPr>
              <w:t xml:space="preserve">тыс. </w:t>
            </w:r>
            <w:r w:rsidRPr="005E2CB7">
              <w:rPr>
                <w:rFonts w:ascii="Arial" w:hAnsi="Arial" w:cs="Arial"/>
                <w:spacing w:val="-3"/>
                <w:w w:val="107"/>
                <w:sz w:val="24"/>
                <w:szCs w:val="24"/>
              </w:rPr>
              <w:t xml:space="preserve">руб., </w:t>
            </w:r>
            <w:r w:rsidRPr="005E2CB7">
              <w:rPr>
                <w:rFonts w:ascii="Arial" w:hAnsi="Arial" w:cs="Arial"/>
                <w:spacing w:val="-1"/>
                <w:sz w:val="24"/>
                <w:szCs w:val="24"/>
              </w:rPr>
              <w:t xml:space="preserve">всего </w:t>
            </w:r>
          </w:p>
          <w:p w:rsidR="005E2CB7" w:rsidRPr="005E2CB7" w:rsidRDefault="005E2CB7" w:rsidP="005E2CB7">
            <w:pPr>
              <w:widowControl w:val="0"/>
              <w:shd w:val="clear" w:color="auto" w:fill="FFFFFF"/>
              <w:autoSpaceDE w:val="0"/>
              <w:autoSpaceDN w:val="0"/>
              <w:adjustRightInd w:val="0"/>
              <w:spacing w:line="293" w:lineRule="exact"/>
              <w:rPr>
                <w:rFonts w:ascii="Arial" w:hAnsi="Arial" w:cs="Arial"/>
                <w:sz w:val="24"/>
                <w:szCs w:val="24"/>
              </w:rPr>
            </w:pPr>
          </w:p>
        </w:tc>
        <w:tc>
          <w:tcPr>
            <w:tcW w:w="883"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z w:val="24"/>
                <w:szCs w:val="24"/>
              </w:rPr>
            </w:pPr>
            <w:r w:rsidRPr="005E2CB7">
              <w:rPr>
                <w:rFonts w:ascii="Arial" w:hAnsi="Arial" w:cs="Arial"/>
                <w:w w:val="94"/>
                <w:sz w:val="24"/>
                <w:szCs w:val="24"/>
              </w:rPr>
              <w:t xml:space="preserve">2016 </w:t>
            </w:r>
            <w:r w:rsidRPr="005E2CB7">
              <w:rPr>
                <w:rFonts w:ascii="Arial" w:hAnsi="Arial" w:cs="Arial"/>
                <w:sz w:val="24"/>
                <w:szCs w:val="24"/>
              </w:rPr>
              <w:t>год</w:t>
            </w:r>
          </w:p>
          <w:p w:rsidR="005E2CB7" w:rsidRPr="005E2CB7" w:rsidRDefault="005E2CB7" w:rsidP="005E2CB7">
            <w:pPr>
              <w:widowControl w:val="0"/>
              <w:shd w:val="clear" w:color="auto" w:fill="FFFFFF"/>
              <w:autoSpaceDE w:val="0"/>
              <w:autoSpaceDN w:val="0"/>
              <w:adjustRightInd w:val="0"/>
              <w:spacing w:line="293" w:lineRule="exact"/>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z w:val="24"/>
                <w:szCs w:val="24"/>
              </w:rPr>
            </w:pPr>
            <w:r w:rsidRPr="005E2CB7">
              <w:rPr>
                <w:rFonts w:ascii="Arial" w:hAnsi="Arial" w:cs="Arial"/>
                <w:spacing w:val="-1"/>
                <w:w w:val="94"/>
                <w:sz w:val="24"/>
                <w:szCs w:val="24"/>
              </w:rPr>
              <w:t xml:space="preserve">2017 </w:t>
            </w:r>
            <w:r w:rsidRPr="005E2CB7">
              <w:rPr>
                <w:rFonts w:ascii="Arial" w:hAnsi="Arial" w:cs="Arial"/>
                <w:sz w:val="24"/>
                <w:szCs w:val="24"/>
              </w:rPr>
              <w:t>год</w:t>
            </w:r>
          </w:p>
          <w:p w:rsidR="005E2CB7" w:rsidRPr="005E2CB7" w:rsidRDefault="005E2CB7" w:rsidP="005E2CB7">
            <w:pPr>
              <w:widowControl w:val="0"/>
              <w:shd w:val="clear" w:color="auto" w:fill="FFFFFF"/>
              <w:autoSpaceDE w:val="0"/>
              <w:autoSpaceDN w:val="0"/>
              <w:adjustRightInd w:val="0"/>
              <w:spacing w:line="293" w:lineRule="exact"/>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z w:val="24"/>
                <w:szCs w:val="24"/>
              </w:rPr>
            </w:pPr>
            <w:r w:rsidRPr="005E2CB7">
              <w:rPr>
                <w:rFonts w:ascii="Arial" w:hAnsi="Arial" w:cs="Arial"/>
                <w:spacing w:val="-1"/>
                <w:w w:val="94"/>
                <w:sz w:val="24"/>
                <w:szCs w:val="24"/>
              </w:rPr>
              <w:t xml:space="preserve">2018 </w:t>
            </w:r>
            <w:r w:rsidRPr="005E2CB7">
              <w:rPr>
                <w:rFonts w:ascii="Arial" w:hAnsi="Arial" w:cs="Arial"/>
                <w:sz w:val="24"/>
                <w:szCs w:val="24"/>
              </w:rPr>
              <w:t>год</w:t>
            </w:r>
          </w:p>
          <w:p w:rsidR="005E2CB7" w:rsidRPr="005E2CB7" w:rsidRDefault="005E2CB7" w:rsidP="005E2CB7">
            <w:pPr>
              <w:widowControl w:val="0"/>
              <w:shd w:val="clear" w:color="auto" w:fill="FFFFFF"/>
              <w:autoSpaceDE w:val="0"/>
              <w:autoSpaceDN w:val="0"/>
              <w:adjustRightInd w:val="0"/>
              <w:spacing w:line="293" w:lineRule="exact"/>
              <w:rPr>
                <w:rFonts w:ascii="Arial" w:hAnsi="Arial" w:cs="Arial"/>
                <w:sz w:val="24"/>
                <w:szCs w:val="24"/>
              </w:rPr>
            </w:pPr>
          </w:p>
        </w:tc>
      </w:tr>
      <w:tr w:rsidR="005E2CB7"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pacing w:val="-1"/>
                <w:w w:val="101"/>
                <w:sz w:val="24"/>
                <w:szCs w:val="24"/>
              </w:rPr>
            </w:pPr>
            <w:r w:rsidRPr="005E2CB7">
              <w:rPr>
                <w:rFonts w:ascii="Arial" w:hAnsi="Arial" w:cs="Arial"/>
                <w:spacing w:val="-1"/>
                <w:w w:val="101"/>
                <w:sz w:val="24"/>
                <w:szCs w:val="24"/>
              </w:rPr>
              <w:t>Мост п.Заречный</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w w:val="97"/>
                <w:sz w:val="24"/>
                <w:szCs w:val="24"/>
              </w:rPr>
            </w:pPr>
          </w:p>
        </w:tc>
        <w:tc>
          <w:tcPr>
            <w:tcW w:w="19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w w:val="97"/>
                <w:sz w:val="24"/>
                <w:szCs w:val="24"/>
              </w:rPr>
            </w:pPr>
            <w:r w:rsidRPr="005E2CB7">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65248F" w:rsidP="005E2CB7">
            <w:pPr>
              <w:shd w:val="clear" w:color="auto" w:fill="FFFFFF"/>
              <w:rPr>
                <w:rFonts w:ascii="Arial" w:hAnsi="Arial" w:cs="Arial"/>
                <w:spacing w:val="-2"/>
                <w:w w:val="97"/>
                <w:sz w:val="24"/>
                <w:szCs w:val="24"/>
              </w:rPr>
            </w:pPr>
            <w:r>
              <w:rPr>
                <w:rFonts w:ascii="Arial" w:hAnsi="Arial" w:cs="Arial"/>
                <w:spacing w:val="-2"/>
                <w:w w:val="97"/>
                <w:sz w:val="24"/>
                <w:szCs w:val="24"/>
              </w:rPr>
              <w:t>98,7</w:t>
            </w:r>
          </w:p>
        </w:tc>
        <w:tc>
          <w:tcPr>
            <w:tcW w:w="883" w:type="dxa"/>
            <w:tcBorders>
              <w:top w:val="single" w:sz="6" w:space="0" w:color="auto"/>
              <w:left w:val="single" w:sz="6" w:space="0" w:color="auto"/>
              <w:bottom w:val="single" w:sz="6" w:space="0" w:color="auto"/>
              <w:right w:val="single" w:sz="6" w:space="0" w:color="auto"/>
            </w:tcBorders>
          </w:tcPr>
          <w:p w:rsidR="005E2CB7" w:rsidRPr="005E2CB7" w:rsidRDefault="00AB7F89" w:rsidP="005E2CB7">
            <w:pPr>
              <w:shd w:val="clear" w:color="auto" w:fill="FFFFFF"/>
              <w:rPr>
                <w:rFonts w:ascii="Arial" w:hAnsi="Arial" w:cs="Arial"/>
                <w:sz w:val="24"/>
                <w:szCs w:val="24"/>
              </w:rPr>
            </w:pPr>
            <w:r>
              <w:rPr>
                <w:rFonts w:ascii="Arial" w:hAnsi="Arial" w:cs="Arial"/>
                <w:sz w:val="24"/>
                <w:szCs w:val="24"/>
              </w:rPr>
              <w:t>98,7</w:t>
            </w:r>
          </w:p>
        </w:tc>
        <w:tc>
          <w:tcPr>
            <w:tcW w:w="946"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rPr>
                <w:rFonts w:ascii="Arial" w:hAnsi="Arial" w:cs="Arial"/>
                <w:sz w:val="24"/>
                <w:szCs w:val="24"/>
              </w:rPr>
            </w:pPr>
          </w:p>
        </w:tc>
      </w:tr>
      <w:tr w:rsidR="005E2CB7"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pacing w:val="-1"/>
                <w:w w:val="101"/>
                <w:sz w:val="24"/>
                <w:szCs w:val="24"/>
              </w:rPr>
            </w:pPr>
            <w:r w:rsidRPr="005E2CB7">
              <w:rPr>
                <w:rFonts w:ascii="Arial" w:hAnsi="Arial" w:cs="Arial"/>
                <w:spacing w:val="-1"/>
                <w:w w:val="101"/>
                <w:sz w:val="24"/>
                <w:szCs w:val="24"/>
              </w:rPr>
              <w:t>Дорога д.Маза</w:t>
            </w:r>
          </w:p>
          <w:p w:rsidR="005E2CB7" w:rsidRPr="005E2CB7" w:rsidRDefault="005E2CB7" w:rsidP="005E2CB7">
            <w:pPr>
              <w:shd w:val="clear" w:color="auto" w:fill="FFFFFF"/>
              <w:spacing w:line="293" w:lineRule="exact"/>
              <w:ind w:right="680"/>
              <w:rPr>
                <w:rFonts w:ascii="Arial" w:hAnsi="Arial" w:cs="Arial"/>
                <w:spacing w:val="-1"/>
                <w:w w:val="101"/>
                <w:sz w:val="24"/>
                <w:szCs w:val="24"/>
              </w:rPr>
            </w:pPr>
            <w:r w:rsidRPr="005E2CB7">
              <w:rPr>
                <w:rFonts w:ascii="Arial" w:hAnsi="Arial" w:cs="Arial"/>
                <w:spacing w:val="-1"/>
                <w:w w:val="101"/>
                <w:sz w:val="24"/>
                <w:szCs w:val="24"/>
              </w:rPr>
              <w:t>Ул.Центральная</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w w:val="97"/>
                <w:sz w:val="24"/>
                <w:szCs w:val="24"/>
              </w:rPr>
            </w:pPr>
            <w:r w:rsidRPr="005E2CB7">
              <w:rPr>
                <w:rFonts w:ascii="Arial" w:hAnsi="Arial" w:cs="Arial"/>
                <w:w w:val="97"/>
                <w:sz w:val="24"/>
                <w:szCs w:val="24"/>
              </w:rPr>
              <w:t>.300</w:t>
            </w:r>
          </w:p>
        </w:tc>
        <w:tc>
          <w:tcPr>
            <w:tcW w:w="19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sz w:val="24"/>
                <w:szCs w:val="24"/>
              </w:rPr>
            </w:pPr>
            <w:r w:rsidRPr="005E2CB7">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1366,7</w:t>
            </w:r>
          </w:p>
        </w:tc>
        <w:tc>
          <w:tcPr>
            <w:tcW w:w="883"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5E2CB7" w:rsidRPr="005E2CB7" w:rsidRDefault="00CD436C" w:rsidP="00286F3E">
            <w:pPr>
              <w:shd w:val="clear" w:color="auto" w:fill="FFFFFF"/>
              <w:rPr>
                <w:rFonts w:ascii="Arial" w:hAnsi="Arial" w:cs="Arial"/>
                <w:sz w:val="24"/>
                <w:szCs w:val="24"/>
              </w:rPr>
            </w:pPr>
            <w:r>
              <w:rPr>
                <w:rFonts w:ascii="Arial" w:hAnsi="Arial" w:cs="Arial"/>
                <w:sz w:val="24"/>
                <w:szCs w:val="24"/>
              </w:rPr>
              <w:t>1366,7</w:t>
            </w:r>
          </w:p>
        </w:tc>
        <w:tc>
          <w:tcPr>
            <w:tcW w:w="992"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rPr>
                <w:rFonts w:ascii="Arial" w:hAnsi="Arial" w:cs="Arial"/>
                <w:sz w:val="24"/>
                <w:szCs w:val="24"/>
              </w:rPr>
            </w:pPr>
          </w:p>
        </w:tc>
      </w:tr>
      <w:tr w:rsidR="000551CF"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0551CF" w:rsidRPr="005E2CB7" w:rsidRDefault="000551CF"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0551CF" w:rsidRPr="005E2CB7" w:rsidRDefault="000551CF" w:rsidP="005E2CB7">
            <w:pPr>
              <w:shd w:val="clear" w:color="auto" w:fill="FFFFFF"/>
              <w:spacing w:line="293" w:lineRule="exact"/>
              <w:rPr>
                <w:rFonts w:ascii="Arial" w:hAnsi="Arial" w:cs="Arial"/>
                <w:spacing w:val="-1"/>
                <w:w w:val="101"/>
                <w:sz w:val="24"/>
                <w:szCs w:val="24"/>
              </w:rPr>
            </w:pPr>
            <w:r>
              <w:rPr>
                <w:rFonts w:ascii="Arial" w:hAnsi="Arial" w:cs="Arial"/>
                <w:spacing w:val="-1"/>
                <w:w w:val="101"/>
                <w:sz w:val="24"/>
                <w:szCs w:val="24"/>
              </w:rPr>
              <w:t>Подъезд к п.Заречный</w:t>
            </w:r>
          </w:p>
        </w:tc>
        <w:tc>
          <w:tcPr>
            <w:tcW w:w="1080" w:type="dxa"/>
            <w:tcBorders>
              <w:top w:val="single" w:sz="6" w:space="0" w:color="auto"/>
              <w:left w:val="single" w:sz="6" w:space="0" w:color="auto"/>
              <w:bottom w:val="single" w:sz="6" w:space="0" w:color="auto"/>
              <w:right w:val="single" w:sz="6" w:space="0" w:color="auto"/>
            </w:tcBorders>
          </w:tcPr>
          <w:p w:rsidR="000551CF" w:rsidRPr="005E2CB7" w:rsidRDefault="000551CF" w:rsidP="005E2CB7">
            <w:pPr>
              <w:rPr>
                <w:rFonts w:ascii="Arial" w:hAnsi="Arial" w:cs="Arial"/>
                <w:w w:val="97"/>
                <w:sz w:val="24"/>
                <w:szCs w:val="24"/>
              </w:rPr>
            </w:pPr>
            <w:r>
              <w:rPr>
                <w:rFonts w:ascii="Arial" w:hAnsi="Arial" w:cs="Arial"/>
                <w:w w:val="97"/>
                <w:sz w:val="24"/>
                <w:szCs w:val="24"/>
              </w:rPr>
              <w:t>700</w:t>
            </w:r>
          </w:p>
        </w:tc>
        <w:tc>
          <w:tcPr>
            <w:tcW w:w="1920" w:type="dxa"/>
            <w:tcBorders>
              <w:top w:val="single" w:sz="6" w:space="0" w:color="auto"/>
              <w:left w:val="single" w:sz="6" w:space="0" w:color="auto"/>
              <w:bottom w:val="single" w:sz="6" w:space="0" w:color="auto"/>
              <w:right w:val="single" w:sz="6" w:space="0" w:color="auto"/>
            </w:tcBorders>
          </w:tcPr>
          <w:p w:rsidR="000551CF" w:rsidRPr="005E2CB7" w:rsidRDefault="000551CF" w:rsidP="005E2CB7">
            <w:pPr>
              <w:rPr>
                <w:rFonts w:ascii="Arial" w:hAnsi="Arial" w:cs="Arial"/>
                <w:w w:val="97"/>
                <w:sz w:val="24"/>
                <w:szCs w:val="24"/>
              </w:rPr>
            </w:pPr>
            <w:r w:rsidRPr="005E2CB7">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0551CF"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813,8</w:t>
            </w:r>
          </w:p>
        </w:tc>
        <w:tc>
          <w:tcPr>
            <w:tcW w:w="883" w:type="dxa"/>
            <w:tcBorders>
              <w:top w:val="single" w:sz="6" w:space="0" w:color="auto"/>
              <w:left w:val="single" w:sz="6" w:space="0" w:color="auto"/>
              <w:bottom w:val="single" w:sz="6" w:space="0" w:color="auto"/>
              <w:right w:val="single" w:sz="6" w:space="0" w:color="auto"/>
            </w:tcBorders>
          </w:tcPr>
          <w:p w:rsidR="000551CF" w:rsidRPr="005E2CB7" w:rsidRDefault="000551CF" w:rsidP="005E2CB7">
            <w:pPr>
              <w:shd w:val="clear" w:color="auto" w:fill="FFFFFF"/>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0551CF" w:rsidRPr="005E2CB7" w:rsidRDefault="00CD436C" w:rsidP="005E2CB7">
            <w:pPr>
              <w:shd w:val="clear" w:color="auto" w:fill="FFFFFF"/>
              <w:rPr>
                <w:rFonts w:ascii="Arial" w:hAnsi="Arial" w:cs="Arial"/>
                <w:sz w:val="24"/>
                <w:szCs w:val="24"/>
              </w:rPr>
            </w:pPr>
            <w:r>
              <w:rPr>
                <w:rFonts w:ascii="Arial" w:hAnsi="Arial" w:cs="Arial"/>
                <w:sz w:val="24"/>
                <w:szCs w:val="24"/>
              </w:rPr>
              <w:t>813,8</w:t>
            </w:r>
          </w:p>
        </w:tc>
        <w:tc>
          <w:tcPr>
            <w:tcW w:w="992" w:type="dxa"/>
            <w:tcBorders>
              <w:top w:val="single" w:sz="6" w:space="0" w:color="auto"/>
              <w:left w:val="single" w:sz="6" w:space="0" w:color="auto"/>
              <w:bottom w:val="single" w:sz="6" w:space="0" w:color="auto"/>
              <w:right w:val="single" w:sz="6" w:space="0" w:color="auto"/>
            </w:tcBorders>
          </w:tcPr>
          <w:p w:rsidR="000551CF" w:rsidRPr="005E2CB7" w:rsidRDefault="000551CF" w:rsidP="005E2CB7">
            <w:pPr>
              <w:widowControl w:val="0"/>
              <w:shd w:val="clear" w:color="auto" w:fill="FFFFFF"/>
              <w:autoSpaceDE w:val="0"/>
              <w:autoSpaceDN w:val="0"/>
              <w:adjustRightInd w:val="0"/>
              <w:rPr>
                <w:rFonts w:ascii="Arial" w:hAnsi="Arial" w:cs="Arial"/>
                <w:sz w:val="24"/>
                <w:szCs w:val="24"/>
              </w:rPr>
            </w:pPr>
          </w:p>
        </w:tc>
      </w:tr>
      <w:tr w:rsidR="005E2CB7"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z w:val="24"/>
                <w:szCs w:val="24"/>
              </w:rPr>
            </w:pPr>
            <w:r w:rsidRPr="005E2CB7">
              <w:rPr>
                <w:rFonts w:ascii="Arial" w:hAnsi="Arial" w:cs="Arial"/>
                <w:spacing w:val="-1"/>
                <w:w w:val="101"/>
                <w:sz w:val="24"/>
                <w:szCs w:val="24"/>
              </w:rPr>
              <w:t xml:space="preserve">Дорога д.Вязовка ул. </w:t>
            </w:r>
            <w:r w:rsidRPr="005E2CB7">
              <w:rPr>
                <w:rFonts w:ascii="Arial" w:hAnsi="Arial" w:cs="Arial"/>
                <w:w w:val="101"/>
                <w:sz w:val="24"/>
                <w:szCs w:val="24"/>
              </w:rPr>
              <w:t>Пос.Новый</w:t>
            </w:r>
          </w:p>
          <w:p w:rsidR="005E2CB7" w:rsidRPr="005E2CB7" w:rsidRDefault="005E2CB7" w:rsidP="005E2CB7">
            <w:pPr>
              <w:shd w:val="clear" w:color="auto" w:fill="FFFFFF"/>
              <w:spacing w:line="293" w:lineRule="exact"/>
              <w:rPr>
                <w:rFonts w:ascii="Arial" w:hAnsi="Arial" w:cs="Arial"/>
                <w:spacing w:val="-1"/>
                <w:w w:val="101"/>
                <w:sz w:val="24"/>
                <w:szCs w:val="24"/>
              </w:rPr>
            </w:pP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w w:val="97"/>
                <w:sz w:val="24"/>
                <w:szCs w:val="24"/>
              </w:rPr>
            </w:pPr>
            <w:r w:rsidRPr="005E2CB7">
              <w:rPr>
                <w:rFonts w:ascii="Arial" w:hAnsi="Arial" w:cs="Arial"/>
                <w:w w:val="97"/>
                <w:sz w:val="24"/>
                <w:szCs w:val="24"/>
              </w:rPr>
              <w:t>300</w:t>
            </w:r>
          </w:p>
        </w:tc>
        <w:tc>
          <w:tcPr>
            <w:tcW w:w="19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sz w:val="24"/>
                <w:szCs w:val="24"/>
              </w:rPr>
            </w:pPr>
            <w:r w:rsidRPr="005E2CB7">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1526,4</w:t>
            </w:r>
          </w:p>
        </w:tc>
        <w:tc>
          <w:tcPr>
            <w:tcW w:w="883"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5E2CB7" w:rsidRPr="005E2CB7" w:rsidRDefault="00A536C2" w:rsidP="005E2CB7">
            <w:pPr>
              <w:widowControl w:val="0"/>
              <w:shd w:val="clear" w:color="auto" w:fill="FFFFFF"/>
              <w:autoSpaceDE w:val="0"/>
              <w:autoSpaceDN w:val="0"/>
              <w:adjustRightInd w:val="0"/>
              <w:rPr>
                <w:rFonts w:ascii="Arial" w:hAnsi="Arial" w:cs="Arial"/>
                <w:sz w:val="24"/>
                <w:szCs w:val="24"/>
              </w:rPr>
            </w:pPr>
            <w:r>
              <w:rPr>
                <w:rFonts w:ascii="Arial" w:hAnsi="Arial" w:cs="Arial"/>
                <w:sz w:val="24"/>
                <w:szCs w:val="24"/>
              </w:rPr>
              <w:t>1526,4</w:t>
            </w:r>
          </w:p>
        </w:tc>
      </w:tr>
      <w:tr w:rsidR="00286F3E"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286F3E" w:rsidRPr="005E2CB7" w:rsidRDefault="00286F3E" w:rsidP="00286F3E">
            <w:pPr>
              <w:shd w:val="clear" w:color="auto" w:fill="FFFFFF"/>
              <w:spacing w:line="293" w:lineRule="exact"/>
              <w:rPr>
                <w:rFonts w:ascii="Arial" w:hAnsi="Arial" w:cs="Arial"/>
                <w:spacing w:val="-1"/>
                <w:w w:val="101"/>
                <w:sz w:val="24"/>
                <w:szCs w:val="24"/>
              </w:rPr>
            </w:pPr>
            <w:r>
              <w:rPr>
                <w:rFonts w:ascii="Arial" w:hAnsi="Arial" w:cs="Arial"/>
                <w:spacing w:val="-1"/>
                <w:w w:val="101"/>
                <w:sz w:val="24"/>
                <w:szCs w:val="24"/>
              </w:rPr>
              <w:t>Дорога д.Овечкино</w:t>
            </w:r>
          </w:p>
        </w:tc>
        <w:tc>
          <w:tcPr>
            <w:tcW w:w="108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rPr>
                <w:rFonts w:ascii="Arial" w:hAnsi="Arial" w:cs="Arial"/>
                <w:w w:val="97"/>
                <w:sz w:val="24"/>
                <w:szCs w:val="24"/>
              </w:rPr>
            </w:pPr>
          </w:p>
        </w:tc>
        <w:tc>
          <w:tcPr>
            <w:tcW w:w="192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rPr>
                <w:rFonts w:ascii="Arial" w:hAnsi="Arial" w:cs="Arial"/>
                <w:w w:val="97"/>
                <w:sz w:val="24"/>
                <w:szCs w:val="24"/>
              </w:rPr>
            </w:pPr>
            <w:r>
              <w:rPr>
                <w:rFonts w:ascii="Arial" w:hAnsi="Arial" w:cs="Arial"/>
                <w:w w:val="97"/>
                <w:sz w:val="24"/>
                <w:szCs w:val="24"/>
              </w:rPr>
              <w:t>Ямочнычный ремонт</w:t>
            </w:r>
          </w:p>
        </w:tc>
        <w:tc>
          <w:tcPr>
            <w:tcW w:w="1080" w:type="dxa"/>
            <w:tcBorders>
              <w:top w:val="single" w:sz="6" w:space="0" w:color="auto"/>
              <w:left w:val="single" w:sz="6" w:space="0" w:color="auto"/>
              <w:bottom w:val="single" w:sz="6" w:space="0" w:color="auto"/>
              <w:right w:val="single" w:sz="6" w:space="0" w:color="auto"/>
            </w:tcBorders>
          </w:tcPr>
          <w:p w:rsidR="00286F3E"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96,0</w:t>
            </w:r>
          </w:p>
        </w:tc>
        <w:tc>
          <w:tcPr>
            <w:tcW w:w="883"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shd w:val="clear" w:color="auto" w:fill="FFFFFF"/>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shd w:val="clear" w:color="auto" w:fill="FFFFFF"/>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widowControl w:val="0"/>
              <w:shd w:val="clear" w:color="auto" w:fill="FFFFFF"/>
              <w:autoSpaceDE w:val="0"/>
              <w:autoSpaceDN w:val="0"/>
              <w:adjustRightInd w:val="0"/>
              <w:rPr>
                <w:rFonts w:ascii="Arial" w:hAnsi="Arial" w:cs="Arial"/>
                <w:sz w:val="24"/>
                <w:szCs w:val="24"/>
              </w:rPr>
            </w:pPr>
          </w:p>
        </w:tc>
      </w:tr>
      <w:tr w:rsidR="00286F3E"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shd w:val="clear" w:color="auto" w:fill="FFFFFF"/>
              <w:spacing w:line="293" w:lineRule="exact"/>
              <w:rPr>
                <w:rFonts w:ascii="Arial" w:hAnsi="Arial" w:cs="Arial"/>
                <w:spacing w:val="-1"/>
                <w:w w:val="101"/>
                <w:sz w:val="24"/>
                <w:szCs w:val="24"/>
              </w:rPr>
            </w:pPr>
            <w:r>
              <w:rPr>
                <w:rFonts w:ascii="Arial" w:hAnsi="Arial" w:cs="Arial"/>
                <w:spacing w:val="-1"/>
                <w:w w:val="101"/>
                <w:sz w:val="24"/>
                <w:szCs w:val="24"/>
              </w:rPr>
              <w:t>Дорога  д.Осиновка</w:t>
            </w:r>
          </w:p>
        </w:tc>
        <w:tc>
          <w:tcPr>
            <w:tcW w:w="108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rPr>
                <w:rFonts w:ascii="Arial" w:hAnsi="Arial" w:cs="Arial"/>
                <w:w w:val="97"/>
                <w:sz w:val="24"/>
                <w:szCs w:val="24"/>
              </w:rPr>
            </w:pPr>
          </w:p>
        </w:tc>
        <w:tc>
          <w:tcPr>
            <w:tcW w:w="1920"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rPr>
                <w:rFonts w:ascii="Arial" w:hAnsi="Arial" w:cs="Arial"/>
                <w:w w:val="97"/>
                <w:sz w:val="24"/>
                <w:szCs w:val="24"/>
              </w:rPr>
            </w:pPr>
            <w:r>
              <w:rPr>
                <w:rFonts w:ascii="Arial" w:hAnsi="Arial" w:cs="Arial"/>
                <w:w w:val="97"/>
                <w:sz w:val="24"/>
                <w:szCs w:val="24"/>
              </w:rPr>
              <w:t>Ямочнычный ремонт</w:t>
            </w:r>
          </w:p>
        </w:tc>
        <w:tc>
          <w:tcPr>
            <w:tcW w:w="1080" w:type="dxa"/>
            <w:tcBorders>
              <w:top w:val="single" w:sz="6" w:space="0" w:color="auto"/>
              <w:left w:val="single" w:sz="6" w:space="0" w:color="auto"/>
              <w:bottom w:val="single" w:sz="6" w:space="0" w:color="auto"/>
              <w:right w:val="single" w:sz="6" w:space="0" w:color="auto"/>
            </w:tcBorders>
          </w:tcPr>
          <w:p w:rsidR="00286F3E"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34,0</w:t>
            </w:r>
          </w:p>
        </w:tc>
        <w:tc>
          <w:tcPr>
            <w:tcW w:w="883"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shd w:val="clear" w:color="auto" w:fill="FFFFFF"/>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shd w:val="clear" w:color="auto" w:fill="FFFFFF"/>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286F3E" w:rsidRPr="005E2CB7" w:rsidRDefault="00286F3E" w:rsidP="005E2CB7">
            <w:pPr>
              <w:widowControl w:val="0"/>
              <w:shd w:val="clear" w:color="auto" w:fill="FFFFFF"/>
              <w:autoSpaceDE w:val="0"/>
              <w:autoSpaceDN w:val="0"/>
              <w:adjustRightInd w:val="0"/>
              <w:rPr>
                <w:rFonts w:ascii="Arial" w:hAnsi="Arial" w:cs="Arial"/>
                <w:sz w:val="24"/>
                <w:szCs w:val="24"/>
              </w:rPr>
            </w:pPr>
          </w:p>
        </w:tc>
      </w:tr>
      <w:tr w:rsidR="005E2CB7" w:rsidRPr="005E2CB7" w:rsidTr="00DA6232">
        <w:trPr>
          <w:trHeight w:hRule="exact" w:val="605"/>
        </w:trPr>
        <w:tc>
          <w:tcPr>
            <w:tcW w:w="40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spacing w:line="288" w:lineRule="exact"/>
              <w:rPr>
                <w:rFonts w:ascii="Arial" w:hAnsi="Arial" w:cs="Arial"/>
                <w:spacing w:val="-3"/>
                <w:w w:val="106"/>
                <w:sz w:val="24"/>
                <w:szCs w:val="24"/>
              </w:rPr>
            </w:pPr>
          </w:p>
        </w:tc>
        <w:tc>
          <w:tcPr>
            <w:tcW w:w="25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93" w:lineRule="exact"/>
              <w:rPr>
                <w:rFonts w:ascii="Arial" w:hAnsi="Arial" w:cs="Arial"/>
                <w:spacing w:val="-1"/>
                <w:w w:val="101"/>
                <w:sz w:val="24"/>
                <w:szCs w:val="24"/>
              </w:rPr>
            </w:pPr>
            <w:r w:rsidRPr="005E2CB7">
              <w:rPr>
                <w:rFonts w:ascii="Arial" w:hAnsi="Arial" w:cs="Arial"/>
                <w:spacing w:val="-1"/>
                <w:w w:val="101"/>
                <w:sz w:val="24"/>
                <w:szCs w:val="24"/>
              </w:rPr>
              <w:t>Дорога д.Талица</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w w:val="97"/>
                <w:sz w:val="24"/>
                <w:szCs w:val="24"/>
              </w:rPr>
            </w:pPr>
            <w:r w:rsidRPr="005E2CB7">
              <w:rPr>
                <w:rFonts w:ascii="Arial" w:hAnsi="Arial" w:cs="Arial"/>
                <w:w w:val="97"/>
                <w:sz w:val="24"/>
                <w:szCs w:val="24"/>
              </w:rPr>
              <w:t>800</w:t>
            </w:r>
          </w:p>
        </w:tc>
        <w:tc>
          <w:tcPr>
            <w:tcW w:w="19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sz w:val="24"/>
                <w:szCs w:val="24"/>
              </w:rPr>
            </w:pPr>
            <w:r w:rsidRPr="005E2CB7">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2811,6</w:t>
            </w:r>
          </w:p>
        </w:tc>
        <w:tc>
          <w:tcPr>
            <w:tcW w:w="883" w:type="dxa"/>
            <w:tcBorders>
              <w:top w:val="single" w:sz="6" w:space="0" w:color="auto"/>
              <w:left w:val="single" w:sz="6" w:space="0" w:color="auto"/>
              <w:bottom w:val="single" w:sz="6" w:space="0" w:color="auto"/>
              <w:right w:val="single" w:sz="6" w:space="0" w:color="auto"/>
            </w:tcBorders>
          </w:tcPr>
          <w:p w:rsidR="005E2CB7" w:rsidRPr="005E2CB7" w:rsidRDefault="002873B8" w:rsidP="00AB7F89">
            <w:pPr>
              <w:shd w:val="clear" w:color="auto" w:fill="FFFFFF"/>
              <w:rPr>
                <w:rFonts w:ascii="Arial" w:hAnsi="Arial" w:cs="Arial"/>
                <w:sz w:val="24"/>
                <w:szCs w:val="24"/>
              </w:rPr>
            </w:pPr>
            <w:r>
              <w:rPr>
                <w:rFonts w:ascii="Arial" w:hAnsi="Arial" w:cs="Arial"/>
                <w:sz w:val="24"/>
                <w:szCs w:val="24"/>
              </w:rPr>
              <w:t>28</w:t>
            </w:r>
            <w:r w:rsidR="00AB7F89">
              <w:rPr>
                <w:rFonts w:ascii="Arial" w:hAnsi="Arial" w:cs="Arial"/>
                <w:sz w:val="24"/>
                <w:szCs w:val="24"/>
              </w:rPr>
              <w:t>11,6</w:t>
            </w:r>
          </w:p>
        </w:tc>
        <w:tc>
          <w:tcPr>
            <w:tcW w:w="946"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rPr>
                <w:rFonts w:ascii="Arial" w:hAnsi="Arial" w:cs="Arial"/>
                <w:sz w:val="24"/>
                <w:szCs w:val="24"/>
              </w:rPr>
            </w:pPr>
          </w:p>
        </w:tc>
      </w:tr>
      <w:tr w:rsidR="005E2CB7" w:rsidRPr="005E2CB7" w:rsidTr="00DA6232">
        <w:trPr>
          <w:trHeight w:hRule="exact" w:val="597"/>
        </w:trPr>
        <w:tc>
          <w:tcPr>
            <w:tcW w:w="40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spacing w:line="288" w:lineRule="exact"/>
              <w:rPr>
                <w:rFonts w:ascii="Arial" w:hAnsi="Arial" w:cs="Arial"/>
                <w:sz w:val="24"/>
                <w:szCs w:val="24"/>
              </w:rPr>
            </w:pPr>
            <w:r w:rsidRPr="005E2CB7">
              <w:rPr>
                <w:rFonts w:ascii="Arial" w:hAnsi="Arial" w:cs="Arial"/>
                <w:spacing w:val="-3"/>
                <w:w w:val="106"/>
                <w:sz w:val="24"/>
                <w:szCs w:val="24"/>
              </w:rPr>
              <w:t xml:space="preserve">Дорога д.Маза </w:t>
            </w:r>
            <w:r w:rsidRPr="005E2CB7">
              <w:rPr>
                <w:rFonts w:ascii="Arial" w:hAnsi="Arial" w:cs="Arial"/>
                <w:spacing w:val="-3"/>
                <w:sz w:val="24"/>
                <w:szCs w:val="24"/>
              </w:rPr>
              <w:t>ул.Заречная</w:t>
            </w:r>
          </w:p>
          <w:p w:rsidR="005E2CB7" w:rsidRPr="005E2CB7" w:rsidRDefault="005E2CB7" w:rsidP="005E2CB7">
            <w:pPr>
              <w:shd w:val="clear" w:color="auto" w:fill="FFFFFF"/>
              <w:rPr>
                <w:rFonts w:ascii="Arial" w:hAnsi="Arial" w:cs="Arial"/>
                <w:sz w:val="24"/>
                <w:szCs w:val="24"/>
              </w:rPr>
            </w:pP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w w:val="97"/>
                <w:sz w:val="24"/>
                <w:szCs w:val="24"/>
              </w:rPr>
            </w:pPr>
            <w:r w:rsidRPr="005E2CB7">
              <w:rPr>
                <w:rFonts w:ascii="Arial" w:hAnsi="Arial" w:cs="Arial"/>
                <w:w w:val="97"/>
                <w:sz w:val="24"/>
                <w:szCs w:val="24"/>
              </w:rPr>
              <w:t>800</w:t>
            </w:r>
          </w:p>
        </w:tc>
        <w:tc>
          <w:tcPr>
            <w:tcW w:w="1920"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rPr>
                <w:rFonts w:ascii="Arial" w:hAnsi="Arial" w:cs="Arial"/>
                <w:sz w:val="24"/>
                <w:szCs w:val="24"/>
              </w:rPr>
            </w:pPr>
            <w:r w:rsidRPr="005E2CB7">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5E2CB7" w:rsidRPr="005E2CB7" w:rsidRDefault="005E2CB7" w:rsidP="00286F3E">
            <w:pPr>
              <w:shd w:val="clear" w:color="auto" w:fill="FFFFFF"/>
              <w:rPr>
                <w:rFonts w:ascii="Arial" w:hAnsi="Arial" w:cs="Arial"/>
                <w:spacing w:val="-2"/>
                <w:w w:val="97"/>
                <w:sz w:val="24"/>
                <w:szCs w:val="24"/>
              </w:rPr>
            </w:pPr>
          </w:p>
        </w:tc>
        <w:tc>
          <w:tcPr>
            <w:tcW w:w="883"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shd w:val="clear" w:color="auto" w:fill="FFFFFF"/>
              <w:rPr>
                <w:rFonts w:ascii="Arial" w:hAnsi="Arial" w:cs="Arial"/>
                <w:spacing w:val="-2"/>
                <w:w w:val="98"/>
                <w:sz w:val="24"/>
                <w:szCs w:val="24"/>
              </w:rPr>
            </w:pPr>
          </w:p>
        </w:tc>
        <w:tc>
          <w:tcPr>
            <w:tcW w:w="946"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5E2CB7" w:rsidRPr="005E2CB7" w:rsidRDefault="005E2CB7" w:rsidP="005E2CB7">
            <w:pPr>
              <w:widowControl w:val="0"/>
              <w:shd w:val="clear" w:color="auto" w:fill="FFFFFF"/>
              <w:autoSpaceDE w:val="0"/>
              <w:autoSpaceDN w:val="0"/>
              <w:adjustRightInd w:val="0"/>
              <w:rPr>
                <w:rFonts w:ascii="Arial" w:hAnsi="Arial" w:cs="Arial"/>
                <w:sz w:val="24"/>
                <w:szCs w:val="24"/>
              </w:rPr>
            </w:pPr>
          </w:p>
        </w:tc>
      </w:tr>
      <w:tr w:rsidR="00CD436C" w:rsidRPr="005E2CB7" w:rsidTr="00DA6232">
        <w:trPr>
          <w:trHeight w:hRule="exact" w:val="624"/>
        </w:trPr>
        <w:tc>
          <w:tcPr>
            <w:tcW w:w="400" w:type="dxa"/>
            <w:tcBorders>
              <w:top w:val="single" w:sz="4" w:space="0" w:color="auto"/>
              <w:left w:val="single" w:sz="4" w:space="0" w:color="auto"/>
              <w:bottom w:val="single" w:sz="4" w:space="0" w:color="auto"/>
              <w:right w:val="single" w:sz="4" w:space="0" w:color="auto"/>
            </w:tcBorders>
          </w:tcPr>
          <w:p w:rsidR="00CD436C" w:rsidRPr="005E2CB7" w:rsidRDefault="00CD436C" w:rsidP="005E2CB7">
            <w:pPr>
              <w:widowControl w:val="0"/>
              <w:shd w:val="clear" w:color="auto" w:fill="FFFFFF"/>
              <w:autoSpaceDE w:val="0"/>
              <w:autoSpaceDN w:val="0"/>
              <w:adjustRightInd w:val="0"/>
              <w:spacing w:line="293" w:lineRule="exact"/>
              <w:rPr>
                <w:rFonts w:ascii="Arial" w:hAnsi="Arial" w:cs="Arial"/>
                <w:spacing w:val="-1"/>
                <w:w w:val="101"/>
                <w:sz w:val="24"/>
                <w:szCs w:val="24"/>
              </w:rPr>
            </w:pPr>
          </w:p>
        </w:tc>
        <w:tc>
          <w:tcPr>
            <w:tcW w:w="2520" w:type="dxa"/>
            <w:tcBorders>
              <w:top w:val="single" w:sz="4" w:space="0" w:color="auto"/>
              <w:left w:val="single" w:sz="4" w:space="0" w:color="auto"/>
              <w:bottom w:val="single" w:sz="4" w:space="0" w:color="auto"/>
              <w:right w:val="single" w:sz="4" w:space="0" w:color="auto"/>
            </w:tcBorders>
          </w:tcPr>
          <w:p w:rsidR="00CD436C" w:rsidRPr="005E2CB7" w:rsidRDefault="00CD436C" w:rsidP="005E2CB7">
            <w:pPr>
              <w:shd w:val="clear" w:color="auto" w:fill="FFFFFF"/>
              <w:spacing w:line="293" w:lineRule="exact"/>
              <w:rPr>
                <w:rFonts w:ascii="Arial" w:hAnsi="Arial" w:cs="Arial"/>
                <w:spacing w:val="-1"/>
                <w:w w:val="101"/>
                <w:sz w:val="24"/>
                <w:szCs w:val="24"/>
              </w:rPr>
            </w:pPr>
            <w:r>
              <w:rPr>
                <w:rFonts w:ascii="Arial" w:hAnsi="Arial" w:cs="Arial"/>
                <w:spacing w:val="-1"/>
                <w:w w:val="101"/>
                <w:sz w:val="24"/>
                <w:szCs w:val="24"/>
              </w:rPr>
              <w:t>Дорога д.Павлово</w:t>
            </w:r>
          </w:p>
        </w:tc>
        <w:tc>
          <w:tcPr>
            <w:tcW w:w="1080" w:type="dxa"/>
            <w:tcBorders>
              <w:top w:val="single" w:sz="4" w:space="0" w:color="auto"/>
              <w:left w:val="single" w:sz="4" w:space="0" w:color="auto"/>
              <w:bottom w:val="single" w:sz="4" w:space="0" w:color="auto"/>
              <w:right w:val="single" w:sz="4" w:space="0" w:color="auto"/>
            </w:tcBorders>
          </w:tcPr>
          <w:p w:rsidR="00CD436C" w:rsidRPr="005E2CB7" w:rsidRDefault="00CD436C" w:rsidP="005E2CB7">
            <w:pPr>
              <w:shd w:val="clear" w:color="auto" w:fill="FFFFFF"/>
              <w:rPr>
                <w:rFonts w:ascii="Arial" w:hAnsi="Arial" w:cs="Arial"/>
                <w:w w:val="97"/>
                <w:sz w:val="24"/>
                <w:szCs w:val="24"/>
              </w:rPr>
            </w:pPr>
          </w:p>
        </w:tc>
        <w:tc>
          <w:tcPr>
            <w:tcW w:w="1920" w:type="dxa"/>
            <w:tcBorders>
              <w:top w:val="single" w:sz="4" w:space="0" w:color="auto"/>
              <w:left w:val="single" w:sz="4" w:space="0" w:color="auto"/>
              <w:bottom w:val="single" w:sz="4" w:space="0" w:color="auto"/>
              <w:right w:val="single" w:sz="4" w:space="0" w:color="auto"/>
            </w:tcBorders>
          </w:tcPr>
          <w:p w:rsidR="00CD436C" w:rsidRPr="005E2CB7" w:rsidRDefault="00CD436C" w:rsidP="005E2CB7">
            <w:pPr>
              <w:shd w:val="clear" w:color="auto" w:fill="FFFFFF"/>
              <w:rPr>
                <w:rFonts w:ascii="Arial" w:hAnsi="Arial" w:cs="Arial"/>
                <w:w w:val="97"/>
                <w:sz w:val="24"/>
                <w:szCs w:val="24"/>
              </w:rPr>
            </w:pPr>
          </w:p>
        </w:tc>
        <w:tc>
          <w:tcPr>
            <w:tcW w:w="1080" w:type="dxa"/>
            <w:tcBorders>
              <w:top w:val="single" w:sz="4" w:space="0" w:color="auto"/>
              <w:left w:val="single" w:sz="4" w:space="0" w:color="auto"/>
              <w:bottom w:val="single" w:sz="4" w:space="0" w:color="auto"/>
              <w:right w:val="single" w:sz="4" w:space="0" w:color="auto"/>
            </w:tcBorders>
          </w:tcPr>
          <w:p w:rsidR="00CD436C" w:rsidRPr="005E2CB7" w:rsidRDefault="00A536C2" w:rsidP="005E2CB7">
            <w:pPr>
              <w:shd w:val="clear" w:color="auto" w:fill="FFFFFF"/>
              <w:rPr>
                <w:rFonts w:ascii="Arial" w:hAnsi="Arial" w:cs="Arial"/>
                <w:spacing w:val="-2"/>
                <w:w w:val="97"/>
                <w:sz w:val="24"/>
                <w:szCs w:val="24"/>
              </w:rPr>
            </w:pPr>
            <w:r>
              <w:rPr>
                <w:rFonts w:ascii="Arial" w:hAnsi="Arial" w:cs="Arial"/>
                <w:spacing w:val="-2"/>
                <w:w w:val="97"/>
                <w:sz w:val="24"/>
                <w:szCs w:val="24"/>
              </w:rPr>
              <w:t>36,6</w:t>
            </w:r>
          </w:p>
        </w:tc>
        <w:tc>
          <w:tcPr>
            <w:tcW w:w="883" w:type="dxa"/>
            <w:tcBorders>
              <w:top w:val="single" w:sz="4" w:space="0" w:color="auto"/>
              <w:left w:val="single" w:sz="4" w:space="0" w:color="auto"/>
              <w:bottom w:val="single" w:sz="4" w:space="0" w:color="auto"/>
              <w:right w:val="single" w:sz="4" w:space="0" w:color="auto"/>
            </w:tcBorders>
          </w:tcPr>
          <w:p w:rsidR="00CD436C" w:rsidRDefault="00CD436C" w:rsidP="00A377D6">
            <w:pPr>
              <w:pStyle w:val="a7"/>
              <w:jc w:val="center"/>
              <w:rPr>
                <w:rStyle w:val="a8"/>
                <w:rFonts w:ascii="Arial" w:hAnsi="Arial" w:cs="Arial"/>
                <w:b w:val="0"/>
              </w:rPr>
            </w:pPr>
          </w:p>
        </w:tc>
        <w:tc>
          <w:tcPr>
            <w:tcW w:w="946" w:type="dxa"/>
            <w:tcBorders>
              <w:top w:val="single" w:sz="4" w:space="0" w:color="auto"/>
              <w:left w:val="single" w:sz="4" w:space="0" w:color="auto"/>
              <w:bottom w:val="single" w:sz="4" w:space="0" w:color="auto"/>
              <w:right w:val="single" w:sz="4" w:space="0" w:color="auto"/>
            </w:tcBorders>
          </w:tcPr>
          <w:p w:rsidR="00CD436C" w:rsidRDefault="00CD436C" w:rsidP="00A377D6">
            <w:pPr>
              <w:pStyle w:val="a7"/>
              <w:jc w:val="center"/>
              <w:rPr>
                <w:rStyle w:val="a8"/>
                <w:rFonts w:ascii="Arial" w:hAnsi="Arial" w:cs="Arial"/>
                <w:b w:val="0"/>
              </w:rPr>
            </w:pPr>
          </w:p>
        </w:tc>
        <w:tc>
          <w:tcPr>
            <w:tcW w:w="992" w:type="dxa"/>
            <w:tcBorders>
              <w:top w:val="single" w:sz="4" w:space="0" w:color="auto"/>
              <w:left w:val="single" w:sz="4" w:space="0" w:color="auto"/>
              <w:bottom w:val="single" w:sz="4" w:space="0" w:color="auto"/>
              <w:right w:val="single" w:sz="4" w:space="0" w:color="auto"/>
            </w:tcBorders>
          </w:tcPr>
          <w:p w:rsidR="00CD436C" w:rsidRDefault="00CD436C" w:rsidP="00A377D6">
            <w:pPr>
              <w:pStyle w:val="a7"/>
              <w:jc w:val="center"/>
              <w:rPr>
                <w:rStyle w:val="a8"/>
                <w:rFonts w:ascii="Arial" w:hAnsi="Arial" w:cs="Arial"/>
                <w:b w:val="0"/>
              </w:rPr>
            </w:pPr>
          </w:p>
        </w:tc>
      </w:tr>
      <w:tr w:rsidR="00527565" w:rsidRPr="005E2CB7" w:rsidTr="00CD436C">
        <w:trPr>
          <w:trHeight w:hRule="exact" w:val="1162"/>
        </w:trPr>
        <w:tc>
          <w:tcPr>
            <w:tcW w:w="400" w:type="dxa"/>
            <w:tcBorders>
              <w:top w:val="single" w:sz="4" w:space="0" w:color="auto"/>
              <w:left w:val="single" w:sz="4" w:space="0" w:color="auto"/>
              <w:bottom w:val="single" w:sz="4" w:space="0" w:color="auto"/>
              <w:right w:val="single" w:sz="4" w:space="0" w:color="auto"/>
            </w:tcBorders>
          </w:tcPr>
          <w:p w:rsidR="00527565" w:rsidRPr="005E2CB7" w:rsidRDefault="00527565" w:rsidP="005E2CB7">
            <w:pPr>
              <w:widowControl w:val="0"/>
              <w:shd w:val="clear" w:color="auto" w:fill="FFFFFF"/>
              <w:autoSpaceDE w:val="0"/>
              <w:autoSpaceDN w:val="0"/>
              <w:adjustRightInd w:val="0"/>
              <w:spacing w:line="293" w:lineRule="exact"/>
              <w:rPr>
                <w:rFonts w:ascii="Arial" w:hAnsi="Arial" w:cs="Arial"/>
                <w:spacing w:val="-1"/>
                <w:w w:val="101"/>
                <w:sz w:val="24"/>
                <w:szCs w:val="24"/>
              </w:rPr>
            </w:pPr>
          </w:p>
        </w:tc>
        <w:tc>
          <w:tcPr>
            <w:tcW w:w="2520" w:type="dxa"/>
            <w:tcBorders>
              <w:top w:val="single" w:sz="4" w:space="0" w:color="auto"/>
              <w:left w:val="single" w:sz="4" w:space="0" w:color="auto"/>
              <w:bottom w:val="single" w:sz="4" w:space="0" w:color="auto"/>
              <w:right w:val="single" w:sz="4" w:space="0" w:color="auto"/>
            </w:tcBorders>
          </w:tcPr>
          <w:p w:rsidR="00527565" w:rsidRPr="005E2CB7" w:rsidRDefault="00527565" w:rsidP="005E2CB7">
            <w:pPr>
              <w:shd w:val="clear" w:color="auto" w:fill="FFFFFF"/>
              <w:spacing w:line="293" w:lineRule="exact"/>
              <w:rPr>
                <w:rFonts w:ascii="Arial" w:hAnsi="Arial" w:cs="Arial"/>
                <w:spacing w:val="-1"/>
                <w:w w:val="101"/>
                <w:sz w:val="24"/>
                <w:szCs w:val="24"/>
              </w:rPr>
            </w:pPr>
            <w:r>
              <w:rPr>
                <w:rFonts w:ascii="Arial" w:hAnsi="Arial" w:cs="Arial"/>
                <w:spacing w:val="-1"/>
                <w:w w:val="101"/>
                <w:sz w:val="24"/>
                <w:szCs w:val="24"/>
              </w:rPr>
              <w:t>Переходящий остаток</w:t>
            </w:r>
          </w:p>
        </w:tc>
        <w:tc>
          <w:tcPr>
            <w:tcW w:w="1080" w:type="dxa"/>
            <w:tcBorders>
              <w:top w:val="single" w:sz="4" w:space="0" w:color="auto"/>
              <w:left w:val="single" w:sz="4" w:space="0" w:color="auto"/>
              <w:bottom w:val="single" w:sz="4" w:space="0" w:color="auto"/>
              <w:right w:val="single" w:sz="4" w:space="0" w:color="auto"/>
            </w:tcBorders>
          </w:tcPr>
          <w:p w:rsidR="00527565" w:rsidRPr="005E2CB7" w:rsidRDefault="00527565" w:rsidP="005E2CB7">
            <w:pPr>
              <w:shd w:val="clear" w:color="auto" w:fill="FFFFFF"/>
              <w:rPr>
                <w:rFonts w:ascii="Arial" w:hAnsi="Arial" w:cs="Arial"/>
                <w:w w:val="97"/>
                <w:sz w:val="24"/>
                <w:szCs w:val="24"/>
              </w:rPr>
            </w:pPr>
          </w:p>
        </w:tc>
        <w:tc>
          <w:tcPr>
            <w:tcW w:w="1920" w:type="dxa"/>
            <w:tcBorders>
              <w:top w:val="single" w:sz="4" w:space="0" w:color="auto"/>
              <w:left w:val="single" w:sz="4" w:space="0" w:color="auto"/>
              <w:bottom w:val="single" w:sz="4" w:space="0" w:color="auto"/>
              <w:right w:val="single" w:sz="4" w:space="0" w:color="auto"/>
            </w:tcBorders>
          </w:tcPr>
          <w:p w:rsidR="00527565" w:rsidRPr="005E2CB7" w:rsidRDefault="00527565" w:rsidP="005E2CB7">
            <w:pPr>
              <w:shd w:val="clear" w:color="auto" w:fill="FFFFFF"/>
              <w:rPr>
                <w:rFonts w:ascii="Arial" w:hAnsi="Arial" w:cs="Arial"/>
                <w:w w:val="97"/>
                <w:sz w:val="24"/>
                <w:szCs w:val="24"/>
              </w:rPr>
            </w:pPr>
          </w:p>
        </w:tc>
        <w:tc>
          <w:tcPr>
            <w:tcW w:w="1080" w:type="dxa"/>
            <w:tcBorders>
              <w:top w:val="single" w:sz="4" w:space="0" w:color="auto"/>
              <w:left w:val="single" w:sz="4" w:space="0" w:color="auto"/>
              <w:bottom w:val="single" w:sz="4" w:space="0" w:color="auto"/>
              <w:right w:val="single" w:sz="4" w:space="0" w:color="auto"/>
            </w:tcBorders>
          </w:tcPr>
          <w:p w:rsidR="00527565" w:rsidRDefault="00527565" w:rsidP="005E2CB7">
            <w:pPr>
              <w:shd w:val="clear" w:color="auto" w:fill="FFFFFF"/>
              <w:rPr>
                <w:rFonts w:ascii="Arial" w:hAnsi="Arial" w:cs="Arial"/>
                <w:spacing w:val="-2"/>
                <w:w w:val="97"/>
                <w:sz w:val="24"/>
                <w:szCs w:val="24"/>
              </w:rPr>
            </w:pPr>
          </w:p>
        </w:tc>
        <w:tc>
          <w:tcPr>
            <w:tcW w:w="883" w:type="dxa"/>
            <w:tcBorders>
              <w:top w:val="single" w:sz="4" w:space="0" w:color="auto"/>
              <w:left w:val="single" w:sz="4" w:space="0" w:color="auto"/>
              <w:bottom w:val="single" w:sz="4" w:space="0" w:color="auto"/>
              <w:right w:val="single" w:sz="4" w:space="0" w:color="auto"/>
            </w:tcBorders>
          </w:tcPr>
          <w:p w:rsidR="00527565" w:rsidRDefault="00527565" w:rsidP="00A377D6">
            <w:pPr>
              <w:pStyle w:val="a7"/>
              <w:jc w:val="center"/>
              <w:rPr>
                <w:rStyle w:val="a8"/>
                <w:rFonts w:ascii="Arial" w:hAnsi="Arial" w:cs="Arial"/>
                <w:b w:val="0"/>
              </w:rPr>
            </w:pPr>
            <w:r>
              <w:rPr>
                <w:rStyle w:val="a8"/>
                <w:rFonts w:ascii="Arial" w:hAnsi="Arial" w:cs="Arial"/>
                <w:b w:val="0"/>
              </w:rPr>
              <w:t>631,9</w:t>
            </w:r>
          </w:p>
        </w:tc>
        <w:tc>
          <w:tcPr>
            <w:tcW w:w="946" w:type="dxa"/>
            <w:tcBorders>
              <w:top w:val="single" w:sz="4" w:space="0" w:color="auto"/>
              <w:left w:val="single" w:sz="4" w:space="0" w:color="auto"/>
              <w:bottom w:val="single" w:sz="4" w:space="0" w:color="auto"/>
              <w:right w:val="single" w:sz="4" w:space="0" w:color="auto"/>
            </w:tcBorders>
          </w:tcPr>
          <w:p w:rsidR="00527565" w:rsidRDefault="00527565" w:rsidP="00A377D6">
            <w:pPr>
              <w:pStyle w:val="a7"/>
              <w:jc w:val="center"/>
              <w:rPr>
                <w:rStyle w:val="a8"/>
                <w:rFonts w:ascii="Arial" w:hAnsi="Arial" w:cs="Arial"/>
                <w:b w:val="0"/>
              </w:rPr>
            </w:pPr>
          </w:p>
        </w:tc>
        <w:tc>
          <w:tcPr>
            <w:tcW w:w="992" w:type="dxa"/>
            <w:tcBorders>
              <w:top w:val="single" w:sz="4" w:space="0" w:color="auto"/>
              <w:left w:val="single" w:sz="4" w:space="0" w:color="auto"/>
              <w:bottom w:val="single" w:sz="4" w:space="0" w:color="auto"/>
              <w:right w:val="single" w:sz="4" w:space="0" w:color="auto"/>
            </w:tcBorders>
          </w:tcPr>
          <w:p w:rsidR="00527565" w:rsidRDefault="00527565" w:rsidP="00A377D6">
            <w:pPr>
              <w:pStyle w:val="a7"/>
              <w:jc w:val="center"/>
              <w:rPr>
                <w:rStyle w:val="a8"/>
                <w:rFonts w:ascii="Arial" w:hAnsi="Arial" w:cs="Arial"/>
                <w:b w:val="0"/>
              </w:rPr>
            </w:pPr>
          </w:p>
        </w:tc>
      </w:tr>
      <w:tr w:rsidR="00CE2BEA" w:rsidRPr="005E2CB7" w:rsidTr="00CD436C">
        <w:trPr>
          <w:trHeight w:hRule="exact" w:val="1162"/>
        </w:trPr>
        <w:tc>
          <w:tcPr>
            <w:tcW w:w="400" w:type="dxa"/>
            <w:tcBorders>
              <w:top w:val="single" w:sz="4" w:space="0" w:color="auto"/>
              <w:left w:val="single" w:sz="4" w:space="0" w:color="auto"/>
              <w:bottom w:val="single" w:sz="4" w:space="0" w:color="auto"/>
              <w:right w:val="single" w:sz="4" w:space="0" w:color="auto"/>
            </w:tcBorders>
          </w:tcPr>
          <w:p w:rsidR="00CE2BEA" w:rsidRPr="005E2CB7" w:rsidRDefault="00CE2BEA" w:rsidP="005E2CB7">
            <w:pPr>
              <w:widowControl w:val="0"/>
              <w:shd w:val="clear" w:color="auto" w:fill="FFFFFF"/>
              <w:autoSpaceDE w:val="0"/>
              <w:autoSpaceDN w:val="0"/>
              <w:adjustRightInd w:val="0"/>
              <w:spacing w:line="293" w:lineRule="exact"/>
              <w:rPr>
                <w:rFonts w:ascii="Arial" w:hAnsi="Arial" w:cs="Arial"/>
                <w:spacing w:val="-1"/>
                <w:w w:val="101"/>
                <w:sz w:val="24"/>
                <w:szCs w:val="24"/>
              </w:rPr>
            </w:pPr>
          </w:p>
        </w:tc>
        <w:tc>
          <w:tcPr>
            <w:tcW w:w="2520" w:type="dxa"/>
            <w:tcBorders>
              <w:top w:val="single" w:sz="4" w:space="0" w:color="auto"/>
              <w:left w:val="single" w:sz="4" w:space="0" w:color="auto"/>
              <w:bottom w:val="single" w:sz="4" w:space="0" w:color="auto"/>
              <w:right w:val="single" w:sz="4" w:space="0" w:color="auto"/>
            </w:tcBorders>
          </w:tcPr>
          <w:p w:rsidR="00CE2BEA" w:rsidRPr="005E2CB7" w:rsidRDefault="00CE2BEA" w:rsidP="005E2CB7">
            <w:pPr>
              <w:shd w:val="clear" w:color="auto" w:fill="FFFFFF"/>
              <w:spacing w:line="293" w:lineRule="exact"/>
              <w:rPr>
                <w:rFonts w:ascii="Arial" w:hAnsi="Arial" w:cs="Arial"/>
                <w:spacing w:val="-1"/>
                <w:w w:val="101"/>
                <w:sz w:val="24"/>
                <w:szCs w:val="24"/>
              </w:rPr>
            </w:pPr>
            <w:r w:rsidRPr="005E2CB7">
              <w:rPr>
                <w:rFonts w:ascii="Arial" w:hAnsi="Arial" w:cs="Arial"/>
                <w:spacing w:val="-1"/>
                <w:w w:val="101"/>
                <w:sz w:val="24"/>
                <w:szCs w:val="24"/>
              </w:rPr>
              <w:t>Итого</w:t>
            </w:r>
          </w:p>
        </w:tc>
        <w:tc>
          <w:tcPr>
            <w:tcW w:w="1080" w:type="dxa"/>
            <w:tcBorders>
              <w:top w:val="single" w:sz="4" w:space="0" w:color="auto"/>
              <w:left w:val="single" w:sz="4" w:space="0" w:color="auto"/>
              <w:bottom w:val="single" w:sz="4" w:space="0" w:color="auto"/>
              <w:right w:val="single" w:sz="4" w:space="0" w:color="auto"/>
            </w:tcBorders>
          </w:tcPr>
          <w:p w:rsidR="00CE2BEA" w:rsidRPr="005E2CB7" w:rsidRDefault="00CE2BEA" w:rsidP="005E2CB7">
            <w:pPr>
              <w:shd w:val="clear" w:color="auto" w:fill="FFFFFF"/>
              <w:rPr>
                <w:rFonts w:ascii="Arial" w:hAnsi="Arial" w:cs="Arial"/>
                <w:w w:val="97"/>
                <w:sz w:val="24"/>
                <w:szCs w:val="24"/>
              </w:rPr>
            </w:pPr>
          </w:p>
        </w:tc>
        <w:tc>
          <w:tcPr>
            <w:tcW w:w="1920" w:type="dxa"/>
            <w:tcBorders>
              <w:top w:val="single" w:sz="4" w:space="0" w:color="auto"/>
              <w:left w:val="single" w:sz="4" w:space="0" w:color="auto"/>
              <w:bottom w:val="single" w:sz="4" w:space="0" w:color="auto"/>
              <w:right w:val="single" w:sz="4" w:space="0" w:color="auto"/>
            </w:tcBorders>
          </w:tcPr>
          <w:p w:rsidR="00CE2BEA" w:rsidRPr="005E2CB7" w:rsidRDefault="00CE2BEA" w:rsidP="005E2CB7">
            <w:pPr>
              <w:shd w:val="clear" w:color="auto" w:fill="FFFFFF"/>
              <w:rPr>
                <w:rFonts w:ascii="Arial" w:hAnsi="Arial" w:cs="Arial"/>
                <w:w w:val="97"/>
                <w:sz w:val="24"/>
                <w:szCs w:val="24"/>
              </w:rPr>
            </w:pPr>
          </w:p>
        </w:tc>
        <w:tc>
          <w:tcPr>
            <w:tcW w:w="1080" w:type="dxa"/>
            <w:tcBorders>
              <w:top w:val="single" w:sz="4" w:space="0" w:color="auto"/>
              <w:left w:val="single" w:sz="4" w:space="0" w:color="auto"/>
              <w:bottom w:val="single" w:sz="4" w:space="0" w:color="auto"/>
              <w:right w:val="single" w:sz="4" w:space="0" w:color="auto"/>
            </w:tcBorders>
          </w:tcPr>
          <w:p w:rsidR="00CE2BEA" w:rsidRPr="005E2CB7" w:rsidRDefault="003D6633" w:rsidP="005E2CB7">
            <w:pPr>
              <w:shd w:val="clear" w:color="auto" w:fill="FFFFFF"/>
              <w:rPr>
                <w:rFonts w:ascii="Arial" w:hAnsi="Arial" w:cs="Arial"/>
                <w:spacing w:val="-2"/>
                <w:w w:val="97"/>
                <w:sz w:val="24"/>
                <w:szCs w:val="24"/>
              </w:rPr>
            </w:pPr>
            <w:r>
              <w:rPr>
                <w:rFonts w:ascii="Arial" w:hAnsi="Arial" w:cs="Arial"/>
                <w:spacing w:val="-2"/>
                <w:w w:val="97"/>
                <w:sz w:val="24"/>
                <w:szCs w:val="24"/>
              </w:rPr>
              <w:t>7249,1</w:t>
            </w:r>
          </w:p>
        </w:tc>
        <w:tc>
          <w:tcPr>
            <w:tcW w:w="883" w:type="dxa"/>
            <w:tcBorders>
              <w:top w:val="single" w:sz="4" w:space="0" w:color="auto"/>
              <w:left w:val="single" w:sz="4" w:space="0" w:color="auto"/>
              <w:bottom w:val="single" w:sz="4" w:space="0" w:color="auto"/>
              <w:right w:val="single" w:sz="4" w:space="0" w:color="auto"/>
            </w:tcBorders>
          </w:tcPr>
          <w:p w:rsidR="00CE2BEA" w:rsidRPr="00CE2BEA" w:rsidRDefault="003D6633" w:rsidP="00A377D6">
            <w:pPr>
              <w:pStyle w:val="a7"/>
              <w:jc w:val="center"/>
              <w:rPr>
                <w:rFonts w:ascii="Arial" w:hAnsi="Arial" w:cs="Arial"/>
              </w:rPr>
            </w:pPr>
            <w:r>
              <w:rPr>
                <w:rStyle w:val="a8"/>
                <w:rFonts w:ascii="Arial" w:hAnsi="Arial" w:cs="Arial"/>
                <w:b w:val="0"/>
              </w:rPr>
              <w:t>3542,2</w:t>
            </w:r>
          </w:p>
          <w:p w:rsidR="00CE2BEA" w:rsidRPr="00CE2BEA" w:rsidRDefault="00CE2BEA" w:rsidP="00CD436C">
            <w:pPr>
              <w:pStyle w:val="a7"/>
              <w:jc w:val="center"/>
            </w:pPr>
          </w:p>
        </w:tc>
        <w:tc>
          <w:tcPr>
            <w:tcW w:w="946" w:type="dxa"/>
            <w:tcBorders>
              <w:top w:val="single" w:sz="4" w:space="0" w:color="auto"/>
              <w:left w:val="single" w:sz="4" w:space="0" w:color="auto"/>
              <w:bottom w:val="single" w:sz="4" w:space="0" w:color="auto"/>
              <w:right w:val="single" w:sz="4" w:space="0" w:color="auto"/>
            </w:tcBorders>
          </w:tcPr>
          <w:p w:rsidR="00CE2BEA" w:rsidRPr="00CE2BEA" w:rsidRDefault="003D6633" w:rsidP="00A377D6">
            <w:pPr>
              <w:pStyle w:val="a7"/>
              <w:jc w:val="center"/>
              <w:rPr>
                <w:rFonts w:ascii="Arial" w:hAnsi="Arial" w:cs="Arial"/>
              </w:rPr>
            </w:pPr>
            <w:r>
              <w:rPr>
                <w:rStyle w:val="a8"/>
                <w:rFonts w:ascii="Arial" w:hAnsi="Arial" w:cs="Arial"/>
                <w:b w:val="0"/>
              </w:rPr>
              <w:t>2180,5</w:t>
            </w:r>
          </w:p>
          <w:p w:rsidR="00CE2BEA" w:rsidRPr="00CE2BEA" w:rsidRDefault="00CE2BEA" w:rsidP="00CD436C">
            <w:pPr>
              <w:pStyle w:val="a7"/>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rsidR="00CE2BEA" w:rsidRPr="00CE2BEA" w:rsidRDefault="00CE2BEA" w:rsidP="00A377D6">
            <w:pPr>
              <w:pStyle w:val="a7"/>
              <w:jc w:val="center"/>
              <w:rPr>
                <w:rFonts w:ascii="Arial" w:hAnsi="Arial" w:cs="Arial"/>
              </w:rPr>
            </w:pPr>
            <w:r>
              <w:rPr>
                <w:rStyle w:val="a8"/>
                <w:rFonts w:ascii="Arial" w:hAnsi="Arial" w:cs="Arial"/>
                <w:b w:val="0"/>
              </w:rPr>
              <w:t>1526,4</w:t>
            </w:r>
            <w:r w:rsidRPr="00CE2BEA">
              <w:rPr>
                <w:rStyle w:val="a8"/>
                <w:rFonts w:ascii="Arial" w:hAnsi="Arial" w:cs="Arial"/>
                <w:b w:val="0"/>
              </w:rPr>
              <w:t> </w:t>
            </w:r>
          </w:p>
          <w:p w:rsidR="00CE2BEA" w:rsidRPr="00CE2BEA" w:rsidRDefault="00CE2BEA" w:rsidP="00A377D6">
            <w:pPr>
              <w:pStyle w:val="a7"/>
              <w:jc w:val="center"/>
              <w:rPr>
                <w:rFonts w:ascii="Arial" w:hAnsi="Arial" w:cs="Arial"/>
              </w:rPr>
            </w:pPr>
          </w:p>
        </w:tc>
      </w:tr>
    </w:tbl>
    <w:p w:rsidR="005E2CB7" w:rsidRPr="007D1616" w:rsidRDefault="005E2CB7" w:rsidP="005E2CB7"/>
    <w:p w:rsidR="00DB40CC" w:rsidRDefault="00DB40CC" w:rsidP="00A629C8">
      <w:pPr>
        <w:pStyle w:val="ConsPlusNormal"/>
        <w:jc w:val="center"/>
        <w:rPr>
          <w:rFonts w:ascii="Arial" w:hAnsi="Arial" w:cs="Arial"/>
          <w:b/>
          <w:bCs/>
          <w:sz w:val="24"/>
          <w:szCs w:val="24"/>
        </w:rPr>
      </w:pPr>
    </w:p>
    <w:p w:rsidR="00DB40CC" w:rsidRDefault="00DB40CC" w:rsidP="00A629C8">
      <w:pPr>
        <w:pStyle w:val="ConsPlusNormal"/>
        <w:jc w:val="center"/>
        <w:rPr>
          <w:rFonts w:ascii="Arial" w:hAnsi="Arial" w:cs="Arial"/>
          <w:b/>
          <w:bCs/>
          <w:sz w:val="24"/>
          <w:szCs w:val="24"/>
        </w:rPr>
      </w:pPr>
    </w:p>
    <w:p w:rsidR="00DB40CC" w:rsidRDefault="00DB40CC" w:rsidP="00A629C8">
      <w:pPr>
        <w:pStyle w:val="ConsPlusNormal"/>
        <w:jc w:val="center"/>
        <w:rPr>
          <w:rFonts w:ascii="Arial" w:hAnsi="Arial" w:cs="Arial"/>
          <w:b/>
          <w:bCs/>
          <w:sz w:val="24"/>
          <w:szCs w:val="24"/>
        </w:rPr>
      </w:pPr>
    </w:p>
    <w:p w:rsidR="00DB40CC" w:rsidRDefault="00DB40CC" w:rsidP="00A629C8">
      <w:pPr>
        <w:pStyle w:val="ConsPlusNormal"/>
        <w:jc w:val="center"/>
        <w:rPr>
          <w:rFonts w:ascii="Arial" w:hAnsi="Arial" w:cs="Arial"/>
          <w:b/>
          <w:bCs/>
          <w:sz w:val="24"/>
          <w:szCs w:val="24"/>
        </w:rPr>
      </w:pPr>
    </w:p>
    <w:p w:rsidR="00881358" w:rsidRPr="00881358" w:rsidRDefault="00A629C8" w:rsidP="00A629C8">
      <w:pPr>
        <w:pStyle w:val="ConsPlusNormal"/>
        <w:jc w:val="center"/>
        <w:rPr>
          <w:rFonts w:ascii="Arial" w:hAnsi="Arial" w:cs="Arial"/>
          <w:b/>
          <w:sz w:val="24"/>
          <w:szCs w:val="24"/>
        </w:rPr>
      </w:pPr>
      <w:r w:rsidRPr="00905AB3">
        <w:rPr>
          <w:rFonts w:ascii="Arial" w:hAnsi="Arial" w:cs="Arial"/>
          <w:b/>
          <w:bCs/>
          <w:sz w:val="24"/>
          <w:szCs w:val="24"/>
        </w:rPr>
        <w:t xml:space="preserve"> </w:t>
      </w:r>
      <w:r w:rsidRPr="00881358">
        <w:rPr>
          <w:rFonts w:ascii="Arial" w:hAnsi="Arial" w:cs="Arial"/>
          <w:b/>
          <w:sz w:val="24"/>
          <w:szCs w:val="24"/>
        </w:rPr>
        <w:t xml:space="preserve">Подпрограмма 4 </w:t>
      </w:r>
    </w:p>
    <w:p w:rsidR="000C62AF" w:rsidRDefault="00B11CC5" w:rsidP="000C62AF">
      <w:pPr>
        <w:pStyle w:val="ConsPlusNormal"/>
        <w:jc w:val="center"/>
        <w:rPr>
          <w:rFonts w:ascii="Arial" w:hAnsi="Arial" w:cs="Arial"/>
          <w:sz w:val="24"/>
          <w:szCs w:val="24"/>
        </w:rPr>
      </w:pPr>
      <w:r w:rsidRPr="00905AB3">
        <w:rPr>
          <w:rFonts w:ascii="Arial" w:hAnsi="Arial" w:cs="Arial"/>
          <w:sz w:val="24"/>
          <w:szCs w:val="24"/>
        </w:rPr>
        <w:t xml:space="preserve">«Социальная поддержка граждан, проживающих </w:t>
      </w:r>
    </w:p>
    <w:p w:rsidR="00B11CC5" w:rsidRPr="00905AB3" w:rsidRDefault="00B11CC5" w:rsidP="000C62AF">
      <w:pPr>
        <w:pStyle w:val="ConsPlusNormal"/>
        <w:jc w:val="center"/>
        <w:rPr>
          <w:rFonts w:ascii="Arial" w:hAnsi="Arial" w:cs="Arial"/>
          <w:sz w:val="24"/>
          <w:szCs w:val="24"/>
        </w:rPr>
      </w:pPr>
      <w:r w:rsidRPr="00905AB3">
        <w:rPr>
          <w:rFonts w:ascii="Arial" w:hAnsi="Arial" w:cs="Arial"/>
          <w:sz w:val="24"/>
          <w:szCs w:val="24"/>
        </w:rPr>
        <w:t xml:space="preserve">на территории </w:t>
      </w:r>
      <w:r w:rsidR="000C62AF">
        <w:rPr>
          <w:rFonts w:ascii="Arial" w:hAnsi="Arial" w:cs="Arial"/>
          <w:sz w:val="24"/>
          <w:szCs w:val="24"/>
        </w:rPr>
        <w:t>Горевского</w:t>
      </w:r>
      <w:r w:rsidRPr="00905AB3">
        <w:rPr>
          <w:rFonts w:ascii="Arial" w:hAnsi="Arial" w:cs="Arial"/>
          <w:sz w:val="24"/>
          <w:szCs w:val="24"/>
        </w:rPr>
        <w:t xml:space="preserve"> сельсовета»</w:t>
      </w:r>
    </w:p>
    <w:p w:rsidR="00B11CC5" w:rsidRPr="00905AB3" w:rsidRDefault="00B11CC5" w:rsidP="00B11CC5">
      <w:pPr>
        <w:pStyle w:val="ConsPlusNormal"/>
        <w:ind w:firstLine="283"/>
        <w:jc w:val="both"/>
        <w:rPr>
          <w:rFonts w:ascii="Arial" w:hAnsi="Arial" w:cs="Arial"/>
          <w:b/>
          <w:sz w:val="24"/>
          <w:szCs w:val="24"/>
        </w:rPr>
      </w:pPr>
    </w:p>
    <w:p w:rsidR="00B11CC5" w:rsidRPr="00905AB3" w:rsidRDefault="00B11CC5" w:rsidP="00B11CC5">
      <w:pPr>
        <w:pStyle w:val="ConsPlusNormal"/>
        <w:ind w:firstLine="283"/>
        <w:jc w:val="both"/>
        <w:rPr>
          <w:rFonts w:ascii="Arial" w:hAnsi="Arial" w:cs="Arial"/>
          <w:b/>
          <w:sz w:val="24"/>
          <w:szCs w:val="24"/>
        </w:rPr>
      </w:pPr>
      <w:r w:rsidRPr="00905AB3">
        <w:rPr>
          <w:rFonts w:ascii="Arial" w:hAnsi="Arial" w:cs="Arial"/>
          <w:b/>
          <w:sz w:val="24"/>
          <w:szCs w:val="24"/>
        </w:rPr>
        <w:t xml:space="preserve">1. Паспорт </w:t>
      </w:r>
    </w:p>
    <w:tbl>
      <w:tblPr>
        <w:tblW w:w="9639" w:type="dxa"/>
        <w:tblInd w:w="102" w:type="dxa"/>
        <w:tblLayout w:type="fixed"/>
        <w:tblCellMar>
          <w:top w:w="75" w:type="dxa"/>
          <w:left w:w="0" w:type="dxa"/>
          <w:bottom w:w="75" w:type="dxa"/>
          <w:right w:w="0" w:type="dxa"/>
        </w:tblCellMar>
        <w:tblLook w:val="04A0"/>
      </w:tblPr>
      <w:tblGrid>
        <w:gridCol w:w="3261"/>
        <w:gridCol w:w="6378"/>
      </w:tblGrid>
      <w:tr w:rsidR="00B11CC5" w:rsidRPr="00905AB3">
        <w:trPr>
          <w:trHeight w:val="720"/>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1. Заказчик - координатор Подпрограммы</w:t>
            </w:r>
          </w:p>
          <w:p w:rsidR="00B11CC5" w:rsidRPr="00905AB3" w:rsidRDefault="00B11CC5" w:rsidP="000B521A">
            <w:pPr>
              <w:autoSpaceDE w:val="0"/>
              <w:autoSpaceDN w:val="0"/>
              <w:adjustRightInd w:val="0"/>
              <w:jc w:val="both"/>
              <w:rPr>
                <w:rFonts w:ascii="Arial" w:hAnsi="Arial" w:cs="Arial"/>
                <w:sz w:val="24"/>
                <w:szCs w:val="24"/>
              </w:rPr>
            </w:pP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администрация </w:t>
            </w:r>
            <w:r w:rsidR="000C62AF">
              <w:rPr>
                <w:rFonts w:ascii="Arial" w:hAnsi="Arial" w:cs="Arial"/>
                <w:sz w:val="24"/>
                <w:szCs w:val="24"/>
              </w:rPr>
              <w:t>Горевского сельсовета</w:t>
            </w:r>
          </w:p>
        </w:tc>
      </w:tr>
      <w:tr w:rsidR="00B11CC5" w:rsidRPr="00905AB3">
        <w:trPr>
          <w:trHeight w:val="120"/>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2.Разработчик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администрация </w:t>
            </w:r>
            <w:r w:rsidR="000C62AF">
              <w:rPr>
                <w:rFonts w:ascii="Arial" w:hAnsi="Arial" w:cs="Arial"/>
                <w:sz w:val="24"/>
                <w:szCs w:val="24"/>
              </w:rPr>
              <w:t>Горевского сельсовета</w:t>
            </w:r>
          </w:p>
        </w:tc>
      </w:tr>
      <w:tr w:rsidR="00B11CC5" w:rsidRPr="00905AB3">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3.Соисполнители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Соисполнители отсутствуют</w:t>
            </w:r>
          </w:p>
        </w:tc>
      </w:tr>
      <w:tr w:rsidR="00B11CC5" w:rsidRPr="00905AB3">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4. Цель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rPr>
                <w:rFonts w:ascii="Arial" w:hAnsi="Arial" w:cs="Arial"/>
                <w:sz w:val="24"/>
                <w:szCs w:val="24"/>
              </w:rPr>
            </w:pPr>
            <w:r w:rsidRPr="00905AB3">
              <w:rPr>
                <w:rFonts w:ascii="Arial" w:hAnsi="Arial" w:cs="Arial"/>
                <w:sz w:val="24"/>
                <w:szCs w:val="24"/>
              </w:rPr>
              <w:t>Обеспечение  социальных  гарантий  и  прав  граждан, проживающих на территории сельского поселения, в части организации и проведения мероприятий в рамках месячника пожилых людей</w:t>
            </w:r>
          </w:p>
        </w:tc>
      </w:tr>
      <w:tr w:rsidR="00B11CC5" w:rsidRPr="00905AB3" w:rsidTr="0065248F">
        <w:trPr>
          <w:trHeight w:val="1108"/>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5. Задачи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rPr>
                <w:rFonts w:ascii="Arial" w:hAnsi="Arial" w:cs="Arial"/>
                <w:sz w:val="24"/>
                <w:szCs w:val="24"/>
              </w:rPr>
            </w:pPr>
            <w:r w:rsidRPr="00905AB3">
              <w:rPr>
                <w:rFonts w:ascii="Arial" w:hAnsi="Arial" w:cs="Arial"/>
                <w:sz w:val="24"/>
                <w:szCs w:val="24"/>
              </w:rPr>
              <w:t xml:space="preserve">- вести работу в рамках месячника пожилого человека под девизом </w:t>
            </w:r>
            <w:r w:rsidR="000C62AF" w:rsidRPr="000C62AF">
              <w:rPr>
                <w:rFonts w:ascii="Arial" w:hAnsi="Arial" w:cs="Arial"/>
                <w:sz w:val="24"/>
                <w:szCs w:val="24"/>
              </w:rPr>
              <w:t>«Примите наши поздравления!»</w:t>
            </w:r>
          </w:p>
          <w:p w:rsidR="00B11CC5" w:rsidRPr="00905AB3" w:rsidRDefault="00B11CC5" w:rsidP="000B521A">
            <w:pPr>
              <w:rPr>
                <w:rFonts w:ascii="Arial" w:hAnsi="Arial" w:cs="Arial"/>
                <w:sz w:val="24"/>
                <w:szCs w:val="24"/>
              </w:rPr>
            </w:pPr>
          </w:p>
        </w:tc>
      </w:tr>
      <w:tr w:rsidR="00B11CC5" w:rsidRPr="00905AB3">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6. Этапы и сроки реализации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2016 - 2018годы.</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П</w:t>
            </w:r>
            <w:r w:rsidR="000C62AF">
              <w:rPr>
                <w:rFonts w:ascii="Arial" w:hAnsi="Arial" w:cs="Arial"/>
                <w:sz w:val="24"/>
                <w:szCs w:val="24"/>
              </w:rPr>
              <w:t>одп</w:t>
            </w:r>
            <w:r w:rsidRPr="00905AB3">
              <w:rPr>
                <w:rFonts w:ascii="Arial" w:hAnsi="Arial" w:cs="Arial"/>
                <w:sz w:val="24"/>
                <w:szCs w:val="24"/>
              </w:rPr>
              <w:t>рограмма реализуется в один этап</w:t>
            </w:r>
          </w:p>
        </w:tc>
      </w:tr>
      <w:tr w:rsidR="00B11CC5" w:rsidRPr="00905AB3">
        <w:trPr>
          <w:trHeight w:val="1641"/>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7. Объемы бюджетных ассигнований Подпрограммы за счет средств муниципального бюджета </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Общий объем финансирования Подпрограммы из муниципального бюджета в ценах соо</w:t>
            </w:r>
            <w:r w:rsidR="00051F99" w:rsidRPr="00905AB3">
              <w:rPr>
                <w:rFonts w:ascii="Arial" w:hAnsi="Arial" w:cs="Arial"/>
                <w:sz w:val="24"/>
                <w:szCs w:val="24"/>
              </w:rPr>
              <w:t xml:space="preserve">тветствующих лет составляет  </w:t>
            </w:r>
            <w:r w:rsidR="00422709">
              <w:rPr>
                <w:rFonts w:ascii="Arial" w:hAnsi="Arial" w:cs="Arial"/>
                <w:sz w:val="24"/>
                <w:szCs w:val="24"/>
              </w:rPr>
              <w:t>42</w:t>
            </w:r>
            <w:r w:rsidR="00051F99" w:rsidRPr="00905AB3">
              <w:rPr>
                <w:rFonts w:ascii="Arial" w:hAnsi="Arial" w:cs="Arial"/>
                <w:sz w:val="24"/>
                <w:szCs w:val="24"/>
              </w:rPr>
              <w:t>,0</w:t>
            </w:r>
            <w:r w:rsidRPr="00905AB3">
              <w:rPr>
                <w:rFonts w:ascii="Arial" w:hAnsi="Arial" w:cs="Arial"/>
                <w:sz w:val="24"/>
                <w:szCs w:val="24"/>
              </w:rPr>
              <w:t xml:space="preserve"> тыс. руб., в том числе по годам в тыс. руб.:</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2016 год – 6,0 тыс.</w:t>
            </w:r>
            <w:r w:rsidR="00021805" w:rsidRPr="00905AB3">
              <w:rPr>
                <w:rFonts w:ascii="Arial" w:hAnsi="Arial" w:cs="Arial"/>
                <w:sz w:val="24"/>
                <w:szCs w:val="24"/>
              </w:rPr>
              <w:t xml:space="preserve"> </w:t>
            </w:r>
            <w:r w:rsidRPr="00905AB3">
              <w:rPr>
                <w:rFonts w:ascii="Arial" w:hAnsi="Arial" w:cs="Arial"/>
                <w:sz w:val="24"/>
                <w:szCs w:val="24"/>
              </w:rPr>
              <w:t>руб.</w:t>
            </w:r>
            <w:r w:rsidR="00021805" w:rsidRPr="00905AB3">
              <w:rPr>
                <w:rFonts w:ascii="Arial" w:hAnsi="Arial" w:cs="Arial"/>
                <w:sz w:val="24"/>
                <w:szCs w:val="24"/>
              </w:rPr>
              <w:t xml:space="preserve"> – бюджет поселения</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2017 год – </w:t>
            </w:r>
            <w:r w:rsidR="00534DC3" w:rsidRPr="000658F5">
              <w:rPr>
                <w:rFonts w:ascii="Arial" w:hAnsi="Arial" w:cs="Arial"/>
                <w:sz w:val="24"/>
                <w:szCs w:val="24"/>
              </w:rPr>
              <w:t>18,0</w:t>
            </w:r>
            <w:r w:rsidRPr="00905AB3">
              <w:rPr>
                <w:rFonts w:ascii="Arial" w:hAnsi="Arial" w:cs="Arial"/>
                <w:sz w:val="24"/>
                <w:szCs w:val="24"/>
              </w:rPr>
              <w:t xml:space="preserve"> тыс</w:t>
            </w:r>
            <w:r w:rsidR="00021805" w:rsidRPr="00905AB3">
              <w:rPr>
                <w:rFonts w:ascii="Arial" w:hAnsi="Arial" w:cs="Arial"/>
                <w:sz w:val="24"/>
                <w:szCs w:val="24"/>
              </w:rPr>
              <w:t>.</w:t>
            </w:r>
            <w:r w:rsidRPr="00905AB3">
              <w:rPr>
                <w:rFonts w:ascii="Arial" w:hAnsi="Arial" w:cs="Arial"/>
                <w:sz w:val="24"/>
                <w:szCs w:val="24"/>
              </w:rPr>
              <w:t>руб.</w:t>
            </w:r>
            <w:r w:rsidR="00021805" w:rsidRPr="00905AB3">
              <w:rPr>
                <w:rFonts w:ascii="Arial" w:hAnsi="Arial" w:cs="Arial"/>
                <w:sz w:val="24"/>
                <w:szCs w:val="24"/>
              </w:rPr>
              <w:t>- бюджет поселения</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2018 год – </w:t>
            </w:r>
            <w:r w:rsidR="00422709">
              <w:rPr>
                <w:rFonts w:ascii="Arial" w:hAnsi="Arial" w:cs="Arial"/>
                <w:sz w:val="24"/>
                <w:szCs w:val="24"/>
              </w:rPr>
              <w:t>18</w:t>
            </w:r>
            <w:r w:rsidRPr="00905AB3">
              <w:rPr>
                <w:rFonts w:ascii="Arial" w:hAnsi="Arial" w:cs="Arial"/>
                <w:sz w:val="24"/>
                <w:szCs w:val="24"/>
              </w:rPr>
              <w:t>,0 тыс.</w:t>
            </w:r>
            <w:r w:rsidR="00021805" w:rsidRPr="00905AB3">
              <w:rPr>
                <w:rFonts w:ascii="Arial" w:hAnsi="Arial" w:cs="Arial"/>
                <w:sz w:val="24"/>
                <w:szCs w:val="24"/>
              </w:rPr>
              <w:t xml:space="preserve"> </w:t>
            </w:r>
            <w:r w:rsidRPr="00905AB3">
              <w:rPr>
                <w:rFonts w:ascii="Arial" w:hAnsi="Arial" w:cs="Arial"/>
                <w:sz w:val="24"/>
                <w:szCs w:val="24"/>
              </w:rPr>
              <w:t>руб.</w:t>
            </w:r>
            <w:r w:rsidR="00021805" w:rsidRPr="00905AB3">
              <w:rPr>
                <w:rFonts w:ascii="Arial" w:hAnsi="Arial" w:cs="Arial"/>
                <w:sz w:val="24"/>
                <w:szCs w:val="24"/>
              </w:rPr>
              <w:t>- бюджет поселения</w:t>
            </w:r>
          </w:p>
          <w:p w:rsidR="00B11CC5" w:rsidRPr="00905AB3" w:rsidRDefault="00B11CC5" w:rsidP="000B521A">
            <w:pPr>
              <w:autoSpaceDE w:val="0"/>
              <w:autoSpaceDN w:val="0"/>
              <w:adjustRightInd w:val="0"/>
              <w:jc w:val="both"/>
              <w:rPr>
                <w:rFonts w:ascii="Arial" w:hAnsi="Arial" w:cs="Arial"/>
                <w:sz w:val="24"/>
                <w:szCs w:val="24"/>
              </w:rPr>
            </w:pPr>
          </w:p>
        </w:tc>
      </w:tr>
      <w:tr w:rsidR="00B11CC5" w:rsidRPr="00905AB3">
        <w:trPr>
          <w:trHeight w:val="2209"/>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8.Индикаторы достижения цели и показатели непосредственных результатов</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rPr>
                <w:rFonts w:ascii="Arial" w:hAnsi="Arial" w:cs="Arial"/>
                <w:sz w:val="24"/>
                <w:szCs w:val="24"/>
              </w:rPr>
            </w:pPr>
            <w:r w:rsidRPr="00905AB3">
              <w:rPr>
                <w:rFonts w:ascii="Arial" w:hAnsi="Arial" w:cs="Arial"/>
                <w:sz w:val="24"/>
                <w:szCs w:val="24"/>
              </w:rPr>
              <w:t>-доля граждан, проживающих на территории сельского поселения, принявших участие в мероприятиях в рамках месячника пожилого человека</w:t>
            </w:r>
          </w:p>
          <w:p w:rsidR="00B11CC5" w:rsidRPr="00905AB3" w:rsidRDefault="00B11CC5" w:rsidP="000B521A">
            <w:pPr>
              <w:rPr>
                <w:rFonts w:ascii="Arial" w:hAnsi="Arial" w:cs="Arial"/>
                <w:sz w:val="24"/>
                <w:szCs w:val="24"/>
              </w:rPr>
            </w:pPr>
            <w:r w:rsidRPr="00905AB3">
              <w:rPr>
                <w:rFonts w:ascii="Arial" w:hAnsi="Arial" w:cs="Arial"/>
                <w:sz w:val="24"/>
                <w:szCs w:val="24"/>
              </w:rPr>
              <w:t>- удовлетворенность населения качеством проведенных мероприятий</w:t>
            </w:r>
          </w:p>
        </w:tc>
      </w:tr>
    </w:tbl>
    <w:p w:rsidR="004B4D1C" w:rsidRPr="00905AB3" w:rsidRDefault="004B4D1C" w:rsidP="004F1FD6">
      <w:pPr>
        <w:pStyle w:val="ConsPlusNormal"/>
        <w:jc w:val="both"/>
        <w:rPr>
          <w:rFonts w:ascii="Arial" w:hAnsi="Arial" w:cs="Arial"/>
          <w:b/>
          <w:bCs/>
          <w:sz w:val="24"/>
          <w:szCs w:val="24"/>
        </w:rPr>
      </w:pPr>
    </w:p>
    <w:p w:rsidR="004B4D1C" w:rsidRPr="00905AB3" w:rsidRDefault="004B4D1C" w:rsidP="00B11CC5">
      <w:pPr>
        <w:pStyle w:val="ConsPlusNormal"/>
        <w:ind w:firstLine="283"/>
        <w:jc w:val="both"/>
        <w:rPr>
          <w:rFonts w:ascii="Arial" w:hAnsi="Arial" w:cs="Arial"/>
          <w:b/>
          <w:bCs/>
          <w:sz w:val="24"/>
          <w:szCs w:val="24"/>
        </w:rPr>
      </w:pPr>
    </w:p>
    <w:p w:rsidR="0065248F" w:rsidRDefault="0065248F" w:rsidP="000C62AF">
      <w:pPr>
        <w:pStyle w:val="ConsPlusNormal"/>
        <w:ind w:firstLine="283"/>
        <w:jc w:val="center"/>
        <w:rPr>
          <w:rFonts w:ascii="Arial" w:hAnsi="Arial" w:cs="Arial"/>
          <w:b/>
          <w:bCs/>
          <w:sz w:val="24"/>
          <w:szCs w:val="24"/>
        </w:rPr>
      </w:pPr>
    </w:p>
    <w:p w:rsidR="0065248F" w:rsidRDefault="0065248F" w:rsidP="000C62AF">
      <w:pPr>
        <w:pStyle w:val="ConsPlusNormal"/>
        <w:ind w:firstLine="283"/>
        <w:jc w:val="center"/>
        <w:rPr>
          <w:rFonts w:ascii="Arial" w:hAnsi="Arial" w:cs="Arial"/>
          <w:b/>
          <w:bCs/>
          <w:sz w:val="24"/>
          <w:szCs w:val="24"/>
        </w:rPr>
      </w:pPr>
    </w:p>
    <w:p w:rsidR="0065248F" w:rsidRDefault="0065248F" w:rsidP="000C62AF">
      <w:pPr>
        <w:pStyle w:val="ConsPlusNormal"/>
        <w:ind w:firstLine="283"/>
        <w:jc w:val="center"/>
        <w:rPr>
          <w:rFonts w:ascii="Arial" w:hAnsi="Arial" w:cs="Arial"/>
          <w:b/>
          <w:bCs/>
          <w:sz w:val="24"/>
          <w:szCs w:val="24"/>
        </w:rPr>
      </w:pPr>
    </w:p>
    <w:p w:rsidR="0065248F" w:rsidRDefault="0065248F" w:rsidP="000C62AF">
      <w:pPr>
        <w:pStyle w:val="ConsPlusNormal"/>
        <w:ind w:firstLine="283"/>
        <w:jc w:val="center"/>
        <w:rPr>
          <w:rFonts w:ascii="Arial" w:hAnsi="Arial" w:cs="Arial"/>
          <w:b/>
          <w:bCs/>
          <w:sz w:val="24"/>
          <w:szCs w:val="24"/>
        </w:rPr>
      </w:pPr>
    </w:p>
    <w:p w:rsidR="0065248F" w:rsidRDefault="0065248F" w:rsidP="000C62AF">
      <w:pPr>
        <w:pStyle w:val="ConsPlusNormal"/>
        <w:ind w:firstLine="283"/>
        <w:jc w:val="center"/>
        <w:rPr>
          <w:rFonts w:ascii="Arial" w:hAnsi="Arial" w:cs="Arial"/>
          <w:b/>
          <w:bCs/>
          <w:sz w:val="24"/>
          <w:szCs w:val="24"/>
        </w:rPr>
      </w:pPr>
    </w:p>
    <w:p w:rsidR="0065248F" w:rsidRDefault="0065248F" w:rsidP="000C62AF">
      <w:pPr>
        <w:pStyle w:val="ConsPlusNormal"/>
        <w:ind w:firstLine="283"/>
        <w:jc w:val="center"/>
        <w:rPr>
          <w:rFonts w:ascii="Arial" w:hAnsi="Arial" w:cs="Arial"/>
          <w:b/>
          <w:bCs/>
          <w:sz w:val="24"/>
          <w:szCs w:val="24"/>
        </w:rPr>
      </w:pPr>
    </w:p>
    <w:p w:rsidR="00DB40CC" w:rsidRDefault="00DB40CC" w:rsidP="000C62AF">
      <w:pPr>
        <w:pStyle w:val="ConsPlusNormal"/>
        <w:ind w:firstLine="283"/>
        <w:jc w:val="center"/>
        <w:rPr>
          <w:rFonts w:ascii="Arial" w:hAnsi="Arial" w:cs="Arial"/>
          <w:b/>
          <w:bCs/>
          <w:sz w:val="24"/>
          <w:szCs w:val="24"/>
        </w:rPr>
      </w:pPr>
    </w:p>
    <w:p w:rsidR="000C62AF" w:rsidRDefault="00B11CC5" w:rsidP="000C62AF">
      <w:pPr>
        <w:pStyle w:val="ConsPlusNormal"/>
        <w:ind w:firstLine="283"/>
        <w:jc w:val="center"/>
        <w:rPr>
          <w:rFonts w:ascii="Arial" w:hAnsi="Arial" w:cs="Arial"/>
          <w:b/>
          <w:bCs/>
          <w:sz w:val="24"/>
          <w:szCs w:val="24"/>
        </w:rPr>
      </w:pPr>
      <w:r w:rsidRPr="00905AB3">
        <w:rPr>
          <w:rFonts w:ascii="Arial" w:hAnsi="Arial" w:cs="Arial"/>
          <w:b/>
          <w:bCs/>
          <w:sz w:val="24"/>
          <w:szCs w:val="24"/>
        </w:rPr>
        <w:t xml:space="preserve">Подпрограмма </w:t>
      </w:r>
      <w:r w:rsidR="009304EC">
        <w:rPr>
          <w:rFonts w:ascii="Arial" w:hAnsi="Arial" w:cs="Arial"/>
          <w:b/>
          <w:bCs/>
          <w:sz w:val="24"/>
          <w:szCs w:val="24"/>
        </w:rPr>
        <w:t>5</w:t>
      </w:r>
    </w:p>
    <w:p w:rsidR="009304EC" w:rsidRDefault="00B11CC5" w:rsidP="009304EC">
      <w:pPr>
        <w:pStyle w:val="ConsPlusNormal"/>
        <w:ind w:firstLine="283"/>
        <w:jc w:val="center"/>
        <w:rPr>
          <w:rFonts w:ascii="Arial" w:hAnsi="Arial" w:cs="Arial"/>
          <w:sz w:val="24"/>
          <w:szCs w:val="24"/>
        </w:rPr>
      </w:pPr>
      <w:r w:rsidRPr="00905AB3">
        <w:rPr>
          <w:rFonts w:ascii="Arial" w:hAnsi="Arial" w:cs="Arial"/>
          <w:b/>
          <w:bCs/>
          <w:sz w:val="24"/>
          <w:szCs w:val="24"/>
        </w:rPr>
        <w:t>«</w:t>
      </w:r>
      <w:r w:rsidR="00021805" w:rsidRPr="009304EC">
        <w:rPr>
          <w:rFonts w:ascii="Arial" w:hAnsi="Arial" w:cs="Arial"/>
          <w:sz w:val="24"/>
          <w:szCs w:val="24"/>
        </w:rPr>
        <w:t xml:space="preserve">Проведение культурных </w:t>
      </w:r>
      <w:r w:rsidRPr="009304EC">
        <w:rPr>
          <w:rFonts w:ascii="Arial" w:hAnsi="Arial" w:cs="Arial"/>
          <w:sz w:val="24"/>
          <w:szCs w:val="24"/>
        </w:rPr>
        <w:t>массовых меропри</w:t>
      </w:r>
      <w:r w:rsidR="00021805" w:rsidRPr="009304EC">
        <w:rPr>
          <w:rFonts w:ascii="Arial" w:hAnsi="Arial" w:cs="Arial"/>
          <w:sz w:val="24"/>
          <w:szCs w:val="24"/>
        </w:rPr>
        <w:t>ятий</w:t>
      </w:r>
    </w:p>
    <w:p w:rsidR="00B11CC5" w:rsidRPr="009304EC" w:rsidRDefault="00021805" w:rsidP="009304EC">
      <w:pPr>
        <w:pStyle w:val="ConsPlusNormal"/>
        <w:ind w:firstLine="283"/>
        <w:jc w:val="center"/>
        <w:rPr>
          <w:rFonts w:ascii="Arial" w:hAnsi="Arial" w:cs="Arial"/>
          <w:sz w:val="24"/>
          <w:szCs w:val="24"/>
        </w:rPr>
      </w:pPr>
      <w:r w:rsidRPr="009304EC">
        <w:rPr>
          <w:rFonts w:ascii="Arial" w:hAnsi="Arial" w:cs="Arial"/>
          <w:sz w:val="24"/>
          <w:szCs w:val="24"/>
        </w:rPr>
        <w:t xml:space="preserve"> на территории </w:t>
      </w:r>
      <w:r w:rsidR="009304EC">
        <w:rPr>
          <w:rFonts w:ascii="Arial" w:hAnsi="Arial" w:cs="Arial"/>
          <w:sz w:val="24"/>
          <w:szCs w:val="24"/>
        </w:rPr>
        <w:t>Горевского сельсовета</w:t>
      </w:r>
      <w:r w:rsidR="00B11CC5" w:rsidRPr="009304EC">
        <w:rPr>
          <w:rFonts w:ascii="Arial" w:hAnsi="Arial" w:cs="Arial"/>
          <w:sz w:val="24"/>
          <w:szCs w:val="24"/>
        </w:rPr>
        <w:t>»</w:t>
      </w:r>
    </w:p>
    <w:p w:rsidR="00021805" w:rsidRPr="00905AB3" w:rsidRDefault="00B11CC5" w:rsidP="00B11CC5">
      <w:pPr>
        <w:autoSpaceDE w:val="0"/>
        <w:autoSpaceDN w:val="0"/>
        <w:adjustRightInd w:val="0"/>
        <w:jc w:val="center"/>
        <w:outlineLvl w:val="1"/>
        <w:rPr>
          <w:rFonts w:ascii="Arial" w:hAnsi="Arial" w:cs="Arial"/>
          <w:b/>
          <w:sz w:val="24"/>
          <w:szCs w:val="24"/>
        </w:rPr>
      </w:pPr>
      <w:r w:rsidRPr="00905AB3">
        <w:rPr>
          <w:rFonts w:ascii="Arial" w:hAnsi="Arial" w:cs="Arial"/>
          <w:b/>
          <w:sz w:val="24"/>
          <w:szCs w:val="24"/>
        </w:rPr>
        <w:t xml:space="preserve"> </w:t>
      </w:r>
    </w:p>
    <w:p w:rsidR="00B11CC5" w:rsidRPr="00905AB3" w:rsidRDefault="00B11CC5" w:rsidP="00B11CC5">
      <w:pPr>
        <w:autoSpaceDE w:val="0"/>
        <w:autoSpaceDN w:val="0"/>
        <w:adjustRightInd w:val="0"/>
        <w:jc w:val="center"/>
        <w:outlineLvl w:val="1"/>
        <w:rPr>
          <w:rFonts w:ascii="Arial" w:hAnsi="Arial" w:cs="Arial"/>
          <w:b/>
          <w:sz w:val="24"/>
          <w:szCs w:val="24"/>
        </w:rPr>
      </w:pPr>
      <w:r w:rsidRPr="00905AB3">
        <w:rPr>
          <w:rFonts w:ascii="Arial" w:hAnsi="Arial" w:cs="Arial"/>
          <w:b/>
          <w:sz w:val="24"/>
          <w:szCs w:val="24"/>
        </w:rPr>
        <w:t xml:space="preserve">Паспорт </w:t>
      </w:r>
    </w:p>
    <w:p w:rsidR="00B11CC5" w:rsidRPr="00905AB3" w:rsidRDefault="00B11CC5" w:rsidP="00B11CC5">
      <w:pPr>
        <w:autoSpaceDE w:val="0"/>
        <w:autoSpaceDN w:val="0"/>
        <w:adjustRightInd w:val="0"/>
        <w:jc w:val="center"/>
        <w:outlineLvl w:val="1"/>
        <w:rPr>
          <w:rFonts w:ascii="Arial" w:hAnsi="Arial" w:cs="Arial"/>
          <w:b/>
          <w:sz w:val="24"/>
          <w:szCs w:val="24"/>
        </w:rPr>
      </w:pPr>
      <w:r w:rsidRPr="00905AB3">
        <w:rPr>
          <w:rFonts w:ascii="Arial" w:hAnsi="Arial" w:cs="Arial"/>
          <w:b/>
          <w:sz w:val="24"/>
          <w:szCs w:val="24"/>
        </w:rPr>
        <w:t xml:space="preserve"> </w:t>
      </w:r>
    </w:p>
    <w:tbl>
      <w:tblPr>
        <w:tblW w:w="9639" w:type="dxa"/>
        <w:tblInd w:w="102" w:type="dxa"/>
        <w:tblLayout w:type="fixed"/>
        <w:tblCellMar>
          <w:top w:w="75" w:type="dxa"/>
          <w:left w:w="0" w:type="dxa"/>
          <w:bottom w:w="75" w:type="dxa"/>
          <w:right w:w="0" w:type="dxa"/>
        </w:tblCellMar>
        <w:tblLook w:val="04A0"/>
      </w:tblPr>
      <w:tblGrid>
        <w:gridCol w:w="3261"/>
        <w:gridCol w:w="6378"/>
      </w:tblGrid>
      <w:tr w:rsidR="00B11CC5" w:rsidRPr="00905AB3">
        <w:trPr>
          <w:trHeight w:val="720"/>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1. </w:t>
            </w:r>
            <w:r w:rsidR="00021805" w:rsidRPr="00905AB3">
              <w:rPr>
                <w:rFonts w:ascii="Arial" w:hAnsi="Arial" w:cs="Arial"/>
                <w:sz w:val="24"/>
                <w:szCs w:val="24"/>
              </w:rPr>
              <w:t>Заказчик - координатор Подпрограммы</w:t>
            </w:r>
          </w:p>
          <w:p w:rsidR="00B11CC5" w:rsidRPr="00905AB3" w:rsidRDefault="00B11CC5" w:rsidP="000B521A">
            <w:pPr>
              <w:autoSpaceDE w:val="0"/>
              <w:autoSpaceDN w:val="0"/>
              <w:adjustRightInd w:val="0"/>
              <w:jc w:val="both"/>
              <w:rPr>
                <w:rFonts w:ascii="Arial" w:hAnsi="Arial" w:cs="Arial"/>
                <w:sz w:val="24"/>
                <w:szCs w:val="24"/>
              </w:rPr>
            </w:pP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021805" w:rsidP="000B521A">
            <w:pPr>
              <w:autoSpaceDE w:val="0"/>
              <w:autoSpaceDN w:val="0"/>
              <w:adjustRightInd w:val="0"/>
              <w:jc w:val="both"/>
              <w:rPr>
                <w:rFonts w:ascii="Arial" w:hAnsi="Arial" w:cs="Arial"/>
                <w:sz w:val="24"/>
                <w:szCs w:val="24"/>
              </w:rPr>
            </w:pPr>
            <w:r w:rsidRPr="00905AB3">
              <w:rPr>
                <w:rFonts w:ascii="Arial" w:hAnsi="Arial" w:cs="Arial"/>
                <w:sz w:val="24"/>
                <w:szCs w:val="24"/>
              </w:rPr>
              <w:t>а</w:t>
            </w:r>
            <w:r w:rsidR="00B11CC5" w:rsidRPr="00905AB3">
              <w:rPr>
                <w:rFonts w:ascii="Arial" w:hAnsi="Arial" w:cs="Arial"/>
                <w:sz w:val="24"/>
                <w:szCs w:val="24"/>
              </w:rPr>
              <w:t>дминис</w:t>
            </w:r>
            <w:r w:rsidRPr="00905AB3">
              <w:rPr>
                <w:rFonts w:ascii="Arial" w:hAnsi="Arial" w:cs="Arial"/>
                <w:sz w:val="24"/>
                <w:szCs w:val="24"/>
              </w:rPr>
              <w:t xml:space="preserve">трация </w:t>
            </w:r>
            <w:r w:rsidR="009304EC">
              <w:rPr>
                <w:rFonts w:ascii="Arial" w:hAnsi="Arial" w:cs="Arial"/>
                <w:sz w:val="24"/>
                <w:szCs w:val="24"/>
              </w:rPr>
              <w:t>Горевского сельсовета</w:t>
            </w:r>
          </w:p>
        </w:tc>
      </w:tr>
      <w:tr w:rsidR="00B11CC5" w:rsidRPr="00905AB3">
        <w:trPr>
          <w:trHeight w:val="120"/>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021805" w:rsidP="000B521A">
            <w:pPr>
              <w:autoSpaceDE w:val="0"/>
              <w:autoSpaceDN w:val="0"/>
              <w:adjustRightInd w:val="0"/>
              <w:jc w:val="both"/>
              <w:rPr>
                <w:rFonts w:ascii="Arial" w:hAnsi="Arial" w:cs="Arial"/>
                <w:sz w:val="24"/>
                <w:szCs w:val="24"/>
              </w:rPr>
            </w:pPr>
            <w:r w:rsidRPr="00905AB3">
              <w:rPr>
                <w:rFonts w:ascii="Arial" w:hAnsi="Arial" w:cs="Arial"/>
                <w:sz w:val="24"/>
                <w:szCs w:val="24"/>
              </w:rPr>
              <w:t>2.Разработчик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021805" w:rsidP="000B521A">
            <w:pPr>
              <w:autoSpaceDE w:val="0"/>
              <w:autoSpaceDN w:val="0"/>
              <w:adjustRightInd w:val="0"/>
              <w:jc w:val="both"/>
              <w:rPr>
                <w:rFonts w:ascii="Arial" w:hAnsi="Arial" w:cs="Arial"/>
                <w:sz w:val="24"/>
                <w:szCs w:val="24"/>
              </w:rPr>
            </w:pPr>
            <w:r w:rsidRPr="00905AB3">
              <w:rPr>
                <w:rFonts w:ascii="Arial" w:hAnsi="Arial" w:cs="Arial"/>
                <w:sz w:val="24"/>
                <w:szCs w:val="24"/>
              </w:rPr>
              <w:t>а</w:t>
            </w:r>
            <w:r w:rsidR="00B11CC5" w:rsidRPr="00905AB3">
              <w:rPr>
                <w:rFonts w:ascii="Arial" w:hAnsi="Arial" w:cs="Arial"/>
                <w:sz w:val="24"/>
                <w:szCs w:val="24"/>
              </w:rPr>
              <w:t>дминистра</w:t>
            </w:r>
            <w:r w:rsidRPr="00905AB3">
              <w:rPr>
                <w:rFonts w:ascii="Arial" w:hAnsi="Arial" w:cs="Arial"/>
                <w:sz w:val="24"/>
                <w:szCs w:val="24"/>
              </w:rPr>
              <w:t xml:space="preserve">ция </w:t>
            </w:r>
            <w:r w:rsidR="009304EC">
              <w:rPr>
                <w:rFonts w:ascii="Arial" w:hAnsi="Arial" w:cs="Arial"/>
                <w:sz w:val="24"/>
                <w:szCs w:val="24"/>
              </w:rPr>
              <w:t>Горевского сельсовета</w:t>
            </w:r>
          </w:p>
        </w:tc>
      </w:tr>
      <w:tr w:rsidR="00B11CC5" w:rsidRPr="00905AB3">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3</w:t>
            </w:r>
            <w:r w:rsidR="00021805" w:rsidRPr="00905AB3">
              <w:rPr>
                <w:rFonts w:ascii="Arial" w:hAnsi="Arial" w:cs="Arial"/>
                <w:sz w:val="24"/>
                <w:szCs w:val="24"/>
              </w:rPr>
              <w:t>.Соисполнители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Соисполнители отсутствуют</w:t>
            </w:r>
          </w:p>
        </w:tc>
      </w:tr>
      <w:tr w:rsidR="00B11CC5" w:rsidRPr="00905AB3">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021805" w:rsidP="000B521A">
            <w:pPr>
              <w:autoSpaceDE w:val="0"/>
              <w:autoSpaceDN w:val="0"/>
              <w:adjustRightInd w:val="0"/>
              <w:jc w:val="both"/>
              <w:rPr>
                <w:rFonts w:ascii="Arial" w:hAnsi="Arial" w:cs="Arial"/>
                <w:sz w:val="24"/>
                <w:szCs w:val="24"/>
              </w:rPr>
            </w:pPr>
            <w:r w:rsidRPr="00905AB3">
              <w:rPr>
                <w:rFonts w:ascii="Arial" w:hAnsi="Arial" w:cs="Arial"/>
                <w:sz w:val="24"/>
                <w:szCs w:val="24"/>
              </w:rPr>
              <w:t>4. Цель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pStyle w:val="ConsPlusCell"/>
              <w:widowControl/>
              <w:jc w:val="both"/>
              <w:rPr>
                <w:rFonts w:ascii="Arial" w:hAnsi="Arial" w:cs="Arial"/>
                <w:sz w:val="24"/>
                <w:szCs w:val="24"/>
                <w:highlight w:val="yellow"/>
              </w:rPr>
            </w:pPr>
            <w:r w:rsidRPr="00905AB3">
              <w:rPr>
                <w:rFonts w:ascii="Arial" w:hAnsi="Arial" w:cs="Arial"/>
                <w:sz w:val="24"/>
                <w:szCs w:val="24"/>
              </w:rPr>
              <w:t>Удовлетворение потребностей населения в сфере проведения культурно-массовых мероприятий путем создания условий для их творческой самореализации</w:t>
            </w:r>
          </w:p>
        </w:tc>
      </w:tr>
      <w:tr w:rsidR="00B11CC5" w:rsidRPr="00905AB3">
        <w:trPr>
          <w:trHeight w:val="2326"/>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5. Задачи </w:t>
            </w:r>
            <w:r w:rsidR="00021805" w:rsidRPr="00905AB3">
              <w:rPr>
                <w:rFonts w:ascii="Arial" w:hAnsi="Arial" w:cs="Arial"/>
                <w:sz w:val="24"/>
                <w:szCs w:val="24"/>
              </w:rPr>
              <w:t>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pStyle w:val="ConsPlusCell"/>
              <w:widowControl/>
              <w:rPr>
                <w:rFonts w:ascii="Arial" w:hAnsi="Arial" w:cs="Arial"/>
                <w:bCs/>
                <w:sz w:val="24"/>
                <w:szCs w:val="24"/>
              </w:rPr>
            </w:pPr>
            <w:r w:rsidRPr="00905AB3">
              <w:rPr>
                <w:rFonts w:ascii="Arial" w:hAnsi="Arial" w:cs="Arial"/>
                <w:sz w:val="24"/>
                <w:szCs w:val="24"/>
              </w:rPr>
              <w:t>-</w:t>
            </w:r>
            <w:r w:rsidRPr="00905AB3">
              <w:rPr>
                <w:rFonts w:ascii="Arial" w:hAnsi="Arial" w:cs="Arial"/>
                <w:b/>
                <w:bCs/>
                <w:sz w:val="24"/>
                <w:szCs w:val="24"/>
              </w:rPr>
              <w:t xml:space="preserve"> </w:t>
            </w:r>
            <w:r w:rsidRPr="00905AB3">
              <w:rPr>
                <w:rFonts w:ascii="Arial" w:hAnsi="Arial" w:cs="Arial"/>
                <w:bCs/>
                <w:sz w:val="24"/>
                <w:szCs w:val="24"/>
              </w:rPr>
              <w:t>создание условий для творческой самореализации населения;</w:t>
            </w:r>
          </w:p>
          <w:p w:rsidR="00B11CC5" w:rsidRPr="00905AB3" w:rsidRDefault="00B11CC5" w:rsidP="000B521A">
            <w:pPr>
              <w:pStyle w:val="ConsPlusCell"/>
              <w:widowControl/>
              <w:rPr>
                <w:rFonts w:ascii="Arial" w:hAnsi="Arial" w:cs="Arial"/>
                <w:bCs/>
                <w:sz w:val="24"/>
                <w:szCs w:val="24"/>
              </w:rPr>
            </w:pPr>
            <w:r w:rsidRPr="00905AB3">
              <w:rPr>
                <w:rFonts w:ascii="Arial" w:hAnsi="Arial" w:cs="Arial"/>
                <w:bCs/>
                <w:sz w:val="24"/>
                <w:szCs w:val="24"/>
              </w:rPr>
              <w:t>- вовлечение различных слоев населения в создание культурного продукта;</w:t>
            </w:r>
          </w:p>
          <w:p w:rsidR="00B11CC5" w:rsidRPr="00905AB3" w:rsidRDefault="00B11CC5" w:rsidP="000B521A">
            <w:pPr>
              <w:pStyle w:val="ConsPlusCell"/>
              <w:widowControl/>
              <w:rPr>
                <w:rFonts w:ascii="Arial" w:hAnsi="Arial" w:cs="Arial"/>
                <w:sz w:val="24"/>
                <w:szCs w:val="24"/>
              </w:rPr>
            </w:pPr>
            <w:r w:rsidRPr="00905AB3">
              <w:rPr>
                <w:rFonts w:ascii="Arial" w:hAnsi="Arial" w:cs="Arial"/>
                <w:bCs/>
                <w:sz w:val="24"/>
                <w:szCs w:val="24"/>
              </w:rPr>
              <w:t>- участие населения в подготовке и проведении праздничного мероприятия, посвященного дню района</w:t>
            </w:r>
          </w:p>
          <w:p w:rsidR="00B11CC5" w:rsidRPr="00905AB3" w:rsidRDefault="00B11CC5" w:rsidP="000B521A">
            <w:pPr>
              <w:rPr>
                <w:rFonts w:ascii="Arial" w:hAnsi="Arial" w:cs="Arial"/>
                <w:sz w:val="24"/>
                <w:szCs w:val="24"/>
              </w:rPr>
            </w:pPr>
          </w:p>
        </w:tc>
      </w:tr>
      <w:tr w:rsidR="00B11CC5" w:rsidRPr="00905AB3">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6. Этапы и сроки</w:t>
            </w:r>
            <w:r w:rsidR="00021805" w:rsidRPr="00905AB3">
              <w:rPr>
                <w:rFonts w:ascii="Arial" w:hAnsi="Arial" w:cs="Arial"/>
                <w:sz w:val="24"/>
                <w:szCs w:val="24"/>
              </w:rPr>
              <w:t xml:space="preserve"> реализации Подпрограммы</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2016 - 2018годы.</w:t>
            </w:r>
          </w:p>
          <w:p w:rsidR="00B11CC5" w:rsidRPr="00905AB3" w:rsidRDefault="0002180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Подпрограмма </w:t>
            </w:r>
            <w:r w:rsidR="00B11CC5" w:rsidRPr="00905AB3">
              <w:rPr>
                <w:rFonts w:ascii="Arial" w:hAnsi="Arial" w:cs="Arial"/>
                <w:sz w:val="24"/>
                <w:szCs w:val="24"/>
              </w:rPr>
              <w:t xml:space="preserve"> реализуется в один этап</w:t>
            </w:r>
          </w:p>
        </w:tc>
      </w:tr>
      <w:tr w:rsidR="00B11CC5" w:rsidRPr="00905AB3">
        <w:trPr>
          <w:trHeight w:val="1641"/>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7. Объемы </w:t>
            </w:r>
            <w:r w:rsidR="00021805" w:rsidRPr="00905AB3">
              <w:rPr>
                <w:rFonts w:ascii="Arial" w:hAnsi="Arial" w:cs="Arial"/>
                <w:sz w:val="24"/>
                <w:szCs w:val="24"/>
              </w:rPr>
              <w:t>бюджетных ассигнований Подпрограммы</w:t>
            </w:r>
            <w:r w:rsidRPr="00905AB3">
              <w:rPr>
                <w:rFonts w:ascii="Arial" w:hAnsi="Arial" w:cs="Arial"/>
                <w:sz w:val="24"/>
                <w:szCs w:val="24"/>
              </w:rPr>
              <w:t xml:space="preserve"> за счет средств муниципального бюджета </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Общи</w:t>
            </w:r>
            <w:r w:rsidR="00021805" w:rsidRPr="00905AB3">
              <w:rPr>
                <w:rFonts w:ascii="Arial" w:hAnsi="Arial" w:cs="Arial"/>
                <w:sz w:val="24"/>
                <w:szCs w:val="24"/>
              </w:rPr>
              <w:t>й объем финансирования Подпрограммы</w:t>
            </w:r>
            <w:r w:rsidRPr="00905AB3">
              <w:rPr>
                <w:rFonts w:ascii="Arial" w:hAnsi="Arial" w:cs="Arial"/>
                <w:sz w:val="24"/>
                <w:szCs w:val="24"/>
              </w:rPr>
              <w:t xml:space="preserve"> из муниципального бюджета в ценах соответствующих лет составляет </w:t>
            </w:r>
            <w:r w:rsidR="00422709">
              <w:rPr>
                <w:rFonts w:ascii="Arial" w:hAnsi="Arial" w:cs="Arial"/>
                <w:sz w:val="24"/>
                <w:szCs w:val="24"/>
              </w:rPr>
              <w:t>6</w:t>
            </w:r>
            <w:r w:rsidR="0065248F">
              <w:rPr>
                <w:rFonts w:ascii="Arial" w:hAnsi="Arial" w:cs="Arial"/>
                <w:sz w:val="24"/>
                <w:szCs w:val="24"/>
              </w:rPr>
              <w:t>0</w:t>
            </w:r>
            <w:r w:rsidRPr="00905AB3">
              <w:rPr>
                <w:rFonts w:ascii="Arial" w:hAnsi="Arial" w:cs="Arial"/>
                <w:sz w:val="24"/>
                <w:szCs w:val="24"/>
              </w:rPr>
              <w:t>,0 тыс. руб., в том числе по годам в тыс. руб.:</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2016 год – 5,0 тыс.</w:t>
            </w:r>
            <w:r w:rsidR="00021805" w:rsidRPr="00905AB3">
              <w:rPr>
                <w:rFonts w:ascii="Arial" w:hAnsi="Arial" w:cs="Arial"/>
                <w:sz w:val="24"/>
                <w:szCs w:val="24"/>
              </w:rPr>
              <w:t xml:space="preserve"> </w:t>
            </w:r>
            <w:r w:rsidRPr="00905AB3">
              <w:rPr>
                <w:rFonts w:ascii="Arial" w:hAnsi="Arial" w:cs="Arial"/>
                <w:sz w:val="24"/>
                <w:szCs w:val="24"/>
              </w:rPr>
              <w:t>руб.</w:t>
            </w:r>
            <w:r w:rsidR="00021805" w:rsidRPr="00905AB3">
              <w:rPr>
                <w:rFonts w:ascii="Arial" w:hAnsi="Arial" w:cs="Arial"/>
                <w:sz w:val="24"/>
                <w:szCs w:val="24"/>
              </w:rPr>
              <w:t>- бюджет поселения</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2017 год – </w:t>
            </w:r>
            <w:r w:rsidR="00534DC3" w:rsidRPr="0065248F">
              <w:rPr>
                <w:rFonts w:ascii="Arial" w:hAnsi="Arial" w:cs="Arial"/>
                <w:sz w:val="24"/>
                <w:szCs w:val="24"/>
              </w:rPr>
              <w:t>20</w:t>
            </w:r>
            <w:r w:rsidRPr="0065248F">
              <w:rPr>
                <w:rFonts w:ascii="Arial" w:hAnsi="Arial" w:cs="Arial"/>
                <w:sz w:val="24"/>
                <w:szCs w:val="24"/>
              </w:rPr>
              <w:t>,0</w:t>
            </w:r>
            <w:r w:rsidRPr="00905AB3">
              <w:rPr>
                <w:rFonts w:ascii="Arial" w:hAnsi="Arial" w:cs="Arial"/>
                <w:sz w:val="24"/>
                <w:szCs w:val="24"/>
              </w:rPr>
              <w:t xml:space="preserve"> тыс.</w:t>
            </w:r>
            <w:r w:rsidR="00021805" w:rsidRPr="00905AB3">
              <w:rPr>
                <w:rFonts w:ascii="Arial" w:hAnsi="Arial" w:cs="Arial"/>
                <w:sz w:val="24"/>
                <w:szCs w:val="24"/>
              </w:rPr>
              <w:t xml:space="preserve"> </w:t>
            </w:r>
            <w:r w:rsidRPr="00905AB3">
              <w:rPr>
                <w:rFonts w:ascii="Arial" w:hAnsi="Arial" w:cs="Arial"/>
                <w:sz w:val="24"/>
                <w:szCs w:val="24"/>
              </w:rPr>
              <w:t>руб.</w:t>
            </w:r>
            <w:r w:rsidR="00021805" w:rsidRPr="00905AB3">
              <w:rPr>
                <w:rFonts w:ascii="Arial" w:hAnsi="Arial" w:cs="Arial"/>
                <w:sz w:val="24"/>
                <w:szCs w:val="24"/>
              </w:rPr>
              <w:t>- бюджет поселения</w:t>
            </w:r>
          </w:p>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 xml:space="preserve">2018 год – </w:t>
            </w:r>
            <w:r w:rsidR="00422709">
              <w:rPr>
                <w:rFonts w:ascii="Arial" w:hAnsi="Arial" w:cs="Arial"/>
                <w:sz w:val="24"/>
                <w:szCs w:val="24"/>
              </w:rPr>
              <w:t>3</w:t>
            </w:r>
            <w:r w:rsidRPr="00905AB3">
              <w:rPr>
                <w:rFonts w:ascii="Arial" w:hAnsi="Arial" w:cs="Arial"/>
                <w:sz w:val="24"/>
                <w:szCs w:val="24"/>
              </w:rPr>
              <w:t>5,0 тыс.</w:t>
            </w:r>
            <w:r w:rsidR="00021805" w:rsidRPr="00905AB3">
              <w:rPr>
                <w:rFonts w:ascii="Arial" w:hAnsi="Arial" w:cs="Arial"/>
                <w:sz w:val="24"/>
                <w:szCs w:val="24"/>
              </w:rPr>
              <w:t xml:space="preserve"> </w:t>
            </w:r>
            <w:r w:rsidRPr="00905AB3">
              <w:rPr>
                <w:rFonts w:ascii="Arial" w:hAnsi="Arial" w:cs="Arial"/>
                <w:sz w:val="24"/>
                <w:szCs w:val="24"/>
              </w:rPr>
              <w:t>руб</w:t>
            </w:r>
            <w:r w:rsidR="00021805" w:rsidRPr="00905AB3">
              <w:rPr>
                <w:rFonts w:ascii="Arial" w:hAnsi="Arial" w:cs="Arial"/>
                <w:sz w:val="24"/>
                <w:szCs w:val="24"/>
              </w:rPr>
              <w:t>. – бюджет поселения</w:t>
            </w:r>
          </w:p>
          <w:p w:rsidR="00B11CC5" w:rsidRPr="00905AB3" w:rsidRDefault="00B11CC5" w:rsidP="000B521A">
            <w:pPr>
              <w:autoSpaceDE w:val="0"/>
              <w:autoSpaceDN w:val="0"/>
              <w:adjustRightInd w:val="0"/>
              <w:jc w:val="both"/>
              <w:rPr>
                <w:rFonts w:ascii="Arial" w:hAnsi="Arial" w:cs="Arial"/>
                <w:sz w:val="24"/>
                <w:szCs w:val="24"/>
              </w:rPr>
            </w:pPr>
          </w:p>
        </w:tc>
      </w:tr>
      <w:tr w:rsidR="00B11CC5" w:rsidRPr="00905AB3">
        <w:trPr>
          <w:trHeight w:val="1473"/>
        </w:trPr>
        <w:tc>
          <w:tcPr>
            <w:tcW w:w="32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B11CC5" w:rsidP="000B521A">
            <w:pPr>
              <w:autoSpaceDE w:val="0"/>
              <w:autoSpaceDN w:val="0"/>
              <w:adjustRightInd w:val="0"/>
              <w:jc w:val="both"/>
              <w:rPr>
                <w:rFonts w:ascii="Arial" w:hAnsi="Arial" w:cs="Arial"/>
                <w:sz w:val="24"/>
                <w:szCs w:val="24"/>
              </w:rPr>
            </w:pPr>
            <w:r w:rsidRPr="00905AB3">
              <w:rPr>
                <w:rFonts w:ascii="Arial" w:hAnsi="Arial" w:cs="Arial"/>
                <w:sz w:val="24"/>
                <w:szCs w:val="24"/>
              </w:rPr>
              <w:t>8.Индикаторы достижения цели и показатели непосредственных результатов</w:t>
            </w:r>
          </w:p>
        </w:tc>
        <w:tc>
          <w:tcPr>
            <w:tcW w:w="63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11CC5" w:rsidRPr="00905AB3" w:rsidRDefault="00021805" w:rsidP="000B521A">
            <w:pPr>
              <w:rPr>
                <w:rFonts w:ascii="Arial" w:hAnsi="Arial" w:cs="Arial"/>
                <w:sz w:val="24"/>
                <w:szCs w:val="24"/>
              </w:rPr>
            </w:pPr>
            <w:r w:rsidRPr="00905AB3">
              <w:rPr>
                <w:rFonts w:ascii="Arial" w:hAnsi="Arial" w:cs="Arial"/>
                <w:sz w:val="24"/>
                <w:szCs w:val="24"/>
              </w:rPr>
              <w:t>- д</w:t>
            </w:r>
            <w:r w:rsidR="00B11CC5" w:rsidRPr="00905AB3">
              <w:rPr>
                <w:rFonts w:ascii="Arial" w:hAnsi="Arial" w:cs="Arial"/>
                <w:sz w:val="24"/>
                <w:szCs w:val="24"/>
              </w:rPr>
              <w:t xml:space="preserve">оля населения, принявшего участие в праздничном мероприятии, посвященного дню района </w:t>
            </w:r>
            <w:r w:rsidR="0065248F">
              <w:rPr>
                <w:rFonts w:ascii="Arial" w:hAnsi="Arial" w:cs="Arial"/>
                <w:sz w:val="24"/>
                <w:szCs w:val="24"/>
              </w:rPr>
              <w:t>2</w:t>
            </w:r>
            <w:r w:rsidR="00B11CC5" w:rsidRPr="00905AB3">
              <w:rPr>
                <w:rFonts w:ascii="Arial" w:hAnsi="Arial" w:cs="Arial"/>
                <w:sz w:val="24"/>
                <w:szCs w:val="24"/>
              </w:rPr>
              <w:t>(%)</w:t>
            </w:r>
          </w:p>
          <w:p w:rsidR="00B11CC5" w:rsidRPr="00905AB3" w:rsidRDefault="00B11CC5" w:rsidP="0065248F">
            <w:pPr>
              <w:rPr>
                <w:rFonts w:ascii="Arial" w:hAnsi="Arial" w:cs="Arial"/>
                <w:sz w:val="24"/>
                <w:szCs w:val="24"/>
              </w:rPr>
            </w:pPr>
            <w:r w:rsidRPr="00905AB3">
              <w:rPr>
                <w:rFonts w:ascii="Arial" w:hAnsi="Arial" w:cs="Arial"/>
                <w:sz w:val="24"/>
                <w:szCs w:val="24"/>
              </w:rPr>
              <w:t>- уровень удовлетворенности населения организацией мероприятия</w:t>
            </w:r>
            <w:r w:rsidR="0065248F">
              <w:rPr>
                <w:rFonts w:ascii="Arial" w:hAnsi="Arial" w:cs="Arial"/>
                <w:sz w:val="24"/>
                <w:szCs w:val="24"/>
              </w:rPr>
              <w:t>90</w:t>
            </w:r>
            <w:r w:rsidRPr="00905AB3">
              <w:rPr>
                <w:rFonts w:ascii="Arial" w:hAnsi="Arial" w:cs="Arial"/>
                <w:sz w:val="24"/>
                <w:szCs w:val="24"/>
              </w:rPr>
              <w:t>(%)</w:t>
            </w:r>
          </w:p>
        </w:tc>
      </w:tr>
    </w:tbl>
    <w:p w:rsidR="00B11CC5" w:rsidRPr="00905AB3" w:rsidRDefault="00B11CC5" w:rsidP="00B11CC5">
      <w:pPr>
        <w:tabs>
          <w:tab w:val="left" w:pos="3210"/>
        </w:tabs>
        <w:ind w:left="-426"/>
        <w:rPr>
          <w:rFonts w:ascii="Arial" w:hAnsi="Arial" w:cs="Arial"/>
          <w:b/>
          <w:sz w:val="24"/>
          <w:szCs w:val="24"/>
        </w:rPr>
      </w:pPr>
    </w:p>
    <w:p w:rsidR="00B11CC5" w:rsidRPr="00905AB3" w:rsidRDefault="00B11CC5" w:rsidP="00B11CC5">
      <w:pPr>
        <w:pStyle w:val="ConsPlusNormal"/>
        <w:jc w:val="right"/>
        <w:rPr>
          <w:rFonts w:ascii="Arial" w:hAnsi="Arial" w:cs="Arial"/>
          <w:sz w:val="24"/>
          <w:szCs w:val="24"/>
        </w:rPr>
      </w:pPr>
    </w:p>
    <w:p w:rsidR="00881358" w:rsidRDefault="00881358" w:rsidP="00881358"/>
    <w:p w:rsidR="00881358" w:rsidRDefault="00881358" w:rsidP="00881358"/>
    <w:p w:rsidR="004F1FD6" w:rsidRDefault="004F1FD6" w:rsidP="009304EC">
      <w:pPr>
        <w:pStyle w:val="ConsPlusNormal"/>
        <w:ind w:firstLine="283"/>
        <w:jc w:val="center"/>
        <w:rPr>
          <w:rFonts w:ascii="Arial" w:hAnsi="Arial" w:cs="Arial"/>
          <w:b/>
          <w:bCs/>
          <w:sz w:val="24"/>
          <w:szCs w:val="24"/>
        </w:rPr>
      </w:pPr>
    </w:p>
    <w:p w:rsidR="004F1FD6" w:rsidRDefault="004F1FD6" w:rsidP="009304EC">
      <w:pPr>
        <w:pStyle w:val="ConsPlusNormal"/>
        <w:ind w:firstLine="283"/>
        <w:jc w:val="center"/>
        <w:rPr>
          <w:rFonts w:ascii="Arial" w:hAnsi="Arial" w:cs="Arial"/>
          <w:b/>
          <w:bCs/>
          <w:sz w:val="24"/>
          <w:szCs w:val="24"/>
        </w:rPr>
      </w:pPr>
    </w:p>
    <w:p w:rsidR="004F1FD6" w:rsidRDefault="004F1FD6" w:rsidP="009304EC">
      <w:pPr>
        <w:pStyle w:val="ConsPlusNormal"/>
        <w:ind w:firstLine="283"/>
        <w:jc w:val="center"/>
        <w:rPr>
          <w:rFonts w:ascii="Arial" w:hAnsi="Arial" w:cs="Arial"/>
          <w:b/>
          <w:bCs/>
          <w:sz w:val="24"/>
          <w:szCs w:val="24"/>
        </w:rPr>
      </w:pPr>
    </w:p>
    <w:p w:rsidR="004F1FD6" w:rsidRDefault="004F1FD6" w:rsidP="009304EC">
      <w:pPr>
        <w:pStyle w:val="ConsPlusNormal"/>
        <w:ind w:firstLine="283"/>
        <w:jc w:val="center"/>
        <w:rPr>
          <w:rFonts w:ascii="Arial" w:hAnsi="Arial" w:cs="Arial"/>
          <w:b/>
          <w:bCs/>
          <w:sz w:val="24"/>
          <w:szCs w:val="24"/>
        </w:rPr>
      </w:pPr>
    </w:p>
    <w:p w:rsidR="009304EC" w:rsidRDefault="009304EC" w:rsidP="009304EC">
      <w:pPr>
        <w:pStyle w:val="ConsPlusNormal"/>
        <w:ind w:firstLine="283"/>
        <w:jc w:val="center"/>
        <w:rPr>
          <w:rFonts w:ascii="Arial" w:hAnsi="Arial" w:cs="Arial"/>
          <w:b/>
          <w:bCs/>
          <w:sz w:val="24"/>
          <w:szCs w:val="24"/>
        </w:rPr>
      </w:pPr>
      <w:r>
        <w:rPr>
          <w:rFonts w:ascii="Arial" w:hAnsi="Arial" w:cs="Arial"/>
          <w:b/>
          <w:bCs/>
          <w:sz w:val="24"/>
          <w:szCs w:val="24"/>
        </w:rPr>
        <w:t>Подпрограмма 6</w:t>
      </w:r>
    </w:p>
    <w:p w:rsidR="009304EC" w:rsidRDefault="009304EC" w:rsidP="009304EC">
      <w:pPr>
        <w:pStyle w:val="ConsPlusNormal"/>
        <w:ind w:firstLine="283"/>
        <w:jc w:val="center"/>
        <w:rPr>
          <w:rFonts w:ascii="Arial" w:hAnsi="Arial" w:cs="Arial"/>
          <w:b/>
          <w:bCs/>
          <w:sz w:val="24"/>
          <w:szCs w:val="24"/>
        </w:rPr>
      </w:pPr>
    </w:p>
    <w:p w:rsidR="009304EC" w:rsidRDefault="009304EC" w:rsidP="009304EC">
      <w:pPr>
        <w:pStyle w:val="ConsPlusNormal"/>
        <w:jc w:val="center"/>
        <w:rPr>
          <w:rFonts w:ascii="Arial" w:hAnsi="Arial" w:cs="Arial"/>
          <w:bCs/>
          <w:szCs w:val="28"/>
        </w:rPr>
      </w:pPr>
      <w:r w:rsidRPr="00905AB3">
        <w:rPr>
          <w:rFonts w:ascii="Arial" w:hAnsi="Arial" w:cs="Arial"/>
          <w:sz w:val="24"/>
          <w:szCs w:val="24"/>
        </w:rPr>
        <w:t xml:space="preserve"> </w:t>
      </w:r>
      <w:r w:rsidR="00881358" w:rsidRPr="009304EC">
        <w:rPr>
          <w:rFonts w:ascii="Arial" w:hAnsi="Arial" w:cs="Arial"/>
          <w:szCs w:val="28"/>
        </w:rPr>
        <w:t>«</w:t>
      </w:r>
      <w:r w:rsidRPr="009304EC">
        <w:rPr>
          <w:rFonts w:ascii="Arial" w:hAnsi="Arial" w:cs="Arial"/>
          <w:bCs/>
          <w:szCs w:val="28"/>
        </w:rPr>
        <w:t>Проведение спортивно-массовых мероприятий</w:t>
      </w:r>
    </w:p>
    <w:p w:rsidR="00881358" w:rsidRPr="009304EC" w:rsidRDefault="00881358" w:rsidP="009304EC">
      <w:pPr>
        <w:pStyle w:val="ConsPlusNormal"/>
        <w:jc w:val="center"/>
        <w:rPr>
          <w:rFonts w:ascii="Arial" w:hAnsi="Arial" w:cs="Arial"/>
          <w:szCs w:val="28"/>
        </w:rPr>
      </w:pPr>
      <w:r w:rsidRPr="009304EC">
        <w:rPr>
          <w:rFonts w:ascii="Arial" w:hAnsi="Arial" w:cs="Arial"/>
          <w:szCs w:val="28"/>
        </w:rPr>
        <w:t xml:space="preserve"> на территории </w:t>
      </w:r>
      <w:r w:rsidR="009304EC" w:rsidRPr="009304EC">
        <w:rPr>
          <w:rFonts w:ascii="Arial" w:hAnsi="Arial" w:cs="Arial"/>
          <w:szCs w:val="28"/>
        </w:rPr>
        <w:t>Горевского сельсовета</w:t>
      </w:r>
      <w:r w:rsidRPr="009304EC">
        <w:rPr>
          <w:rFonts w:ascii="Arial" w:hAnsi="Arial" w:cs="Arial"/>
          <w:szCs w:val="28"/>
        </w:rPr>
        <w:t>на 2016-2018 годы»</w:t>
      </w:r>
    </w:p>
    <w:p w:rsidR="00881358" w:rsidRPr="00905AB3" w:rsidRDefault="00881358" w:rsidP="00881358">
      <w:pPr>
        <w:autoSpaceDE w:val="0"/>
        <w:autoSpaceDN w:val="0"/>
        <w:adjustRightInd w:val="0"/>
        <w:jc w:val="both"/>
        <w:rPr>
          <w:rFonts w:ascii="Arial" w:hAnsi="Arial" w:cs="Arial"/>
          <w:sz w:val="24"/>
          <w:szCs w:val="24"/>
        </w:rPr>
      </w:pPr>
    </w:p>
    <w:p w:rsidR="00881358" w:rsidRPr="00905AB3" w:rsidRDefault="00881358" w:rsidP="009304EC">
      <w:pPr>
        <w:autoSpaceDE w:val="0"/>
        <w:autoSpaceDN w:val="0"/>
        <w:adjustRightInd w:val="0"/>
        <w:outlineLvl w:val="1"/>
        <w:rPr>
          <w:rFonts w:ascii="Arial" w:hAnsi="Arial" w:cs="Arial"/>
          <w:b/>
          <w:sz w:val="24"/>
          <w:szCs w:val="24"/>
        </w:rPr>
      </w:pPr>
      <w:r w:rsidRPr="00905AB3">
        <w:rPr>
          <w:rFonts w:ascii="Arial" w:hAnsi="Arial" w:cs="Arial"/>
          <w:b/>
          <w:sz w:val="24"/>
          <w:szCs w:val="24"/>
        </w:rPr>
        <w:t>Паспорт подпрограммы</w:t>
      </w:r>
    </w:p>
    <w:p w:rsidR="00881358" w:rsidRPr="00905AB3" w:rsidRDefault="00881358" w:rsidP="00881358">
      <w:pPr>
        <w:autoSpaceDE w:val="0"/>
        <w:autoSpaceDN w:val="0"/>
        <w:adjustRightInd w:val="0"/>
        <w:ind w:left="720"/>
        <w:outlineLvl w:val="1"/>
        <w:rPr>
          <w:rFonts w:ascii="Arial" w:hAnsi="Arial" w:cs="Arial"/>
          <w:b/>
          <w:sz w:val="24"/>
          <w:szCs w:val="24"/>
        </w:rPr>
      </w:pPr>
    </w:p>
    <w:tbl>
      <w:tblPr>
        <w:tblW w:w="10220" w:type="dxa"/>
        <w:tblInd w:w="102" w:type="dxa"/>
        <w:tblLayout w:type="fixed"/>
        <w:tblCellMar>
          <w:top w:w="75" w:type="dxa"/>
          <w:left w:w="0" w:type="dxa"/>
          <w:bottom w:w="75" w:type="dxa"/>
          <w:right w:w="0" w:type="dxa"/>
        </w:tblCellMar>
        <w:tblLook w:val="04A0"/>
      </w:tblPr>
      <w:tblGrid>
        <w:gridCol w:w="2720"/>
        <w:gridCol w:w="7500"/>
      </w:tblGrid>
      <w:tr w:rsidR="00881358" w:rsidRPr="00905AB3">
        <w:trPr>
          <w:trHeight w:val="720"/>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1. Заказчик - координатор Программы</w:t>
            </w:r>
          </w:p>
          <w:p w:rsidR="00881358" w:rsidRPr="00905AB3" w:rsidRDefault="00881358" w:rsidP="00F21093">
            <w:pPr>
              <w:autoSpaceDE w:val="0"/>
              <w:autoSpaceDN w:val="0"/>
              <w:adjustRightInd w:val="0"/>
              <w:jc w:val="both"/>
              <w:rPr>
                <w:rFonts w:ascii="Arial" w:hAnsi="Arial" w:cs="Arial"/>
                <w:sz w:val="24"/>
                <w:szCs w:val="24"/>
              </w:rPr>
            </w:pP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администрация </w:t>
            </w:r>
            <w:r w:rsidR="009304EC">
              <w:rPr>
                <w:rFonts w:ascii="Arial" w:hAnsi="Arial" w:cs="Arial"/>
                <w:sz w:val="24"/>
                <w:szCs w:val="24"/>
              </w:rPr>
              <w:t>Горевского сельсовета</w:t>
            </w:r>
          </w:p>
        </w:tc>
      </w:tr>
      <w:tr w:rsidR="00881358" w:rsidRPr="00905AB3">
        <w:trPr>
          <w:trHeight w:val="120"/>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2.Разработчик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 администрация </w:t>
            </w:r>
            <w:r w:rsidR="009304EC">
              <w:rPr>
                <w:rFonts w:ascii="Arial" w:hAnsi="Arial" w:cs="Arial"/>
                <w:sz w:val="24"/>
                <w:szCs w:val="24"/>
              </w:rPr>
              <w:t>Горевского сельсовета</w:t>
            </w:r>
          </w:p>
        </w:tc>
      </w:tr>
      <w:tr w:rsidR="00881358" w:rsidRPr="00905AB3">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3.Соисполнители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Соисполнители отсутствуют</w:t>
            </w:r>
          </w:p>
        </w:tc>
      </w:tr>
      <w:tr w:rsidR="00881358" w:rsidRPr="00905AB3">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4.Цель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9304EC">
            <w:pPr>
              <w:pStyle w:val="ConsPlusCell"/>
              <w:widowControl/>
              <w:rPr>
                <w:rFonts w:ascii="Arial" w:hAnsi="Arial" w:cs="Arial"/>
                <w:sz w:val="24"/>
                <w:szCs w:val="24"/>
                <w:highlight w:val="yellow"/>
              </w:rPr>
            </w:pPr>
            <w:r w:rsidRPr="00905AB3">
              <w:rPr>
                <w:rFonts w:ascii="Arial" w:hAnsi="Arial" w:cs="Arial"/>
                <w:color w:val="333333"/>
                <w:sz w:val="24"/>
                <w:szCs w:val="24"/>
              </w:rPr>
              <w:t xml:space="preserve">Повышение роли физической культуры и спорта                                                                         в жизни поселения, создание и оптимизация условий для укрепления </w:t>
            </w:r>
            <w:r w:rsidR="009304EC">
              <w:rPr>
                <w:rFonts w:ascii="Arial" w:hAnsi="Arial" w:cs="Arial"/>
                <w:color w:val="333333"/>
                <w:sz w:val="24"/>
                <w:szCs w:val="24"/>
              </w:rPr>
              <w:t xml:space="preserve"> </w:t>
            </w:r>
            <w:r w:rsidRPr="00905AB3">
              <w:rPr>
                <w:rFonts w:ascii="Arial" w:hAnsi="Arial" w:cs="Arial"/>
                <w:color w:val="333333"/>
                <w:sz w:val="24"/>
                <w:szCs w:val="24"/>
              </w:rPr>
              <w:t>здоровья населения, включая детей и подростков,                                                                                                       путем развития инфраструктуры спорта, популяризации                                                                                    массовых видов спорта и прио</w:t>
            </w:r>
            <w:r w:rsidR="009304EC">
              <w:rPr>
                <w:rFonts w:ascii="Arial" w:hAnsi="Arial" w:cs="Arial"/>
                <w:color w:val="333333"/>
                <w:sz w:val="24"/>
                <w:szCs w:val="24"/>
              </w:rPr>
              <w:t xml:space="preserve">бщения различных слоев общества </w:t>
            </w:r>
            <w:r w:rsidRPr="00905AB3">
              <w:rPr>
                <w:rFonts w:ascii="Arial" w:hAnsi="Arial" w:cs="Arial"/>
                <w:color w:val="333333"/>
                <w:sz w:val="24"/>
                <w:szCs w:val="24"/>
              </w:rPr>
              <w:t>к регулярным занятиям физической культурой и спортом</w:t>
            </w:r>
          </w:p>
        </w:tc>
      </w:tr>
      <w:tr w:rsidR="00881358" w:rsidRPr="00905AB3">
        <w:trPr>
          <w:trHeight w:val="2915"/>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5.Задачи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rPr>
                <w:rFonts w:ascii="Arial" w:hAnsi="Arial" w:cs="Arial"/>
                <w:color w:val="333333"/>
                <w:sz w:val="24"/>
                <w:szCs w:val="24"/>
              </w:rPr>
            </w:pPr>
            <w:r w:rsidRPr="00905AB3">
              <w:rPr>
                <w:rFonts w:ascii="Arial" w:hAnsi="Arial" w:cs="Arial"/>
                <w:color w:val="333333"/>
                <w:sz w:val="24"/>
                <w:szCs w:val="24"/>
              </w:rPr>
              <w:t>Организация спортивно-массовой работы по месту жительства;</w:t>
            </w:r>
            <w:r w:rsidRPr="00905AB3">
              <w:rPr>
                <w:rStyle w:val="apple-converted-space"/>
                <w:rFonts w:ascii="Arial" w:hAnsi="Arial" w:cs="Arial"/>
                <w:color w:val="333333"/>
                <w:sz w:val="24"/>
                <w:szCs w:val="24"/>
              </w:rPr>
              <w:t> </w:t>
            </w:r>
            <w:r w:rsidRPr="00905AB3">
              <w:rPr>
                <w:rFonts w:ascii="Arial" w:hAnsi="Arial" w:cs="Arial"/>
                <w:color w:val="333333"/>
                <w:sz w:val="24"/>
                <w:szCs w:val="24"/>
              </w:rPr>
              <w:br/>
              <w:t>организация и проведение физкультурно-оздоровительных мероприятий совместно с учебными заведениями сельского поселения;</w:t>
            </w:r>
          </w:p>
          <w:p w:rsidR="00881358" w:rsidRPr="00905AB3" w:rsidRDefault="00881358" w:rsidP="00F21093">
            <w:pPr>
              <w:rPr>
                <w:rFonts w:ascii="Arial" w:hAnsi="Arial" w:cs="Arial"/>
                <w:sz w:val="24"/>
                <w:szCs w:val="24"/>
              </w:rPr>
            </w:pPr>
            <w:r w:rsidRPr="00905AB3">
              <w:rPr>
                <w:rFonts w:ascii="Arial" w:hAnsi="Arial" w:cs="Arial"/>
                <w:color w:val="333333"/>
                <w:sz w:val="24"/>
                <w:szCs w:val="24"/>
              </w:rPr>
              <w:t>создание материально-технической базы для развития спорта в поселении;</w:t>
            </w:r>
            <w:r w:rsidRPr="00905AB3">
              <w:rPr>
                <w:rStyle w:val="apple-converted-space"/>
                <w:rFonts w:ascii="Arial" w:hAnsi="Arial" w:cs="Arial"/>
                <w:color w:val="333333"/>
                <w:sz w:val="24"/>
                <w:szCs w:val="24"/>
              </w:rPr>
              <w:t> </w:t>
            </w:r>
            <w:r w:rsidRPr="00905AB3">
              <w:rPr>
                <w:rFonts w:ascii="Arial" w:hAnsi="Arial" w:cs="Arial"/>
                <w:color w:val="333333"/>
                <w:sz w:val="24"/>
                <w:szCs w:val="24"/>
              </w:rPr>
              <w:br/>
              <w:t>формирование устойчивой мотивации к физической активности.</w:t>
            </w:r>
          </w:p>
        </w:tc>
      </w:tr>
      <w:tr w:rsidR="00881358" w:rsidRPr="00905AB3">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6. Этапы и сроки реализации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2016 - 2018годы.</w:t>
            </w:r>
          </w:p>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Подпрограмма реализуется в один этап</w:t>
            </w:r>
          </w:p>
        </w:tc>
      </w:tr>
      <w:tr w:rsidR="00881358" w:rsidRPr="00905AB3">
        <w:trPr>
          <w:trHeight w:val="1641"/>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9304EC">
            <w:pPr>
              <w:autoSpaceDE w:val="0"/>
              <w:autoSpaceDN w:val="0"/>
              <w:adjustRightInd w:val="0"/>
              <w:rPr>
                <w:rFonts w:ascii="Arial" w:hAnsi="Arial" w:cs="Arial"/>
                <w:sz w:val="24"/>
                <w:szCs w:val="24"/>
              </w:rPr>
            </w:pPr>
            <w:r w:rsidRPr="00905AB3">
              <w:rPr>
                <w:rFonts w:ascii="Arial" w:hAnsi="Arial" w:cs="Arial"/>
                <w:sz w:val="24"/>
                <w:szCs w:val="24"/>
              </w:rPr>
              <w:t xml:space="preserve">7.Объемы бюджетных ассигнований Подпрограммы за счет средств муниципального бюджета </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Общий объем финансирования Подпрограммы из муниципального бюджета в ценах соответствующих лет составляет </w:t>
            </w:r>
            <w:r w:rsidR="009304EC">
              <w:rPr>
                <w:rFonts w:ascii="Arial" w:hAnsi="Arial" w:cs="Arial"/>
                <w:sz w:val="24"/>
                <w:szCs w:val="24"/>
              </w:rPr>
              <w:t>9</w:t>
            </w:r>
            <w:r w:rsidRPr="00905AB3">
              <w:rPr>
                <w:rFonts w:ascii="Arial" w:hAnsi="Arial" w:cs="Arial"/>
                <w:sz w:val="24"/>
                <w:szCs w:val="24"/>
              </w:rPr>
              <w:t>,0 тыс. руб., в том числе по годам в тыс. руб.:</w:t>
            </w:r>
          </w:p>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2016 год – </w:t>
            </w:r>
            <w:r w:rsidR="009304EC">
              <w:rPr>
                <w:rFonts w:ascii="Arial" w:hAnsi="Arial" w:cs="Arial"/>
                <w:sz w:val="24"/>
                <w:szCs w:val="24"/>
              </w:rPr>
              <w:t>3</w:t>
            </w:r>
            <w:r w:rsidRPr="00905AB3">
              <w:rPr>
                <w:rFonts w:ascii="Arial" w:hAnsi="Arial" w:cs="Arial"/>
                <w:sz w:val="24"/>
                <w:szCs w:val="24"/>
              </w:rPr>
              <w:t>,0 тыс. руб. – бюджет поселения</w:t>
            </w:r>
          </w:p>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2017 год – </w:t>
            </w:r>
            <w:r w:rsidR="009304EC">
              <w:rPr>
                <w:rFonts w:ascii="Arial" w:hAnsi="Arial" w:cs="Arial"/>
                <w:sz w:val="24"/>
                <w:szCs w:val="24"/>
              </w:rPr>
              <w:t>3</w:t>
            </w:r>
            <w:r w:rsidRPr="00905AB3">
              <w:rPr>
                <w:rFonts w:ascii="Arial" w:hAnsi="Arial" w:cs="Arial"/>
                <w:sz w:val="24"/>
                <w:szCs w:val="24"/>
              </w:rPr>
              <w:t>,0 тыс. руб. – бюджет поселения</w:t>
            </w:r>
          </w:p>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2018 год – </w:t>
            </w:r>
            <w:r w:rsidR="009304EC">
              <w:rPr>
                <w:rFonts w:ascii="Arial" w:hAnsi="Arial" w:cs="Arial"/>
                <w:sz w:val="24"/>
                <w:szCs w:val="24"/>
              </w:rPr>
              <w:t>3</w:t>
            </w:r>
            <w:r w:rsidRPr="00905AB3">
              <w:rPr>
                <w:rFonts w:ascii="Arial" w:hAnsi="Arial" w:cs="Arial"/>
                <w:sz w:val="24"/>
                <w:szCs w:val="24"/>
              </w:rPr>
              <w:t>,0 тыс. руб. – бюджет поселения</w:t>
            </w:r>
          </w:p>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t xml:space="preserve">Бюджетные ассигнования направляются только на организацию и проведение внутрипоселенческих мероприятий и </w:t>
            </w:r>
            <w:r w:rsidRPr="00905AB3">
              <w:rPr>
                <w:rFonts w:ascii="Arial" w:hAnsi="Arial" w:cs="Arial"/>
                <w:sz w:val="24"/>
                <w:szCs w:val="24"/>
              </w:rPr>
              <w:lastRenderedPageBreak/>
              <w:t>совершенствование спортивного мастерства</w:t>
            </w:r>
          </w:p>
        </w:tc>
      </w:tr>
      <w:tr w:rsidR="00881358" w:rsidRPr="00905AB3">
        <w:trPr>
          <w:trHeight w:val="2209"/>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autoSpaceDE w:val="0"/>
              <w:autoSpaceDN w:val="0"/>
              <w:adjustRightInd w:val="0"/>
              <w:jc w:val="both"/>
              <w:rPr>
                <w:rFonts w:ascii="Arial" w:hAnsi="Arial" w:cs="Arial"/>
                <w:sz w:val="24"/>
                <w:szCs w:val="24"/>
              </w:rPr>
            </w:pPr>
            <w:r w:rsidRPr="00905AB3">
              <w:rPr>
                <w:rFonts w:ascii="Arial" w:hAnsi="Arial" w:cs="Arial"/>
                <w:sz w:val="24"/>
                <w:szCs w:val="24"/>
              </w:rPr>
              <w:lastRenderedPageBreak/>
              <w:t>8.</w:t>
            </w:r>
            <w:r w:rsidRPr="00905AB3">
              <w:rPr>
                <w:rFonts w:ascii="Arial" w:hAnsi="Arial" w:cs="Arial"/>
                <w:color w:val="333333"/>
                <w:sz w:val="24"/>
                <w:szCs w:val="24"/>
              </w:rPr>
              <w:t>Ожидаемые конечные результаты от реализации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81358" w:rsidRPr="00905AB3" w:rsidRDefault="00881358" w:rsidP="00F21093">
            <w:pPr>
              <w:rPr>
                <w:rFonts w:ascii="Arial" w:hAnsi="Arial" w:cs="Arial"/>
                <w:sz w:val="24"/>
                <w:szCs w:val="24"/>
              </w:rPr>
            </w:pPr>
            <w:r w:rsidRPr="00905AB3">
              <w:rPr>
                <w:rFonts w:ascii="Arial" w:hAnsi="Arial" w:cs="Arial"/>
                <w:color w:val="333333"/>
                <w:sz w:val="24"/>
                <w:szCs w:val="24"/>
              </w:rPr>
              <w:t>Увеличение числа жителей, принимающих участие в оздоровительно-спортивных мероприятиях, соревнованиях различных уровней;</w:t>
            </w:r>
            <w:r w:rsidRPr="00905AB3">
              <w:rPr>
                <w:rStyle w:val="apple-converted-space"/>
                <w:rFonts w:ascii="Arial" w:hAnsi="Arial" w:cs="Arial"/>
                <w:color w:val="333333"/>
                <w:sz w:val="24"/>
                <w:szCs w:val="24"/>
              </w:rPr>
              <w:t> </w:t>
            </w:r>
            <w:r w:rsidRPr="00905AB3">
              <w:rPr>
                <w:rFonts w:ascii="Arial" w:hAnsi="Arial" w:cs="Arial"/>
                <w:color w:val="333333"/>
                <w:sz w:val="24"/>
                <w:szCs w:val="24"/>
              </w:rPr>
              <w:br/>
              <w:t>развитие тенденции к снижению уровня асоциальных явлений в сельской среде;</w:t>
            </w:r>
            <w:r w:rsidRPr="00905AB3">
              <w:rPr>
                <w:rStyle w:val="apple-converted-space"/>
                <w:rFonts w:ascii="Arial" w:hAnsi="Arial" w:cs="Arial"/>
                <w:color w:val="333333"/>
                <w:sz w:val="24"/>
                <w:szCs w:val="24"/>
              </w:rPr>
              <w:t> </w:t>
            </w:r>
            <w:r w:rsidRPr="00905AB3">
              <w:rPr>
                <w:rFonts w:ascii="Arial" w:hAnsi="Arial" w:cs="Arial"/>
                <w:color w:val="333333"/>
                <w:sz w:val="24"/>
                <w:szCs w:val="24"/>
              </w:rPr>
              <w:br/>
              <w:t>улучшение материально-технической  базы для занятий физкультурой и спортом.</w:t>
            </w:r>
            <w:r w:rsidRPr="00905AB3">
              <w:rPr>
                <w:rStyle w:val="apple-converted-space"/>
                <w:rFonts w:ascii="Arial" w:hAnsi="Arial" w:cs="Arial"/>
                <w:color w:val="333333"/>
                <w:sz w:val="24"/>
                <w:szCs w:val="24"/>
              </w:rPr>
              <w:t> </w:t>
            </w:r>
            <w:r w:rsidRPr="00905AB3">
              <w:rPr>
                <w:rFonts w:ascii="Arial" w:hAnsi="Arial" w:cs="Arial"/>
                <w:color w:val="333333"/>
                <w:sz w:val="24"/>
                <w:szCs w:val="24"/>
              </w:rPr>
              <w:br/>
              <w:t>Создание, поддержание и стимулирование команд по различным видам спорта.</w:t>
            </w:r>
          </w:p>
        </w:tc>
      </w:tr>
    </w:tbl>
    <w:p w:rsidR="00881358" w:rsidRPr="00905AB3" w:rsidRDefault="00881358" w:rsidP="00881358">
      <w:pPr>
        <w:pStyle w:val="ConsPlusNormal"/>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pPr>
    </w:p>
    <w:p w:rsidR="00881358" w:rsidRPr="00905AB3" w:rsidRDefault="00881358" w:rsidP="00881358">
      <w:pPr>
        <w:autoSpaceDE w:val="0"/>
        <w:autoSpaceDN w:val="0"/>
        <w:adjustRightInd w:val="0"/>
        <w:jc w:val="right"/>
        <w:rPr>
          <w:rFonts w:ascii="Arial" w:hAnsi="Arial" w:cs="Arial"/>
          <w:sz w:val="24"/>
          <w:szCs w:val="24"/>
        </w:rPr>
        <w:sectPr w:rsidR="00881358" w:rsidRPr="00905AB3" w:rsidSect="004F1FD6">
          <w:pgSz w:w="11905" w:h="16838"/>
          <w:pgMar w:top="1134" w:right="851" w:bottom="1134" w:left="1100" w:header="0" w:footer="0" w:gutter="0"/>
          <w:cols w:space="720"/>
          <w:titlePg/>
        </w:sectPr>
      </w:pPr>
    </w:p>
    <w:p w:rsidR="00A536C2" w:rsidRDefault="00A536C2" w:rsidP="00A536C2">
      <w:pPr>
        <w:pStyle w:val="ConsPlusNormal"/>
        <w:ind w:firstLine="283"/>
        <w:jc w:val="center"/>
        <w:rPr>
          <w:rFonts w:ascii="Arial" w:hAnsi="Arial" w:cs="Arial"/>
          <w:b/>
          <w:bCs/>
          <w:sz w:val="24"/>
          <w:szCs w:val="24"/>
        </w:rPr>
      </w:pPr>
      <w:r>
        <w:rPr>
          <w:rFonts w:ascii="Arial" w:hAnsi="Arial" w:cs="Arial"/>
          <w:b/>
          <w:bCs/>
          <w:sz w:val="24"/>
          <w:szCs w:val="24"/>
        </w:rPr>
        <w:lastRenderedPageBreak/>
        <w:t>Подпрограмма 7</w:t>
      </w:r>
    </w:p>
    <w:p w:rsidR="00A536C2" w:rsidRDefault="00A536C2" w:rsidP="00A536C2">
      <w:pPr>
        <w:pStyle w:val="ConsPlusNormal"/>
        <w:ind w:firstLine="283"/>
        <w:jc w:val="center"/>
        <w:rPr>
          <w:rFonts w:ascii="Arial" w:hAnsi="Arial" w:cs="Arial"/>
          <w:b/>
          <w:bCs/>
          <w:sz w:val="24"/>
          <w:szCs w:val="24"/>
        </w:rPr>
      </w:pPr>
    </w:p>
    <w:p w:rsidR="00A536C2" w:rsidRDefault="00A536C2" w:rsidP="00A536C2">
      <w:pPr>
        <w:pStyle w:val="ConsPlusNormal"/>
        <w:jc w:val="center"/>
        <w:rPr>
          <w:rFonts w:ascii="Arial" w:hAnsi="Arial" w:cs="Arial"/>
          <w:bCs/>
          <w:szCs w:val="28"/>
        </w:rPr>
      </w:pPr>
      <w:r w:rsidRPr="00905AB3">
        <w:rPr>
          <w:rFonts w:ascii="Arial" w:hAnsi="Arial" w:cs="Arial"/>
          <w:sz w:val="24"/>
          <w:szCs w:val="24"/>
        </w:rPr>
        <w:t xml:space="preserve"> </w:t>
      </w:r>
      <w:r w:rsidRPr="009304EC">
        <w:rPr>
          <w:rFonts w:ascii="Arial" w:hAnsi="Arial" w:cs="Arial"/>
          <w:szCs w:val="28"/>
        </w:rPr>
        <w:t>«</w:t>
      </w:r>
      <w:r w:rsidR="005F4C0C">
        <w:rPr>
          <w:rFonts w:ascii="Arial" w:hAnsi="Arial" w:cs="Arial"/>
          <w:bCs/>
          <w:szCs w:val="28"/>
        </w:rPr>
        <w:t>Развитие водного хозяйства</w:t>
      </w:r>
    </w:p>
    <w:p w:rsidR="00A536C2" w:rsidRPr="009304EC" w:rsidRDefault="00A536C2" w:rsidP="00A536C2">
      <w:pPr>
        <w:pStyle w:val="ConsPlusNormal"/>
        <w:jc w:val="center"/>
        <w:rPr>
          <w:rFonts w:ascii="Arial" w:hAnsi="Arial" w:cs="Arial"/>
          <w:szCs w:val="28"/>
        </w:rPr>
      </w:pPr>
      <w:r w:rsidRPr="009304EC">
        <w:rPr>
          <w:rFonts w:ascii="Arial" w:hAnsi="Arial" w:cs="Arial"/>
          <w:szCs w:val="28"/>
        </w:rPr>
        <w:t xml:space="preserve"> на территории Горевского сельсоветана 2016-2018 годы»</w:t>
      </w:r>
    </w:p>
    <w:p w:rsidR="00A536C2" w:rsidRPr="00905AB3" w:rsidRDefault="00A536C2" w:rsidP="00A536C2">
      <w:pPr>
        <w:autoSpaceDE w:val="0"/>
        <w:autoSpaceDN w:val="0"/>
        <w:adjustRightInd w:val="0"/>
        <w:jc w:val="both"/>
        <w:rPr>
          <w:rFonts w:ascii="Arial" w:hAnsi="Arial" w:cs="Arial"/>
          <w:sz w:val="24"/>
          <w:szCs w:val="24"/>
        </w:rPr>
      </w:pPr>
    </w:p>
    <w:p w:rsidR="00A536C2" w:rsidRPr="00905AB3" w:rsidRDefault="00A536C2" w:rsidP="00A536C2">
      <w:pPr>
        <w:autoSpaceDE w:val="0"/>
        <w:autoSpaceDN w:val="0"/>
        <w:adjustRightInd w:val="0"/>
        <w:outlineLvl w:val="1"/>
        <w:rPr>
          <w:rFonts w:ascii="Arial" w:hAnsi="Arial" w:cs="Arial"/>
          <w:b/>
          <w:sz w:val="24"/>
          <w:szCs w:val="24"/>
        </w:rPr>
      </w:pPr>
      <w:r w:rsidRPr="00905AB3">
        <w:rPr>
          <w:rFonts w:ascii="Arial" w:hAnsi="Arial" w:cs="Arial"/>
          <w:b/>
          <w:sz w:val="24"/>
          <w:szCs w:val="24"/>
        </w:rPr>
        <w:t>Паспорт подпрограммы</w:t>
      </w:r>
    </w:p>
    <w:p w:rsidR="00A536C2" w:rsidRPr="00905AB3" w:rsidRDefault="00A536C2" w:rsidP="00A536C2">
      <w:pPr>
        <w:autoSpaceDE w:val="0"/>
        <w:autoSpaceDN w:val="0"/>
        <w:adjustRightInd w:val="0"/>
        <w:ind w:left="720"/>
        <w:outlineLvl w:val="1"/>
        <w:rPr>
          <w:rFonts w:ascii="Arial" w:hAnsi="Arial" w:cs="Arial"/>
          <w:b/>
          <w:sz w:val="24"/>
          <w:szCs w:val="24"/>
        </w:rPr>
      </w:pPr>
    </w:p>
    <w:tbl>
      <w:tblPr>
        <w:tblW w:w="10220" w:type="dxa"/>
        <w:tblInd w:w="102" w:type="dxa"/>
        <w:tblLayout w:type="fixed"/>
        <w:tblCellMar>
          <w:top w:w="75" w:type="dxa"/>
          <w:left w:w="0" w:type="dxa"/>
          <w:bottom w:w="75" w:type="dxa"/>
          <w:right w:w="0" w:type="dxa"/>
        </w:tblCellMar>
        <w:tblLook w:val="04A0"/>
      </w:tblPr>
      <w:tblGrid>
        <w:gridCol w:w="2720"/>
        <w:gridCol w:w="7500"/>
      </w:tblGrid>
      <w:tr w:rsidR="00A536C2" w:rsidRPr="00905AB3" w:rsidTr="00A377D6">
        <w:trPr>
          <w:trHeight w:val="720"/>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1. Заказчик - координатор Программы</w:t>
            </w:r>
          </w:p>
          <w:p w:rsidR="00A536C2" w:rsidRPr="00905AB3" w:rsidRDefault="00A536C2" w:rsidP="00A377D6">
            <w:pPr>
              <w:autoSpaceDE w:val="0"/>
              <w:autoSpaceDN w:val="0"/>
              <w:adjustRightInd w:val="0"/>
              <w:jc w:val="both"/>
              <w:rPr>
                <w:rFonts w:ascii="Arial" w:hAnsi="Arial" w:cs="Arial"/>
                <w:sz w:val="24"/>
                <w:szCs w:val="24"/>
              </w:rPr>
            </w:pP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 xml:space="preserve">администрация </w:t>
            </w:r>
            <w:r>
              <w:rPr>
                <w:rFonts w:ascii="Arial" w:hAnsi="Arial" w:cs="Arial"/>
                <w:sz w:val="24"/>
                <w:szCs w:val="24"/>
              </w:rPr>
              <w:t>Горевского сельсовета</w:t>
            </w:r>
          </w:p>
        </w:tc>
      </w:tr>
      <w:tr w:rsidR="00A536C2" w:rsidRPr="00905AB3" w:rsidTr="00A377D6">
        <w:trPr>
          <w:trHeight w:val="120"/>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2.Разработчик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 xml:space="preserve"> администрация </w:t>
            </w:r>
            <w:r>
              <w:rPr>
                <w:rFonts w:ascii="Arial" w:hAnsi="Arial" w:cs="Arial"/>
                <w:sz w:val="24"/>
                <w:szCs w:val="24"/>
              </w:rPr>
              <w:t>Горевского сельсовета</w:t>
            </w:r>
          </w:p>
        </w:tc>
      </w:tr>
      <w:tr w:rsidR="00A536C2" w:rsidRPr="00905AB3" w:rsidTr="00A377D6">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3.Соисполнители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Соисполнители отсутствуют</w:t>
            </w:r>
          </w:p>
        </w:tc>
      </w:tr>
      <w:tr w:rsidR="00A536C2" w:rsidRPr="00905AB3" w:rsidTr="00A377D6">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4.Цель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5F4C0C" w:rsidRDefault="005F4C0C" w:rsidP="00A377D6">
            <w:pPr>
              <w:pStyle w:val="ConsPlusCell"/>
              <w:widowControl/>
              <w:rPr>
                <w:rFonts w:ascii="Arial" w:hAnsi="Arial" w:cs="Arial"/>
                <w:sz w:val="24"/>
                <w:szCs w:val="24"/>
                <w:highlight w:val="yellow"/>
              </w:rPr>
            </w:pPr>
            <w:r w:rsidRPr="005F4C0C">
              <w:rPr>
                <w:rFonts w:ascii="Arial" w:hAnsi="Arial" w:cs="Arial"/>
                <w:color w:val="000000"/>
                <w:sz w:val="24"/>
                <w:szCs w:val="24"/>
              </w:rPr>
              <w:t>Восстановление водных объектов до состояния, обеспечивающего экологически благоприятные условия жизни населения, и обеспечение защищенности населения и объектов экономики от наводнений и иного негативного воздействия вод</w:t>
            </w:r>
          </w:p>
        </w:tc>
      </w:tr>
      <w:tr w:rsidR="00A536C2" w:rsidRPr="00905AB3" w:rsidTr="00A377D6">
        <w:trPr>
          <w:trHeight w:val="2915"/>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5.Задачи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F4C0C" w:rsidRPr="005F4C0C" w:rsidRDefault="005F4C0C" w:rsidP="005F4C0C">
            <w:pPr>
              <w:rPr>
                <w:rFonts w:ascii="Arial" w:hAnsi="Arial" w:cs="Arial"/>
                <w:color w:val="000000"/>
                <w:sz w:val="24"/>
                <w:szCs w:val="24"/>
              </w:rPr>
            </w:pPr>
            <w:r w:rsidRPr="005F4C0C">
              <w:rPr>
                <w:rFonts w:ascii="Arial" w:hAnsi="Arial" w:cs="Arial"/>
                <w:color w:val="000000"/>
                <w:sz w:val="24"/>
                <w:szCs w:val="24"/>
              </w:rPr>
              <w:t>1. Обеспечение защищенности населения и объектов экономики от негативного воздействия вод сооружениями инженерной защиты.</w:t>
            </w:r>
          </w:p>
          <w:p w:rsidR="005F4C0C" w:rsidRPr="005F4C0C" w:rsidRDefault="005F4C0C" w:rsidP="005F4C0C">
            <w:pPr>
              <w:rPr>
                <w:rFonts w:ascii="Arial" w:hAnsi="Arial" w:cs="Arial"/>
                <w:color w:val="000000"/>
                <w:sz w:val="24"/>
                <w:szCs w:val="24"/>
              </w:rPr>
            </w:pPr>
            <w:r w:rsidRPr="005F4C0C">
              <w:rPr>
                <w:rFonts w:ascii="Arial" w:hAnsi="Arial" w:cs="Arial"/>
                <w:color w:val="000000"/>
                <w:sz w:val="24"/>
                <w:szCs w:val="24"/>
              </w:rPr>
              <w:t>2. Повышение эксплуатационной надежности гидротехнических соор</w:t>
            </w:r>
            <w:r>
              <w:rPr>
                <w:rFonts w:ascii="Arial" w:hAnsi="Arial" w:cs="Arial"/>
                <w:color w:val="000000"/>
                <w:sz w:val="24"/>
                <w:szCs w:val="24"/>
              </w:rPr>
              <w:t xml:space="preserve">ужений, </w:t>
            </w:r>
            <w:r w:rsidRPr="005F4C0C">
              <w:rPr>
                <w:rFonts w:ascii="Arial" w:hAnsi="Arial" w:cs="Arial"/>
                <w:color w:val="000000"/>
                <w:sz w:val="24"/>
                <w:szCs w:val="24"/>
              </w:rPr>
              <w:t xml:space="preserve"> путем их приведения к безопасному техническому состоянию.</w:t>
            </w:r>
          </w:p>
          <w:p w:rsidR="00A536C2" w:rsidRPr="00905AB3" w:rsidRDefault="005F4C0C" w:rsidP="005F4C0C">
            <w:pPr>
              <w:rPr>
                <w:rFonts w:ascii="Arial" w:hAnsi="Arial" w:cs="Arial"/>
                <w:sz w:val="24"/>
                <w:szCs w:val="24"/>
              </w:rPr>
            </w:pPr>
            <w:r w:rsidRPr="005F4C0C">
              <w:rPr>
                <w:rFonts w:ascii="Arial" w:hAnsi="Arial" w:cs="Arial"/>
                <w:color w:val="000000"/>
                <w:sz w:val="24"/>
                <w:szCs w:val="24"/>
              </w:rPr>
              <w:t>3. Восстановление и экологическая реабилитация водных объектов.</w:t>
            </w:r>
            <w:r w:rsidR="00A536C2" w:rsidRPr="005F4C0C">
              <w:rPr>
                <w:rFonts w:ascii="Arial" w:hAnsi="Arial" w:cs="Arial"/>
                <w:color w:val="333333"/>
                <w:sz w:val="24"/>
                <w:szCs w:val="24"/>
              </w:rPr>
              <w:t>.</w:t>
            </w:r>
          </w:p>
        </w:tc>
      </w:tr>
      <w:tr w:rsidR="00A536C2" w:rsidRPr="00905AB3" w:rsidTr="00A377D6">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6. Этапы и сроки реализации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5F4C0C" w:rsidP="00A377D6">
            <w:pPr>
              <w:autoSpaceDE w:val="0"/>
              <w:autoSpaceDN w:val="0"/>
              <w:adjustRightInd w:val="0"/>
              <w:jc w:val="both"/>
              <w:rPr>
                <w:rFonts w:ascii="Arial" w:hAnsi="Arial" w:cs="Arial"/>
                <w:sz w:val="24"/>
                <w:szCs w:val="24"/>
              </w:rPr>
            </w:pPr>
            <w:r>
              <w:rPr>
                <w:rFonts w:ascii="Arial" w:hAnsi="Arial" w:cs="Arial"/>
                <w:sz w:val="24"/>
                <w:szCs w:val="24"/>
              </w:rPr>
              <w:t>2018год</w:t>
            </w:r>
            <w:r w:rsidR="00A536C2" w:rsidRPr="00905AB3">
              <w:rPr>
                <w:rFonts w:ascii="Arial" w:hAnsi="Arial" w:cs="Arial"/>
                <w:sz w:val="24"/>
                <w:szCs w:val="24"/>
              </w:rPr>
              <w:t>.</w:t>
            </w:r>
          </w:p>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Подпрограмма реализуется в один этап</w:t>
            </w:r>
          </w:p>
        </w:tc>
      </w:tr>
      <w:tr w:rsidR="00A536C2" w:rsidRPr="00905AB3" w:rsidTr="00A377D6">
        <w:trPr>
          <w:trHeight w:val="1641"/>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rPr>
                <w:rFonts w:ascii="Arial" w:hAnsi="Arial" w:cs="Arial"/>
                <w:sz w:val="24"/>
                <w:szCs w:val="24"/>
              </w:rPr>
            </w:pPr>
            <w:r w:rsidRPr="00905AB3">
              <w:rPr>
                <w:rFonts w:ascii="Arial" w:hAnsi="Arial" w:cs="Arial"/>
                <w:sz w:val="24"/>
                <w:szCs w:val="24"/>
              </w:rPr>
              <w:t xml:space="preserve">7.Объемы бюджетных ассигнований Подпрограммы за счет средств муниципального бюджета </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 xml:space="preserve">Общий объем финансирования Подпрограммы из муниципального бюджета в ценах соответствующих лет составляет </w:t>
            </w:r>
            <w:r w:rsidR="00BB2888">
              <w:rPr>
                <w:rFonts w:ascii="Arial" w:hAnsi="Arial" w:cs="Arial"/>
                <w:sz w:val="24"/>
                <w:szCs w:val="24"/>
              </w:rPr>
              <w:t>200</w:t>
            </w:r>
            <w:r w:rsidRPr="00905AB3">
              <w:rPr>
                <w:rFonts w:ascii="Arial" w:hAnsi="Arial" w:cs="Arial"/>
                <w:sz w:val="24"/>
                <w:szCs w:val="24"/>
              </w:rPr>
              <w:t>,0 тыс. руб., в том числе по годам в тыс. руб.:</w:t>
            </w:r>
          </w:p>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 xml:space="preserve">2018 год – </w:t>
            </w:r>
            <w:r w:rsidR="00BB2888">
              <w:rPr>
                <w:rFonts w:ascii="Arial" w:hAnsi="Arial" w:cs="Arial"/>
                <w:sz w:val="24"/>
                <w:szCs w:val="24"/>
              </w:rPr>
              <w:t>200</w:t>
            </w:r>
            <w:r w:rsidRPr="00905AB3">
              <w:rPr>
                <w:rFonts w:ascii="Arial" w:hAnsi="Arial" w:cs="Arial"/>
                <w:sz w:val="24"/>
                <w:szCs w:val="24"/>
              </w:rPr>
              <w:t>,0 тыс. руб. – бюджет поселения</w:t>
            </w:r>
          </w:p>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Бюджетные ассигнования направляются только на организацию и проведение внутрипоселенческих мероприятий и совершенствование спортивного мастерства</w:t>
            </w:r>
            <w:r w:rsidR="00BB2888">
              <w:rPr>
                <w:rFonts w:ascii="Arial" w:hAnsi="Arial" w:cs="Arial"/>
                <w:sz w:val="24"/>
                <w:szCs w:val="24"/>
              </w:rPr>
              <w:t>.</w:t>
            </w:r>
          </w:p>
        </w:tc>
      </w:tr>
      <w:tr w:rsidR="00A536C2" w:rsidRPr="00905AB3" w:rsidTr="00A377D6">
        <w:trPr>
          <w:trHeight w:val="2209"/>
        </w:trPr>
        <w:tc>
          <w:tcPr>
            <w:tcW w:w="27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536C2" w:rsidRPr="00905AB3" w:rsidRDefault="00A536C2" w:rsidP="00A377D6">
            <w:pPr>
              <w:autoSpaceDE w:val="0"/>
              <w:autoSpaceDN w:val="0"/>
              <w:adjustRightInd w:val="0"/>
              <w:jc w:val="both"/>
              <w:rPr>
                <w:rFonts w:ascii="Arial" w:hAnsi="Arial" w:cs="Arial"/>
                <w:sz w:val="24"/>
                <w:szCs w:val="24"/>
              </w:rPr>
            </w:pPr>
            <w:r w:rsidRPr="00905AB3">
              <w:rPr>
                <w:rFonts w:ascii="Arial" w:hAnsi="Arial" w:cs="Arial"/>
                <w:sz w:val="24"/>
                <w:szCs w:val="24"/>
              </w:rPr>
              <w:t>8.</w:t>
            </w:r>
            <w:r w:rsidRPr="00905AB3">
              <w:rPr>
                <w:rFonts w:ascii="Arial" w:hAnsi="Arial" w:cs="Arial"/>
                <w:color w:val="333333"/>
                <w:sz w:val="24"/>
                <w:szCs w:val="24"/>
              </w:rPr>
              <w:t>О</w:t>
            </w:r>
            <w:r w:rsidR="00BB2888">
              <w:rPr>
                <w:rFonts w:ascii="Arial" w:hAnsi="Arial" w:cs="Arial"/>
                <w:color w:val="333333"/>
                <w:sz w:val="24"/>
                <w:szCs w:val="24"/>
              </w:rPr>
              <w:t xml:space="preserve">жидаемые конечные результаты от </w:t>
            </w:r>
            <w:r w:rsidRPr="00905AB3">
              <w:rPr>
                <w:rFonts w:ascii="Arial" w:hAnsi="Arial" w:cs="Arial"/>
                <w:color w:val="333333"/>
                <w:sz w:val="24"/>
                <w:szCs w:val="24"/>
              </w:rPr>
              <w:t>реализации подпрограммы</w:t>
            </w:r>
          </w:p>
        </w:tc>
        <w:tc>
          <w:tcPr>
            <w:tcW w:w="75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B2888" w:rsidRPr="00BB2888" w:rsidRDefault="00BB2888" w:rsidP="00BB2888">
            <w:pPr>
              <w:rPr>
                <w:rFonts w:ascii="Arial" w:hAnsi="Arial" w:cs="Arial"/>
                <w:color w:val="000000"/>
                <w:sz w:val="24"/>
                <w:szCs w:val="24"/>
              </w:rPr>
            </w:pPr>
            <w:r w:rsidRPr="00BB2888">
              <w:rPr>
                <w:rFonts w:ascii="Arial" w:hAnsi="Arial" w:cs="Arial"/>
                <w:color w:val="000000"/>
                <w:sz w:val="24"/>
                <w:szCs w:val="24"/>
              </w:rPr>
              <w:t>- доля населения, проживающего на подверженных негативному воздействию вод территориях, защищенного в результате проведения мероприятий по повышению защищенности от негативного воздействия вод, в общем количестве населения, проживающего на таких территориях, в процентах, рост до 100%;</w:t>
            </w:r>
          </w:p>
          <w:p w:rsidR="00BB2888" w:rsidRPr="00BB2888" w:rsidRDefault="00BB2888" w:rsidP="00BB2888">
            <w:pPr>
              <w:rPr>
                <w:rFonts w:ascii="Arial" w:hAnsi="Arial" w:cs="Arial"/>
                <w:color w:val="000000"/>
                <w:sz w:val="24"/>
                <w:szCs w:val="24"/>
              </w:rPr>
            </w:pPr>
            <w:r w:rsidRPr="00BB2888">
              <w:rPr>
                <w:rFonts w:ascii="Arial" w:hAnsi="Arial" w:cs="Arial"/>
                <w:color w:val="000000"/>
                <w:sz w:val="24"/>
                <w:szCs w:val="24"/>
              </w:rPr>
              <w:t xml:space="preserve">- количество гидротехнических сооружений с неудовлетворительным и опасным уровнем безопасности, приведенных в безопасное техническое состояние, увеличится </w:t>
            </w:r>
            <w:r w:rsidRPr="00BB2888">
              <w:rPr>
                <w:rFonts w:ascii="Arial" w:hAnsi="Arial" w:cs="Arial"/>
                <w:color w:val="000000"/>
                <w:sz w:val="24"/>
                <w:szCs w:val="24"/>
              </w:rPr>
              <w:lastRenderedPageBreak/>
              <w:t>на 1 ед.;</w:t>
            </w:r>
          </w:p>
          <w:p w:rsidR="00A536C2" w:rsidRPr="00905AB3" w:rsidRDefault="00BB2888" w:rsidP="00BB2888">
            <w:pPr>
              <w:rPr>
                <w:rFonts w:ascii="Arial" w:hAnsi="Arial" w:cs="Arial"/>
                <w:sz w:val="24"/>
                <w:szCs w:val="24"/>
              </w:rPr>
            </w:pPr>
            <w:r w:rsidRPr="00BB2888">
              <w:rPr>
                <w:rFonts w:ascii="Arial" w:hAnsi="Arial" w:cs="Arial"/>
                <w:color w:val="000000"/>
                <w:sz w:val="24"/>
                <w:szCs w:val="24"/>
              </w:rPr>
              <w:t xml:space="preserve">- численность населения, проживающего на территориях, подверженных риску затопления в случае аварии на гидротехнических сооружениях, защищенного в результате проведения мероприятия, увеличится на </w:t>
            </w:r>
            <w:r>
              <w:rPr>
                <w:rFonts w:ascii="Arial" w:hAnsi="Arial" w:cs="Arial"/>
                <w:color w:val="000000"/>
                <w:sz w:val="24"/>
                <w:szCs w:val="24"/>
              </w:rPr>
              <w:t>99</w:t>
            </w:r>
            <w:r w:rsidRPr="00BB2888">
              <w:rPr>
                <w:rFonts w:ascii="Arial" w:hAnsi="Arial" w:cs="Arial"/>
                <w:color w:val="000000"/>
                <w:sz w:val="24"/>
                <w:szCs w:val="24"/>
              </w:rPr>
              <w:t xml:space="preserve"> человек</w:t>
            </w:r>
          </w:p>
        </w:tc>
      </w:tr>
    </w:tbl>
    <w:p w:rsidR="00A536C2" w:rsidRPr="00905AB3" w:rsidRDefault="00A536C2" w:rsidP="00A536C2">
      <w:pPr>
        <w:pStyle w:val="ConsPlusNormal"/>
        <w:rPr>
          <w:rFonts w:ascii="Arial" w:hAnsi="Arial" w:cs="Arial"/>
          <w:sz w:val="24"/>
          <w:szCs w:val="24"/>
        </w:rPr>
      </w:pPr>
    </w:p>
    <w:p w:rsidR="00A536C2" w:rsidRPr="00905AB3" w:rsidRDefault="00A536C2" w:rsidP="00A536C2">
      <w:pPr>
        <w:autoSpaceDE w:val="0"/>
        <w:autoSpaceDN w:val="0"/>
        <w:adjustRightInd w:val="0"/>
        <w:jc w:val="right"/>
        <w:rPr>
          <w:rFonts w:ascii="Arial" w:hAnsi="Arial" w:cs="Arial"/>
          <w:sz w:val="24"/>
          <w:szCs w:val="24"/>
        </w:rPr>
      </w:pPr>
    </w:p>
    <w:p w:rsidR="00A536C2" w:rsidRPr="00905AB3" w:rsidRDefault="00A536C2" w:rsidP="00A536C2">
      <w:pPr>
        <w:autoSpaceDE w:val="0"/>
        <w:autoSpaceDN w:val="0"/>
        <w:adjustRightInd w:val="0"/>
        <w:jc w:val="right"/>
        <w:rPr>
          <w:rFonts w:ascii="Arial" w:hAnsi="Arial" w:cs="Arial"/>
          <w:sz w:val="24"/>
          <w:szCs w:val="24"/>
        </w:rPr>
      </w:pP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2.Текст программы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Характеристика текущего состояния</w:t>
      </w:r>
    </w:p>
    <w:p w:rsidR="00BB2888"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Объекты берегоукрепления позволяют снизить ущерб от ветроволнового воздействия как в период паводка, так и в межпаводковый период. По состоянию на </w:t>
      </w:r>
      <w:hyperlink r:id="rId14" w:tooltip="1 января" w:history="1">
        <w:r w:rsidRPr="00DB40CC">
          <w:rPr>
            <w:rStyle w:val="a5"/>
            <w:rFonts w:ascii="Arial" w:hAnsi="Arial" w:cs="Arial"/>
            <w:sz w:val="24"/>
            <w:szCs w:val="24"/>
          </w:rPr>
          <w:t>1 января</w:t>
        </w:r>
      </w:hyperlink>
      <w:r w:rsidRPr="00DB40CC">
        <w:rPr>
          <w:rFonts w:ascii="Arial" w:hAnsi="Arial" w:cs="Arial"/>
          <w:color w:val="000000"/>
          <w:sz w:val="24"/>
          <w:szCs w:val="24"/>
        </w:rPr>
        <w:t xml:space="preserve"> 2014 года на территории Нижегородской области под надзором Волжско-Окского управления Ростехнадзора находится 1134 ГТС, из которых более 95% - это низконапорные плотины IV класса, образующие небольшие водные объекты.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В состав ГТС входит: грунтовая плотина, эксплуатационный водосброс и ледозащита.</w:t>
      </w:r>
    </w:p>
    <w:p w:rsidR="00DB40C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Грунтовая плотина - земляная насыпная, из суглинистого грунта. Длина плотины по гребню составляет около </w:t>
      </w:r>
      <w:r w:rsidR="00BB2888" w:rsidRPr="00DB40CC">
        <w:rPr>
          <w:rFonts w:ascii="Arial" w:hAnsi="Arial" w:cs="Arial"/>
          <w:color w:val="000000"/>
          <w:sz w:val="24"/>
          <w:szCs w:val="24"/>
        </w:rPr>
        <w:t>100</w:t>
      </w:r>
      <w:r w:rsidRPr="00DB40CC">
        <w:rPr>
          <w:rFonts w:ascii="Arial" w:hAnsi="Arial" w:cs="Arial"/>
          <w:color w:val="000000"/>
          <w:sz w:val="24"/>
          <w:szCs w:val="24"/>
        </w:rPr>
        <w:t xml:space="preserve"> м. Ширина гребня меняется от 7до 10 м. Гребень плотины имеет крепление в виде слоя </w:t>
      </w:r>
      <w:r w:rsidR="00BB2888" w:rsidRPr="00DB40CC">
        <w:rPr>
          <w:rFonts w:ascii="Arial" w:hAnsi="Arial" w:cs="Arial"/>
          <w:color w:val="000000"/>
          <w:sz w:val="24"/>
          <w:szCs w:val="24"/>
        </w:rPr>
        <w:t xml:space="preserve">смеси песка и щебня. </w:t>
      </w:r>
      <w:r w:rsidRPr="00DB40CC">
        <w:rPr>
          <w:rFonts w:ascii="Arial" w:hAnsi="Arial" w:cs="Arial"/>
          <w:color w:val="000000"/>
          <w:sz w:val="24"/>
          <w:szCs w:val="24"/>
        </w:rPr>
        <w:t xml:space="preserve">Эксплутационный водосброс гидроузла - </w:t>
      </w:r>
      <w:r w:rsidR="00BB2888" w:rsidRPr="00DB40CC">
        <w:rPr>
          <w:rFonts w:ascii="Arial" w:hAnsi="Arial" w:cs="Arial"/>
          <w:color w:val="000000"/>
          <w:sz w:val="24"/>
          <w:szCs w:val="24"/>
        </w:rPr>
        <w:t>деревянный</w:t>
      </w:r>
      <w:r w:rsidRPr="00DB40CC">
        <w:rPr>
          <w:rFonts w:ascii="Arial" w:hAnsi="Arial" w:cs="Arial"/>
          <w:color w:val="000000"/>
          <w:sz w:val="24"/>
          <w:szCs w:val="24"/>
        </w:rPr>
        <w:t>, регулируемого действия</w:t>
      </w:r>
      <w:r w:rsidR="00BB2888" w:rsidRPr="00DB40CC">
        <w:rPr>
          <w:rFonts w:ascii="Arial" w:hAnsi="Arial" w:cs="Arial"/>
          <w:color w:val="000000"/>
          <w:sz w:val="24"/>
          <w:szCs w:val="24"/>
        </w:rPr>
        <w:t>.</w:t>
      </w:r>
    </w:p>
    <w:p w:rsidR="005F4C0C" w:rsidRPr="00DB40CC" w:rsidRDefault="00BB2888"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 </w:t>
      </w:r>
      <w:r w:rsidR="005F4C0C" w:rsidRPr="00DB40CC">
        <w:rPr>
          <w:rFonts w:ascii="Arial" w:hAnsi="Arial" w:cs="Arial"/>
          <w:color w:val="000000"/>
          <w:sz w:val="24"/>
          <w:szCs w:val="24"/>
        </w:rPr>
        <w:t>При обследовании ГТС установлено:</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низовой откос плотины имеет травяную и кустарниковую растительности;</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 сопряжение земляной плотины с водосбросом (конуса) имеет разрушения </w:t>
      </w:r>
      <w:r w:rsidR="00BB2888" w:rsidRPr="00DB40CC">
        <w:rPr>
          <w:rFonts w:ascii="Arial" w:hAnsi="Arial" w:cs="Arial"/>
          <w:color w:val="000000"/>
          <w:sz w:val="24"/>
          <w:szCs w:val="24"/>
        </w:rPr>
        <w:t>деревянного</w:t>
      </w:r>
      <w:r w:rsidRPr="00DB40CC">
        <w:rPr>
          <w:rFonts w:ascii="Arial" w:hAnsi="Arial" w:cs="Arial"/>
          <w:color w:val="000000"/>
          <w:sz w:val="24"/>
          <w:szCs w:val="24"/>
        </w:rPr>
        <w:t xml:space="preserve"> крепления;</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 крепление гребня плотины в виде слоя </w:t>
      </w:r>
      <w:r w:rsidR="00BB2888" w:rsidRPr="00DB40CC">
        <w:rPr>
          <w:rFonts w:ascii="Arial" w:hAnsi="Arial" w:cs="Arial"/>
          <w:color w:val="000000"/>
          <w:sz w:val="24"/>
          <w:szCs w:val="24"/>
        </w:rPr>
        <w:t>смеси песка и щебня</w:t>
      </w:r>
      <w:r w:rsidRPr="00DB40CC">
        <w:rPr>
          <w:rFonts w:ascii="Arial" w:hAnsi="Arial" w:cs="Arial"/>
          <w:color w:val="000000"/>
          <w:sz w:val="24"/>
          <w:szCs w:val="24"/>
        </w:rPr>
        <w:t xml:space="preserve"> разрушено многочисленными трещинами и выбоинами</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в конструкциях входного оголовка имеются многочисленные зоны поверх</w:t>
      </w:r>
      <w:r w:rsidR="00BB2888" w:rsidRPr="00DB40CC">
        <w:rPr>
          <w:rFonts w:ascii="Arial" w:hAnsi="Arial" w:cs="Arial"/>
          <w:color w:val="000000"/>
          <w:sz w:val="24"/>
          <w:szCs w:val="24"/>
        </w:rPr>
        <w:t xml:space="preserve">ностного разрушения </w:t>
      </w:r>
      <w:r w:rsidRPr="00DB40CC">
        <w:rPr>
          <w:rFonts w:ascii="Arial" w:hAnsi="Arial" w:cs="Arial"/>
          <w:color w:val="000000"/>
          <w:sz w:val="24"/>
          <w:szCs w:val="24"/>
        </w:rPr>
        <w:t>;</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 </w:t>
      </w:r>
      <w:r w:rsidR="00BB2888" w:rsidRPr="00DB40CC">
        <w:rPr>
          <w:rFonts w:ascii="Arial" w:hAnsi="Arial" w:cs="Arial"/>
          <w:color w:val="000000"/>
          <w:sz w:val="24"/>
          <w:szCs w:val="24"/>
        </w:rPr>
        <w:t>деревянные</w:t>
      </w:r>
      <w:r w:rsidRPr="00DB40CC">
        <w:rPr>
          <w:rFonts w:ascii="Arial" w:hAnsi="Arial" w:cs="Arial"/>
          <w:color w:val="000000"/>
          <w:sz w:val="24"/>
          <w:szCs w:val="24"/>
        </w:rPr>
        <w:t xml:space="preserve"> затворы пролетов из-за сильного разрушения находятся в неудовлетворительном состоянии;</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lastRenderedPageBreak/>
        <w:t>- сама водосливная часть и быки требуют ремонта поверхностей (надводных и подводных);</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в районе сопряжения водосбросной части и водобоя имеются значительные разрушения;</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Проектом предусмотрено:</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замена рабочих затворов;</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ремонт водосливной части водосброса;</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ремонт водобоя;</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ремонт нижнего бьефа;</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устройство крепления гребня земляной плотины;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ремонт сопрягающих конусов земляной плотины.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Положение створа гидроузла не изменяется, также как, и не меняется положение эксплуатационного водосброса.</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3. Цель и задачи программы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1. Обеспечение защищенности населения и объектов экономики от негативного воздействия вод сооружениями инженерной защиты.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2. Повышение эксплуатационной надежности гидротехнических сооружений, в том числе бесхозяйных, путем их приведения к безопасному техническому состоянию.</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3. Восстановление и экологическая реабилитация водных объектов.</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4. Сроки и этапы реализации программы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Срок реализации мероприятий программы - 201</w:t>
      </w:r>
      <w:r w:rsidR="00DB40CC" w:rsidRPr="00DB40CC">
        <w:rPr>
          <w:rFonts w:ascii="Arial" w:hAnsi="Arial" w:cs="Arial"/>
          <w:color w:val="000000"/>
          <w:sz w:val="24"/>
          <w:szCs w:val="24"/>
        </w:rPr>
        <w:t>8</w:t>
      </w:r>
      <w:r w:rsidRPr="00DB40CC">
        <w:rPr>
          <w:rFonts w:ascii="Arial" w:hAnsi="Arial" w:cs="Arial"/>
          <w:color w:val="000000"/>
          <w:sz w:val="24"/>
          <w:szCs w:val="24"/>
        </w:rPr>
        <w:t xml:space="preserve"> год. Программа реализуется в один этап.</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5. Перечень основных мероприятий программы</w:t>
      </w:r>
    </w:p>
    <w:p w:rsidR="005F4C0C" w:rsidRPr="00DB40CC" w:rsidRDefault="005F4C0C" w:rsidP="005F4C0C">
      <w:pPr>
        <w:shd w:val="clear" w:color="auto" w:fill="FFFFFF"/>
        <w:spacing w:before="375" w:after="450"/>
        <w:rPr>
          <w:rFonts w:ascii="Arial" w:hAnsi="Arial" w:cs="Arial"/>
          <w:color w:val="000000"/>
          <w:sz w:val="24"/>
          <w:szCs w:val="24"/>
        </w:rPr>
      </w:pPr>
      <w:r w:rsidRPr="00DB40CC">
        <w:rPr>
          <w:rFonts w:ascii="Arial" w:hAnsi="Arial" w:cs="Arial"/>
          <w:color w:val="000000"/>
          <w:sz w:val="24"/>
          <w:szCs w:val="24"/>
        </w:rPr>
        <w:t xml:space="preserve">Таблица 1. Перечень основных мероприятий муниципальной </w:t>
      </w:r>
      <w:r w:rsidR="00DB40CC" w:rsidRPr="00DB40CC">
        <w:rPr>
          <w:rFonts w:ascii="Arial" w:hAnsi="Arial" w:cs="Arial"/>
          <w:color w:val="000000"/>
          <w:sz w:val="24"/>
          <w:szCs w:val="24"/>
        </w:rPr>
        <w:t>под</w:t>
      </w:r>
      <w:r w:rsidRPr="00DB40CC">
        <w:rPr>
          <w:rFonts w:ascii="Arial" w:hAnsi="Arial" w:cs="Arial"/>
          <w:color w:val="000000"/>
          <w:sz w:val="24"/>
          <w:szCs w:val="24"/>
        </w:rPr>
        <w:t>программы</w:t>
      </w:r>
    </w:p>
    <w:tbl>
      <w:tblPr>
        <w:tblpPr w:leftFromText="180" w:rightFromText="180" w:vertAnchor="text" w:horzAnchor="margin" w:tblpY="26"/>
        <w:tblW w:w="8741" w:type="dxa"/>
        <w:tblLayout w:type="fixed"/>
        <w:tblCellMar>
          <w:left w:w="40" w:type="dxa"/>
          <w:right w:w="40" w:type="dxa"/>
        </w:tblCellMar>
        <w:tblLook w:val="0000"/>
      </w:tblPr>
      <w:tblGrid>
        <w:gridCol w:w="400"/>
        <w:gridCol w:w="2520"/>
        <w:gridCol w:w="1920"/>
        <w:gridCol w:w="1080"/>
        <w:gridCol w:w="883"/>
        <w:gridCol w:w="946"/>
        <w:gridCol w:w="992"/>
      </w:tblGrid>
      <w:tr w:rsidR="00DB40CC" w:rsidRPr="00DB40CC" w:rsidTr="00DB40CC">
        <w:trPr>
          <w:trHeight w:hRule="exact" w:val="1274"/>
        </w:trPr>
        <w:tc>
          <w:tcPr>
            <w:tcW w:w="40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widowControl w:val="0"/>
              <w:shd w:val="clear" w:color="auto" w:fill="FFFFFF"/>
              <w:autoSpaceDE w:val="0"/>
              <w:autoSpaceDN w:val="0"/>
              <w:adjustRightInd w:val="0"/>
              <w:spacing w:line="293" w:lineRule="exact"/>
              <w:rPr>
                <w:rFonts w:ascii="Arial" w:hAnsi="Arial" w:cs="Arial"/>
                <w:w w:val="103"/>
                <w:sz w:val="24"/>
                <w:szCs w:val="24"/>
              </w:rPr>
            </w:pPr>
            <w:r w:rsidRPr="00DB40CC">
              <w:rPr>
                <w:rFonts w:ascii="Arial" w:hAnsi="Arial" w:cs="Arial"/>
                <w:w w:val="103"/>
                <w:sz w:val="24"/>
                <w:szCs w:val="24"/>
              </w:rPr>
              <w:lastRenderedPageBreak/>
              <w:t>№п\п</w:t>
            </w:r>
          </w:p>
        </w:tc>
        <w:tc>
          <w:tcPr>
            <w:tcW w:w="252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93" w:lineRule="exact"/>
              <w:rPr>
                <w:rFonts w:ascii="Arial" w:hAnsi="Arial" w:cs="Arial"/>
                <w:sz w:val="24"/>
                <w:szCs w:val="24"/>
              </w:rPr>
            </w:pPr>
            <w:r w:rsidRPr="00DB40CC">
              <w:rPr>
                <w:rFonts w:ascii="Arial" w:hAnsi="Arial" w:cs="Arial"/>
                <w:w w:val="103"/>
                <w:sz w:val="24"/>
                <w:szCs w:val="24"/>
              </w:rPr>
              <w:t xml:space="preserve">Наименование </w:t>
            </w:r>
            <w:r w:rsidRPr="00DB40CC">
              <w:rPr>
                <w:rFonts w:ascii="Arial" w:hAnsi="Arial" w:cs="Arial"/>
                <w:spacing w:val="-3"/>
                <w:w w:val="101"/>
                <w:sz w:val="24"/>
                <w:szCs w:val="24"/>
              </w:rPr>
              <w:t>объекта</w:t>
            </w:r>
          </w:p>
          <w:p w:rsidR="00DB40CC" w:rsidRPr="00DB40CC" w:rsidRDefault="00DB40CC" w:rsidP="00A377D6">
            <w:pPr>
              <w:widowControl w:val="0"/>
              <w:shd w:val="clear" w:color="auto" w:fill="FFFFFF"/>
              <w:autoSpaceDE w:val="0"/>
              <w:autoSpaceDN w:val="0"/>
              <w:adjustRightInd w:val="0"/>
              <w:spacing w:line="293" w:lineRule="exact"/>
              <w:rPr>
                <w:rFonts w:ascii="Arial" w:hAnsi="Arial" w:cs="Arial"/>
                <w:sz w:val="24"/>
                <w:szCs w:val="24"/>
              </w:rPr>
            </w:pPr>
          </w:p>
        </w:tc>
        <w:tc>
          <w:tcPr>
            <w:tcW w:w="192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88" w:lineRule="exact"/>
              <w:rPr>
                <w:rFonts w:ascii="Arial" w:hAnsi="Arial" w:cs="Arial"/>
                <w:sz w:val="24"/>
                <w:szCs w:val="24"/>
              </w:rPr>
            </w:pPr>
            <w:r w:rsidRPr="00DB40CC">
              <w:rPr>
                <w:rFonts w:ascii="Arial" w:hAnsi="Arial" w:cs="Arial"/>
                <w:w w:val="103"/>
                <w:sz w:val="24"/>
                <w:szCs w:val="24"/>
              </w:rPr>
              <w:t xml:space="preserve">Наименование </w:t>
            </w:r>
            <w:r w:rsidRPr="00DB40CC">
              <w:rPr>
                <w:rFonts w:ascii="Arial" w:hAnsi="Arial" w:cs="Arial"/>
                <w:spacing w:val="-1"/>
                <w:sz w:val="24"/>
                <w:szCs w:val="24"/>
              </w:rPr>
              <w:t>мероприятия</w:t>
            </w:r>
          </w:p>
          <w:p w:rsidR="00DB40CC" w:rsidRPr="00DB40CC" w:rsidRDefault="00DB40CC" w:rsidP="00A377D6">
            <w:pPr>
              <w:widowControl w:val="0"/>
              <w:shd w:val="clear" w:color="auto" w:fill="FFFFFF"/>
              <w:autoSpaceDE w:val="0"/>
              <w:autoSpaceDN w:val="0"/>
              <w:adjustRightInd w:val="0"/>
              <w:spacing w:line="288" w:lineRule="exact"/>
              <w:rPr>
                <w:rFonts w:ascii="Arial" w:hAnsi="Arial" w:cs="Arial"/>
                <w:sz w:val="24"/>
                <w:szCs w:val="24"/>
              </w:rPr>
            </w:pPr>
          </w:p>
        </w:tc>
        <w:tc>
          <w:tcPr>
            <w:tcW w:w="108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93" w:lineRule="exact"/>
              <w:rPr>
                <w:rFonts w:ascii="Arial" w:hAnsi="Arial" w:cs="Arial"/>
                <w:sz w:val="24"/>
                <w:szCs w:val="24"/>
              </w:rPr>
            </w:pPr>
            <w:r w:rsidRPr="00DB40CC">
              <w:rPr>
                <w:rFonts w:ascii="Arial" w:hAnsi="Arial" w:cs="Arial"/>
                <w:spacing w:val="-3"/>
                <w:w w:val="111"/>
                <w:sz w:val="24"/>
                <w:szCs w:val="24"/>
              </w:rPr>
              <w:t xml:space="preserve">Сумма, </w:t>
            </w:r>
            <w:r w:rsidRPr="00DB40CC">
              <w:rPr>
                <w:rFonts w:ascii="Arial" w:hAnsi="Arial" w:cs="Arial"/>
                <w:spacing w:val="-3"/>
                <w:w w:val="96"/>
                <w:sz w:val="24"/>
                <w:szCs w:val="24"/>
              </w:rPr>
              <w:t xml:space="preserve">тыс. </w:t>
            </w:r>
            <w:r w:rsidRPr="00DB40CC">
              <w:rPr>
                <w:rFonts w:ascii="Arial" w:hAnsi="Arial" w:cs="Arial"/>
                <w:spacing w:val="-3"/>
                <w:w w:val="107"/>
                <w:sz w:val="24"/>
                <w:szCs w:val="24"/>
              </w:rPr>
              <w:t xml:space="preserve">руб., </w:t>
            </w:r>
            <w:r w:rsidRPr="00DB40CC">
              <w:rPr>
                <w:rFonts w:ascii="Arial" w:hAnsi="Arial" w:cs="Arial"/>
                <w:spacing w:val="-1"/>
                <w:sz w:val="24"/>
                <w:szCs w:val="24"/>
              </w:rPr>
              <w:t xml:space="preserve">всего </w:t>
            </w:r>
          </w:p>
          <w:p w:rsidR="00DB40CC" w:rsidRPr="00DB40CC" w:rsidRDefault="00DB40CC" w:rsidP="00A377D6">
            <w:pPr>
              <w:widowControl w:val="0"/>
              <w:shd w:val="clear" w:color="auto" w:fill="FFFFFF"/>
              <w:autoSpaceDE w:val="0"/>
              <w:autoSpaceDN w:val="0"/>
              <w:adjustRightInd w:val="0"/>
              <w:spacing w:line="293" w:lineRule="exact"/>
              <w:rPr>
                <w:rFonts w:ascii="Arial" w:hAnsi="Arial" w:cs="Arial"/>
                <w:sz w:val="24"/>
                <w:szCs w:val="24"/>
              </w:rPr>
            </w:pPr>
          </w:p>
        </w:tc>
        <w:tc>
          <w:tcPr>
            <w:tcW w:w="883"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93" w:lineRule="exact"/>
              <w:rPr>
                <w:rFonts w:ascii="Arial" w:hAnsi="Arial" w:cs="Arial"/>
                <w:sz w:val="24"/>
                <w:szCs w:val="24"/>
              </w:rPr>
            </w:pPr>
            <w:r w:rsidRPr="00DB40CC">
              <w:rPr>
                <w:rFonts w:ascii="Arial" w:hAnsi="Arial" w:cs="Arial"/>
                <w:w w:val="94"/>
                <w:sz w:val="24"/>
                <w:szCs w:val="24"/>
              </w:rPr>
              <w:t xml:space="preserve">2016 </w:t>
            </w:r>
            <w:r w:rsidRPr="00DB40CC">
              <w:rPr>
                <w:rFonts w:ascii="Arial" w:hAnsi="Arial" w:cs="Arial"/>
                <w:sz w:val="24"/>
                <w:szCs w:val="24"/>
              </w:rPr>
              <w:t>год</w:t>
            </w:r>
          </w:p>
          <w:p w:rsidR="00DB40CC" w:rsidRPr="00DB40CC" w:rsidRDefault="00DB40CC" w:rsidP="00A377D6">
            <w:pPr>
              <w:widowControl w:val="0"/>
              <w:shd w:val="clear" w:color="auto" w:fill="FFFFFF"/>
              <w:autoSpaceDE w:val="0"/>
              <w:autoSpaceDN w:val="0"/>
              <w:adjustRightInd w:val="0"/>
              <w:spacing w:line="293" w:lineRule="exact"/>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93" w:lineRule="exact"/>
              <w:rPr>
                <w:rFonts w:ascii="Arial" w:hAnsi="Arial" w:cs="Arial"/>
                <w:sz w:val="24"/>
                <w:szCs w:val="24"/>
              </w:rPr>
            </w:pPr>
            <w:r w:rsidRPr="00DB40CC">
              <w:rPr>
                <w:rFonts w:ascii="Arial" w:hAnsi="Arial" w:cs="Arial"/>
                <w:spacing w:val="-1"/>
                <w:w w:val="94"/>
                <w:sz w:val="24"/>
                <w:szCs w:val="24"/>
              </w:rPr>
              <w:t xml:space="preserve">2017 </w:t>
            </w:r>
            <w:r w:rsidRPr="00DB40CC">
              <w:rPr>
                <w:rFonts w:ascii="Arial" w:hAnsi="Arial" w:cs="Arial"/>
                <w:sz w:val="24"/>
                <w:szCs w:val="24"/>
              </w:rPr>
              <w:t>год</w:t>
            </w:r>
          </w:p>
          <w:p w:rsidR="00DB40CC" w:rsidRPr="00DB40CC" w:rsidRDefault="00DB40CC" w:rsidP="00A377D6">
            <w:pPr>
              <w:widowControl w:val="0"/>
              <w:shd w:val="clear" w:color="auto" w:fill="FFFFFF"/>
              <w:autoSpaceDE w:val="0"/>
              <w:autoSpaceDN w:val="0"/>
              <w:adjustRightInd w:val="0"/>
              <w:spacing w:line="293" w:lineRule="exact"/>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93" w:lineRule="exact"/>
              <w:rPr>
                <w:rFonts w:ascii="Arial" w:hAnsi="Arial" w:cs="Arial"/>
                <w:sz w:val="24"/>
                <w:szCs w:val="24"/>
              </w:rPr>
            </w:pPr>
            <w:r w:rsidRPr="00DB40CC">
              <w:rPr>
                <w:rFonts w:ascii="Arial" w:hAnsi="Arial" w:cs="Arial"/>
                <w:spacing w:val="-1"/>
                <w:w w:val="94"/>
                <w:sz w:val="24"/>
                <w:szCs w:val="24"/>
              </w:rPr>
              <w:t xml:space="preserve">2018 </w:t>
            </w:r>
            <w:r w:rsidRPr="00DB40CC">
              <w:rPr>
                <w:rFonts w:ascii="Arial" w:hAnsi="Arial" w:cs="Arial"/>
                <w:sz w:val="24"/>
                <w:szCs w:val="24"/>
              </w:rPr>
              <w:t>год</w:t>
            </w:r>
          </w:p>
          <w:p w:rsidR="00DB40CC" w:rsidRPr="00DB40CC" w:rsidRDefault="00DB40CC" w:rsidP="00A377D6">
            <w:pPr>
              <w:widowControl w:val="0"/>
              <w:shd w:val="clear" w:color="auto" w:fill="FFFFFF"/>
              <w:autoSpaceDE w:val="0"/>
              <w:autoSpaceDN w:val="0"/>
              <w:adjustRightInd w:val="0"/>
              <w:spacing w:line="293" w:lineRule="exact"/>
              <w:rPr>
                <w:rFonts w:ascii="Arial" w:hAnsi="Arial" w:cs="Arial"/>
                <w:sz w:val="24"/>
                <w:szCs w:val="24"/>
              </w:rPr>
            </w:pPr>
          </w:p>
        </w:tc>
      </w:tr>
      <w:tr w:rsidR="00DB40CC" w:rsidRPr="00DB40CC" w:rsidTr="00DB40CC">
        <w:trPr>
          <w:trHeight w:hRule="exact" w:val="605"/>
        </w:trPr>
        <w:tc>
          <w:tcPr>
            <w:tcW w:w="40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widowControl w:val="0"/>
              <w:shd w:val="clear" w:color="auto" w:fill="FFFFFF"/>
              <w:autoSpaceDE w:val="0"/>
              <w:autoSpaceDN w:val="0"/>
              <w:adjustRightInd w:val="0"/>
              <w:spacing w:line="288" w:lineRule="exact"/>
              <w:rPr>
                <w:rFonts w:ascii="Arial" w:hAnsi="Arial" w:cs="Arial"/>
                <w:spacing w:val="-3"/>
                <w:w w:val="106"/>
                <w:sz w:val="24"/>
                <w:szCs w:val="24"/>
              </w:rPr>
            </w:pPr>
            <w:r w:rsidRPr="00DB40CC">
              <w:rPr>
                <w:rFonts w:ascii="Arial" w:hAnsi="Arial" w:cs="Arial"/>
                <w:spacing w:val="-3"/>
                <w:w w:val="106"/>
                <w:sz w:val="24"/>
                <w:szCs w:val="24"/>
              </w:rPr>
              <w:t>1</w:t>
            </w:r>
          </w:p>
        </w:tc>
        <w:tc>
          <w:tcPr>
            <w:tcW w:w="252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spacing w:line="293" w:lineRule="exact"/>
              <w:rPr>
                <w:rFonts w:ascii="Arial" w:hAnsi="Arial" w:cs="Arial"/>
                <w:spacing w:val="-1"/>
                <w:w w:val="101"/>
                <w:sz w:val="24"/>
                <w:szCs w:val="24"/>
              </w:rPr>
            </w:pPr>
            <w:r w:rsidRPr="00DB40CC">
              <w:rPr>
                <w:rFonts w:ascii="Arial" w:hAnsi="Arial" w:cs="Arial"/>
                <w:spacing w:val="-1"/>
                <w:w w:val="101"/>
                <w:sz w:val="24"/>
                <w:szCs w:val="24"/>
              </w:rPr>
              <w:t>ГТС на р.Талка</w:t>
            </w:r>
          </w:p>
        </w:tc>
        <w:tc>
          <w:tcPr>
            <w:tcW w:w="192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rPr>
                <w:rFonts w:ascii="Arial" w:hAnsi="Arial" w:cs="Arial"/>
                <w:w w:val="97"/>
                <w:sz w:val="24"/>
                <w:szCs w:val="24"/>
              </w:rPr>
            </w:pPr>
            <w:r w:rsidRPr="00DB40CC">
              <w:rPr>
                <w:rFonts w:ascii="Arial" w:hAnsi="Arial" w:cs="Arial"/>
                <w:w w:val="97"/>
                <w:sz w:val="24"/>
                <w:szCs w:val="24"/>
              </w:rPr>
              <w:t>Капитальный ремонт</w:t>
            </w:r>
          </w:p>
        </w:tc>
        <w:tc>
          <w:tcPr>
            <w:tcW w:w="1080"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rPr>
                <w:rFonts w:ascii="Arial" w:hAnsi="Arial" w:cs="Arial"/>
                <w:spacing w:val="-2"/>
                <w:w w:val="97"/>
                <w:sz w:val="24"/>
                <w:szCs w:val="24"/>
              </w:rPr>
            </w:pPr>
          </w:p>
        </w:tc>
        <w:tc>
          <w:tcPr>
            <w:tcW w:w="883"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rPr>
                <w:rFonts w:ascii="Arial" w:hAnsi="Arial" w:cs="Arial"/>
                <w:sz w:val="24"/>
                <w:szCs w:val="24"/>
              </w:rPr>
            </w:pPr>
          </w:p>
        </w:tc>
        <w:tc>
          <w:tcPr>
            <w:tcW w:w="946"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shd w:val="clear" w:color="auto" w:fill="FFFFFF"/>
              <w:rPr>
                <w:rFonts w:ascii="Arial" w:hAnsi="Arial" w:cs="Arial"/>
                <w:sz w:val="24"/>
                <w:szCs w:val="24"/>
              </w:rPr>
            </w:pPr>
          </w:p>
        </w:tc>
        <w:tc>
          <w:tcPr>
            <w:tcW w:w="992" w:type="dxa"/>
            <w:tcBorders>
              <w:top w:val="single" w:sz="6" w:space="0" w:color="auto"/>
              <w:left w:val="single" w:sz="6" w:space="0" w:color="auto"/>
              <w:bottom w:val="single" w:sz="6" w:space="0" w:color="auto"/>
              <w:right w:val="single" w:sz="6" w:space="0" w:color="auto"/>
            </w:tcBorders>
          </w:tcPr>
          <w:p w:rsidR="00DB40CC" w:rsidRPr="00DB40CC" w:rsidRDefault="00DB40CC" w:rsidP="00A377D6">
            <w:pPr>
              <w:widowControl w:val="0"/>
              <w:shd w:val="clear" w:color="auto" w:fill="FFFFFF"/>
              <w:autoSpaceDE w:val="0"/>
              <w:autoSpaceDN w:val="0"/>
              <w:adjustRightInd w:val="0"/>
              <w:rPr>
                <w:rFonts w:ascii="Arial" w:hAnsi="Arial" w:cs="Arial"/>
                <w:sz w:val="24"/>
                <w:szCs w:val="24"/>
              </w:rPr>
            </w:pPr>
            <w:r>
              <w:rPr>
                <w:rFonts w:ascii="Arial" w:hAnsi="Arial" w:cs="Arial"/>
                <w:sz w:val="24"/>
                <w:szCs w:val="24"/>
              </w:rPr>
              <w:t>200,0</w:t>
            </w:r>
          </w:p>
        </w:tc>
      </w:tr>
      <w:tr w:rsidR="00DB40CC" w:rsidRPr="00DB40CC" w:rsidTr="00DB40CC">
        <w:trPr>
          <w:trHeight w:hRule="exact" w:val="1162"/>
        </w:trPr>
        <w:tc>
          <w:tcPr>
            <w:tcW w:w="400"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widowControl w:val="0"/>
              <w:shd w:val="clear" w:color="auto" w:fill="FFFFFF"/>
              <w:autoSpaceDE w:val="0"/>
              <w:autoSpaceDN w:val="0"/>
              <w:adjustRightInd w:val="0"/>
              <w:spacing w:line="293" w:lineRule="exact"/>
              <w:rPr>
                <w:rFonts w:ascii="Arial" w:hAnsi="Arial" w:cs="Arial"/>
                <w:spacing w:val="-1"/>
                <w:w w:val="101"/>
                <w:sz w:val="24"/>
                <w:szCs w:val="24"/>
              </w:rPr>
            </w:pPr>
          </w:p>
        </w:tc>
        <w:tc>
          <w:tcPr>
            <w:tcW w:w="2520"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shd w:val="clear" w:color="auto" w:fill="FFFFFF"/>
              <w:spacing w:line="293" w:lineRule="exact"/>
              <w:rPr>
                <w:rFonts w:ascii="Arial" w:hAnsi="Arial" w:cs="Arial"/>
                <w:spacing w:val="-1"/>
                <w:w w:val="101"/>
                <w:sz w:val="24"/>
                <w:szCs w:val="24"/>
              </w:rPr>
            </w:pPr>
            <w:r w:rsidRPr="00DB40CC">
              <w:rPr>
                <w:rFonts w:ascii="Arial" w:hAnsi="Arial" w:cs="Arial"/>
                <w:spacing w:val="-1"/>
                <w:w w:val="101"/>
                <w:sz w:val="24"/>
                <w:szCs w:val="24"/>
              </w:rPr>
              <w:t>Итого</w:t>
            </w:r>
          </w:p>
        </w:tc>
        <w:tc>
          <w:tcPr>
            <w:tcW w:w="1920"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shd w:val="clear" w:color="auto" w:fill="FFFFFF"/>
              <w:rPr>
                <w:rFonts w:ascii="Arial" w:hAnsi="Arial" w:cs="Arial"/>
                <w:w w:val="97"/>
                <w:sz w:val="24"/>
                <w:szCs w:val="24"/>
              </w:rPr>
            </w:pPr>
          </w:p>
        </w:tc>
        <w:tc>
          <w:tcPr>
            <w:tcW w:w="1080"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shd w:val="clear" w:color="auto" w:fill="FFFFFF"/>
              <w:rPr>
                <w:rFonts w:ascii="Arial" w:hAnsi="Arial" w:cs="Arial"/>
                <w:spacing w:val="-2"/>
                <w:w w:val="97"/>
                <w:sz w:val="24"/>
                <w:szCs w:val="24"/>
              </w:rPr>
            </w:pPr>
            <w:r>
              <w:rPr>
                <w:rFonts w:ascii="Arial" w:hAnsi="Arial" w:cs="Arial"/>
                <w:spacing w:val="-2"/>
                <w:w w:val="97"/>
                <w:sz w:val="24"/>
                <w:szCs w:val="24"/>
              </w:rPr>
              <w:t>200,0</w:t>
            </w:r>
          </w:p>
        </w:tc>
        <w:tc>
          <w:tcPr>
            <w:tcW w:w="883"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pStyle w:val="a7"/>
              <w:jc w:val="center"/>
              <w:rPr>
                <w:rFonts w:ascii="Arial" w:hAnsi="Arial" w:cs="Arial"/>
              </w:rPr>
            </w:pPr>
          </w:p>
        </w:tc>
        <w:tc>
          <w:tcPr>
            <w:tcW w:w="946"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pStyle w:val="a7"/>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rsidR="00DB40CC" w:rsidRPr="00DB40CC" w:rsidRDefault="00DB40CC" w:rsidP="00A377D6">
            <w:pPr>
              <w:pStyle w:val="a7"/>
              <w:jc w:val="center"/>
              <w:rPr>
                <w:rFonts w:ascii="Arial" w:hAnsi="Arial" w:cs="Arial"/>
              </w:rPr>
            </w:pPr>
            <w:r>
              <w:rPr>
                <w:rFonts w:ascii="Arial" w:hAnsi="Arial" w:cs="Arial"/>
              </w:rPr>
              <w:t>200,0</w:t>
            </w:r>
          </w:p>
        </w:tc>
      </w:tr>
    </w:tbl>
    <w:p w:rsidR="00DB40CC" w:rsidRDefault="00DB40CC" w:rsidP="005F4C0C">
      <w:pPr>
        <w:shd w:val="clear" w:color="auto" w:fill="FFFFFF"/>
        <w:spacing w:before="375" w:after="450"/>
        <w:rPr>
          <w:rFonts w:ascii="Arial" w:hAnsi="Arial" w:cs="Arial"/>
          <w:color w:val="000000"/>
          <w:sz w:val="21"/>
          <w:szCs w:val="21"/>
        </w:rPr>
      </w:pPr>
    </w:p>
    <w:sectPr w:rsidR="00DB40CC" w:rsidSect="004F1D83">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346D" w:rsidRDefault="007B346D">
      <w:r>
        <w:separator/>
      </w:r>
    </w:p>
  </w:endnote>
  <w:endnote w:type="continuationSeparator" w:id="1">
    <w:p w:rsidR="007B346D" w:rsidRDefault="007B34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Condensed">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7D6" w:rsidRDefault="00A377D6" w:rsidP="004F1FD6">
    <w:pPr>
      <w:pStyle w:val="af4"/>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A377D6" w:rsidRDefault="00A377D6" w:rsidP="004F1FD6">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7D6" w:rsidRDefault="00A377D6" w:rsidP="004F1FD6">
    <w:pPr>
      <w:pStyle w:val="af4"/>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527565">
      <w:rPr>
        <w:rStyle w:val="af5"/>
        <w:noProof/>
      </w:rPr>
      <w:t>48</w:t>
    </w:r>
    <w:r>
      <w:rPr>
        <w:rStyle w:val="af5"/>
      </w:rPr>
      <w:fldChar w:fldCharType="end"/>
    </w:r>
  </w:p>
  <w:p w:rsidR="00A377D6" w:rsidRDefault="00A377D6" w:rsidP="004F1FD6">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346D" w:rsidRDefault="007B346D">
      <w:r>
        <w:separator/>
      </w:r>
    </w:p>
  </w:footnote>
  <w:footnote w:type="continuationSeparator" w:id="1">
    <w:p w:rsidR="007B346D" w:rsidRDefault="007B34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065"/>
        </w:tabs>
        <w:ind w:left="1065"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16E0D5D"/>
    <w:multiLevelType w:val="hybridMultilevel"/>
    <w:tmpl w:val="E75C76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9B3711"/>
    <w:multiLevelType w:val="multilevel"/>
    <w:tmpl w:val="B11E3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D77EF7"/>
    <w:multiLevelType w:val="multilevel"/>
    <w:tmpl w:val="4606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484405"/>
    <w:multiLevelType w:val="multilevel"/>
    <w:tmpl w:val="77DC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0D07D29"/>
    <w:multiLevelType w:val="multilevel"/>
    <w:tmpl w:val="9F6A3B68"/>
    <w:lvl w:ilvl="0">
      <w:start w:val="1"/>
      <w:numFmt w:val="decimal"/>
      <w:lvlText w:val="%1."/>
      <w:lvlJc w:val="left"/>
      <w:pPr>
        <w:ind w:left="450" w:hanging="45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239B35E8"/>
    <w:multiLevelType w:val="multilevel"/>
    <w:tmpl w:val="9AECB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E30D31"/>
    <w:multiLevelType w:val="multilevel"/>
    <w:tmpl w:val="86B0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2C6BA0"/>
    <w:multiLevelType w:val="multilevel"/>
    <w:tmpl w:val="6F56A314"/>
    <w:lvl w:ilvl="0">
      <w:start w:val="1"/>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30002141"/>
    <w:multiLevelType w:val="multilevel"/>
    <w:tmpl w:val="EA569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4C385C"/>
    <w:multiLevelType w:val="multilevel"/>
    <w:tmpl w:val="BDEEF49E"/>
    <w:lvl w:ilvl="0">
      <w:start w:val="1"/>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nsid w:val="3E6D2DEE"/>
    <w:multiLevelType w:val="multilevel"/>
    <w:tmpl w:val="6140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39A1D1A"/>
    <w:multiLevelType w:val="hybridMultilevel"/>
    <w:tmpl w:val="1B7602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DE80A69"/>
    <w:multiLevelType w:val="multilevel"/>
    <w:tmpl w:val="F9E8E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034A1C"/>
    <w:multiLevelType w:val="multilevel"/>
    <w:tmpl w:val="948C4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644237"/>
    <w:multiLevelType w:val="multilevel"/>
    <w:tmpl w:val="E850E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91057A"/>
    <w:multiLevelType w:val="multilevel"/>
    <w:tmpl w:val="A0626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2614958"/>
    <w:multiLevelType w:val="hybridMultilevel"/>
    <w:tmpl w:val="424CC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5D774D"/>
    <w:multiLevelType w:val="multilevel"/>
    <w:tmpl w:val="52BEC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7D8646C"/>
    <w:multiLevelType w:val="hybridMultilevel"/>
    <w:tmpl w:val="EFC62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8BD49A2"/>
    <w:multiLevelType w:val="hybridMultilevel"/>
    <w:tmpl w:val="34504DB0"/>
    <w:lvl w:ilvl="0" w:tplc="E6B07E8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nsid w:val="797841B8"/>
    <w:multiLevelType w:val="multilevel"/>
    <w:tmpl w:val="CB86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0"/>
  </w:num>
  <w:num w:numId="3">
    <w:abstractNumId w:val="15"/>
  </w:num>
  <w:num w:numId="4">
    <w:abstractNumId w:val="25"/>
  </w:num>
  <w:num w:numId="5">
    <w:abstractNumId w:val="6"/>
  </w:num>
  <w:num w:numId="6">
    <w:abstractNumId w:val="21"/>
  </w:num>
  <w:num w:numId="7">
    <w:abstractNumId w:val="26"/>
  </w:num>
  <w:num w:numId="8">
    <w:abstractNumId w:val="9"/>
  </w:num>
  <w:num w:numId="9">
    <w:abstractNumId w:val="18"/>
  </w:num>
  <w:num w:numId="10">
    <w:abstractNumId w:val="22"/>
  </w:num>
  <w:num w:numId="11">
    <w:abstractNumId w:val="14"/>
  </w:num>
  <w:num w:numId="12">
    <w:abstractNumId w:val="8"/>
  </w:num>
  <w:num w:numId="13">
    <w:abstractNumId w:val="12"/>
  </w:num>
  <w:num w:numId="14">
    <w:abstractNumId w:val="23"/>
  </w:num>
  <w:num w:numId="15">
    <w:abstractNumId w:val="7"/>
  </w:num>
  <w:num w:numId="16">
    <w:abstractNumId w:val="17"/>
  </w:num>
  <w:num w:numId="17">
    <w:abstractNumId w:val="16"/>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
  </w:num>
  <w:num w:numId="21">
    <w:abstractNumId w:val="2"/>
  </w:num>
  <w:num w:numId="22">
    <w:abstractNumId w:val="3"/>
  </w:num>
  <w:num w:numId="23">
    <w:abstractNumId w:val="4"/>
  </w:num>
  <w:num w:numId="24">
    <w:abstractNumId w:val="5"/>
  </w:num>
  <w:num w:numId="25">
    <w:abstractNumId w:val="11"/>
  </w:num>
  <w:num w:numId="26">
    <w:abstractNumId w:val="19"/>
  </w:num>
  <w:num w:numId="27">
    <w:abstractNumId w:val="20"/>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01411B"/>
    <w:rsid w:val="00001EE4"/>
    <w:rsid w:val="000129F6"/>
    <w:rsid w:val="0001411B"/>
    <w:rsid w:val="000200D9"/>
    <w:rsid w:val="00021805"/>
    <w:rsid w:val="00051F99"/>
    <w:rsid w:val="000551CF"/>
    <w:rsid w:val="00061B50"/>
    <w:rsid w:val="000658F5"/>
    <w:rsid w:val="00066C03"/>
    <w:rsid w:val="00067AC5"/>
    <w:rsid w:val="0007538D"/>
    <w:rsid w:val="00086B11"/>
    <w:rsid w:val="000879B4"/>
    <w:rsid w:val="000B521A"/>
    <w:rsid w:val="000C042B"/>
    <w:rsid w:val="000C62AF"/>
    <w:rsid w:val="000E23CF"/>
    <w:rsid w:val="000E3788"/>
    <w:rsid w:val="000F6169"/>
    <w:rsid w:val="00102F3C"/>
    <w:rsid w:val="001138E1"/>
    <w:rsid w:val="001138F6"/>
    <w:rsid w:val="001252BB"/>
    <w:rsid w:val="0013084F"/>
    <w:rsid w:val="00134DF1"/>
    <w:rsid w:val="001404FB"/>
    <w:rsid w:val="00156940"/>
    <w:rsid w:val="00166CEF"/>
    <w:rsid w:val="0017016B"/>
    <w:rsid w:val="00193E67"/>
    <w:rsid w:val="00197327"/>
    <w:rsid w:val="001B2A25"/>
    <w:rsid w:val="001B3BFF"/>
    <w:rsid w:val="001C0B58"/>
    <w:rsid w:val="001C1B34"/>
    <w:rsid w:val="001F301F"/>
    <w:rsid w:val="00200F9A"/>
    <w:rsid w:val="0020534B"/>
    <w:rsid w:val="00207B72"/>
    <w:rsid w:val="0021487F"/>
    <w:rsid w:val="0021787D"/>
    <w:rsid w:val="00221ED6"/>
    <w:rsid w:val="00222E6A"/>
    <w:rsid w:val="00237DA8"/>
    <w:rsid w:val="00247E68"/>
    <w:rsid w:val="00254804"/>
    <w:rsid w:val="00262C25"/>
    <w:rsid w:val="00272CA6"/>
    <w:rsid w:val="00280B78"/>
    <w:rsid w:val="00286F3E"/>
    <w:rsid w:val="002873B8"/>
    <w:rsid w:val="00294D7C"/>
    <w:rsid w:val="002951B5"/>
    <w:rsid w:val="0029755C"/>
    <w:rsid w:val="002E2089"/>
    <w:rsid w:val="002F2A64"/>
    <w:rsid w:val="003043D1"/>
    <w:rsid w:val="00304DC0"/>
    <w:rsid w:val="00317244"/>
    <w:rsid w:val="0033297D"/>
    <w:rsid w:val="00336D9D"/>
    <w:rsid w:val="003410B1"/>
    <w:rsid w:val="00352E29"/>
    <w:rsid w:val="0036334A"/>
    <w:rsid w:val="0037144F"/>
    <w:rsid w:val="00377E7C"/>
    <w:rsid w:val="00391A6D"/>
    <w:rsid w:val="003B61AB"/>
    <w:rsid w:val="003B7D56"/>
    <w:rsid w:val="003D5D39"/>
    <w:rsid w:val="003D6633"/>
    <w:rsid w:val="003E54A4"/>
    <w:rsid w:val="00405C1E"/>
    <w:rsid w:val="004126BA"/>
    <w:rsid w:val="00412C22"/>
    <w:rsid w:val="00422709"/>
    <w:rsid w:val="004240D8"/>
    <w:rsid w:val="00440DF8"/>
    <w:rsid w:val="004410AB"/>
    <w:rsid w:val="00443CBD"/>
    <w:rsid w:val="00450A00"/>
    <w:rsid w:val="00457F6A"/>
    <w:rsid w:val="00460A30"/>
    <w:rsid w:val="00484A73"/>
    <w:rsid w:val="00495773"/>
    <w:rsid w:val="004B0EFB"/>
    <w:rsid w:val="004B10A7"/>
    <w:rsid w:val="004B4D1C"/>
    <w:rsid w:val="004C0779"/>
    <w:rsid w:val="004C5CE9"/>
    <w:rsid w:val="004D38D7"/>
    <w:rsid w:val="004E2CFC"/>
    <w:rsid w:val="004E45B9"/>
    <w:rsid w:val="004E50F6"/>
    <w:rsid w:val="004E6AE0"/>
    <w:rsid w:val="004E77CF"/>
    <w:rsid w:val="004F1D83"/>
    <w:rsid w:val="004F1FD6"/>
    <w:rsid w:val="00500D2B"/>
    <w:rsid w:val="005223CB"/>
    <w:rsid w:val="00527565"/>
    <w:rsid w:val="00532C66"/>
    <w:rsid w:val="00532F71"/>
    <w:rsid w:val="00534DC3"/>
    <w:rsid w:val="00547BF4"/>
    <w:rsid w:val="00570A50"/>
    <w:rsid w:val="005970A7"/>
    <w:rsid w:val="005A3262"/>
    <w:rsid w:val="005A331B"/>
    <w:rsid w:val="005B1B49"/>
    <w:rsid w:val="005B36C0"/>
    <w:rsid w:val="005C1424"/>
    <w:rsid w:val="005C1D19"/>
    <w:rsid w:val="005C6E2C"/>
    <w:rsid w:val="005D3248"/>
    <w:rsid w:val="005E1EF0"/>
    <w:rsid w:val="005E2CB7"/>
    <w:rsid w:val="005F1E7B"/>
    <w:rsid w:val="005F4C0C"/>
    <w:rsid w:val="0061627A"/>
    <w:rsid w:val="0061712C"/>
    <w:rsid w:val="0063230A"/>
    <w:rsid w:val="00633A56"/>
    <w:rsid w:val="006424E8"/>
    <w:rsid w:val="00644077"/>
    <w:rsid w:val="0065248F"/>
    <w:rsid w:val="00656505"/>
    <w:rsid w:val="00666209"/>
    <w:rsid w:val="00675FC8"/>
    <w:rsid w:val="006853FF"/>
    <w:rsid w:val="006C3E04"/>
    <w:rsid w:val="006C43CB"/>
    <w:rsid w:val="006C4AC8"/>
    <w:rsid w:val="006D3311"/>
    <w:rsid w:val="006F4D6F"/>
    <w:rsid w:val="00707C99"/>
    <w:rsid w:val="007128F6"/>
    <w:rsid w:val="007717A8"/>
    <w:rsid w:val="0078033C"/>
    <w:rsid w:val="00795234"/>
    <w:rsid w:val="00796978"/>
    <w:rsid w:val="00796FFC"/>
    <w:rsid w:val="00797561"/>
    <w:rsid w:val="007B346D"/>
    <w:rsid w:val="007C652D"/>
    <w:rsid w:val="007C6770"/>
    <w:rsid w:val="007D67A3"/>
    <w:rsid w:val="007E403D"/>
    <w:rsid w:val="007F3873"/>
    <w:rsid w:val="007F59A5"/>
    <w:rsid w:val="007F78EC"/>
    <w:rsid w:val="00811F76"/>
    <w:rsid w:val="00826B18"/>
    <w:rsid w:val="00827A6D"/>
    <w:rsid w:val="008365B9"/>
    <w:rsid w:val="00843E8A"/>
    <w:rsid w:val="00853BAF"/>
    <w:rsid w:val="00864BFB"/>
    <w:rsid w:val="00866C19"/>
    <w:rsid w:val="00875CF3"/>
    <w:rsid w:val="00876391"/>
    <w:rsid w:val="00880A0F"/>
    <w:rsid w:val="00881358"/>
    <w:rsid w:val="00893E0B"/>
    <w:rsid w:val="008A18B6"/>
    <w:rsid w:val="008A6213"/>
    <w:rsid w:val="008D1D77"/>
    <w:rsid w:val="008D732E"/>
    <w:rsid w:val="008E2A01"/>
    <w:rsid w:val="008F084E"/>
    <w:rsid w:val="00901C2A"/>
    <w:rsid w:val="00905AB3"/>
    <w:rsid w:val="00913491"/>
    <w:rsid w:val="00924C39"/>
    <w:rsid w:val="009304EC"/>
    <w:rsid w:val="00931018"/>
    <w:rsid w:val="00943DB6"/>
    <w:rsid w:val="0099151A"/>
    <w:rsid w:val="009A1C98"/>
    <w:rsid w:val="009A67C0"/>
    <w:rsid w:val="009C40BB"/>
    <w:rsid w:val="009C4707"/>
    <w:rsid w:val="009D2442"/>
    <w:rsid w:val="00A04F0E"/>
    <w:rsid w:val="00A15699"/>
    <w:rsid w:val="00A16417"/>
    <w:rsid w:val="00A235A6"/>
    <w:rsid w:val="00A31D9A"/>
    <w:rsid w:val="00A32172"/>
    <w:rsid w:val="00A377D6"/>
    <w:rsid w:val="00A454F3"/>
    <w:rsid w:val="00A531CC"/>
    <w:rsid w:val="00A536C2"/>
    <w:rsid w:val="00A629C8"/>
    <w:rsid w:val="00A836AB"/>
    <w:rsid w:val="00A929D7"/>
    <w:rsid w:val="00A93BB8"/>
    <w:rsid w:val="00A965B7"/>
    <w:rsid w:val="00AA2C3B"/>
    <w:rsid w:val="00AA3E21"/>
    <w:rsid w:val="00AA49EE"/>
    <w:rsid w:val="00AB7F89"/>
    <w:rsid w:val="00AC557C"/>
    <w:rsid w:val="00AD17F4"/>
    <w:rsid w:val="00AD2E57"/>
    <w:rsid w:val="00AD3834"/>
    <w:rsid w:val="00AD7F6B"/>
    <w:rsid w:val="00B10161"/>
    <w:rsid w:val="00B11CC5"/>
    <w:rsid w:val="00B26277"/>
    <w:rsid w:val="00B265FC"/>
    <w:rsid w:val="00B32DF6"/>
    <w:rsid w:val="00B36459"/>
    <w:rsid w:val="00B7274F"/>
    <w:rsid w:val="00B72985"/>
    <w:rsid w:val="00B73AEA"/>
    <w:rsid w:val="00B853CF"/>
    <w:rsid w:val="00BA4C03"/>
    <w:rsid w:val="00BA6962"/>
    <w:rsid w:val="00BB2888"/>
    <w:rsid w:val="00BC1281"/>
    <w:rsid w:val="00BC25F9"/>
    <w:rsid w:val="00BC5426"/>
    <w:rsid w:val="00BE6734"/>
    <w:rsid w:val="00BF22F5"/>
    <w:rsid w:val="00BF7657"/>
    <w:rsid w:val="00C02654"/>
    <w:rsid w:val="00C041F3"/>
    <w:rsid w:val="00C0478B"/>
    <w:rsid w:val="00C059AF"/>
    <w:rsid w:val="00C06339"/>
    <w:rsid w:val="00C12852"/>
    <w:rsid w:val="00C24779"/>
    <w:rsid w:val="00C25E84"/>
    <w:rsid w:val="00C42F85"/>
    <w:rsid w:val="00C61EBE"/>
    <w:rsid w:val="00C67F13"/>
    <w:rsid w:val="00C70B2B"/>
    <w:rsid w:val="00C72BC6"/>
    <w:rsid w:val="00C731EA"/>
    <w:rsid w:val="00C76272"/>
    <w:rsid w:val="00C80F92"/>
    <w:rsid w:val="00C91927"/>
    <w:rsid w:val="00C96F62"/>
    <w:rsid w:val="00CB1549"/>
    <w:rsid w:val="00CB7872"/>
    <w:rsid w:val="00CD436C"/>
    <w:rsid w:val="00CE2BEA"/>
    <w:rsid w:val="00CE33C3"/>
    <w:rsid w:val="00CE6DF2"/>
    <w:rsid w:val="00D101F1"/>
    <w:rsid w:val="00D275C0"/>
    <w:rsid w:val="00D340AD"/>
    <w:rsid w:val="00D358DB"/>
    <w:rsid w:val="00D37125"/>
    <w:rsid w:val="00D4090E"/>
    <w:rsid w:val="00D513C2"/>
    <w:rsid w:val="00D55F3C"/>
    <w:rsid w:val="00D6647C"/>
    <w:rsid w:val="00D80A8E"/>
    <w:rsid w:val="00D91A86"/>
    <w:rsid w:val="00D91E97"/>
    <w:rsid w:val="00D91F4E"/>
    <w:rsid w:val="00DA6232"/>
    <w:rsid w:val="00DB40CC"/>
    <w:rsid w:val="00DC2C67"/>
    <w:rsid w:val="00DD002F"/>
    <w:rsid w:val="00DD5AC0"/>
    <w:rsid w:val="00DE111D"/>
    <w:rsid w:val="00DF6306"/>
    <w:rsid w:val="00E14B4C"/>
    <w:rsid w:val="00E20132"/>
    <w:rsid w:val="00E5655F"/>
    <w:rsid w:val="00E57388"/>
    <w:rsid w:val="00E6511B"/>
    <w:rsid w:val="00EA5B44"/>
    <w:rsid w:val="00EC6BF9"/>
    <w:rsid w:val="00EF34BA"/>
    <w:rsid w:val="00EF429E"/>
    <w:rsid w:val="00F01D6D"/>
    <w:rsid w:val="00F03E93"/>
    <w:rsid w:val="00F047FC"/>
    <w:rsid w:val="00F21093"/>
    <w:rsid w:val="00F2616C"/>
    <w:rsid w:val="00F3024B"/>
    <w:rsid w:val="00F573F7"/>
    <w:rsid w:val="00F67D13"/>
    <w:rsid w:val="00F74596"/>
    <w:rsid w:val="00F810E4"/>
    <w:rsid w:val="00F863B1"/>
    <w:rsid w:val="00F93AE2"/>
    <w:rsid w:val="00F93B08"/>
    <w:rsid w:val="00FA6B18"/>
    <w:rsid w:val="00FB5D61"/>
    <w:rsid w:val="00FF3D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1"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1358"/>
  </w:style>
  <w:style w:type="paragraph" w:styleId="1">
    <w:name w:val="heading 1"/>
    <w:basedOn w:val="a"/>
    <w:next w:val="a"/>
    <w:link w:val="10"/>
    <w:qFormat/>
    <w:rsid w:val="001138E1"/>
    <w:pPr>
      <w:keepNext/>
      <w:jc w:val="center"/>
      <w:outlineLvl w:val="0"/>
    </w:pPr>
    <w:rPr>
      <w:b/>
      <w:bCs/>
      <w:sz w:val="32"/>
      <w:szCs w:val="24"/>
    </w:rPr>
  </w:style>
  <w:style w:type="paragraph" w:styleId="5">
    <w:name w:val="heading 5"/>
    <w:basedOn w:val="a"/>
    <w:next w:val="a"/>
    <w:link w:val="50"/>
    <w:qFormat/>
    <w:rsid w:val="001138E1"/>
    <w:pPr>
      <w:spacing w:before="240" w:after="60"/>
      <w:outlineLvl w:val="4"/>
    </w:pPr>
    <w:rPr>
      <w:rFonts w:ascii="Calibri" w:hAnsi="Calibri"/>
      <w:b/>
      <w:bCs/>
      <w:i/>
      <w:iCs/>
      <w:sz w:val="26"/>
      <w:szCs w:val="26"/>
    </w:rPr>
  </w:style>
  <w:style w:type="paragraph" w:styleId="6">
    <w:name w:val="heading 6"/>
    <w:basedOn w:val="a"/>
    <w:next w:val="a"/>
    <w:link w:val="60"/>
    <w:qFormat/>
    <w:rsid w:val="00102F3C"/>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138E1"/>
    <w:rPr>
      <w:b/>
      <w:bCs/>
      <w:sz w:val="32"/>
      <w:szCs w:val="24"/>
    </w:rPr>
  </w:style>
  <w:style w:type="character" w:customStyle="1" w:styleId="50">
    <w:name w:val="Заголовок 5 Знак"/>
    <w:basedOn w:val="a0"/>
    <w:link w:val="5"/>
    <w:rsid w:val="001138E1"/>
    <w:rPr>
      <w:rFonts w:ascii="Calibri" w:hAnsi="Calibri"/>
      <w:b/>
      <w:bCs/>
      <w:i/>
      <w:iCs/>
      <w:sz w:val="26"/>
      <w:szCs w:val="26"/>
    </w:rPr>
  </w:style>
  <w:style w:type="character" w:customStyle="1" w:styleId="60">
    <w:name w:val="Заголовок 6 Знак"/>
    <w:basedOn w:val="a0"/>
    <w:link w:val="6"/>
    <w:rsid w:val="00102F3C"/>
    <w:rPr>
      <w:sz w:val="28"/>
    </w:rPr>
  </w:style>
  <w:style w:type="paragraph" w:styleId="a3">
    <w:name w:val="caption"/>
    <w:basedOn w:val="a"/>
    <w:next w:val="a"/>
    <w:qFormat/>
    <w:rsid w:val="0001411B"/>
    <w:rPr>
      <w:sz w:val="28"/>
    </w:rPr>
  </w:style>
  <w:style w:type="paragraph" w:customStyle="1" w:styleId="a4">
    <w:name w:val="Норный"/>
    <w:basedOn w:val="a"/>
    <w:rsid w:val="0001411B"/>
    <w:pPr>
      <w:jc w:val="center"/>
    </w:pPr>
    <w:rPr>
      <w:b/>
      <w:sz w:val="24"/>
    </w:rPr>
  </w:style>
  <w:style w:type="paragraph" w:styleId="2">
    <w:name w:val="Body Text 2"/>
    <w:basedOn w:val="a"/>
    <w:link w:val="20"/>
    <w:rsid w:val="00102F3C"/>
    <w:pPr>
      <w:jc w:val="both"/>
    </w:pPr>
    <w:rPr>
      <w:sz w:val="28"/>
    </w:rPr>
  </w:style>
  <w:style w:type="character" w:customStyle="1" w:styleId="20">
    <w:name w:val="Основной текст 2 Знак"/>
    <w:basedOn w:val="a0"/>
    <w:link w:val="2"/>
    <w:rsid w:val="00102F3C"/>
    <w:rPr>
      <w:sz w:val="28"/>
    </w:rPr>
  </w:style>
  <w:style w:type="paragraph" w:customStyle="1" w:styleId="11">
    <w:name w:val="Знак1 Знак Знак"/>
    <w:basedOn w:val="a"/>
    <w:rsid w:val="00102F3C"/>
    <w:pPr>
      <w:spacing w:before="100" w:beforeAutospacing="1" w:after="100" w:afterAutospacing="1"/>
    </w:pPr>
    <w:rPr>
      <w:rFonts w:ascii="Tahoma" w:hAnsi="Tahoma" w:cs="Tahoma"/>
      <w:lang w:val="en-US" w:eastAsia="en-US"/>
    </w:rPr>
  </w:style>
  <w:style w:type="paragraph" w:customStyle="1" w:styleId="ConsPlusNormal">
    <w:name w:val="ConsPlusNormal"/>
    <w:rsid w:val="00826B18"/>
    <w:pPr>
      <w:widowControl w:val="0"/>
      <w:autoSpaceDE w:val="0"/>
      <w:autoSpaceDN w:val="0"/>
    </w:pPr>
    <w:rPr>
      <w:sz w:val="28"/>
    </w:rPr>
  </w:style>
  <w:style w:type="paragraph" w:customStyle="1" w:styleId="ConsPlusTitle">
    <w:name w:val="ConsPlusTitle"/>
    <w:rsid w:val="00826B18"/>
    <w:pPr>
      <w:widowControl w:val="0"/>
      <w:autoSpaceDE w:val="0"/>
      <w:autoSpaceDN w:val="0"/>
    </w:pPr>
    <w:rPr>
      <w:b/>
      <w:sz w:val="28"/>
    </w:rPr>
  </w:style>
  <w:style w:type="paragraph" w:customStyle="1" w:styleId="ConsPlusNonformat">
    <w:name w:val="ConsPlusNonformat"/>
    <w:rsid w:val="00F810E4"/>
    <w:pPr>
      <w:widowControl w:val="0"/>
      <w:autoSpaceDE w:val="0"/>
      <w:autoSpaceDN w:val="0"/>
    </w:pPr>
    <w:rPr>
      <w:rFonts w:ascii="Courier New" w:hAnsi="Courier New" w:cs="Courier New"/>
    </w:rPr>
  </w:style>
  <w:style w:type="paragraph" w:customStyle="1" w:styleId="ConsPlusCell">
    <w:name w:val="ConsPlusCell"/>
    <w:rsid w:val="00F810E4"/>
    <w:pPr>
      <w:widowControl w:val="0"/>
      <w:autoSpaceDE w:val="0"/>
      <w:autoSpaceDN w:val="0"/>
    </w:pPr>
    <w:rPr>
      <w:rFonts w:ascii="Courier New" w:hAnsi="Courier New" w:cs="Courier New"/>
    </w:rPr>
  </w:style>
  <w:style w:type="paragraph" w:customStyle="1" w:styleId="ConsPlusDocList">
    <w:name w:val="ConsPlusDocList"/>
    <w:rsid w:val="00F810E4"/>
    <w:pPr>
      <w:widowControl w:val="0"/>
      <w:autoSpaceDE w:val="0"/>
      <w:autoSpaceDN w:val="0"/>
    </w:pPr>
    <w:rPr>
      <w:rFonts w:ascii="Courier New" w:hAnsi="Courier New" w:cs="Courier New"/>
    </w:rPr>
  </w:style>
  <w:style w:type="paragraph" w:customStyle="1" w:styleId="ConsPlusTitlePage">
    <w:name w:val="ConsPlusTitlePage"/>
    <w:rsid w:val="00F810E4"/>
    <w:pPr>
      <w:widowControl w:val="0"/>
      <w:autoSpaceDE w:val="0"/>
      <w:autoSpaceDN w:val="0"/>
    </w:pPr>
    <w:rPr>
      <w:rFonts w:ascii="Tahoma" w:hAnsi="Tahoma" w:cs="Tahoma"/>
    </w:rPr>
  </w:style>
  <w:style w:type="paragraph" w:customStyle="1" w:styleId="ConsPlusJurTerm">
    <w:name w:val="ConsPlusJurTerm"/>
    <w:rsid w:val="00F810E4"/>
    <w:pPr>
      <w:widowControl w:val="0"/>
      <w:autoSpaceDE w:val="0"/>
      <w:autoSpaceDN w:val="0"/>
    </w:pPr>
    <w:rPr>
      <w:rFonts w:ascii="Tahoma" w:hAnsi="Tahoma" w:cs="Tahoma"/>
      <w:sz w:val="26"/>
    </w:rPr>
  </w:style>
  <w:style w:type="paragraph" w:styleId="3">
    <w:name w:val="Body Text Indent 3"/>
    <w:basedOn w:val="a"/>
    <w:link w:val="30"/>
    <w:rsid w:val="00197327"/>
    <w:pPr>
      <w:spacing w:after="120"/>
      <w:ind w:left="283"/>
    </w:pPr>
    <w:rPr>
      <w:sz w:val="16"/>
      <w:szCs w:val="16"/>
    </w:rPr>
  </w:style>
  <w:style w:type="character" w:customStyle="1" w:styleId="30">
    <w:name w:val="Основной текст с отступом 3 Знак"/>
    <w:basedOn w:val="a0"/>
    <w:link w:val="3"/>
    <w:rsid w:val="00197327"/>
    <w:rPr>
      <w:sz w:val="16"/>
      <w:szCs w:val="16"/>
    </w:rPr>
  </w:style>
  <w:style w:type="character" w:styleId="a5">
    <w:name w:val="Hyperlink"/>
    <w:basedOn w:val="a0"/>
    <w:unhideWhenUsed/>
    <w:rsid w:val="00197327"/>
    <w:rPr>
      <w:color w:val="0000FF"/>
      <w:u w:val="single"/>
    </w:rPr>
  </w:style>
  <w:style w:type="character" w:customStyle="1" w:styleId="a6">
    <w:name w:val="Основной текст Знак"/>
    <w:rsid w:val="00197327"/>
    <w:rPr>
      <w:sz w:val="28"/>
      <w:szCs w:val="28"/>
      <w:lang w:val="ru-RU" w:eastAsia="ru-RU" w:bidi="ar-SA"/>
    </w:rPr>
  </w:style>
  <w:style w:type="character" w:customStyle="1" w:styleId="apple-converted-space">
    <w:name w:val="apple-converted-space"/>
    <w:basedOn w:val="a0"/>
    <w:rsid w:val="00532C66"/>
  </w:style>
  <w:style w:type="paragraph" w:styleId="a7">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1"/>
    <w:unhideWhenUsed/>
    <w:qFormat/>
    <w:rsid w:val="00532C66"/>
    <w:pPr>
      <w:spacing w:before="100" w:beforeAutospacing="1" w:after="100" w:afterAutospacing="1"/>
    </w:pPr>
    <w:rPr>
      <w:sz w:val="24"/>
      <w:szCs w:val="24"/>
    </w:rPr>
  </w:style>
  <w:style w:type="character" w:styleId="a8">
    <w:name w:val="Strong"/>
    <w:basedOn w:val="a0"/>
    <w:qFormat/>
    <w:rsid w:val="00532C66"/>
    <w:rPr>
      <w:b/>
      <w:bCs/>
    </w:rPr>
  </w:style>
  <w:style w:type="character" w:customStyle="1" w:styleId="s1">
    <w:name w:val="s1"/>
    <w:basedOn w:val="a0"/>
    <w:rsid w:val="001138E1"/>
  </w:style>
  <w:style w:type="paragraph" w:customStyle="1" w:styleId="p2">
    <w:name w:val="p2"/>
    <w:basedOn w:val="a"/>
    <w:rsid w:val="001138E1"/>
    <w:pPr>
      <w:spacing w:before="100" w:beforeAutospacing="1" w:after="100" w:afterAutospacing="1"/>
    </w:pPr>
    <w:rPr>
      <w:sz w:val="24"/>
      <w:szCs w:val="24"/>
    </w:rPr>
  </w:style>
  <w:style w:type="paragraph" w:customStyle="1" w:styleId="p4">
    <w:name w:val="p4"/>
    <w:basedOn w:val="a"/>
    <w:rsid w:val="001138E1"/>
    <w:pPr>
      <w:spacing w:before="100" w:beforeAutospacing="1" w:after="100" w:afterAutospacing="1"/>
    </w:pPr>
    <w:rPr>
      <w:sz w:val="24"/>
      <w:szCs w:val="24"/>
    </w:rPr>
  </w:style>
  <w:style w:type="paragraph" w:styleId="a9">
    <w:name w:val="Body Text"/>
    <w:basedOn w:val="a"/>
    <w:link w:val="12"/>
    <w:rsid w:val="001138E1"/>
    <w:pPr>
      <w:jc w:val="center"/>
    </w:pPr>
    <w:rPr>
      <w:b/>
      <w:bCs/>
      <w:sz w:val="24"/>
      <w:szCs w:val="24"/>
    </w:rPr>
  </w:style>
  <w:style w:type="character" w:customStyle="1" w:styleId="12">
    <w:name w:val="Основной текст Знак1"/>
    <w:basedOn w:val="a0"/>
    <w:link w:val="a9"/>
    <w:rsid w:val="001138E1"/>
    <w:rPr>
      <w:b/>
      <w:bCs/>
      <w:sz w:val="24"/>
      <w:szCs w:val="24"/>
    </w:rPr>
  </w:style>
  <w:style w:type="paragraph" w:customStyle="1" w:styleId="p1">
    <w:name w:val="p1"/>
    <w:basedOn w:val="a"/>
    <w:rsid w:val="001138E1"/>
    <w:pPr>
      <w:spacing w:before="100" w:beforeAutospacing="1" w:after="100" w:afterAutospacing="1"/>
    </w:pPr>
    <w:rPr>
      <w:sz w:val="24"/>
      <w:szCs w:val="24"/>
    </w:rPr>
  </w:style>
  <w:style w:type="paragraph" w:styleId="aa">
    <w:name w:val="header"/>
    <w:basedOn w:val="a"/>
    <w:link w:val="ab"/>
    <w:rsid w:val="001138E1"/>
    <w:pPr>
      <w:tabs>
        <w:tab w:val="center" w:pos="4677"/>
        <w:tab w:val="right" w:pos="9355"/>
      </w:tabs>
    </w:pPr>
    <w:rPr>
      <w:sz w:val="24"/>
      <w:szCs w:val="24"/>
    </w:rPr>
  </w:style>
  <w:style w:type="character" w:customStyle="1" w:styleId="ab">
    <w:name w:val="Верхний колонтитул Знак"/>
    <w:basedOn w:val="a0"/>
    <w:link w:val="aa"/>
    <w:rsid w:val="001138E1"/>
    <w:rPr>
      <w:sz w:val="24"/>
      <w:szCs w:val="24"/>
    </w:rPr>
  </w:style>
  <w:style w:type="paragraph" w:customStyle="1" w:styleId="xl52">
    <w:name w:val="xl52"/>
    <w:basedOn w:val="a"/>
    <w:rsid w:val="001138E1"/>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styleId="31">
    <w:name w:val="Body Text 3"/>
    <w:basedOn w:val="a"/>
    <w:link w:val="32"/>
    <w:rsid w:val="001138E1"/>
    <w:pPr>
      <w:suppressAutoHyphens/>
      <w:spacing w:after="120"/>
    </w:pPr>
    <w:rPr>
      <w:sz w:val="16"/>
      <w:szCs w:val="16"/>
      <w:lang w:val="en-US" w:eastAsia="ar-SA"/>
    </w:rPr>
  </w:style>
  <w:style w:type="character" w:customStyle="1" w:styleId="32">
    <w:name w:val="Основной текст 3 Знак"/>
    <w:basedOn w:val="a0"/>
    <w:link w:val="31"/>
    <w:rsid w:val="001138E1"/>
    <w:rPr>
      <w:sz w:val="16"/>
      <w:szCs w:val="16"/>
      <w:lang w:val="en-US" w:eastAsia="ar-SA"/>
    </w:rPr>
  </w:style>
  <w:style w:type="paragraph" w:styleId="ac">
    <w:name w:val="List Paragraph"/>
    <w:basedOn w:val="a"/>
    <w:qFormat/>
    <w:rsid w:val="001138E1"/>
    <w:pPr>
      <w:ind w:left="720"/>
      <w:contextualSpacing/>
    </w:pPr>
    <w:rPr>
      <w:sz w:val="24"/>
      <w:szCs w:val="24"/>
    </w:rPr>
  </w:style>
  <w:style w:type="paragraph" w:styleId="ad">
    <w:name w:val="No Spacing"/>
    <w:uiPriority w:val="1"/>
    <w:qFormat/>
    <w:rsid w:val="001138E1"/>
    <w:rPr>
      <w:rFonts w:ascii="Calibri" w:hAnsi="Calibri"/>
      <w:sz w:val="22"/>
      <w:szCs w:val="22"/>
    </w:rPr>
  </w:style>
  <w:style w:type="paragraph" w:customStyle="1" w:styleId="ae">
    <w:name w:val="Нормальный"/>
    <w:rsid w:val="001138E1"/>
    <w:pPr>
      <w:widowControl w:val="0"/>
      <w:autoSpaceDE w:val="0"/>
      <w:autoSpaceDN w:val="0"/>
      <w:adjustRightInd w:val="0"/>
    </w:pPr>
    <w:rPr>
      <w:color w:val="000000"/>
      <w:sz w:val="24"/>
      <w:szCs w:val="24"/>
    </w:rPr>
  </w:style>
  <w:style w:type="character" w:styleId="af">
    <w:name w:val="FollowedHyperlink"/>
    <w:basedOn w:val="a0"/>
    <w:rsid w:val="001138E1"/>
    <w:rPr>
      <w:color w:val="800000"/>
      <w:u w:val="single"/>
    </w:rPr>
  </w:style>
  <w:style w:type="paragraph" w:customStyle="1" w:styleId="af0">
    <w:name w:val="Знак"/>
    <w:basedOn w:val="a"/>
    <w:rsid w:val="009A1C98"/>
    <w:pPr>
      <w:spacing w:before="100" w:beforeAutospacing="1" w:after="100" w:afterAutospacing="1"/>
    </w:pPr>
    <w:rPr>
      <w:rFonts w:ascii="Tahoma" w:hAnsi="Tahoma" w:cs="Tahoma"/>
      <w:lang w:val="en-US" w:eastAsia="en-US"/>
    </w:rPr>
  </w:style>
  <w:style w:type="paragraph" w:customStyle="1" w:styleId="af1">
    <w:name w:val="Знак"/>
    <w:basedOn w:val="a"/>
    <w:rsid w:val="009A1C98"/>
    <w:pPr>
      <w:spacing w:before="100" w:beforeAutospacing="1" w:after="100" w:afterAutospacing="1"/>
    </w:pPr>
    <w:rPr>
      <w:rFonts w:ascii="Tahoma" w:hAnsi="Tahoma" w:cs="Tahoma"/>
      <w:lang w:val="en-US" w:eastAsia="en-US"/>
    </w:rPr>
  </w:style>
  <w:style w:type="paragraph" w:styleId="af2">
    <w:name w:val="Plain Text"/>
    <w:basedOn w:val="a"/>
    <w:rsid w:val="0021787D"/>
    <w:rPr>
      <w:rFonts w:ascii="Courier New" w:hAnsi="Courier New" w:cs="Courier New"/>
    </w:rPr>
  </w:style>
  <w:style w:type="table" w:styleId="af3">
    <w:name w:val="Table Grid"/>
    <w:basedOn w:val="a1"/>
    <w:rsid w:val="005E2C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footer"/>
    <w:basedOn w:val="a"/>
    <w:rsid w:val="004F1FD6"/>
    <w:pPr>
      <w:tabs>
        <w:tab w:val="center" w:pos="4677"/>
        <w:tab w:val="right" w:pos="9355"/>
      </w:tabs>
    </w:pPr>
  </w:style>
  <w:style w:type="character" w:styleId="af5">
    <w:name w:val="page number"/>
    <w:basedOn w:val="a0"/>
    <w:rsid w:val="004F1FD6"/>
  </w:style>
  <w:style w:type="paragraph" w:customStyle="1" w:styleId="BodyCopy">
    <w:name w:val="Body Copy"/>
    <w:basedOn w:val="a"/>
    <w:rsid w:val="00F01D6D"/>
    <w:rPr>
      <w:rFonts w:ascii="Segoe Condensed" w:hAnsi="Segoe Condensed" w:cs="Segoe Condensed"/>
      <w:spacing w:val="8"/>
      <w:sz w:val="16"/>
      <w:szCs w:val="16"/>
      <w:lang w:eastAsia="en-US"/>
    </w:rPr>
  </w:style>
  <w:style w:type="paragraph" w:styleId="af6">
    <w:name w:val="Balloon Text"/>
    <w:basedOn w:val="a"/>
    <w:link w:val="af7"/>
    <w:rsid w:val="00C96F62"/>
    <w:rPr>
      <w:rFonts w:ascii="Tahoma" w:hAnsi="Tahoma" w:cs="Tahoma"/>
      <w:sz w:val="16"/>
      <w:szCs w:val="16"/>
    </w:rPr>
  </w:style>
  <w:style w:type="character" w:customStyle="1" w:styleId="af7">
    <w:name w:val="Текст выноски Знак"/>
    <w:basedOn w:val="a0"/>
    <w:link w:val="af6"/>
    <w:rsid w:val="00C96F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659119">
      <w:bodyDiv w:val="1"/>
      <w:marLeft w:val="0"/>
      <w:marRight w:val="0"/>
      <w:marTop w:val="0"/>
      <w:marBottom w:val="0"/>
      <w:divBdr>
        <w:top w:val="none" w:sz="0" w:space="0" w:color="auto"/>
        <w:left w:val="none" w:sz="0" w:space="0" w:color="auto"/>
        <w:bottom w:val="none" w:sz="0" w:space="0" w:color="auto"/>
        <w:right w:val="none" w:sz="0" w:space="0" w:color="auto"/>
      </w:divBdr>
    </w:div>
    <w:div w:id="42022001">
      <w:bodyDiv w:val="1"/>
      <w:marLeft w:val="0"/>
      <w:marRight w:val="0"/>
      <w:marTop w:val="0"/>
      <w:marBottom w:val="0"/>
      <w:divBdr>
        <w:top w:val="none" w:sz="0" w:space="0" w:color="auto"/>
        <w:left w:val="none" w:sz="0" w:space="0" w:color="auto"/>
        <w:bottom w:val="none" w:sz="0" w:space="0" w:color="auto"/>
        <w:right w:val="none" w:sz="0" w:space="0" w:color="auto"/>
      </w:divBdr>
    </w:div>
    <w:div w:id="152064686">
      <w:bodyDiv w:val="1"/>
      <w:marLeft w:val="0"/>
      <w:marRight w:val="0"/>
      <w:marTop w:val="0"/>
      <w:marBottom w:val="0"/>
      <w:divBdr>
        <w:top w:val="none" w:sz="0" w:space="0" w:color="auto"/>
        <w:left w:val="none" w:sz="0" w:space="0" w:color="auto"/>
        <w:bottom w:val="none" w:sz="0" w:space="0" w:color="auto"/>
        <w:right w:val="none" w:sz="0" w:space="0" w:color="auto"/>
      </w:divBdr>
    </w:div>
    <w:div w:id="164636744">
      <w:bodyDiv w:val="1"/>
      <w:marLeft w:val="0"/>
      <w:marRight w:val="0"/>
      <w:marTop w:val="0"/>
      <w:marBottom w:val="0"/>
      <w:divBdr>
        <w:top w:val="none" w:sz="0" w:space="0" w:color="auto"/>
        <w:left w:val="none" w:sz="0" w:space="0" w:color="auto"/>
        <w:bottom w:val="none" w:sz="0" w:space="0" w:color="auto"/>
        <w:right w:val="none" w:sz="0" w:space="0" w:color="auto"/>
      </w:divBdr>
    </w:div>
    <w:div w:id="165632876">
      <w:bodyDiv w:val="1"/>
      <w:marLeft w:val="0"/>
      <w:marRight w:val="0"/>
      <w:marTop w:val="0"/>
      <w:marBottom w:val="0"/>
      <w:divBdr>
        <w:top w:val="none" w:sz="0" w:space="0" w:color="auto"/>
        <w:left w:val="none" w:sz="0" w:space="0" w:color="auto"/>
        <w:bottom w:val="none" w:sz="0" w:space="0" w:color="auto"/>
        <w:right w:val="none" w:sz="0" w:space="0" w:color="auto"/>
      </w:divBdr>
    </w:div>
    <w:div w:id="320696143">
      <w:bodyDiv w:val="1"/>
      <w:marLeft w:val="0"/>
      <w:marRight w:val="0"/>
      <w:marTop w:val="0"/>
      <w:marBottom w:val="0"/>
      <w:divBdr>
        <w:top w:val="none" w:sz="0" w:space="0" w:color="auto"/>
        <w:left w:val="none" w:sz="0" w:space="0" w:color="auto"/>
        <w:bottom w:val="none" w:sz="0" w:space="0" w:color="auto"/>
        <w:right w:val="none" w:sz="0" w:space="0" w:color="auto"/>
      </w:divBdr>
      <w:divsChild>
        <w:div w:id="485518180">
          <w:marLeft w:val="0"/>
          <w:marRight w:val="150"/>
          <w:marTop w:val="0"/>
          <w:marBottom w:val="0"/>
          <w:divBdr>
            <w:top w:val="none" w:sz="0" w:space="0" w:color="auto"/>
            <w:left w:val="none" w:sz="0" w:space="0" w:color="auto"/>
            <w:bottom w:val="none" w:sz="0" w:space="0" w:color="auto"/>
            <w:right w:val="none" w:sz="0" w:space="0" w:color="auto"/>
          </w:divBdr>
          <w:divsChild>
            <w:div w:id="1509060867">
              <w:marLeft w:val="0"/>
              <w:marRight w:val="0"/>
              <w:marTop w:val="0"/>
              <w:marBottom w:val="0"/>
              <w:divBdr>
                <w:top w:val="none" w:sz="0" w:space="0" w:color="auto"/>
                <w:left w:val="none" w:sz="0" w:space="0" w:color="auto"/>
                <w:bottom w:val="none" w:sz="0" w:space="0" w:color="auto"/>
                <w:right w:val="none" w:sz="0" w:space="0" w:color="auto"/>
              </w:divBdr>
              <w:divsChild>
                <w:div w:id="150368296">
                  <w:marLeft w:val="150"/>
                  <w:marRight w:val="225"/>
                  <w:marTop w:val="0"/>
                  <w:marBottom w:val="0"/>
                  <w:divBdr>
                    <w:top w:val="none" w:sz="0" w:space="0" w:color="auto"/>
                    <w:left w:val="none" w:sz="0" w:space="0" w:color="auto"/>
                    <w:bottom w:val="none" w:sz="0" w:space="0" w:color="auto"/>
                    <w:right w:val="none" w:sz="0" w:space="0" w:color="auto"/>
                  </w:divBdr>
                  <w:divsChild>
                    <w:div w:id="648901627">
                      <w:marLeft w:val="270"/>
                      <w:marRight w:val="120"/>
                      <w:marTop w:val="0"/>
                      <w:marBottom w:val="540"/>
                      <w:divBdr>
                        <w:top w:val="none" w:sz="0" w:space="0" w:color="auto"/>
                        <w:left w:val="none" w:sz="0" w:space="0" w:color="auto"/>
                        <w:bottom w:val="none" w:sz="0" w:space="0" w:color="auto"/>
                        <w:right w:val="none" w:sz="0" w:space="0" w:color="auto"/>
                      </w:divBdr>
                      <w:divsChild>
                        <w:div w:id="2018071635">
                          <w:marLeft w:val="0"/>
                          <w:marRight w:val="0"/>
                          <w:marTop w:val="0"/>
                          <w:marBottom w:val="720"/>
                          <w:divBdr>
                            <w:top w:val="none" w:sz="0" w:space="0" w:color="auto"/>
                            <w:left w:val="none" w:sz="0" w:space="0" w:color="auto"/>
                            <w:bottom w:val="none" w:sz="0" w:space="0" w:color="auto"/>
                            <w:right w:val="none" w:sz="0" w:space="0" w:color="auto"/>
                          </w:divBdr>
                          <w:divsChild>
                            <w:div w:id="840242367">
                              <w:marLeft w:val="0"/>
                              <w:marRight w:val="0"/>
                              <w:marTop w:val="0"/>
                              <w:marBottom w:val="0"/>
                              <w:divBdr>
                                <w:top w:val="none" w:sz="0" w:space="0" w:color="auto"/>
                                <w:left w:val="none" w:sz="0" w:space="0" w:color="auto"/>
                                <w:bottom w:val="none" w:sz="0" w:space="0" w:color="auto"/>
                                <w:right w:val="none" w:sz="0" w:space="0" w:color="auto"/>
                              </w:divBdr>
                              <w:divsChild>
                                <w:div w:id="1973175769">
                                  <w:marLeft w:val="0"/>
                                  <w:marRight w:val="4875"/>
                                  <w:marTop w:val="0"/>
                                  <w:marBottom w:val="0"/>
                                  <w:divBdr>
                                    <w:top w:val="none" w:sz="0" w:space="0" w:color="auto"/>
                                    <w:left w:val="none" w:sz="0" w:space="0" w:color="auto"/>
                                    <w:bottom w:val="none" w:sz="0" w:space="0" w:color="auto"/>
                                    <w:right w:val="none" w:sz="0" w:space="0" w:color="auto"/>
                                  </w:divBdr>
                                  <w:divsChild>
                                    <w:div w:id="102563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604162">
      <w:bodyDiv w:val="1"/>
      <w:marLeft w:val="0"/>
      <w:marRight w:val="0"/>
      <w:marTop w:val="0"/>
      <w:marBottom w:val="0"/>
      <w:divBdr>
        <w:top w:val="none" w:sz="0" w:space="0" w:color="auto"/>
        <w:left w:val="none" w:sz="0" w:space="0" w:color="auto"/>
        <w:bottom w:val="none" w:sz="0" w:space="0" w:color="auto"/>
        <w:right w:val="none" w:sz="0" w:space="0" w:color="auto"/>
      </w:divBdr>
    </w:div>
    <w:div w:id="618726180">
      <w:bodyDiv w:val="1"/>
      <w:marLeft w:val="0"/>
      <w:marRight w:val="0"/>
      <w:marTop w:val="0"/>
      <w:marBottom w:val="0"/>
      <w:divBdr>
        <w:top w:val="none" w:sz="0" w:space="0" w:color="auto"/>
        <w:left w:val="none" w:sz="0" w:space="0" w:color="auto"/>
        <w:bottom w:val="none" w:sz="0" w:space="0" w:color="auto"/>
        <w:right w:val="none" w:sz="0" w:space="0" w:color="auto"/>
      </w:divBdr>
    </w:div>
    <w:div w:id="706612019">
      <w:bodyDiv w:val="1"/>
      <w:marLeft w:val="0"/>
      <w:marRight w:val="0"/>
      <w:marTop w:val="0"/>
      <w:marBottom w:val="0"/>
      <w:divBdr>
        <w:top w:val="none" w:sz="0" w:space="0" w:color="auto"/>
        <w:left w:val="none" w:sz="0" w:space="0" w:color="auto"/>
        <w:bottom w:val="none" w:sz="0" w:space="0" w:color="auto"/>
        <w:right w:val="none" w:sz="0" w:space="0" w:color="auto"/>
      </w:divBdr>
    </w:div>
    <w:div w:id="713887776">
      <w:bodyDiv w:val="1"/>
      <w:marLeft w:val="0"/>
      <w:marRight w:val="0"/>
      <w:marTop w:val="0"/>
      <w:marBottom w:val="0"/>
      <w:divBdr>
        <w:top w:val="none" w:sz="0" w:space="0" w:color="auto"/>
        <w:left w:val="none" w:sz="0" w:space="0" w:color="auto"/>
        <w:bottom w:val="none" w:sz="0" w:space="0" w:color="auto"/>
        <w:right w:val="none" w:sz="0" w:space="0" w:color="auto"/>
      </w:divBdr>
    </w:div>
    <w:div w:id="888154047">
      <w:bodyDiv w:val="1"/>
      <w:marLeft w:val="0"/>
      <w:marRight w:val="0"/>
      <w:marTop w:val="0"/>
      <w:marBottom w:val="0"/>
      <w:divBdr>
        <w:top w:val="none" w:sz="0" w:space="0" w:color="auto"/>
        <w:left w:val="none" w:sz="0" w:space="0" w:color="auto"/>
        <w:bottom w:val="none" w:sz="0" w:space="0" w:color="auto"/>
        <w:right w:val="none" w:sz="0" w:space="0" w:color="auto"/>
      </w:divBdr>
    </w:div>
    <w:div w:id="1484855542">
      <w:bodyDiv w:val="1"/>
      <w:marLeft w:val="0"/>
      <w:marRight w:val="0"/>
      <w:marTop w:val="0"/>
      <w:marBottom w:val="0"/>
      <w:divBdr>
        <w:top w:val="none" w:sz="0" w:space="0" w:color="auto"/>
        <w:left w:val="none" w:sz="0" w:space="0" w:color="auto"/>
        <w:bottom w:val="none" w:sz="0" w:space="0" w:color="auto"/>
        <w:right w:val="none" w:sz="0" w:space="0" w:color="auto"/>
      </w:divBdr>
    </w:div>
    <w:div w:id="1725061254">
      <w:bodyDiv w:val="1"/>
      <w:marLeft w:val="0"/>
      <w:marRight w:val="0"/>
      <w:marTop w:val="0"/>
      <w:marBottom w:val="0"/>
      <w:divBdr>
        <w:top w:val="none" w:sz="0" w:space="0" w:color="auto"/>
        <w:left w:val="none" w:sz="0" w:space="0" w:color="auto"/>
        <w:bottom w:val="none" w:sz="0" w:space="0" w:color="auto"/>
        <w:right w:val="none" w:sz="0" w:space="0" w:color="auto"/>
      </w:divBdr>
    </w:div>
    <w:div w:id="1871870346">
      <w:bodyDiv w:val="1"/>
      <w:marLeft w:val="0"/>
      <w:marRight w:val="0"/>
      <w:marTop w:val="0"/>
      <w:marBottom w:val="0"/>
      <w:divBdr>
        <w:top w:val="none" w:sz="0" w:space="0" w:color="auto"/>
        <w:left w:val="none" w:sz="0" w:space="0" w:color="auto"/>
        <w:bottom w:val="none" w:sz="0" w:space="0" w:color="auto"/>
        <w:right w:val="none" w:sz="0" w:space="0" w:color="auto"/>
      </w:divBdr>
    </w:div>
    <w:div w:id="195763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5409F19BE147C0135D04106B600D2D34CE6E3C6636077CD9A119C4FE1F71973382EE402EF145FFIEq3M" TargetMode="External"/><Relationship Id="rId13" Type="http://schemas.openxmlformats.org/officeDocument/2006/relationships/hyperlink" Target="consultantplus://offline/main?base=LAW;n=108907;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113646;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overnino.ru" TargetMode="External"/><Relationship Id="rId14" Type="http://schemas.openxmlformats.org/officeDocument/2006/relationships/hyperlink" Target="http://pandia.ru/text/category/1_yanvar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010D5-9EEE-410D-A05F-998DAB72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48</Pages>
  <Words>11967</Words>
  <Characters>68212</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Гавриловская сельская администрация</Company>
  <LinksUpToDate>false</LinksUpToDate>
  <CharactersWithSpaces>80019</CharactersWithSpaces>
  <SharedDoc>false</SharedDoc>
  <HLinks>
    <vt:vector size="60" baseType="variant">
      <vt:variant>
        <vt:i4>7995504</vt:i4>
      </vt:variant>
      <vt:variant>
        <vt:i4>27</vt:i4>
      </vt:variant>
      <vt:variant>
        <vt:i4>0</vt:i4>
      </vt:variant>
      <vt:variant>
        <vt:i4>5</vt:i4>
      </vt:variant>
      <vt:variant>
        <vt:lpwstr>consultantplus://offline/main?base=LAW;n=108907;fld=134</vt:lpwstr>
      </vt:variant>
      <vt:variant>
        <vt:lpwstr/>
      </vt:variant>
      <vt:variant>
        <vt:i4>7667839</vt:i4>
      </vt:variant>
      <vt:variant>
        <vt:i4>24</vt:i4>
      </vt:variant>
      <vt:variant>
        <vt:i4>0</vt:i4>
      </vt:variant>
      <vt:variant>
        <vt:i4>5</vt:i4>
      </vt:variant>
      <vt:variant>
        <vt:lpwstr>consultantplus://offline/main?base=LAW;n=113646;fld=134</vt:lpwstr>
      </vt:variant>
      <vt:variant>
        <vt:lpwstr/>
      </vt:variant>
      <vt:variant>
        <vt:i4>458824</vt:i4>
      </vt:variant>
      <vt:variant>
        <vt:i4>21</vt:i4>
      </vt:variant>
      <vt:variant>
        <vt:i4>0</vt:i4>
      </vt:variant>
      <vt:variant>
        <vt:i4>5</vt:i4>
      </vt:variant>
      <vt:variant>
        <vt:lpwstr/>
      </vt:variant>
      <vt:variant>
        <vt:lpwstr>P186</vt:lpwstr>
      </vt:variant>
      <vt:variant>
        <vt:i4>327749</vt:i4>
      </vt:variant>
      <vt:variant>
        <vt:i4>18</vt:i4>
      </vt:variant>
      <vt:variant>
        <vt:i4>0</vt:i4>
      </vt:variant>
      <vt:variant>
        <vt:i4>5</vt:i4>
      </vt:variant>
      <vt:variant>
        <vt:lpwstr/>
      </vt:variant>
      <vt:variant>
        <vt:lpwstr>P154</vt:lpwstr>
      </vt:variant>
      <vt:variant>
        <vt:i4>131137</vt:i4>
      </vt:variant>
      <vt:variant>
        <vt:i4>15</vt:i4>
      </vt:variant>
      <vt:variant>
        <vt:i4>0</vt:i4>
      </vt:variant>
      <vt:variant>
        <vt:i4>5</vt:i4>
      </vt:variant>
      <vt:variant>
        <vt:lpwstr/>
      </vt:variant>
      <vt:variant>
        <vt:lpwstr>P2106</vt:lpwstr>
      </vt:variant>
      <vt:variant>
        <vt:i4>131140</vt:i4>
      </vt:variant>
      <vt:variant>
        <vt:i4>12</vt:i4>
      </vt:variant>
      <vt:variant>
        <vt:i4>0</vt:i4>
      </vt:variant>
      <vt:variant>
        <vt:i4>5</vt:i4>
      </vt:variant>
      <vt:variant>
        <vt:lpwstr/>
      </vt:variant>
      <vt:variant>
        <vt:lpwstr>P446</vt:lpwstr>
      </vt:variant>
      <vt:variant>
        <vt:i4>786499</vt:i4>
      </vt:variant>
      <vt:variant>
        <vt:i4>9</vt:i4>
      </vt:variant>
      <vt:variant>
        <vt:i4>0</vt:i4>
      </vt:variant>
      <vt:variant>
        <vt:i4>5</vt:i4>
      </vt:variant>
      <vt:variant>
        <vt:lpwstr/>
      </vt:variant>
      <vt:variant>
        <vt:lpwstr>P539</vt:lpwstr>
      </vt:variant>
      <vt:variant>
        <vt:i4>2031617</vt:i4>
      </vt:variant>
      <vt:variant>
        <vt:i4>6</vt:i4>
      </vt:variant>
      <vt:variant>
        <vt:i4>0</vt:i4>
      </vt:variant>
      <vt:variant>
        <vt:i4>5</vt:i4>
      </vt:variant>
      <vt:variant>
        <vt:lpwstr>http://www.kovernino.ru/</vt:lpwstr>
      </vt:variant>
      <vt:variant>
        <vt:lpwstr/>
      </vt:variant>
      <vt:variant>
        <vt:i4>3276912</vt:i4>
      </vt:variant>
      <vt:variant>
        <vt:i4>3</vt:i4>
      </vt:variant>
      <vt:variant>
        <vt:i4>0</vt:i4>
      </vt:variant>
      <vt:variant>
        <vt:i4>5</vt:i4>
      </vt:variant>
      <vt:variant>
        <vt:lpwstr/>
      </vt:variant>
      <vt:variant>
        <vt:lpwstr>P28</vt:lpwstr>
      </vt:variant>
      <vt:variant>
        <vt:i4>6815798</vt:i4>
      </vt:variant>
      <vt:variant>
        <vt:i4>0</vt:i4>
      </vt:variant>
      <vt:variant>
        <vt:i4>0</vt:i4>
      </vt:variant>
      <vt:variant>
        <vt:i4>5</vt:i4>
      </vt:variant>
      <vt:variant>
        <vt:lpwstr>consultantplus://offline/ref=385409F19BE147C0135D04106B600D2D34CE6E3C6636077CD9A119C4FE1F71973382EE402EF145FFIEq3M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Староверова</dc:creator>
  <cp:lastModifiedBy>UniComp</cp:lastModifiedBy>
  <cp:revision>16</cp:revision>
  <cp:lastPrinted>2018-01-24T09:05:00Z</cp:lastPrinted>
  <dcterms:created xsi:type="dcterms:W3CDTF">2017-11-24T11:28:00Z</dcterms:created>
  <dcterms:modified xsi:type="dcterms:W3CDTF">2018-01-24T12:44:00Z</dcterms:modified>
</cp:coreProperties>
</file>