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268" w:rsidRPr="00C70268" w:rsidRDefault="00C70268" w:rsidP="00C7026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сообщает: </w:t>
      </w:r>
    </w:p>
    <w:p w:rsidR="00C70268" w:rsidRPr="00C70268" w:rsidRDefault="00C70268" w:rsidP="00C70268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«_21_» июня  2018 года в 11 часов</w:t>
      </w: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в здании Администрации </w:t>
      </w:r>
      <w:proofErr w:type="spellStart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по адресу: </w:t>
      </w:r>
      <w:proofErr w:type="spellStart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</w:t>
      </w:r>
      <w:proofErr w:type="spellStart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4 (2-й этаж, малый зал), состоится </w:t>
      </w:r>
      <w:r w:rsidRPr="00C70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аукцион, открытый по составу участников и по форме подачи предложения о цене, </w:t>
      </w: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продаже в собственность в порядке приватизации находящегося в муниципальной собственности </w:t>
      </w:r>
      <w:proofErr w:type="spellStart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 имущества.</w:t>
      </w:r>
    </w:p>
    <w:p w:rsidR="00C70268" w:rsidRPr="00C70268" w:rsidRDefault="00C70268" w:rsidP="00C70268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об имуществе:</w:t>
      </w:r>
    </w:p>
    <w:p w:rsidR="00C70268" w:rsidRPr="00C70268" w:rsidRDefault="00C70268" w:rsidP="00C7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Лот № 1</w:t>
      </w:r>
    </w:p>
    <w:p w:rsidR="00C70268" w:rsidRPr="00C70268" w:rsidRDefault="00C70268" w:rsidP="00C7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Pr="00C70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Описание объекта недвижимости:</w:t>
      </w:r>
    </w:p>
    <w:p w:rsidR="00C70268" w:rsidRPr="00C70268" w:rsidRDefault="00C70268" w:rsidP="00C7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C702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- </w:t>
      </w: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автомобиль УАЗ-396259, ПТС 73 КУ 121960, идентификационный номер (</w:t>
      </w:r>
      <w:r w:rsidRPr="00C7026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VIN</w:t>
      </w: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– </w:t>
      </w:r>
      <w:r w:rsidRPr="00C7026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XTT</w:t>
      </w: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39625940411647, наименование (тип ТС) – специальный а/м, категория транспортного средства – В, год изготовления – 2004, модель, номер двигателя  УМЗ-421800 № 41005040, шасси (рама) № 37410040432713, кузов (кабина, прицеп) № 37410040222025, цвет кузова (кабины) – защитный, мощность двигателя 84,0 </w:t>
      </w:r>
      <w:proofErr w:type="spellStart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л.с</w:t>
      </w:r>
      <w:proofErr w:type="spellEnd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(61,8 кВт), рабочий объем двигателя 2890 </w:t>
      </w:r>
      <w:proofErr w:type="spellStart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куб</w:t>
      </w:r>
      <w:proofErr w:type="gramStart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proofErr w:type="spellEnd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тип двигателя – бензиновый, разрешенная максимальная масса – 2720,00 кг, масса без нагрузки – 1820,00 кг, организация- изготовитель ТС (страна) – РОССИЯ, ОАЗ УАЗ, одобрение типа ТС - № Е03865 от 25.6.2004 выдано РОСС </w:t>
      </w:r>
      <w:r w:rsidRPr="00C7026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.МТ02, наименование организации, выдавшей паспорт – ОАО УАЗ, адрес: 432008  РФ  </w:t>
      </w:r>
      <w:proofErr w:type="spellStart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.У</w:t>
      </w:r>
      <w:proofErr w:type="gramEnd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льяновск</w:t>
      </w:r>
      <w:proofErr w:type="spellEnd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Московское шоссе, 8, дата выдачи паспорта 10 ноября 2004</w:t>
      </w:r>
      <w:r w:rsidRPr="00C70268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</w:t>
      </w:r>
    </w:p>
    <w:p w:rsidR="00C70268" w:rsidRPr="00C70268" w:rsidRDefault="00C70268" w:rsidP="00C7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цена продажи  –  57 000,00 руб. (в том числе НДС).</w:t>
      </w:r>
    </w:p>
    <w:p w:rsidR="00C70268" w:rsidRPr="00C70268" w:rsidRDefault="00C70268" w:rsidP="00C7026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Сумма задатка </w:t>
      </w:r>
      <w:proofErr w:type="gramStart"/>
      <w:r w:rsidRPr="00C70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 </w:t>
      </w:r>
      <w:proofErr w:type="gramEnd"/>
      <w:r w:rsidRPr="00C70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20 %) – 11 400 руб.</w:t>
      </w:r>
    </w:p>
    <w:p w:rsidR="00C70268" w:rsidRPr="00C70268" w:rsidRDefault="00C70268" w:rsidP="00C7026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Шаг аукциона – 1 %.</w:t>
      </w:r>
    </w:p>
    <w:p w:rsidR="00C70268" w:rsidRPr="00C70268" w:rsidRDefault="00C70268" w:rsidP="00C7026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Решение о приватизации муниципального имущества принято Земским собранием  </w:t>
      </w:r>
      <w:proofErr w:type="spellStart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района Нижегородской области от  26.04.2018  № 33.  </w:t>
      </w:r>
    </w:p>
    <w:p w:rsidR="00C70268" w:rsidRPr="00C70268" w:rsidRDefault="00C70268" w:rsidP="00C7026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Ранее указанное имущество на торги не выставлялось.</w:t>
      </w:r>
    </w:p>
    <w:p w:rsidR="00C70268" w:rsidRPr="00C70268" w:rsidRDefault="00C70268" w:rsidP="00C7026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0268" w:rsidRPr="00C70268" w:rsidRDefault="00C70268" w:rsidP="00C7026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Заявки и документы на участие в аукционе принимаются по рабочим дням с «_21_» мая 2018 года  по «_14_» июня 2018 года (с 8.00 до 12.00 и с 13.00 до 17.00) по адресу: </w:t>
      </w:r>
      <w:proofErr w:type="spellStart"/>
      <w:r w:rsidRPr="00C70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р.п</w:t>
      </w:r>
      <w:proofErr w:type="gramStart"/>
      <w:r w:rsidRPr="00C70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.К</w:t>
      </w:r>
      <w:proofErr w:type="gramEnd"/>
      <w:r w:rsidRPr="00C70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овернино</w:t>
      </w:r>
      <w:proofErr w:type="spellEnd"/>
      <w:r w:rsidRPr="00C70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ул. </w:t>
      </w:r>
      <w:proofErr w:type="spellStart"/>
      <w:r w:rsidRPr="00C70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К.Маркса</w:t>
      </w:r>
      <w:proofErr w:type="spellEnd"/>
      <w:r w:rsidRPr="00C70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д.4 (комитет имущественных отношений).</w:t>
      </w:r>
    </w:p>
    <w:p w:rsidR="00C70268" w:rsidRPr="00C70268" w:rsidRDefault="00C70268" w:rsidP="00C7026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Претендент приобретает статус участника аукциона с момента подписания членами комиссии протокола  о признании претендентов участниками аукциона, который оформляется  на заседан</w:t>
      </w:r>
      <w:proofErr w:type="gramStart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ау</w:t>
      </w:r>
      <w:proofErr w:type="gramEnd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кционной комиссии –  </w:t>
      </w:r>
      <w:r w:rsidRPr="00C70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«_19_» июня  2018 года.</w:t>
      </w:r>
    </w:p>
    <w:p w:rsidR="00C70268" w:rsidRPr="00C70268" w:rsidRDefault="00C70268" w:rsidP="00C7026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Претенденты, задатки которых не поступили на счет Комитета в указанный срок, к участию в аукционе не допускаются.</w:t>
      </w:r>
    </w:p>
    <w:p w:rsidR="00C70268" w:rsidRPr="00C70268" w:rsidRDefault="00C70268" w:rsidP="00C7026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Аукцион, в котором принял участие только один участник, </w:t>
      </w:r>
      <w:r w:rsidRPr="00C70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признается несостоявшимся.</w:t>
      </w:r>
    </w:p>
    <w:p w:rsidR="00C70268" w:rsidRPr="00C70268" w:rsidRDefault="00C70268" w:rsidP="00C7026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70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Победителем аукциона признается участник, предложивший наибольшую цену.</w:t>
      </w:r>
    </w:p>
    <w:p w:rsidR="00C70268" w:rsidRPr="00C70268" w:rsidRDefault="00C70268" w:rsidP="00C702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участия в аукционе</w:t>
      </w:r>
    </w:p>
    <w:p w:rsidR="00C70268" w:rsidRPr="00C70268" w:rsidRDefault="00C70268" w:rsidP="00C70268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К  участию  в  аукционе  допускаются  физические  лица,  индивидуальные  предприниматели  и  юридические  лица, признаваемые в соответствии со ст.5 Федерального закона  РФ «О приватизации государственного и муниципального имущества» № 178-ФЗ от 21.12.2001 года покупателями,  своевременно  подавшие  заявку  и  представившие  надлежащим  образом  оформленные  документы  в  соответствии  с  перечнем,  объявленным  в  информационном  сообщении,  </w:t>
      </w:r>
      <w:proofErr w:type="gramStart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задатки</w:t>
      </w:r>
      <w:proofErr w:type="gramEnd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которых  поступили  на  счет  продавца  в  установленный  в  информационном  сообщении  срок.</w:t>
      </w:r>
    </w:p>
    <w:p w:rsidR="00C70268" w:rsidRPr="00C70268" w:rsidRDefault="00C70268" w:rsidP="00C7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Для участия в аукционе претендент  представляет (лично или через своего уполномоченного представителя) следующие документы:</w:t>
      </w:r>
    </w:p>
    <w:p w:rsidR="00C70268" w:rsidRPr="00C70268" w:rsidRDefault="00C70268" w:rsidP="00C7026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Юридическими лицами:</w:t>
      </w:r>
    </w:p>
    <w:p w:rsidR="00C70268" w:rsidRPr="00C70268" w:rsidRDefault="00C70268" w:rsidP="00C70268">
      <w:pPr>
        <w:numPr>
          <w:ilvl w:val="0"/>
          <w:numId w:val="1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заявку (в 2-х экземплярах);</w:t>
      </w:r>
    </w:p>
    <w:p w:rsidR="00C70268" w:rsidRPr="00C70268" w:rsidRDefault="00C70268" w:rsidP="00C70268">
      <w:pPr>
        <w:numPr>
          <w:ilvl w:val="0"/>
          <w:numId w:val="1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заверенные копии учредительных документов;</w:t>
      </w:r>
    </w:p>
    <w:p w:rsidR="00C70268" w:rsidRPr="00C70268" w:rsidRDefault="00C70268" w:rsidP="00C70268">
      <w:pPr>
        <w:numPr>
          <w:ilvl w:val="0"/>
          <w:numId w:val="1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C70268" w:rsidRPr="00C70268" w:rsidRDefault="00C70268" w:rsidP="00C70268">
      <w:pPr>
        <w:numPr>
          <w:ilvl w:val="0"/>
          <w:numId w:val="1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C70268" w:rsidRPr="00C70268" w:rsidRDefault="00C70268" w:rsidP="00C7026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Физическими лицами</w:t>
      </w:r>
      <w:r w:rsidRPr="00C70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C70268" w:rsidRPr="00C70268" w:rsidRDefault="00C70268" w:rsidP="00C70268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заявку (в 2-х экземплярах);</w:t>
      </w:r>
    </w:p>
    <w:p w:rsidR="00C70268" w:rsidRPr="00C70268" w:rsidRDefault="00C70268" w:rsidP="00C7026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копию паспорта (всех его листов).</w:t>
      </w:r>
    </w:p>
    <w:p w:rsidR="00C70268" w:rsidRPr="00C70268" w:rsidRDefault="00C70268" w:rsidP="00C7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6" w:history="1">
        <w:r w:rsidRPr="00C7026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порядке</w:t>
        </w:r>
      </w:hyperlink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, или нотариально заверенная копия такой доверенности. В случае</w:t>
      </w:r>
      <w:proofErr w:type="gramStart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C70268" w:rsidRPr="00C70268" w:rsidRDefault="00C70268" w:rsidP="00C70268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70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(для юридического лица) и подписаны претендентом или его представителем.</w:t>
      </w:r>
    </w:p>
    <w:p w:rsidR="00C70268" w:rsidRPr="00C70268" w:rsidRDefault="00C70268" w:rsidP="00C7026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C70268" w:rsidRPr="00C70268" w:rsidRDefault="00C70268" w:rsidP="00C7026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Соблюдение </w:t>
      </w:r>
      <w:bookmarkStart w:id="0" w:name="_GoBack"/>
      <w:bookmarkEnd w:id="0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продаже.</w:t>
      </w:r>
    </w:p>
    <w:p w:rsidR="00C70268" w:rsidRPr="00C70268" w:rsidRDefault="00C70268" w:rsidP="00C7026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Бланки заявок можно получить по адресу: Нижегородская обл., </w:t>
      </w:r>
      <w:proofErr w:type="spellStart"/>
      <w:r w:rsidRPr="00C70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р.п</w:t>
      </w:r>
      <w:proofErr w:type="spellEnd"/>
      <w:r w:rsidRPr="00C70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Ковернино, ул. </w:t>
      </w:r>
      <w:proofErr w:type="spellStart"/>
      <w:r w:rsidRPr="00C70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К.Маркса</w:t>
      </w:r>
      <w:proofErr w:type="spellEnd"/>
      <w:r w:rsidRPr="00C70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д.4 (комитет имущественных отношений).</w:t>
      </w:r>
    </w:p>
    <w:p w:rsidR="00C70268" w:rsidRPr="00C70268" w:rsidRDefault="00C70268" w:rsidP="00C7026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      </w:t>
      </w: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аукционе претендент вносит задаток   в  размере,  указанном  в  настоящем  информационном сообщении,  по следующим реквизитам:</w:t>
      </w:r>
    </w:p>
    <w:p w:rsidR="00C70268" w:rsidRPr="00C70268" w:rsidRDefault="00C70268" w:rsidP="00C7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</w:t>
      </w:r>
      <w:proofErr w:type="gramStart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/с 05323013180) </w:t>
      </w:r>
    </w:p>
    <w:p w:rsidR="00C70268" w:rsidRPr="00C70268" w:rsidRDefault="00C70268" w:rsidP="00C7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 5218003023      КПП 521801001</w:t>
      </w:r>
    </w:p>
    <w:p w:rsidR="00C70268" w:rsidRPr="00C70268" w:rsidRDefault="00C70268" w:rsidP="00C7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. 40302810322023000015 в  Волго-Вятском ГУ Банка России    БИК 042202001  ОКТМО 22634151.</w:t>
      </w:r>
    </w:p>
    <w:p w:rsidR="00C70268" w:rsidRPr="00C70268" w:rsidRDefault="00C70268" w:rsidP="00C7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внесения задатка – безналичная.</w:t>
      </w:r>
    </w:p>
    <w:p w:rsidR="00C70268" w:rsidRPr="00C70268" w:rsidRDefault="00C70268" w:rsidP="00C7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возврата задатка – безналичная.</w:t>
      </w:r>
    </w:p>
    <w:p w:rsidR="00C70268" w:rsidRPr="00C70268" w:rsidRDefault="00C70268" w:rsidP="00C7026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поступления задатка:  не позднее   «_15_»  июня  2018г.</w:t>
      </w:r>
    </w:p>
    <w:p w:rsidR="00C70268" w:rsidRPr="00C70268" w:rsidRDefault="00C70268" w:rsidP="00C7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Внесение задатка и оплата по договору купли-продажи третьими лицами не допускаются.</w:t>
      </w:r>
    </w:p>
    <w:p w:rsidR="00C70268" w:rsidRPr="00C70268" w:rsidRDefault="00C70268" w:rsidP="00C7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Задаток </w:t>
      </w:r>
      <w:r w:rsidRPr="00C70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возвращается</w:t>
      </w: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Задаткодателю</w:t>
      </w:r>
      <w:proofErr w:type="spellEnd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 по реквизитам, указанным в заявке на участие в аукционе, в следующих случаях и в сроки: </w:t>
      </w:r>
    </w:p>
    <w:p w:rsidR="00C70268" w:rsidRPr="00C70268" w:rsidRDefault="00C70268" w:rsidP="00C7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а) если «</w:t>
      </w:r>
      <w:proofErr w:type="spellStart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не </w:t>
      </w:r>
      <w:proofErr w:type="gramStart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победителем аукциона, в течение 5 дней после подведения итогов аукциона;</w:t>
      </w:r>
    </w:p>
    <w:p w:rsidR="00C70268" w:rsidRPr="00C70268" w:rsidRDefault="00C70268" w:rsidP="00C7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б) если «</w:t>
      </w:r>
      <w:proofErr w:type="spellStart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» отзывает свою заявку до признания его участником аукциона, в течение 5 дней с момента поступления «</w:t>
      </w:r>
      <w:proofErr w:type="spellStart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Задаткополучателю</w:t>
      </w:r>
      <w:proofErr w:type="spellEnd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» уведомления об отзыве заявки;</w:t>
      </w:r>
    </w:p>
    <w:p w:rsidR="00C70268" w:rsidRPr="00C70268" w:rsidRDefault="00C70268" w:rsidP="00C7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  <w:t>в) если «</w:t>
      </w:r>
      <w:proofErr w:type="spellStart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не </w:t>
      </w:r>
      <w:proofErr w:type="gramStart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участником аукциона, в течение 5 дней с момента подписания протокола о признании претендентов участниками аукциона.</w:t>
      </w:r>
    </w:p>
    <w:p w:rsidR="00C70268" w:rsidRPr="00C70268" w:rsidRDefault="00C70268" w:rsidP="00C7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Задаток </w:t>
      </w:r>
      <w:r w:rsidRPr="00C70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возвращается</w:t>
      </w: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случаях:</w:t>
      </w:r>
    </w:p>
    <w:p w:rsidR="00C70268" w:rsidRPr="00C70268" w:rsidRDefault="00C70268" w:rsidP="00C7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а) если «</w:t>
      </w:r>
      <w:proofErr w:type="spellStart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победителем аукциона. Внесенный победителем аукциона задаток засчитывается в счет оплаты приобретаемого имущества;</w:t>
      </w:r>
    </w:p>
    <w:p w:rsidR="00C70268" w:rsidRPr="00C70268" w:rsidRDefault="00C70268" w:rsidP="00C7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б) отказа от подписания протокола или договора купли-продажи в установленный срок;</w:t>
      </w:r>
    </w:p>
    <w:p w:rsidR="00C70268" w:rsidRPr="00C70268" w:rsidRDefault="00C70268" w:rsidP="00C7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в) отказа от исполнения покупателем обязательств по оплате по договору купли-продажи имущества.</w:t>
      </w:r>
    </w:p>
    <w:p w:rsidR="00C70268" w:rsidRPr="00C70268" w:rsidRDefault="00C70268" w:rsidP="00C7026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Данное информационное сообщение является публичной офертой для заключения договора о задатке в соответствии со ст. 437 ГК РФ, а подача претендентом заявки и перечисление задатка являются акцептом указанной оферты, после чего договор о задатке считается заключенным в письменной форме.</w:t>
      </w:r>
    </w:p>
    <w:p w:rsidR="00C70268" w:rsidRPr="00C70268" w:rsidRDefault="00C70268" w:rsidP="00C7026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Документом, подтверждающим поступление задатка на счет продавца, является выписка со счета продавца.</w:t>
      </w:r>
    </w:p>
    <w:p w:rsidR="00C70268" w:rsidRPr="00C70268" w:rsidRDefault="00C70268" w:rsidP="00C7026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Подведение итогов аукциона -  в день проведения  аукциона.</w:t>
      </w:r>
    </w:p>
    <w:p w:rsidR="00C70268" w:rsidRPr="00C70268" w:rsidRDefault="00C70268" w:rsidP="00C7026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Уведомление о признании участника аукциона победителем выдается победителю или его полномочному представителю под расписку в день подведения итогов аукциона.</w:t>
      </w:r>
    </w:p>
    <w:p w:rsidR="00C70268" w:rsidRPr="00C70268" w:rsidRDefault="00C70268" w:rsidP="00C7026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C70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Срок, предоставляемый для заключения договора купли-продажи с победителем: в течение пяти рабочих дней </w:t>
      </w:r>
      <w:proofErr w:type="gramStart"/>
      <w:r w:rsidRPr="00C70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даты подведения</w:t>
      </w:r>
      <w:proofErr w:type="gramEnd"/>
      <w:r w:rsidRPr="00C70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итогов аукциона.</w:t>
      </w:r>
    </w:p>
    <w:p w:rsidR="00C70268" w:rsidRPr="00C70268" w:rsidRDefault="00C70268" w:rsidP="00C7026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Победитель аукциона оплачивает приобретаемое имущество </w:t>
      </w:r>
      <w:r w:rsidRPr="00C70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течение 10 календарных  дней </w:t>
      </w: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момента заключения договора по следующим реквизитам: </w:t>
      </w:r>
    </w:p>
    <w:p w:rsidR="00C70268" w:rsidRPr="00C70268" w:rsidRDefault="00C70268" w:rsidP="00C7026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Юридические и физические лица, зарегистрированные в качестве индивидуальных предпринимателей</w:t>
      </w: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70268" w:rsidRPr="00C70268" w:rsidRDefault="00C70268" w:rsidP="00C7026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области)  ИНН 5218003023 КПП 521801001 ОКТМО 22634151 </w:t>
      </w:r>
      <w:r w:rsidRPr="00C70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код бюджетной классификации (КБК):  36611402053050000410,</w:t>
      </w:r>
    </w:p>
    <w:p w:rsidR="00C70268" w:rsidRPr="00C70268" w:rsidRDefault="00C70268" w:rsidP="00C7026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/с 40101810400000010002 в Волго-Вятском ГУ Банка России БИК 042202001.</w:t>
      </w:r>
    </w:p>
    <w:p w:rsidR="00C70268" w:rsidRPr="00C70268" w:rsidRDefault="00C70268" w:rsidP="00C7026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Юридические и физические лица, зарегистрированные в качестве индивидуальных предпринимателей, являются налоговыми агентами по уплате НДС в соответствии со ст.161 НК РФ и оплачивают НДС по месту своей постановки на налоговый учет.</w:t>
      </w:r>
    </w:p>
    <w:p w:rsidR="00C70268" w:rsidRPr="00C70268" w:rsidRDefault="00C70268" w:rsidP="00C7026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Физические лица, не зарегистрированные в качестве индивидуальных предпринимателей</w:t>
      </w: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оплачивают всю сумму за приобретаемое недвижимое имущество (включая НДС) по следующим реквизитам: </w:t>
      </w:r>
    </w:p>
    <w:p w:rsidR="00C70268" w:rsidRPr="00C70268" w:rsidRDefault="00C70268" w:rsidP="00C7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</w:t>
      </w:r>
      <w:proofErr w:type="gramStart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/с 05323013180) ИНН  5218003023      КПП 521801001  ОКТМО 22634151</w:t>
      </w:r>
    </w:p>
    <w:p w:rsidR="00C70268" w:rsidRPr="00C70268" w:rsidRDefault="00C70268" w:rsidP="00C7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40302810322023000015 в  Волго-Вятском ГУ Банка России    БИК 042202001.  </w:t>
      </w:r>
    </w:p>
    <w:p w:rsidR="00C70268" w:rsidRPr="00C70268" w:rsidRDefault="00C70268" w:rsidP="00C7026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Информацию об условиях договора купли-продажи  муниципального имущества и иную информацию можно получить в комитете имущественных отношений Администрации </w:t>
      </w:r>
      <w:proofErr w:type="spellStart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по адресу: </w:t>
      </w:r>
      <w:proofErr w:type="spellStart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, д.4.</w:t>
      </w:r>
    </w:p>
    <w:p w:rsidR="00C70268" w:rsidRPr="00C70268" w:rsidRDefault="00C70268" w:rsidP="00C702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Справки по телефонам: 8(831)572-28-64, 8(831)572-21-30.</w:t>
      </w:r>
    </w:p>
    <w:p w:rsidR="00EA5B3B" w:rsidRDefault="00C70268" w:rsidP="00C70268"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Интернет: </w:t>
      </w:r>
      <w:hyperlink r:id="rId7" w:history="1">
        <w:r w:rsidRPr="00C7026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C7026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C7026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kovernino</w:t>
        </w:r>
        <w:r w:rsidRPr="00C7026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C7026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C7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hyperlink r:id="rId8" w:history="1">
        <w:r w:rsidRPr="00C7026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C7026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C7026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torgi</w:t>
        </w:r>
        <w:r w:rsidRPr="00C7026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C7026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gov</w:t>
        </w:r>
        <w:r w:rsidRPr="00C7026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C7026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</w:p>
    <w:sectPr w:rsidR="00EA5B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D736F6"/>
    <w:multiLevelType w:val="hybridMultilevel"/>
    <w:tmpl w:val="5BC285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C4E7E49"/>
    <w:multiLevelType w:val="hybridMultilevel"/>
    <w:tmpl w:val="02908E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EAD"/>
    <w:rsid w:val="005D1EAD"/>
    <w:rsid w:val="00C70268"/>
    <w:rsid w:val="00EA5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kovernin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0CA071A518F5BDD78DB84A4E1B2D2EC7351CD1EA5AC389D672C202C7978D7DD282B3FF9B1E5DAADhC11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1427</Words>
  <Characters>8137</Characters>
  <Application>Microsoft Office Word</Application>
  <DocSecurity>0</DocSecurity>
  <Lines>67</Lines>
  <Paragraphs>19</Paragraphs>
  <ScaleCrop>false</ScaleCrop>
  <Company/>
  <LinksUpToDate>false</LinksUpToDate>
  <CharactersWithSpaces>9545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2</cp:revision>
  <dcterms:created xsi:type="dcterms:W3CDTF">2018-05-14T13:43:00Z</dcterms:created>
  <dcterms:modified xsi:type="dcterms:W3CDTF">2018-05-14T13:52:00Z</dcterms:modified>
</cp:coreProperties>
</file>