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480" w:rsidRPr="0074450A" w:rsidRDefault="00BD1480" w:rsidP="00BD1480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рабочего посёлка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Ковернино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Ковернинского муниципального района  Нижегородской области сообщает: </w:t>
      </w:r>
      <w:r w:rsidR="00676117">
        <w:rPr>
          <w:rFonts w:ascii="Times New Roman" w:eastAsia="Times New Roman" w:hAnsi="Times New Roman"/>
          <w:b/>
          <w:sz w:val="24"/>
          <w:szCs w:val="24"/>
          <w:lang w:eastAsia="ru-RU"/>
        </w:rPr>
        <w:t>11</w:t>
      </w:r>
      <w:r w:rsidR="00124D8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сентября</w:t>
      </w:r>
      <w:r w:rsidR="0067611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2018</w:t>
      </w:r>
      <w:r w:rsidRPr="00B702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</w:t>
      </w:r>
      <w:r w:rsidRPr="00BB6A3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 w:rsidRPr="004B37A8">
        <w:rPr>
          <w:rFonts w:ascii="Times New Roman" w:eastAsia="Times New Roman" w:hAnsi="Times New Roman"/>
          <w:sz w:val="24"/>
          <w:szCs w:val="24"/>
          <w:lang w:eastAsia="ru-RU"/>
        </w:rPr>
        <w:t>в 14.00 часов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здании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, находящемся  по адресу: р.п</w:t>
      </w:r>
      <w:proofErr w:type="gramStart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состоится аукцион по продаже земельн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ых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ов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в собственность</w:t>
      </w:r>
      <w:r w:rsidRPr="00B8761E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AD44C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D44CE"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>Постановление о проведен</w:t>
      </w:r>
      <w:proofErr w:type="gramStart"/>
      <w:r w:rsidR="00AD44CE"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>ии</w:t>
      </w:r>
      <w:r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ау</w:t>
      </w:r>
      <w:proofErr w:type="gramEnd"/>
      <w:r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кциона принято  администрацией рабочего посёлка Ковернино Ковернинского муниципального района от </w:t>
      </w:r>
      <w:r w:rsidR="00676117"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>6</w:t>
      </w:r>
      <w:r w:rsidR="00124D82"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августа</w:t>
      </w:r>
      <w:r w:rsidR="00676117"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2018</w:t>
      </w:r>
      <w:r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№</w:t>
      </w:r>
      <w:r w:rsidR="00676117"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>161</w:t>
      </w:r>
      <w:r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BD1480" w:rsidRPr="0074450A" w:rsidRDefault="00BD1480" w:rsidP="007F5421">
      <w:pPr>
        <w:pStyle w:val="3"/>
        <w:tabs>
          <w:tab w:val="left" w:pos="567"/>
        </w:tabs>
        <w:rPr>
          <w:b/>
          <w:sz w:val="24"/>
          <w:szCs w:val="24"/>
        </w:rPr>
      </w:pPr>
      <w:r w:rsidRPr="0074450A">
        <w:rPr>
          <w:b/>
          <w:szCs w:val="26"/>
        </w:rPr>
        <w:tab/>
      </w:r>
    </w:p>
    <w:p w:rsidR="00676117" w:rsidRPr="00676117" w:rsidRDefault="00676117" w:rsidP="00676117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676117">
        <w:rPr>
          <w:b/>
          <w:sz w:val="24"/>
          <w:szCs w:val="24"/>
          <w:u w:val="single"/>
        </w:rPr>
        <w:t>Лот  №1  земельный участок,  находящийся по адресу: Нижегородская область, р-н Ковернинский, р.п</w:t>
      </w:r>
      <w:proofErr w:type="gramStart"/>
      <w:r w:rsidRPr="00676117">
        <w:rPr>
          <w:b/>
          <w:sz w:val="24"/>
          <w:szCs w:val="24"/>
          <w:u w:val="single"/>
        </w:rPr>
        <w:t>.К</w:t>
      </w:r>
      <w:proofErr w:type="gramEnd"/>
      <w:r w:rsidRPr="00676117">
        <w:rPr>
          <w:b/>
          <w:sz w:val="24"/>
          <w:szCs w:val="24"/>
          <w:u w:val="single"/>
        </w:rPr>
        <w:t xml:space="preserve">овернино, ул. Глиняная гряда, </w:t>
      </w:r>
      <w:proofErr w:type="spellStart"/>
      <w:r w:rsidRPr="00676117">
        <w:rPr>
          <w:b/>
          <w:sz w:val="24"/>
          <w:szCs w:val="24"/>
          <w:u w:val="single"/>
        </w:rPr>
        <w:t>уч</w:t>
      </w:r>
      <w:proofErr w:type="spellEnd"/>
      <w:r w:rsidRPr="00676117">
        <w:rPr>
          <w:b/>
          <w:sz w:val="24"/>
          <w:szCs w:val="24"/>
          <w:u w:val="single"/>
        </w:rPr>
        <w:t xml:space="preserve"> 40 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 xml:space="preserve">-    вид права – собственность 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>-    категория земель – земли населенных пунктов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>-    площадь земельного участка  - 838 кв.м.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>-    кадастровый номер 52:08:0011201:1260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>-    начальная цена – 184 000 руб. 00коп.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 xml:space="preserve">-    шаг аукциона – 5 520 руб.00коп. 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>-    задаток – 36 800 руб.00 коп.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</w:p>
    <w:p w:rsidR="00676117" w:rsidRPr="00676117" w:rsidRDefault="00676117" w:rsidP="00676117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676117">
        <w:rPr>
          <w:b/>
          <w:sz w:val="24"/>
          <w:szCs w:val="24"/>
          <w:u w:val="single"/>
        </w:rPr>
        <w:t>Лот  №2  земельный участок,  находящийся по адресу: Нижегородская область, р-н Ковернинский, р.п</w:t>
      </w:r>
      <w:proofErr w:type="gramStart"/>
      <w:r w:rsidRPr="00676117">
        <w:rPr>
          <w:b/>
          <w:sz w:val="24"/>
          <w:szCs w:val="24"/>
          <w:u w:val="single"/>
        </w:rPr>
        <w:t>.К</w:t>
      </w:r>
      <w:proofErr w:type="gramEnd"/>
      <w:r w:rsidRPr="00676117">
        <w:rPr>
          <w:b/>
          <w:sz w:val="24"/>
          <w:szCs w:val="24"/>
          <w:u w:val="single"/>
        </w:rPr>
        <w:t xml:space="preserve">овернино, ул. Глиняная гряда, </w:t>
      </w:r>
      <w:proofErr w:type="spellStart"/>
      <w:r w:rsidRPr="00676117">
        <w:rPr>
          <w:b/>
          <w:sz w:val="24"/>
          <w:szCs w:val="24"/>
          <w:u w:val="single"/>
        </w:rPr>
        <w:t>уч</w:t>
      </w:r>
      <w:proofErr w:type="spellEnd"/>
      <w:r w:rsidRPr="00676117">
        <w:rPr>
          <w:b/>
          <w:sz w:val="24"/>
          <w:szCs w:val="24"/>
          <w:u w:val="single"/>
        </w:rPr>
        <w:t xml:space="preserve"> 42 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 xml:space="preserve">-    вид права – собственность 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>-    категория земель – земли населенных пунктов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>-    площадь земельного участка  - 840 кв.м.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>-    кадастровый номер 52:08:0011201:1262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>-    начальная цена – 184 000 руб. 00коп.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 xml:space="preserve">-    шаг аукциона – 5 520 руб.00коп. 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>-    задаток – 36 800 руб.00 коп.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</w:p>
    <w:p w:rsidR="00676117" w:rsidRPr="00676117" w:rsidRDefault="00676117" w:rsidP="00676117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676117">
        <w:rPr>
          <w:b/>
          <w:sz w:val="24"/>
          <w:szCs w:val="24"/>
          <w:u w:val="single"/>
        </w:rPr>
        <w:t>Лот  №3  земельный участок,  находящийся по адресу: Нижегородская область, р-н Ковернинский, р.п</w:t>
      </w:r>
      <w:proofErr w:type="gramStart"/>
      <w:r w:rsidRPr="00676117">
        <w:rPr>
          <w:b/>
          <w:sz w:val="24"/>
          <w:szCs w:val="24"/>
          <w:u w:val="single"/>
        </w:rPr>
        <w:t>.К</w:t>
      </w:r>
      <w:proofErr w:type="gramEnd"/>
      <w:r w:rsidRPr="00676117">
        <w:rPr>
          <w:b/>
          <w:sz w:val="24"/>
          <w:szCs w:val="24"/>
          <w:u w:val="single"/>
        </w:rPr>
        <w:t xml:space="preserve">овернино, ул. Глиняная гряда, </w:t>
      </w:r>
      <w:proofErr w:type="spellStart"/>
      <w:r w:rsidRPr="00676117">
        <w:rPr>
          <w:b/>
          <w:sz w:val="24"/>
          <w:szCs w:val="24"/>
          <w:u w:val="single"/>
        </w:rPr>
        <w:t>уч</w:t>
      </w:r>
      <w:proofErr w:type="spellEnd"/>
      <w:r w:rsidRPr="00676117">
        <w:rPr>
          <w:b/>
          <w:sz w:val="24"/>
          <w:szCs w:val="24"/>
          <w:u w:val="single"/>
        </w:rPr>
        <w:t xml:space="preserve"> 44 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 xml:space="preserve">-    вид права – собственность 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>-    категория земель – земли населенных пунктов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>-    площадь земельного участка  - 840 кв.м.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>-    кадастровый номер 52:08:0011201:1261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>-    начальная цена – 184 000 руб. 00коп.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 xml:space="preserve">-    шаг аукциона – 5 520 руб.00коп. </w:t>
      </w:r>
    </w:p>
    <w:p w:rsidR="00676117" w:rsidRPr="00676117" w:rsidRDefault="00676117" w:rsidP="00676117">
      <w:pPr>
        <w:pStyle w:val="3"/>
        <w:tabs>
          <w:tab w:val="left" w:pos="567"/>
        </w:tabs>
        <w:rPr>
          <w:sz w:val="24"/>
          <w:szCs w:val="24"/>
        </w:rPr>
      </w:pPr>
      <w:r w:rsidRPr="00676117">
        <w:rPr>
          <w:sz w:val="24"/>
          <w:szCs w:val="24"/>
        </w:rPr>
        <w:t>-    задаток – 36 800 руб.00 коп.</w:t>
      </w:r>
    </w:p>
    <w:p w:rsidR="007F5421" w:rsidRPr="007F5421" w:rsidRDefault="007F5421" w:rsidP="00676117">
      <w:pPr>
        <w:pStyle w:val="3"/>
        <w:tabs>
          <w:tab w:val="left" w:pos="567"/>
        </w:tabs>
        <w:rPr>
          <w:sz w:val="24"/>
          <w:szCs w:val="24"/>
        </w:rPr>
      </w:pPr>
    </w:p>
    <w:p w:rsidR="00BD1480" w:rsidRPr="000375B8" w:rsidRDefault="00240B94" w:rsidP="00BD148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 w:rsidRPr="000375B8">
        <w:rPr>
          <w:rFonts w:ascii="Times New Roman" w:hAnsi="Times New Roman"/>
          <w:color w:val="333333"/>
          <w:sz w:val="24"/>
          <w:szCs w:val="24"/>
        </w:rPr>
        <w:t>Земельные</w:t>
      </w:r>
      <w:r w:rsidR="00BD1480" w:rsidRPr="000375B8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 w:rsidR="007F5421" w:rsidRPr="000375B8">
        <w:rPr>
          <w:rFonts w:ascii="Times New Roman" w:hAnsi="Times New Roman"/>
          <w:color w:val="333333"/>
          <w:sz w:val="24"/>
          <w:szCs w:val="24"/>
        </w:rPr>
        <w:t>к</w:t>
      </w:r>
      <w:r w:rsidRPr="000375B8">
        <w:rPr>
          <w:rFonts w:ascii="Times New Roman" w:hAnsi="Times New Roman"/>
          <w:color w:val="333333"/>
          <w:sz w:val="24"/>
          <w:szCs w:val="24"/>
        </w:rPr>
        <w:t>и</w:t>
      </w:r>
      <w:r w:rsidR="00BD1480" w:rsidRPr="000375B8">
        <w:rPr>
          <w:rFonts w:ascii="Times New Roman" w:hAnsi="Times New Roman"/>
          <w:b/>
          <w:color w:val="333333"/>
          <w:sz w:val="24"/>
          <w:szCs w:val="24"/>
        </w:rPr>
        <w:t xml:space="preserve">, </w:t>
      </w:r>
      <w:r w:rsidR="0085469C" w:rsidRPr="000375B8">
        <w:rPr>
          <w:rFonts w:ascii="Times New Roman" w:hAnsi="Times New Roman"/>
          <w:sz w:val="24"/>
          <w:szCs w:val="24"/>
        </w:rPr>
        <w:t>расположен</w:t>
      </w:r>
      <w:r w:rsidRPr="000375B8">
        <w:rPr>
          <w:rFonts w:ascii="Times New Roman" w:hAnsi="Times New Roman"/>
          <w:sz w:val="24"/>
          <w:szCs w:val="24"/>
        </w:rPr>
        <w:t>ы</w:t>
      </w:r>
      <w:r w:rsidR="00676117" w:rsidRPr="000375B8">
        <w:rPr>
          <w:rFonts w:ascii="Times New Roman" w:hAnsi="Times New Roman"/>
          <w:color w:val="333333"/>
          <w:sz w:val="24"/>
          <w:szCs w:val="24"/>
        </w:rPr>
        <w:t xml:space="preserve"> в зоне  Ж-3</w:t>
      </w:r>
      <w:r w:rsidR="00BD1480" w:rsidRPr="000375B8"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676117" w:rsidRPr="000375B8">
        <w:rPr>
          <w:rFonts w:ascii="Times New Roman" w:hAnsi="Times New Roman"/>
          <w:color w:val="333333"/>
          <w:sz w:val="24"/>
          <w:szCs w:val="24"/>
        </w:rPr>
        <w:t xml:space="preserve"> - </w:t>
      </w:r>
      <w:r w:rsidRPr="000375B8">
        <w:rPr>
          <w:rFonts w:ascii="Times New Roman" w:hAnsi="Times New Roman"/>
          <w:color w:val="333333"/>
          <w:sz w:val="24"/>
          <w:szCs w:val="24"/>
        </w:rPr>
        <w:t xml:space="preserve">зона </w:t>
      </w:r>
      <w:r w:rsidR="00676117" w:rsidRPr="000375B8">
        <w:rPr>
          <w:rFonts w:ascii="Times New Roman" w:hAnsi="Times New Roman"/>
          <w:color w:val="333333"/>
          <w:sz w:val="24"/>
          <w:szCs w:val="24"/>
        </w:rPr>
        <w:t>жилой застройки смешанного типа (индивидуальная и многоквартирная жилая застройка малой этажности)</w:t>
      </w:r>
    </w:p>
    <w:p w:rsidR="00BD1480" w:rsidRPr="000375B8" w:rsidRDefault="00BD1480" w:rsidP="00BD1480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0375B8">
        <w:rPr>
          <w:rFonts w:ascii="Times New Roman" w:hAnsi="Times New Roman"/>
          <w:b/>
          <w:sz w:val="24"/>
          <w:szCs w:val="24"/>
          <w:u w:val="single"/>
        </w:rPr>
        <w:t>Сведения о максимально и минимально допустимых параметрах разрешенного строительства</w:t>
      </w:r>
      <w:r w:rsidR="00172DD2" w:rsidRPr="000375B8">
        <w:rPr>
          <w:rFonts w:ascii="Times New Roman" w:hAnsi="Times New Roman"/>
          <w:b/>
          <w:sz w:val="24"/>
          <w:szCs w:val="24"/>
          <w:u w:val="single"/>
        </w:rPr>
        <w:t xml:space="preserve"> на земельных участках</w:t>
      </w:r>
      <w:r w:rsidRPr="000375B8"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85469C" w:rsidRPr="000375B8" w:rsidRDefault="00BD1480" w:rsidP="00BD1480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0375B8">
        <w:rPr>
          <w:rFonts w:ascii="Times New Roman" w:hAnsi="Times New Roman"/>
          <w:bCs/>
          <w:sz w:val="24"/>
          <w:szCs w:val="24"/>
        </w:rPr>
        <w:t>Минимальное ра</w:t>
      </w:r>
      <w:r w:rsidR="007207E1" w:rsidRPr="000375B8">
        <w:rPr>
          <w:rFonts w:ascii="Times New Roman" w:hAnsi="Times New Roman"/>
          <w:bCs/>
          <w:sz w:val="24"/>
          <w:szCs w:val="24"/>
        </w:rPr>
        <w:t>сстояние от границ земельного участка</w:t>
      </w:r>
      <w:r w:rsidRPr="000375B8">
        <w:rPr>
          <w:rFonts w:ascii="Times New Roman" w:hAnsi="Times New Roman"/>
          <w:bCs/>
          <w:sz w:val="24"/>
          <w:szCs w:val="24"/>
        </w:rPr>
        <w:t xml:space="preserve"> до </w:t>
      </w:r>
      <w:r w:rsidR="007207E1" w:rsidRPr="000375B8">
        <w:rPr>
          <w:rFonts w:ascii="Times New Roman" w:hAnsi="Times New Roman"/>
          <w:bCs/>
          <w:sz w:val="24"/>
          <w:szCs w:val="24"/>
        </w:rPr>
        <w:t>основного строени</w:t>
      </w:r>
      <w:proofErr w:type="gramStart"/>
      <w:r w:rsidR="007207E1" w:rsidRPr="000375B8">
        <w:rPr>
          <w:rFonts w:ascii="Times New Roman" w:hAnsi="Times New Roman"/>
          <w:bCs/>
          <w:sz w:val="24"/>
          <w:szCs w:val="24"/>
        </w:rPr>
        <w:t>я(</w:t>
      </w:r>
      <w:proofErr w:type="gramEnd"/>
      <w:r w:rsidR="007207E1" w:rsidRPr="000375B8">
        <w:rPr>
          <w:rFonts w:ascii="Times New Roman" w:hAnsi="Times New Roman"/>
          <w:bCs/>
          <w:sz w:val="24"/>
          <w:szCs w:val="24"/>
        </w:rPr>
        <w:t>стены жилого дома)-3м.</w:t>
      </w:r>
      <w:r w:rsidRPr="000375B8">
        <w:rPr>
          <w:rFonts w:ascii="Times New Roman" w:hAnsi="Times New Roman"/>
          <w:bCs/>
          <w:sz w:val="24"/>
          <w:szCs w:val="24"/>
        </w:rPr>
        <w:t xml:space="preserve">, </w:t>
      </w:r>
      <w:r w:rsidR="007207E1" w:rsidRPr="000375B8">
        <w:rPr>
          <w:rFonts w:ascii="Times New Roman" w:hAnsi="Times New Roman"/>
          <w:bCs/>
          <w:sz w:val="24"/>
          <w:szCs w:val="24"/>
        </w:rPr>
        <w:t>до прочих хозяйственных построек, строений, сооружений вспомогательного использования, открытых стоянок-1м</w:t>
      </w:r>
      <w:r w:rsidR="00136D52" w:rsidRPr="000375B8">
        <w:rPr>
          <w:rFonts w:ascii="Times New Roman" w:hAnsi="Times New Roman"/>
          <w:bCs/>
          <w:sz w:val="24"/>
          <w:szCs w:val="24"/>
        </w:rPr>
        <w:t>.</w:t>
      </w:r>
    </w:p>
    <w:p w:rsidR="00D12232" w:rsidRPr="000375B8" w:rsidRDefault="00D12232" w:rsidP="00BD1480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0375B8">
        <w:rPr>
          <w:rFonts w:ascii="Times New Roman" w:hAnsi="Times New Roman"/>
          <w:bCs/>
          <w:sz w:val="24"/>
          <w:szCs w:val="24"/>
        </w:rPr>
        <w:t>Предельное количество этажей для индивидуального жилого дома не более 3 этажей*</w:t>
      </w:r>
    </w:p>
    <w:p w:rsidR="0085469C" w:rsidRPr="000375B8" w:rsidRDefault="0085469C" w:rsidP="0085469C">
      <w:pPr>
        <w:pStyle w:val="p54"/>
        <w:spacing w:before="0" w:beforeAutospacing="0" w:after="0" w:afterAutospacing="0"/>
        <w:rPr>
          <w:i/>
          <w:sz w:val="20"/>
          <w:szCs w:val="20"/>
        </w:rPr>
      </w:pPr>
      <w:r w:rsidRPr="000375B8">
        <w:rPr>
          <w:rStyle w:val="s8"/>
          <w:i/>
          <w:sz w:val="20"/>
          <w:szCs w:val="20"/>
        </w:rPr>
        <w:t>* - показатель по предельному количеству этажей включает все надземные этажи, в т.ч. технический, мансардный, а также цокольный, если верх его перекрытия находится выше средней планировочной отметки земли не менее чем на 2 м</w:t>
      </w:r>
    </w:p>
    <w:p w:rsidR="00D12232" w:rsidRPr="008475DD" w:rsidRDefault="0085469C" w:rsidP="00BD1480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8475DD">
        <w:rPr>
          <w:rStyle w:val="8"/>
          <w:color w:val="000000"/>
          <w:sz w:val="24"/>
          <w:szCs w:val="24"/>
        </w:rPr>
        <w:t xml:space="preserve">Максимальный процент застройки в границах земельного участка - </w:t>
      </w:r>
      <w:r w:rsidR="00240B94" w:rsidRPr="008475DD">
        <w:rPr>
          <w:rStyle w:val="8"/>
          <w:b/>
          <w:color w:val="000000"/>
          <w:sz w:val="24"/>
          <w:szCs w:val="24"/>
        </w:rPr>
        <w:t>5</w:t>
      </w:r>
      <w:r w:rsidRPr="008475DD">
        <w:rPr>
          <w:rStyle w:val="8"/>
          <w:b/>
          <w:color w:val="000000"/>
          <w:sz w:val="24"/>
          <w:szCs w:val="24"/>
        </w:rPr>
        <w:t>0%</w:t>
      </w:r>
      <w:r w:rsidRPr="008475DD">
        <w:rPr>
          <w:rStyle w:val="8"/>
          <w:color w:val="000000"/>
          <w:sz w:val="24"/>
          <w:szCs w:val="24"/>
        </w:rPr>
        <w:t xml:space="preserve"> для размещения индивидуального жилого дома;</w:t>
      </w:r>
    </w:p>
    <w:p w:rsidR="00240B94" w:rsidRPr="00BE0E1D" w:rsidRDefault="00240B94" w:rsidP="000A6F7A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BD1480" w:rsidRPr="00240B94" w:rsidRDefault="00BD1480" w:rsidP="000A6F7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01FAC">
        <w:rPr>
          <w:rFonts w:ascii="Times New Roman" w:hAnsi="Times New Roman"/>
          <w:b/>
          <w:sz w:val="24"/>
          <w:szCs w:val="24"/>
        </w:rPr>
        <w:t>Земельные участки не обременены правами третьих лиц, ограничений прав не имеют.</w:t>
      </w:r>
    </w:p>
    <w:p w:rsidR="00172DD2" w:rsidRPr="000A6F7A" w:rsidRDefault="00172DD2" w:rsidP="000A6F7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D1480" w:rsidRDefault="00BD1480" w:rsidP="00BD1480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color w:val="000000"/>
          <w:sz w:val="24"/>
          <w:szCs w:val="24"/>
        </w:rPr>
      </w:pPr>
      <w:r w:rsidRPr="00172DD2">
        <w:rPr>
          <w:rFonts w:ascii="Times New Roman" w:hAnsi="Times New Roman"/>
          <w:b/>
          <w:sz w:val="24"/>
          <w:szCs w:val="24"/>
          <w:u w:val="single"/>
        </w:rPr>
        <w:t>Технические условия на подключение к сетям инженерно-технологического обеспечения</w:t>
      </w:r>
      <w:r w:rsidR="00AA71ED" w:rsidRPr="00172DD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663952">
        <w:rPr>
          <w:rFonts w:ascii="Times New Roman" w:hAnsi="Times New Roman"/>
          <w:b/>
          <w:color w:val="000000"/>
          <w:sz w:val="24"/>
          <w:szCs w:val="24"/>
          <w:u w:val="single"/>
        </w:rPr>
        <w:t>планируемых объектов на земельных</w:t>
      </w:r>
      <w:r w:rsidR="00663952" w:rsidRPr="00172DD2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 участк</w:t>
      </w:r>
      <w:r w:rsidR="00663952">
        <w:rPr>
          <w:rFonts w:ascii="Times New Roman" w:hAnsi="Times New Roman"/>
          <w:b/>
          <w:color w:val="000000"/>
          <w:sz w:val="24"/>
          <w:szCs w:val="24"/>
          <w:u w:val="single"/>
        </w:rPr>
        <w:t>ах</w:t>
      </w:r>
    </w:p>
    <w:p w:rsidR="00172DD2" w:rsidRPr="00172DD2" w:rsidRDefault="00BE0E1D" w:rsidP="00172DD2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Возможность</w:t>
      </w:r>
      <w:r w:rsidR="00240B94">
        <w:rPr>
          <w:rFonts w:cs="Times New Roman"/>
          <w:color w:val="000000"/>
          <w:sz w:val="24"/>
          <w:szCs w:val="24"/>
        </w:rPr>
        <w:t xml:space="preserve"> п</w:t>
      </w:r>
      <w:r w:rsidR="00172DD2" w:rsidRPr="00513480">
        <w:rPr>
          <w:rFonts w:cs="Times New Roman"/>
          <w:color w:val="000000"/>
          <w:sz w:val="24"/>
          <w:szCs w:val="24"/>
        </w:rPr>
        <w:t xml:space="preserve">одключения к услугам электросвязи </w:t>
      </w:r>
      <w:r>
        <w:rPr>
          <w:rFonts w:cs="Times New Roman"/>
          <w:color w:val="000000"/>
          <w:sz w:val="24"/>
          <w:szCs w:val="24"/>
        </w:rPr>
        <w:t>ЛТЦ (р.п</w:t>
      </w:r>
      <w:proofErr w:type="gramStart"/>
      <w:r>
        <w:rPr>
          <w:rFonts w:cs="Times New Roman"/>
          <w:color w:val="000000"/>
          <w:sz w:val="24"/>
          <w:szCs w:val="24"/>
        </w:rPr>
        <w:t>.К</w:t>
      </w:r>
      <w:proofErr w:type="gramEnd"/>
      <w:r>
        <w:rPr>
          <w:rFonts w:cs="Times New Roman"/>
          <w:color w:val="000000"/>
          <w:sz w:val="24"/>
          <w:szCs w:val="24"/>
        </w:rPr>
        <w:t xml:space="preserve">овернино), МЦТЭТ(г.Семенов), НФ, ПАО </w:t>
      </w:r>
      <w:proofErr w:type="spellStart"/>
      <w:r>
        <w:rPr>
          <w:rFonts w:cs="Times New Roman"/>
          <w:color w:val="000000"/>
          <w:sz w:val="24"/>
          <w:szCs w:val="24"/>
        </w:rPr>
        <w:t>Ростелеком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r w:rsidR="00240B94">
        <w:rPr>
          <w:rFonts w:cs="Times New Roman"/>
          <w:color w:val="000000"/>
          <w:sz w:val="24"/>
          <w:szCs w:val="24"/>
        </w:rPr>
        <w:t xml:space="preserve"> имеется.</w:t>
      </w:r>
    </w:p>
    <w:p w:rsidR="00BE0E1D" w:rsidRDefault="00BE0E1D" w:rsidP="00663952">
      <w:pPr>
        <w:pStyle w:val="12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i w:val="0"/>
          <w:sz w:val="24"/>
          <w:szCs w:val="24"/>
        </w:rPr>
      </w:pPr>
      <w:r>
        <w:rPr>
          <w:rStyle w:val="ae"/>
          <w:rFonts w:cs="Times New Roman"/>
          <w:i w:val="0"/>
          <w:sz w:val="24"/>
          <w:szCs w:val="24"/>
        </w:rPr>
        <w:t xml:space="preserve">Подключение к водопроводным </w:t>
      </w:r>
      <w:r w:rsidR="00683B06">
        <w:rPr>
          <w:rStyle w:val="ae"/>
          <w:rFonts w:cs="Times New Roman"/>
          <w:i w:val="0"/>
          <w:sz w:val="24"/>
          <w:szCs w:val="24"/>
        </w:rPr>
        <w:t>сетям</w:t>
      </w:r>
      <w:r>
        <w:rPr>
          <w:rStyle w:val="ae"/>
          <w:rFonts w:cs="Times New Roman"/>
          <w:i w:val="0"/>
          <w:sz w:val="24"/>
          <w:szCs w:val="24"/>
        </w:rPr>
        <w:t xml:space="preserve"> планируемых объектов на земельных участках возможно в поселковый водопровод в колодце у дома №28 по ул</w:t>
      </w:r>
      <w:proofErr w:type="gramStart"/>
      <w:r>
        <w:rPr>
          <w:rStyle w:val="ae"/>
          <w:rFonts w:cs="Times New Roman"/>
          <w:i w:val="0"/>
          <w:sz w:val="24"/>
          <w:szCs w:val="24"/>
        </w:rPr>
        <w:t>.Г</w:t>
      </w:r>
      <w:proofErr w:type="gramEnd"/>
      <w:r>
        <w:rPr>
          <w:rStyle w:val="ae"/>
          <w:rFonts w:cs="Times New Roman"/>
          <w:i w:val="0"/>
          <w:sz w:val="24"/>
          <w:szCs w:val="24"/>
        </w:rPr>
        <w:t xml:space="preserve">линяная гряда р.п.Ковернино. </w:t>
      </w:r>
    </w:p>
    <w:p w:rsidR="00BD1480" w:rsidRDefault="00BE0E1D" w:rsidP="00663952">
      <w:pPr>
        <w:pStyle w:val="12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i w:val="0"/>
          <w:sz w:val="24"/>
          <w:szCs w:val="24"/>
        </w:rPr>
      </w:pPr>
      <w:r>
        <w:rPr>
          <w:rStyle w:val="ae"/>
          <w:rFonts w:cs="Times New Roman"/>
          <w:i w:val="0"/>
          <w:sz w:val="24"/>
          <w:szCs w:val="24"/>
        </w:rPr>
        <w:t xml:space="preserve">Подключение к канализационным сетям </w:t>
      </w:r>
      <w:r w:rsidR="00915AB8">
        <w:rPr>
          <w:rStyle w:val="ae"/>
          <w:rFonts w:cs="Times New Roman"/>
          <w:i w:val="0"/>
          <w:sz w:val="24"/>
          <w:szCs w:val="24"/>
        </w:rPr>
        <w:t>планируемых объектов на земельных участках возможно в самотечный коллектор, проходящий по ул</w:t>
      </w:r>
      <w:proofErr w:type="gramStart"/>
      <w:r w:rsidR="00915AB8">
        <w:rPr>
          <w:rStyle w:val="ae"/>
          <w:rFonts w:cs="Times New Roman"/>
          <w:i w:val="0"/>
          <w:sz w:val="24"/>
          <w:szCs w:val="24"/>
        </w:rPr>
        <w:t>.З</w:t>
      </w:r>
      <w:proofErr w:type="gramEnd"/>
      <w:r w:rsidR="00915AB8">
        <w:rPr>
          <w:rStyle w:val="ae"/>
          <w:rFonts w:cs="Times New Roman"/>
          <w:i w:val="0"/>
          <w:sz w:val="24"/>
          <w:szCs w:val="24"/>
        </w:rPr>
        <w:t>арубина р.п.Ковернино с обустройством новых канализационных колодцев.</w:t>
      </w:r>
      <w:r>
        <w:rPr>
          <w:rStyle w:val="ae"/>
          <w:rFonts w:cs="Times New Roman"/>
          <w:i w:val="0"/>
          <w:sz w:val="24"/>
          <w:szCs w:val="24"/>
        </w:rPr>
        <w:t xml:space="preserve"> </w:t>
      </w:r>
    </w:p>
    <w:p w:rsidR="00915AB8" w:rsidRDefault="00915AB8" w:rsidP="00663952">
      <w:pPr>
        <w:pStyle w:val="12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i w:val="0"/>
          <w:sz w:val="24"/>
          <w:szCs w:val="24"/>
        </w:rPr>
      </w:pPr>
      <w:r>
        <w:rPr>
          <w:rStyle w:val="ae"/>
          <w:rFonts w:cs="Times New Roman"/>
          <w:i w:val="0"/>
          <w:sz w:val="24"/>
          <w:szCs w:val="24"/>
        </w:rPr>
        <w:t>Стоимость за разрешение на подключение к инженерным сетям МП ЖКХ «</w:t>
      </w:r>
      <w:proofErr w:type="spellStart"/>
      <w:r>
        <w:rPr>
          <w:rStyle w:val="ae"/>
          <w:rFonts w:cs="Times New Roman"/>
          <w:i w:val="0"/>
          <w:sz w:val="24"/>
          <w:szCs w:val="24"/>
        </w:rPr>
        <w:t>Ковернинское</w:t>
      </w:r>
      <w:proofErr w:type="spellEnd"/>
      <w:r>
        <w:rPr>
          <w:rStyle w:val="ae"/>
          <w:rFonts w:cs="Times New Roman"/>
          <w:i w:val="0"/>
          <w:sz w:val="24"/>
          <w:szCs w:val="24"/>
        </w:rPr>
        <w:t>» составляет 2554рубля за одно разрешение. Стоимость работ по монтажу инженерных коммуникаций определяется проектом.</w:t>
      </w:r>
    </w:p>
    <w:p w:rsidR="00663952" w:rsidRPr="00AA71ED" w:rsidRDefault="00663952" w:rsidP="0066395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Имеется возможность подключения к газопроводу </w:t>
      </w:r>
      <w:r w:rsidR="00915AB8">
        <w:rPr>
          <w:rFonts w:ascii="Times New Roman" w:hAnsi="Times New Roman"/>
          <w:color w:val="000000"/>
          <w:sz w:val="24"/>
          <w:szCs w:val="24"/>
        </w:rPr>
        <w:t>от ПГБ №7 по ул</w:t>
      </w:r>
      <w:proofErr w:type="gramStart"/>
      <w:r w:rsidR="00915AB8">
        <w:rPr>
          <w:rFonts w:ascii="Times New Roman" w:hAnsi="Times New Roman"/>
          <w:color w:val="000000"/>
          <w:sz w:val="24"/>
          <w:szCs w:val="24"/>
        </w:rPr>
        <w:t>.Г</w:t>
      </w:r>
      <w:proofErr w:type="gramEnd"/>
      <w:r w:rsidR="00915AB8">
        <w:rPr>
          <w:rFonts w:ascii="Times New Roman" w:hAnsi="Times New Roman"/>
          <w:color w:val="000000"/>
          <w:sz w:val="24"/>
          <w:szCs w:val="24"/>
        </w:rPr>
        <w:t>линяная гряда р.п.Ковернино.</w:t>
      </w:r>
    </w:p>
    <w:p w:rsidR="00172DD2" w:rsidRPr="0011464B" w:rsidRDefault="00BD1480" w:rsidP="00A01FAC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iCs/>
          <w:sz w:val="24"/>
          <w:szCs w:val="24"/>
        </w:rPr>
      </w:pPr>
      <w:r w:rsidRPr="00513480">
        <w:rPr>
          <w:rStyle w:val="ae"/>
          <w:rFonts w:cs="Times New Roman"/>
          <w:i w:val="0"/>
          <w:sz w:val="24"/>
          <w:szCs w:val="24"/>
        </w:rPr>
        <w:t>Стоимость  и сроки подключения определяются проектом.</w:t>
      </w:r>
    </w:p>
    <w:p w:rsidR="00A01FAC" w:rsidRPr="008A5366" w:rsidRDefault="00A01FAC" w:rsidP="00A01FAC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 w:rsidRPr="008A5366">
        <w:rPr>
          <w:rFonts w:cs="Times New Roman"/>
          <w:color w:val="000000"/>
          <w:sz w:val="24"/>
          <w:szCs w:val="24"/>
        </w:rPr>
        <w:t xml:space="preserve">Порядок технологического  присоединения </w:t>
      </w:r>
      <w:proofErr w:type="spellStart"/>
      <w:r w:rsidRPr="008A5366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8A5366">
        <w:rPr>
          <w:rFonts w:cs="Times New Roman"/>
          <w:color w:val="000000"/>
          <w:sz w:val="24"/>
          <w:szCs w:val="24"/>
        </w:rPr>
        <w:t xml:space="preserve"> устройств потребителей электрической энергии регламентирован Правилами технологического присоединения </w:t>
      </w:r>
      <w:proofErr w:type="spellStart"/>
      <w:r w:rsidRPr="008A5366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8A5366">
        <w:rPr>
          <w:rFonts w:cs="Times New Roman"/>
          <w:color w:val="000000"/>
          <w:sz w:val="24"/>
          <w:szCs w:val="24"/>
        </w:rPr>
        <w:t xml:space="preserve"> устройств потребителей электрической энергии, объектов по производству электрической энергии, а также объектов </w:t>
      </w:r>
      <w:proofErr w:type="spellStart"/>
      <w:r w:rsidRPr="008A5366">
        <w:rPr>
          <w:rFonts w:cs="Times New Roman"/>
          <w:color w:val="000000"/>
          <w:sz w:val="24"/>
          <w:szCs w:val="24"/>
        </w:rPr>
        <w:t>электросетевого</w:t>
      </w:r>
      <w:proofErr w:type="spellEnd"/>
      <w:r w:rsidRPr="008A5366">
        <w:rPr>
          <w:rFonts w:cs="Times New Roman"/>
          <w:color w:val="000000"/>
          <w:sz w:val="24"/>
          <w:szCs w:val="24"/>
        </w:rPr>
        <w:t xml:space="preserve"> хозяйства, принадлежащих сетевым организациям и иным лицам, к электрическим сетям, утвержденными Постановлением Правительства РФ от 27.12.2004г №861. Согласно п.3 вышеуказанных Правил, сетевая организация независимо от наличия или отсутствия технической возможности технологического присоединения  обязана выполнить мероприятия по технологическому присоединению. </w:t>
      </w:r>
    </w:p>
    <w:p w:rsidR="00A30F7F" w:rsidRDefault="00A01FAC" w:rsidP="00A30F7F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С </w:t>
      </w:r>
      <w:r w:rsidR="00882868" w:rsidRPr="008C76C0">
        <w:rPr>
          <w:rFonts w:cs="Times New Roman"/>
          <w:color w:val="000000"/>
          <w:sz w:val="24"/>
          <w:szCs w:val="24"/>
        </w:rPr>
        <w:t xml:space="preserve">заявкой на выдачу технических условий о технологическом присоединении </w:t>
      </w:r>
      <w:proofErr w:type="spellStart"/>
      <w:r w:rsidR="00882868" w:rsidRPr="008C76C0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="00882868" w:rsidRPr="008C76C0">
        <w:rPr>
          <w:rFonts w:cs="Times New Roman"/>
          <w:color w:val="000000"/>
          <w:sz w:val="24"/>
          <w:szCs w:val="24"/>
        </w:rPr>
        <w:t xml:space="preserve"> устройств потребителей электрической энергии с установленным пакетом документов необходимо обращаться в пункт по работе с потребителями (г</w:t>
      </w:r>
      <w:proofErr w:type="gramStart"/>
      <w:r w:rsidR="00882868" w:rsidRPr="008C76C0">
        <w:rPr>
          <w:rFonts w:cs="Times New Roman"/>
          <w:color w:val="000000"/>
          <w:sz w:val="24"/>
          <w:szCs w:val="24"/>
        </w:rPr>
        <w:t>.Б</w:t>
      </w:r>
      <w:proofErr w:type="gramEnd"/>
      <w:r w:rsidR="00882868" w:rsidRPr="008C76C0">
        <w:rPr>
          <w:rFonts w:cs="Times New Roman"/>
          <w:color w:val="000000"/>
          <w:sz w:val="24"/>
          <w:szCs w:val="24"/>
        </w:rPr>
        <w:t>алахна, ул.Свердлова, д.29Б)</w:t>
      </w:r>
      <w:r w:rsidR="00127FC4" w:rsidRPr="008C76C0">
        <w:rPr>
          <w:rFonts w:cs="Times New Roman"/>
          <w:color w:val="000000"/>
          <w:sz w:val="24"/>
          <w:szCs w:val="24"/>
        </w:rPr>
        <w:t>.</w:t>
      </w:r>
      <w:r w:rsidR="00882868">
        <w:rPr>
          <w:rFonts w:cs="Times New Roman"/>
          <w:color w:val="000000"/>
          <w:sz w:val="24"/>
          <w:szCs w:val="24"/>
        </w:rPr>
        <w:t xml:space="preserve"> </w:t>
      </w:r>
    </w:p>
    <w:p w:rsidR="00A01FAC" w:rsidRPr="00EA419C" w:rsidRDefault="00A01FAC" w:rsidP="00A01FAC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Pr="00EA419C">
        <w:rPr>
          <w:sz w:val="24"/>
          <w:szCs w:val="24"/>
        </w:rPr>
        <w:t>Размер платы за технологическое присоединение к электрическим сетям ПАО «МРСК Центра и Приволжья» будет определяться на основании Решений региональной  службы по тарифам Нижегородской области № 65/1 от 14.12.2017 г и №68/1 от 25.12.2017г.</w:t>
      </w:r>
    </w:p>
    <w:p w:rsidR="00BD1480" w:rsidRPr="002B6334" w:rsidRDefault="00BD1480" w:rsidP="00BD1480">
      <w:pPr>
        <w:pStyle w:val="3"/>
        <w:tabs>
          <w:tab w:val="left" w:pos="567"/>
        </w:tabs>
        <w:rPr>
          <w:b/>
          <w:sz w:val="24"/>
          <w:szCs w:val="24"/>
        </w:rPr>
      </w:pPr>
      <w:r w:rsidRPr="002B6334">
        <w:rPr>
          <w:b/>
          <w:sz w:val="24"/>
          <w:szCs w:val="24"/>
        </w:rPr>
        <w:t xml:space="preserve">Аукцион  проводится  </w:t>
      </w:r>
      <w:proofErr w:type="gramStart"/>
      <w:r w:rsidRPr="002B6334">
        <w:rPr>
          <w:b/>
          <w:sz w:val="24"/>
          <w:szCs w:val="24"/>
        </w:rPr>
        <w:t>открытым</w:t>
      </w:r>
      <w:proofErr w:type="gramEnd"/>
      <w:r w:rsidRPr="002B6334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BD1480" w:rsidRPr="002B6334" w:rsidRDefault="00BD1480" w:rsidP="00BD1480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2B6334">
        <w:rPr>
          <w:sz w:val="24"/>
          <w:szCs w:val="24"/>
        </w:rPr>
        <w:t>Прием заявок и документов на участие в аукционе</w:t>
      </w:r>
      <w:r w:rsidRPr="002B6334">
        <w:rPr>
          <w:b/>
          <w:sz w:val="24"/>
          <w:szCs w:val="24"/>
        </w:rPr>
        <w:t xml:space="preserve"> </w:t>
      </w:r>
      <w:r w:rsidRPr="002B6334">
        <w:rPr>
          <w:sz w:val="24"/>
          <w:szCs w:val="24"/>
        </w:rPr>
        <w:t xml:space="preserve">осуществляется по адресу: </w:t>
      </w:r>
      <w:r w:rsidR="005C4610" w:rsidRPr="00EA419C">
        <w:rPr>
          <w:sz w:val="24"/>
          <w:szCs w:val="24"/>
        </w:rPr>
        <w:t>р.п</w:t>
      </w:r>
      <w:proofErr w:type="gramStart"/>
      <w:r w:rsidR="005C4610" w:rsidRPr="00EA419C">
        <w:rPr>
          <w:sz w:val="24"/>
          <w:szCs w:val="24"/>
        </w:rPr>
        <w:t>.К</w:t>
      </w:r>
      <w:proofErr w:type="gramEnd"/>
      <w:r w:rsidR="005C4610" w:rsidRPr="00EA419C">
        <w:rPr>
          <w:sz w:val="24"/>
          <w:szCs w:val="24"/>
        </w:rPr>
        <w:t>овернино, ул.К.Маркса, д.4</w:t>
      </w:r>
      <w:r w:rsidR="005C4610">
        <w:rPr>
          <w:sz w:val="24"/>
          <w:szCs w:val="24"/>
        </w:rPr>
        <w:t>, каб.№5</w:t>
      </w:r>
      <w:r w:rsidR="005C4610" w:rsidRPr="00EA419C">
        <w:rPr>
          <w:sz w:val="24"/>
          <w:szCs w:val="24"/>
        </w:rPr>
        <w:t xml:space="preserve"> (комитет имущественных отношений</w:t>
      </w:r>
      <w:r w:rsidR="005C4610"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="005C4610" w:rsidRPr="00EA419C">
        <w:rPr>
          <w:sz w:val="24"/>
          <w:szCs w:val="24"/>
        </w:rPr>
        <w:t xml:space="preserve">) </w:t>
      </w:r>
      <w:r w:rsidRPr="002B6334">
        <w:rPr>
          <w:b/>
          <w:sz w:val="24"/>
          <w:szCs w:val="24"/>
        </w:rPr>
        <w:t xml:space="preserve">с </w:t>
      </w:r>
      <w:r w:rsidR="00A01FAC">
        <w:rPr>
          <w:b/>
          <w:sz w:val="24"/>
          <w:szCs w:val="24"/>
        </w:rPr>
        <w:t xml:space="preserve">13 </w:t>
      </w:r>
      <w:r w:rsidR="00663952">
        <w:rPr>
          <w:b/>
          <w:sz w:val="24"/>
          <w:szCs w:val="24"/>
        </w:rPr>
        <w:t>августа</w:t>
      </w:r>
      <w:r w:rsidR="00A01FAC">
        <w:rPr>
          <w:b/>
          <w:sz w:val="24"/>
          <w:szCs w:val="24"/>
        </w:rPr>
        <w:t xml:space="preserve"> 2018</w:t>
      </w:r>
      <w:r w:rsidRPr="002B6334">
        <w:rPr>
          <w:b/>
          <w:sz w:val="24"/>
          <w:szCs w:val="24"/>
        </w:rPr>
        <w:t xml:space="preserve"> года </w:t>
      </w:r>
      <w:r w:rsidRPr="002B6334">
        <w:rPr>
          <w:sz w:val="24"/>
          <w:szCs w:val="24"/>
        </w:rPr>
        <w:t xml:space="preserve">ежедневно (кроме выходных и праздничных дней) с </w:t>
      </w:r>
      <w:r>
        <w:rPr>
          <w:sz w:val="24"/>
          <w:szCs w:val="24"/>
        </w:rPr>
        <w:t>8.00 до12.00 и с 13.00 до 17.00</w:t>
      </w:r>
      <w:r w:rsidRPr="002B6334">
        <w:rPr>
          <w:sz w:val="24"/>
          <w:szCs w:val="24"/>
        </w:rPr>
        <w:t>,</w:t>
      </w:r>
      <w:r w:rsidRPr="002B6334">
        <w:rPr>
          <w:b/>
          <w:sz w:val="24"/>
          <w:szCs w:val="24"/>
        </w:rPr>
        <w:t xml:space="preserve"> срок окончания приема заявок </w:t>
      </w:r>
      <w:r w:rsidR="00A01FAC">
        <w:rPr>
          <w:b/>
          <w:sz w:val="24"/>
          <w:szCs w:val="24"/>
        </w:rPr>
        <w:t>7</w:t>
      </w:r>
      <w:r w:rsidRPr="002B6334">
        <w:rPr>
          <w:b/>
          <w:sz w:val="24"/>
          <w:szCs w:val="24"/>
        </w:rPr>
        <w:t xml:space="preserve"> </w:t>
      </w:r>
      <w:r w:rsidR="00663952">
        <w:rPr>
          <w:b/>
          <w:sz w:val="24"/>
          <w:szCs w:val="24"/>
        </w:rPr>
        <w:t>сентября</w:t>
      </w:r>
      <w:r w:rsidR="00A01FAC">
        <w:rPr>
          <w:b/>
          <w:sz w:val="24"/>
          <w:szCs w:val="24"/>
        </w:rPr>
        <w:t xml:space="preserve"> 2018</w:t>
      </w:r>
      <w:r w:rsidRPr="002B6334">
        <w:rPr>
          <w:b/>
          <w:sz w:val="24"/>
          <w:szCs w:val="24"/>
        </w:rPr>
        <w:t xml:space="preserve"> года в 17.00.</w:t>
      </w:r>
    </w:p>
    <w:p w:rsidR="00786FD8" w:rsidRDefault="00786FD8" w:rsidP="00BD14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63952" w:rsidRDefault="00663952" w:rsidP="00663952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663952" w:rsidRDefault="00663952" w:rsidP="00663952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 копии документов, удостоверяющих личность заявителя;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документы, подтверждающие внесение задатка.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663952" w:rsidRDefault="00663952" w:rsidP="00663952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4) наличие сведений о заявителе в реестре недобросовестных участников аукциона.</w:t>
      </w:r>
    </w:p>
    <w:p w:rsidR="00663952" w:rsidRDefault="00663952" w:rsidP="00663952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0375B8" w:rsidRPr="002B6334" w:rsidRDefault="000375B8" w:rsidP="000375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УФК по Нижегородской области (администрация  р.п</w:t>
      </w:r>
      <w:proofErr w:type="gramStart"/>
      <w:r w:rsidRPr="002B6334">
        <w:rPr>
          <w:rFonts w:ascii="Times New Roman" w:hAnsi="Times New Roman"/>
          <w:sz w:val="24"/>
          <w:szCs w:val="24"/>
        </w:rPr>
        <w:t>.К</w:t>
      </w:r>
      <w:proofErr w:type="gramEnd"/>
      <w:r w:rsidRPr="002B6334">
        <w:rPr>
          <w:rFonts w:ascii="Times New Roman" w:hAnsi="Times New Roman"/>
          <w:sz w:val="24"/>
          <w:szCs w:val="24"/>
        </w:rPr>
        <w:t xml:space="preserve">овернино  л/с 05323015230) </w:t>
      </w:r>
    </w:p>
    <w:p w:rsidR="000375B8" w:rsidRPr="002B6334" w:rsidRDefault="000375B8" w:rsidP="000375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2B6334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2B6334">
        <w:rPr>
          <w:rFonts w:ascii="Times New Roman" w:hAnsi="Times New Roman"/>
          <w:sz w:val="24"/>
          <w:szCs w:val="24"/>
        </w:rPr>
        <w:t>/с 40302810622023000016 в Волго-Вятское ГУ Банка России БИК 042202001</w:t>
      </w:r>
    </w:p>
    <w:p w:rsidR="000375B8" w:rsidRPr="002B6334" w:rsidRDefault="000375B8" w:rsidP="000375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ОКТМО 22634151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2B6334">
        <w:rPr>
          <w:rFonts w:ascii="Times New Roman" w:hAnsi="Times New Roman"/>
          <w:sz w:val="24"/>
          <w:szCs w:val="24"/>
        </w:rPr>
        <w:t>ИНН 5218005140    КПП 521801001;</w:t>
      </w:r>
    </w:p>
    <w:p w:rsidR="00663952" w:rsidRDefault="00663952" w:rsidP="00663952">
      <w:pPr>
        <w:pStyle w:val="3"/>
        <w:tabs>
          <w:tab w:val="left" w:pos="56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Срок поступления задатка на счет организатора аукциона - </w:t>
      </w:r>
      <w:r w:rsidR="000375B8">
        <w:rPr>
          <w:b/>
          <w:sz w:val="24"/>
          <w:szCs w:val="24"/>
        </w:rPr>
        <w:t>не позднее 10 сентября 2018г. 10</w:t>
      </w:r>
      <w:r>
        <w:rPr>
          <w:b/>
          <w:sz w:val="24"/>
          <w:szCs w:val="24"/>
        </w:rPr>
        <w:t>ч. 00мин.</w:t>
      </w:r>
    </w:p>
    <w:p w:rsidR="00663952" w:rsidRDefault="00663952" w:rsidP="00663952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663952" w:rsidRDefault="00663952" w:rsidP="00663952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663952" w:rsidRDefault="00663952" w:rsidP="0066395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>
        <w:rPr>
          <w:rStyle w:val="apple-converted-space"/>
          <w:sz w:val="24"/>
          <w:szCs w:val="24"/>
        </w:rPr>
        <w:t> </w:t>
      </w:r>
      <w:hyperlink r:id="rId5" w:anchor="dst689" w:history="1">
        <w:r w:rsidRPr="00C36369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C36369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C36369">
        <w:rPr>
          <w:rStyle w:val="apple-converted-space"/>
          <w:sz w:val="24"/>
          <w:szCs w:val="24"/>
        </w:rPr>
        <w:t> </w:t>
      </w:r>
      <w:hyperlink r:id="rId6" w:anchor="dst690" w:history="1">
        <w:r w:rsidRPr="00C36369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C36369">
        <w:rPr>
          <w:rStyle w:val="apple-converted-space"/>
          <w:sz w:val="24"/>
          <w:szCs w:val="24"/>
        </w:rPr>
        <w:t> </w:t>
      </w:r>
      <w:r w:rsidRPr="00C36369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C36369">
        <w:rPr>
          <w:rStyle w:val="apple-converted-space"/>
          <w:sz w:val="24"/>
          <w:szCs w:val="24"/>
        </w:rPr>
        <w:t> </w:t>
      </w:r>
      <w:hyperlink r:id="rId7" w:anchor="dst702" w:history="1">
        <w:r w:rsidRPr="00C36369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>
        <w:rPr>
          <w:rStyle w:val="apple-converted-space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663952" w:rsidRDefault="00663952" w:rsidP="006639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663952" w:rsidRDefault="00663952" w:rsidP="0066395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663952" w:rsidRDefault="00663952" w:rsidP="00663952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0375B8">
        <w:rPr>
          <w:rFonts w:ascii="Times New Roman" w:hAnsi="Times New Roman"/>
          <w:b/>
          <w:sz w:val="24"/>
          <w:szCs w:val="24"/>
        </w:rPr>
        <w:t xml:space="preserve"> 10 сентября 2018</w:t>
      </w:r>
      <w:r>
        <w:rPr>
          <w:rFonts w:ascii="Times New Roman" w:hAnsi="Times New Roman"/>
          <w:b/>
          <w:sz w:val="24"/>
          <w:szCs w:val="24"/>
        </w:rPr>
        <w:t xml:space="preserve"> года в 11 ч. 00 мин.</w:t>
      </w:r>
    </w:p>
    <w:p w:rsidR="00663952" w:rsidRDefault="00663952" w:rsidP="00663952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663952" w:rsidRDefault="00663952" w:rsidP="00663952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>
        <w:rPr>
          <w:color w:val="000000"/>
          <w:sz w:val="24"/>
          <w:szCs w:val="24"/>
          <w:shd w:val="clear" w:color="auto" w:fill="FFFFFF"/>
        </w:rPr>
        <w:t>,</w:t>
      </w:r>
      <w:proofErr w:type="gramEnd"/>
      <w:r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>
        <w:rPr>
          <w:rStyle w:val="apple-converted-space"/>
          <w:sz w:val="24"/>
          <w:szCs w:val="24"/>
        </w:rPr>
        <w:t> </w:t>
      </w:r>
      <w:hyperlink r:id="rId8" w:anchor="dst685" w:history="1">
        <w:r w:rsidRPr="00C36369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663952" w:rsidRDefault="00663952" w:rsidP="00663952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b/>
          <w:sz w:val="24"/>
          <w:szCs w:val="24"/>
        </w:rPr>
        <w:t xml:space="preserve">           </w:t>
      </w:r>
      <w:r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663952" w:rsidRDefault="00663952" w:rsidP="00663952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>
        <w:rPr>
          <w:bCs/>
          <w:sz w:val="24"/>
          <w:szCs w:val="24"/>
        </w:rPr>
        <w:tab/>
      </w:r>
      <w:r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663952" w:rsidRDefault="00663952" w:rsidP="0066395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Осмотр земельных участков на местности производится заинтересованными лицами самостоятельно.</w:t>
      </w:r>
    </w:p>
    <w:p w:rsidR="005C4610" w:rsidRDefault="00663952" w:rsidP="005C4610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Ознакомиться с формой договора другими дополнительными сведениями можно  в  комитете имущественных отношений  по  адресу:  </w:t>
      </w:r>
      <w:r w:rsidR="005C4610" w:rsidRPr="00EA419C">
        <w:rPr>
          <w:sz w:val="24"/>
          <w:szCs w:val="24"/>
        </w:rPr>
        <w:t>р.п</w:t>
      </w:r>
      <w:proofErr w:type="gramStart"/>
      <w:r w:rsidR="005C4610" w:rsidRPr="00EA419C">
        <w:rPr>
          <w:sz w:val="24"/>
          <w:szCs w:val="24"/>
        </w:rPr>
        <w:t>.К</w:t>
      </w:r>
      <w:proofErr w:type="gramEnd"/>
      <w:r w:rsidR="005C4610" w:rsidRPr="00EA419C">
        <w:rPr>
          <w:sz w:val="24"/>
          <w:szCs w:val="24"/>
        </w:rPr>
        <w:t>овернино, ул.К.Маркса, д.4</w:t>
      </w:r>
      <w:r w:rsidR="005C4610">
        <w:rPr>
          <w:sz w:val="24"/>
          <w:szCs w:val="24"/>
        </w:rPr>
        <w:t>, каб.№5</w:t>
      </w:r>
      <w:r w:rsidR="005C4610" w:rsidRPr="00EA419C">
        <w:rPr>
          <w:sz w:val="24"/>
          <w:szCs w:val="24"/>
        </w:rPr>
        <w:t xml:space="preserve"> (комитет имущественных отношений</w:t>
      </w:r>
      <w:r w:rsidR="005C4610"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="005C4610" w:rsidRPr="00EA419C">
        <w:rPr>
          <w:sz w:val="24"/>
          <w:szCs w:val="24"/>
        </w:rPr>
        <w:t>)</w:t>
      </w:r>
      <w:r w:rsidR="005C4610">
        <w:rPr>
          <w:sz w:val="24"/>
          <w:szCs w:val="24"/>
        </w:rPr>
        <w:t>.</w:t>
      </w:r>
    </w:p>
    <w:p w:rsidR="00663952" w:rsidRDefault="00663952" w:rsidP="005C4610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Информация об итогах аукциона будет опубликована в сети «Интернет»: на официальном сайте Администрации Ковернинского муниципального района   </w:t>
      </w:r>
      <w:hyperlink r:id="rId9" w:history="1">
        <w:r>
          <w:rPr>
            <w:rStyle w:val="ab"/>
            <w:color w:val="000000"/>
            <w:sz w:val="24"/>
            <w:szCs w:val="24"/>
            <w:lang w:val="en-US"/>
          </w:rPr>
          <w:t>www</w:t>
        </w:r>
        <w:r>
          <w:rPr>
            <w:rStyle w:val="ab"/>
            <w:color w:val="000000"/>
            <w:sz w:val="24"/>
            <w:szCs w:val="24"/>
          </w:rPr>
          <w:t>.</w:t>
        </w:r>
        <w:r>
          <w:rPr>
            <w:rStyle w:val="ab"/>
            <w:color w:val="000000"/>
            <w:sz w:val="24"/>
            <w:szCs w:val="24"/>
            <w:lang w:val="en-US"/>
          </w:rPr>
          <w:t>kovernino</w:t>
        </w:r>
        <w:r>
          <w:rPr>
            <w:rStyle w:val="ab"/>
            <w:color w:val="000000"/>
            <w:sz w:val="24"/>
            <w:szCs w:val="24"/>
          </w:rPr>
          <w:t>.</w:t>
        </w:r>
        <w:r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0" w:history="1">
        <w:r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>
          <w:rPr>
            <w:rStyle w:val="ab"/>
            <w:color w:val="000000" w:themeColor="text1"/>
            <w:sz w:val="24"/>
            <w:szCs w:val="24"/>
          </w:rPr>
          <w:t>.</w:t>
        </w:r>
        <w:r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>
          <w:rPr>
            <w:rStyle w:val="ab"/>
            <w:color w:val="000000" w:themeColor="text1"/>
            <w:sz w:val="24"/>
            <w:szCs w:val="24"/>
          </w:rPr>
          <w:t>.</w:t>
        </w:r>
        <w:r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>
          <w:rPr>
            <w:rStyle w:val="ab"/>
            <w:color w:val="000000" w:themeColor="text1"/>
            <w:sz w:val="24"/>
            <w:szCs w:val="24"/>
          </w:rPr>
          <w:t>.</w:t>
        </w:r>
        <w:r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в течени</w:t>
      </w:r>
      <w:proofErr w:type="gramStart"/>
      <w:r>
        <w:rPr>
          <w:color w:val="000000"/>
          <w:sz w:val="24"/>
          <w:szCs w:val="24"/>
        </w:rPr>
        <w:t>и</w:t>
      </w:r>
      <w:proofErr w:type="gramEnd"/>
      <w:r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663952" w:rsidRPr="008C76C0" w:rsidRDefault="00663952" w:rsidP="008C76C0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663952" w:rsidRDefault="00663952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4450A" w:rsidRDefault="0074450A" w:rsidP="0066395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C81373" w:rsidRPr="00BD1480" w:rsidRDefault="00C81373" w:rsidP="00BD1480">
      <w:pPr>
        <w:rPr>
          <w:szCs w:val="24"/>
        </w:rPr>
      </w:pPr>
    </w:p>
    <w:sectPr w:rsidR="00C81373" w:rsidRPr="00BD1480" w:rsidSect="00513480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7B99"/>
    <w:rsid w:val="00024958"/>
    <w:rsid w:val="000375B8"/>
    <w:rsid w:val="000510C8"/>
    <w:rsid w:val="000549D4"/>
    <w:rsid w:val="000742B0"/>
    <w:rsid w:val="00077372"/>
    <w:rsid w:val="00094530"/>
    <w:rsid w:val="000A6F7A"/>
    <w:rsid w:val="000C6B2A"/>
    <w:rsid w:val="000E2050"/>
    <w:rsid w:val="00103469"/>
    <w:rsid w:val="00104911"/>
    <w:rsid w:val="0011464B"/>
    <w:rsid w:val="00124D82"/>
    <w:rsid w:val="00127FC4"/>
    <w:rsid w:val="00136D52"/>
    <w:rsid w:val="001462AC"/>
    <w:rsid w:val="00156696"/>
    <w:rsid w:val="00162E4E"/>
    <w:rsid w:val="00172DD2"/>
    <w:rsid w:val="001812E0"/>
    <w:rsid w:val="00197AEB"/>
    <w:rsid w:val="001A6204"/>
    <w:rsid w:val="001C4D5A"/>
    <w:rsid w:val="0023200F"/>
    <w:rsid w:val="00240B94"/>
    <w:rsid w:val="00264FCA"/>
    <w:rsid w:val="00273C91"/>
    <w:rsid w:val="00291980"/>
    <w:rsid w:val="002B6334"/>
    <w:rsid w:val="003021A2"/>
    <w:rsid w:val="00307AB3"/>
    <w:rsid w:val="00310A9D"/>
    <w:rsid w:val="00372E49"/>
    <w:rsid w:val="003A222A"/>
    <w:rsid w:val="003C6488"/>
    <w:rsid w:val="003E0004"/>
    <w:rsid w:val="003E2251"/>
    <w:rsid w:val="004053E0"/>
    <w:rsid w:val="0044143E"/>
    <w:rsid w:val="0044714D"/>
    <w:rsid w:val="0046653E"/>
    <w:rsid w:val="00470FE8"/>
    <w:rsid w:val="004B37A8"/>
    <w:rsid w:val="004D0599"/>
    <w:rsid w:val="004D1EC4"/>
    <w:rsid w:val="00504217"/>
    <w:rsid w:val="005469AD"/>
    <w:rsid w:val="005945E9"/>
    <w:rsid w:val="005C4610"/>
    <w:rsid w:val="005D0983"/>
    <w:rsid w:val="005E0E26"/>
    <w:rsid w:val="00611F3F"/>
    <w:rsid w:val="00613B2A"/>
    <w:rsid w:val="00661AD6"/>
    <w:rsid w:val="00663952"/>
    <w:rsid w:val="00676117"/>
    <w:rsid w:val="0068340D"/>
    <w:rsid w:val="00683B06"/>
    <w:rsid w:val="006A4706"/>
    <w:rsid w:val="006B070D"/>
    <w:rsid w:val="006D741D"/>
    <w:rsid w:val="007207E1"/>
    <w:rsid w:val="0074450A"/>
    <w:rsid w:val="00755693"/>
    <w:rsid w:val="00786C70"/>
    <w:rsid w:val="00786FD8"/>
    <w:rsid w:val="007B220E"/>
    <w:rsid w:val="007E0411"/>
    <w:rsid w:val="007E33BA"/>
    <w:rsid w:val="007E7BED"/>
    <w:rsid w:val="007F5421"/>
    <w:rsid w:val="007F7F4D"/>
    <w:rsid w:val="00812E1A"/>
    <w:rsid w:val="00817FAD"/>
    <w:rsid w:val="00821DF3"/>
    <w:rsid w:val="008475DD"/>
    <w:rsid w:val="0085469C"/>
    <w:rsid w:val="008642BC"/>
    <w:rsid w:val="00865FDB"/>
    <w:rsid w:val="00872696"/>
    <w:rsid w:val="00882868"/>
    <w:rsid w:val="008C76C0"/>
    <w:rsid w:val="008D6186"/>
    <w:rsid w:val="008E3E41"/>
    <w:rsid w:val="008E486D"/>
    <w:rsid w:val="00915AB8"/>
    <w:rsid w:val="00941D5E"/>
    <w:rsid w:val="009768B4"/>
    <w:rsid w:val="009846D7"/>
    <w:rsid w:val="00A01FAC"/>
    <w:rsid w:val="00A256DB"/>
    <w:rsid w:val="00A30F7F"/>
    <w:rsid w:val="00A6329E"/>
    <w:rsid w:val="00A73D18"/>
    <w:rsid w:val="00AA71ED"/>
    <w:rsid w:val="00AB60ED"/>
    <w:rsid w:val="00AC3B97"/>
    <w:rsid w:val="00AD44CE"/>
    <w:rsid w:val="00AF4BD9"/>
    <w:rsid w:val="00B305D5"/>
    <w:rsid w:val="00B37CC1"/>
    <w:rsid w:val="00B41AF5"/>
    <w:rsid w:val="00B8761E"/>
    <w:rsid w:val="00BA4135"/>
    <w:rsid w:val="00BB6A3D"/>
    <w:rsid w:val="00BD1480"/>
    <w:rsid w:val="00BE0E1D"/>
    <w:rsid w:val="00BE30D5"/>
    <w:rsid w:val="00C344BD"/>
    <w:rsid w:val="00C50E78"/>
    <w:rsid w:val="00C54AC5"/>
    <w:rsid w:val="00C81373"/>
    <w:rsid w:val="00C82F30"/>
    <w:rsid w:val="00CC2947"/>
    <w:rsid w:val="00CD7004"/>
    <w:rsid w:val="00CE4541"/>
    <w:rsid w:val="00D12232"/>
    <w:rsid w:val="00D161CA"/>
    <w:rsid w:val="00D17B99"/>
    <w:rsid w:val="00D6353F"/>
    <w:rsid w:val="00D804EC"/>
    <w:rsid w:val="00D849F5"/>
    <w:rsid w:val="00DC2293"/>
    <w:rsid w:val="00DD136E"/>
    <w:rsid w:val="00DD19D6"/>
    <w:rsid w:val="00DD62B5"/>
    <w:rsid w:val="00DE2A26"/>
    <w:rsid w:val="00DF1324"/>
    <w:rsid w:val="00E01BDA"/>
    <w:rsid w:val="00E04FE4"/>
    <w:rsid w:val="00E23582"/>
    <w:rsid w:val="00E40397"/>
    <w:rsid w:val="00E52DF9"/>
    <w:rsid w:val="00E654F4"/>
    <w:rsid w:val="00E73692"/>
    <w:rsid w:val="00EC0952"/>
    <w:rsid w:val="00EE77AF"/>
    <w:rsid w:val="00EF4D06"/>
    <w:rsid w:val="00F20F48"/>
    <w:rsid w:val="00F702DA"/>
    <w:rsid w:val="00F937B4"/>
    <w:rsid w:val="00F95A4E"/>
    <w:rsid w:val="00FB05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C6488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3C648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3C6488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3C648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C6488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3C648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9">
    <w:name w:val="Title"/>
    <w:basedOn w:val="a"/>
    <w:link w:val="aa"/>
    <w:qFormat/>
    <w:rsid w:val="003C6488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3C648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3C6488"/>
    <w:rPr>
      <w:color w:val="0000FF"/>
      <w:u w:val="single"/>
    </w:rPr>
  </w:style>
  <w:style w:type="paragraph" w:styleId="2">
    <w:name w:val="List 2"/>
    <w:basedOn w:val="a"/>
    <w:unhideWhenUsed/>
    <w:rsid w:val="003C6488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0">
    <w:name w:val="List Continue 2"/>
    <w:basedOn w:val="a"/>
    <w:unhideWhenUsed/>
    <w:rsid w:val="003C6488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1">
    <w:name w:val="Обычный1"/>
    <w:rsid w:val="003C648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basedOn w:val="a0"/>
    <w:rsid w:val="008E3E41"/>
  </w:style>
  <w:style w:type="character" w:customStyle="1" w:styleId="apple-converted-space">
    <w:name w:val="apple-converted-space"/>
    <w:basedOn w:val="a0"/>
    <w:rsid w:val="00104911"/>
  </w:style>
  <w:style w:type="character" w:customStyle="1" w:styleId="ac">
    <w:name w:val="Основной текст_"/>
    <w:basedOn w:val="a0"/>
    <w:link w:val="12"/>
    <w:uiPriority w:val="99"/>
    <w:locked/>
    <w:rsid w:val="004B37A8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2">
    <w:name w:val="Основной текст1"/>
    <w:basedOn w:val="a"/>
    <w:link w:val="ac"/>
    <w:uiPriority w:val="99"/>
    <w:rsid w:val="004B37A8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4B37A8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3">
    <w:name w:val="Основной текст + Курсив1"/>
    <w:basedOn w:val="ac"/>
    <w:uiPriority w:val="99"/>
    <w:rsid w:val="004B37A8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4B37A8"/>
    <w:rPr>
      <w:i/>
      <w:iCs/>
    </w:rPr>
  </w:style>
  <w:style w:type="paragraph" w:customStyle="1" w:styleId="p54">
    <w:name w:val="p54"/>
    <w:basedOn w:val="a"/>
    <w:rsid w:val="008546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85469C"/>
  </w:style>
  <w:style w:type="character" w:customStyle="1" w:styleId="8">
    <w:name w:val="Основной текст + 8"/>
    <w:aliases w:val="5 pt"/>
    <w:uiPriority w:val="99"/>
    <w:rsid w:val="0085469C"/>
    <w:rPr>
      <w:rFonts w:ascii="Times New Roman" w:hAnsi="Times New Roman" w:cs="Times New Roman"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3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50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99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9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1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53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82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71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9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6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5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91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2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82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46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0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09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45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51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92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84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4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16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25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12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94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/document/cons_doc_LAW_33773/3446ddfcafad7edd45fa9e4766584f3a09c11d98/" TargetMode="External"/><Relationship Id="rId10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C410F0-9C3F-44FB-8C8A-A8935F6CF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1425</TotalTime>
  <Pages>1</Pages>
  <Words>1604</Words>
  <Characters>9146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65</cp:revision>
  <cp:lastPrinted>2018-08-07T12:22:00Z</cp:lastPrinted>
  <dcterms:created xsi:type="dcterms:W3CDTF">2015-10-06T07:22:00Z</dcterms:created>
  <dcterms:modified xsi:type="dcterms:W3CDTF">2018-08-10T05:06:00Z</dcterms:modified>
</cp:coreProperties>
</file>