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D3A" w:rsidRPr="00132D3A" w:rsidRDefault="00132D3A" w:rsidP="00132D3A">
      <w:pPr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D3A">
        <w:rPr>
          <w:rFonts w:ascii="Times New Roman" w:hAnsi="Times New Roman" w:cs="Times New Roman"/>
          <w:b/>
          <w:sz w:val="28"/>
          <w:szCs w:val="28"/>
        </w:rPr>
        <w:t xml:space="preserve">Муниципальное  предприятие  </w:t>
      </w:r>
      <w:proofErr w:type="spellStart"/>
      <w:r w:rsidRPr="00132D3A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132D3A">
        <w:rPr>
          <w:rFonts w:ascii="Times New Roman" w:hAnsi="Times New Roman" w:cs="Times New Roman"/>
          <w:b/>
          <w:sz w:val="28"/>
          <w:szCs w:val="28"/>
        </w:rPr>
        <w:t xml:space="preserve">  района</w:t>
      </w:r>
    </w:p>
    <w:p w:rsidR="00132D3A" w:rsidRPr="00132D3A" w:rsidRDefault="00132D3A" w:rsidP="00132D3A">
      <w:pPr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D3A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spellStart"/>
      <w:proofErr w:type="gramStart"/>
      <w:r w:rsidRPr="00132D3A">
        <w:rPr>
          <w:rFonts w:ascii="Times New Roman" w:hAnsi="Times New Roman" w:cs="Times New Roman"/>
          <w:b/>
          <w:sz w:val="28"/>
          <w:szCs w:val="28"/>
          <w:u w:val="single"/>
        </w:rPr>
        <w:t>Жилищно</w:t>
      </w:r>
      <w:proofErr w:type="spellEnd"/>
      <w:r w:rsidRPr="00132D3A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коммунальное</w:t>
      </w:r>
      <w:proofErr w:type="gramEnd"/>
      <w:r w:rsidRPr="00132D3A">
        <w:rPr>
          <w:rFonts w:ascii="Times New Roman" w:hAnsi="Times New Roman" w:cs="Times New Roman"/>
          <w:b/>
          <w:sz w:val="28"/>
          <w:szCs w:val="28"/>
          <w:u w:val="single"/>
        </w:rPr>
        <w:t xml:space="preserve">  хозяйство  «</w:t>
      </w:r>
      <w:proofErr w:type="spellStart"/>
      <w:r w:rsidRPr="00132D3A">
        <w:rPr>
          <w:rFonts w:ascii="Times New Roman" w:hAnsi="Times New Roman" w:cs="Times New Roman"/>
          <w:b/>
          <w:sz w:val="28"/>
          <w:szCs w:val="28"/>
          <w:u w:val="single"/>
        </w:rPr>
        <w:t>Сухоносовское</w:t>
      </w:r>
      <w:proofErr w:type="spellEnd"/>
      <w:r w:rsidRPr="00132D3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132D3A" w:rsidRPr="00132D3A" w:rsidRDefault="00132D3A" w:rsidP="00132D3A">
      <w:pPr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D3A" w:rsidRPr="00132D3A" w:rsidRDefault="00132D3A" w:rsidP="00132D3A">
      <w:pPr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132D3A">
        <w:rPr>
          <w:rFonts w:ascii="Times New Roman" w:hAnsi="Times New Roman" w:cs="Times New Roman"/>
        </w:rPr>
        <w:t xml:space="preserve">ИНН 5218005045       КПП 521801001     </w:t>
      </w:r>
    </w:p>
    <w:p w:rsidR="00132D3A" w:rsidRPr="00132D3A" w:rsidRDefault="00132D3A" w:rsidP="00132D3A">
      <w:pPr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132D3A">
        <w:rPr>
          <w:rFonts w:ascii="Times New Roman" w:hAnsi="Times New Roman" w:cs="Times New Roman"/>
        </w:rPr>
        <w:t xml:space="preserve">606573  Нижегородская область,  </w:t>
      </w:r>
      <w:proofErr w:type="spellStart"/>
      <w:r w:rsidRPr="00132D3A">
        <w:rPr>
          <w:rFonts w:ascii="Times New Roman" w:hAnsi="Times New Roman" w:cs="Times New Roman"/>
        </w:rPr>
        <w:t>Ковернинский</w:t>
      </w:r>
      <w:proofErr w:type="spellEnd"/>
      <w:r w:rsidRPr="00132D3A">
        <w:rPr>
          <w:rFonts w:ascii="Times New Roman" w:hAnsi="Times New Roman" w:cs="Times New Roman"/>
        </w:rPr>
        <w:t xml:space="preserve">  район,  </w:t>
      </w:r>
    </w:p>
    <w:p w:rsidR="00132D3A" w:rsidRPr="00132D3A" w:rsidRDefault="00132D3A" w:rsidP="00132D3A">
      <w:pPr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132D3A">
        <w:rPr>
          <w:rFonts w:ascii="Times New Roman" w:hAnsi="Times New Roman" w:cs="Times New Roman"/>
        </w:rPr>
        <w:t xml:space="preserve">д. </w:t>
      </w:r>
      <w:proofErr w:type="spellStart"/>
      <w:r w:rsidRPr="00132D3A">
        <w:rPr>
          <w:rFonts w:ascii="Times New Roman" w:hAnsi="Times New Roman" w:cs="Times New Roman"/>
        </w:rPr>
        <w:t>Сухоноска</w:t>
      </w:r>
      <w:proofErr w:type="spellEnd"/>
      <w:r w:rsidRPr="00132D3A">
        <w:rPr>
          <w:rFonts w:ascii="Times New Roman" w:hAnsi="Times New Roman" w:cs="Times New Roman"/>
        </w:rPr>
        <w:t>,  ул.  Юбилейная,  д.9, кв.2</w:t>
      </w:r>
    </w:p>
    <w:p w:rsidR="00132D3A" w:rsidRDefault="00132D3A" w:rsidP="00132D3A">
      <w:pPr>
        <w:overflowPunct w:val="0"/>
        <w:autoSpaceDE w:val="0"/>
        <w:spacing w:after="0"/>
        <w:jc w:val="center"/>
      </w:pPr>
    </w:p>
    <w:p w:rsidR="00132D3A" w:rsidRDefault="00132D3A"/>
    <w:p w:rsidR="00132D3A" w:rsidRDefault="00132D3A"/>
    <w:p w:rsidR="00132D3A" w:rsidRPr="00132D3A" w:rsidRDefault="00132D3A" w:rsidP="00132D3A">
      <w:pPr>
        <w:jc w:val="center"/>
        <w:rPr>
          <w:rFonts w:ascii="Times New Roman" w:hAnsi="Times New Roman" w:cs="Times New Roman"/>
          <w:sz w:val="28"/>
          <w:szCs w:val="28"/>
        </w:rPr>
      </w:pPr>
      <w:r w:rsidRPr="00132D3A">
        <w:rPr>
          <w:rFonts w:ascii="Times New Roman" w:hAnsi="Times New Roman" w:cs="Times New Roman"/>
          <w:sz w:val="28"/>
          <w:szCs w:val="28"/>
        </w:rPr>
        <w:t>В соответствии с Постановлением РФ №570 от 05.07.2013 г. (п.20 (</w:t>
      </w:r>
      <w:proofErr w:type="spellStart"/>
      <w:r w:rsidRPr="00132D3A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132D3A">
        <w:rPr>
          <w:rFonts w:ascii="Times New Roman" w:hAnsi="Times New Roman" w:cs="Times New Roman"/>
          <w:sz w:val="28"/>
          <w:szCs w:val="28"/>
        </w:rPr>
        <w:t>,ж</w:t>
      </w:r>
      <w:proofErr w:type="spellEnd"/>
      <w:proofErr w:type="gramEnd"/>
      <w:r w:rsidRPr="00132D3A">
        <w:rPr>
          <w:rFonts w:ascii="Times New Roman" w:hAnsi="Times New Roman" w:cs="Times New Roman"/>
          <w:sz w:val="28"/>
          <w:szCs w:val="28"/>
        </w:rPr>
        <w:t>))</w:t>
      </w:r>
    </w:p>
    <w:p w:rsidR="00132D3A" w:rsidRPr="00132D3A" w:rsidRDefault="00132D3A" w:rsidP="00132D3A">
      <w:pPr>
        <w:jc w:val="center"/>
        <w:rPr>
          <w:rFonts w:ascii="Times New Roman" w:hAnsi="Times New Roman" w:cs="Times New Roman"/>
          <w:sz w:val="28"/>
          <w:szCs w:val="28"/>
        </w:rPr>
      </w:pPr>
      <w:r w:rsidRPr="00132D3A">
        <w:rPr>
          <w:rFonts w:ascii="Times New Roman" w:hAnsi="Times New Roman" w:cs="Times New Roman"/>
          <w:sz w:val="28"/>
          <w:szCs w:val="28"/>
        </w:rPr>
        <w:t>МП «ЖКХ «</w:t>
      </w:r>
      <w:proofErr w:type="spellStart"/>
      <w:r w:rsidRPr="00132D3A">
        <w:rPr>
          <w:rFonts w:ascii="Times New Roman" w:hAnsi="Times New Roman" w:cs="Times New Roman"/>
          <w:sz w:val="28"/>
          <w:szCs w:val="28"/>
        </w:rPr>
        <w:t>Сухоносовское</w:t>
      </w:r>
      <w:proofErr w:type="spellEnd"/>
      <w:r w:rsidRPr="00132D3A">
        <w:rPr>
          <w:rFonts w:ascii="Times New Roman" w:hAnsi="Times New Roman" w:cs="Times New Roman"/>
          <w:sz w:val="28"/>
          <w:szCs w:val="28"/>
        </w:rPr>
        <w:t>»</w:t>
      </w:r>
    </w:p>
    <w:p w:rsidR="00907AD8" w:rsidRPr="00132D3A" w:rsidRDefault="00132D3A" w:rsidP="00132D3A">
      <w:pPr>
        <w:jc w:val="center"/>
        <w:rPr>
          <w:rFonts w:ascii="Times New Roman" w:hAnsi="Times New Roman" w:cs="Times New Roman"/>
          <w:sz w:val="28"/>
          <w:szCs w:val="28"/>
        </w:rPr>
      </w:pPr>
      <w:r w:rsidRPr="00132D3A">
        <w:rPr>
          <w:rFonts w:ascii="Times New Roman" w:hAnsi="Times New Roman" w:cs="Times New Roman"/>
          <w:sz w:val="28"/>
          <w:szCs w:val="28"/>
        </w:rPr>
        <w:t xml:space="preserve">следующим сообщает, что в </w:t>
      </w:r>
      <w:r w:rsidR="00121C52">
        <w:rPr>
          <w:rFonts w:ascii="Times New Roman" w:hAnsi="Times New Roman" w:cs="Times New Roman"/>
          <w:sz w:val="28"/>
          <w:szCs w:val="28"/>
        </w:rPr>
        <w:t>3</w:t>
      </w:r>
      <w:r w:rsidRPr="00132D3A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BA08EB">
        <w:rPr>
          <w:rFonts w:ascii="Times New Roman" w:hAnsi="Times New Roman" w:cs="Times New Roman"/>
          <w:sz w:val="28"/>
          <w:szCs w:val="28"/>
        </w:rPr>
        <w:t>8</w:t>
      </w:r>
      <w:r w:rsidRPr="00132D3A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132D3A" w:rsidRPr="00132D3A" w:rsidRDefault="00132D3A" w:rsidP="00132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D3A">
        <w:rPr>
          <w:rFonts w:ascii="Times New Roman" w:hAnsi="Times New Roman" w:cs="Times New Roman"/>
          <w:sz w:val="28"/>
          <w:szCs w:val="28"/>
        </w:rPr>
        <w:t>источники тепловой энергии, тепловых сетей из эксплуатации не выводились</w:t>
      </w:r>
      <w:r w:rsidR="00BA08EB">
        <w:rPr>
          <w:rFonts w:ascii="Times New Roman" w:hAnsi="Times New Roman" w:cs="Times New Roman"/>
          <w:sz w:val="28"/>
          <w:szCs w:val="28"/>
        </w:rPr>
        <w:t>;</w:t>
      </w:r>
    </w:p>
    <w:p w:rsidR="00132D3A" w:rsidRPr="00132D3A" w:rsidRDefault="00132D3A" w:rsidP="00132D3A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32D3A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ограничения и прекращение</w:t>
      </w:r>
      <w:r w:rsidRPr="00132D3A">
        <w:rPr>
          <w:rFonts w:ascii="Times New Roman" w:hAnsi="Times New Roman" w:cs="Times New Roman"/>
          <w:sz w:val="28"/>
          <w:szCs w:val="28"/>
        </w:rPr>
        <w:t xml:space="preserve"> режима потребления тепловой энергии не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32D3A">
        <w:rPr>
          <w:rFonts w:ascii="Times New Roman" w:hAnsi="Times New Roman" w:cs="Times New Roman"/>
          <w:sz w:val="28"/>
          <w:szCs w:val="28"/>
        </w:rPr>
        <w:t>производилось</w:t>
      </w:r>
      <w:r w:rsidR="00BA08EB">
        <w:rPr>
          <w:rFonts w:ascii="Times New Roman" w:hAnsi="Times New Roman" w:cs="Times New Roman"/>
          <w:sz w:val="28"/>
          <w:szCs w:val="28"/>
        </w:rPr>
        <w:t>.</w:t>
      </w:r>
    </w:p>
    <w:p w:rsidR="00132D3A" w:rsidRDefault="00132D3A">
      <w:pPr>
        <w:rPr>
          <w:rFonts w:ascii="Times New Roman" w:hAnsi="Times New Roman" w:cs="Times New Roman"/>
          <w:sz w:val="28"/>
          <w:szCs w:val="28"/>
        </w:rPr>
      </w:pPr>
    </w:p>
    <w:p w:rsidR="00132D3A" w:rsidRDefault="00132D3A">
      <w:pPr>
        <w:rPr>
          <w:rFonts w:ascii="Times New Roman" w:hAnsi="Times New Roman" w:cs="Times New Roman"/>
          <w:sz w:val="28"/>
          <w:szCs w:val="28"/>
        </w:rPr>
      </w:pPr>
    </w:p>
    <w:p w:rsidR="00132D3A" w:rsidRDefault="00132D3A">
      <w:pPr>
        <w:rPr>
          <w:rFonts w:ascii="Times New Roman" w:hAnsi="Times New Roman" w:cs="Times New Roman"/>
          <w:sz w:val="28"/>
          <w:szCs w:val="28"/>
        </w:rPr>
      </w:pPr>
    </w:p>
    <w:p w:rsidR="00132D3A" w:rsidRDefault="00132D3A">
      <w:pPr>
        <w:rPr>
          <w:rFonts w:ascii="Times New Roman" w:hAnsi="Times New Roman" w:cs="Times New Roman"/>
          <w:sz w:val="28"/>
          <w:szCs w:val="28"/>
        </w:rPr>
      </w:pPr>
    </w:p>
    <w:p w:rsidR="00132D3A" w:rsidRDefault="00132D3A">
      <w:pPr>
        <w:rPr>
          <w:rFonts w:ascii="Times New Roman" w:hAnsi="Times New Roman" w:cs="Times New Roman"/>
          <w:sz w:val="28"/>
          <w:szCs w:val="28"/>
        </w:rPr>
      </w:pPr>
    </w:p>
    <w:p w:rsidR="00132D3A" w:rsidRDefault="00132D3A">
      <w:pPr>
        <w:rPr>
          <w:rFonts w:ascii="Times New Roman" w:hAnsi="Times New Roman" w:cs="Times New Roman"/>
          <w:sz w:val="28"/>
          <w:szCs w:val="28"/>
        </w:rPr>
      </w:pPr>
    </w:p>
    <w:p w:rsidR="00132D3A" w:rsidRPr="00132D3A" w:rsidRDefault="00132D3A" w:rsidP="00132D3A">
      <w:pPr>
        <w:rPr>
          <w:rFonts w:ascii="Times New Roman" w:hAnsi="Times New Roman" w:cs="Times New Roman"/>
          <w:sz w:val="28"/>
          <w:szCs w:val="28"/>
        </w:rPr>
      </w:pPr>
    </w:p>
    <w:p w:rsidR="00132D3A" w:rsidRPr="00132D3A" w:rsidRDefault="00132D3A" w:rsidP="00132D3A">
      <w:pPr>
        <w:rPr>
          <w:rFonts w:ascii="Times New Roman" w:hAnsi="Times New Roman" w:cs="Times New Roman"/>
          <w:sz w:val="28"/>
          <w:szCs w:val="28"/>
        </w:rPr>
      </w:pPr>
    </w:p>
    <w:p w:rsidR="00132D3A" w:rsidRPr="00132D3A" w:rsidRDefault="00132D3A" w:rsidP="00132D3A">
      <w:pPr>
        <w:rPr>
          <w:rFonts w:ascii="Times New Roman" w:hAnsi="Times New Roman" w:cs="Times New Roman"/>
          <w:sz w:val="28"/>
          <w:szCs w:val="28"/>
        </w:rPr>
      </w:pPr>
    </w:p>
    <w:p w:rsidR="00132D3A" w:rsidRPr="00132D3A" w:rsidRDefault="00132D3A" w:rsidP="00132D3A">
      <w:pPr>
        <w:rPr>
          <w:rFonts w:ascii="Times New Roman" w:hAnsi="Times New Roman" w:cs="Times New Roman"/>
          <w:sz w:val="28"/>
          <w:szCs w:val="28"/>
        </w:rPr>
      </w:pPr>
    </w:p>
    <w:p w:rsidR="00132D3A" w:rsidRDefault="00132D3A" w:rsidP="00132D3A">
      <w:pPr>
        <w:rPr>
          <w:rFonts w:ascii="Times New Roman" w:hAnsi="Times New Roman" w:cs="Times New Roman"/>
          <w:sz w:val="28"/>
          <w:szCs w:val="28"/>
        </w:rPr>
      </w:pPr>
    </w:p>
    <w:p w:rsidR="00132D3A" w:rsidRDefault="00132D3A" w:rsidP="00132D3A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32D3A" w:rsidRPr="00132D3A" w:rsidRDefault="00132D3A" w:rsidP="00132D3A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</w:p>
    <w:sectPr w:rsidR="00132D3A" w:rsidRPr="00132D3A" w:rsidSect="00907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C3362"/>
    <w:multiLevelType w:val="hybridMultilevel"/>
    <w:tmpl w:val="BBF42B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2201B"/>
    <w:multiLevelType w:val="hybridMultilevel"/>
    <w:tmpl w:val="BBF42B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2D3A"/>
    <w:rsid w:val="00121C52"/>
    <w:rsid w:val="00132D3A"/>
    <w:rsid w:val="00907AD8"/>
    <w:rsid w:val="00BA08EB"/>
    <w:rsid w:val="00CC479F"/>
    <w:rsid w:val="00FD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2D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Economist</cp:lastModifiedBy>
  <cp:revision>5</cp:revision>
  <dcterms:created xsi:type="dcterms:W3CDTF">2018-09-27T12:35:00Z</dcterms:created>
  <dcterms:modified xsi:type="dcterms:W3CDTF">2018-10-22T12:10:00Z</dcterms:modified>
</cp:coreProperties>
</file>