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Default="006F53C4" w:rsidP="00582490">
      <w:pPr>
        <w:pStyle w:val="a9"/>
        <w:tabs>
          <w:tab w:val="left" w:pos="4678"/>
        </w:tabs>
        <w:jc w:val="left"/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6C6508" w:rsidRDefault="006C6508" w:rsidP="007378B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__</w:t>
      </w:r>
      <w:r w:rsidRPr="006C6508">
        <w:rPr>
          <w:rFonts w:ascii="Times New Roman" w:hAnsi="Times New Roman" w:cs="Times New Roman"/>
          <w:b/>
          <w:iCs/>
          <w:sz w:val="24"/>
          <w:szCs w:val="24"/>
          <w:u w:val="single"/>
        </w:rPr>
        <w:t>16.11.2018</w:t>
      </w:r>
      <w:r w:rsidR="007378B2" w:rsidRPr="006C6508">
        <w:rPr>
          <w:rFonts w:ascii="Times New Roman" w:hAnsi="Times New Roman" w:cs="Times New Roman"/>
          <w:b/>
          <w:iCs/>
          <w:sz w:val="24"/>
          <w:szCs w:val="24"/>
        </w:rPr>
        <w:t>___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>№</w:t>
      </w:r>
      <w:r w:rsidR="000E2482" w:rsidRPr="006C6508">
        <w:rPr>
          <w:rFonts w:ascii="Times New Roman" w:hAnsi="Times New Roman" w:cs="Times New Roman"/>
          <w:b/>
          <w:sz w:val="24"/>
          <w:szCs w:val="24"/>
        </w:rPr>
        <w:t>_</w:t>
      </w:r>
      <w:r w:rsidRPr="006C6508">
        <w:rPr>
          <w:rFonts w:ascii="Times New Roman" w:hAnsi="Times New Roman" w:cs="Times New Roman"/>
          <w:b/>
          <w:sz w:val="24"/>
          <w:szCs w:val="24"/>
          <w:u w:val="single"/>
        </w:rPr>
        <w:t>827</w:t>
      </w:r>
      <w:r w:rsidR="007378B2" w:rsidRPr="006C6508">
        <w:rPr>
          <w:rFonts w:ascii="Times New Roman" w:hAnsi="Times New Roman" w:cs="Times New Roman"/>
          <w:b/>
          <w:sz w:val="24"/>
          <w:szCs w:val="24"/>
        </w:rPr>
        <w:t>_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7378B2" w:rsidRPr="000F7B05" w:rsidRDefault="007378B2" w:rsidP="000F7B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>«</w:t>
      </w:r>
      <w:r w:rsidR="00655C5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0F7B05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или муниципальной собственности, без предоставления земельных участков и установления сервитута на территории </w:t>
      </w:r>
      <w:r w:rsidRPr="000F7B05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0F7B0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F7B05">
        <w:rPr>
          <w:rFonts w:ascii="Times New Roman" w:hAnsi="Times New Roman" w:cs="Times New Roman"/>
          <w:sz w:val="28"/>
          <w:szCs w:val="28"/>
        </w:rPr>
        <w:t>»</w:t>
      </w:r>
    </w:p>
    <w:p w:rsidR="007378B2" w:rsidRPr="000F7B05" w:rsidRDefault="007378B2" w:rsidP="007378B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7B" w:rsidRPr="00B1602E" w:rsidRDefault="000F7B05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ст. 39.36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10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Российской </w:t>
      </w:r>
      <w:r w:rsidR="007933A5">
        <w:rPr>
          <w:rFonts w:ascii="Times New Roman" w:hAnsi="Times New Roman" w:cs="Times New Roman"/>
          <w:sz w:val="28"/>
          <w:szCs w:val="28"/>
        </w:rPr>
        <w:t>Федерации от 03.12.2014 №</w:t>
      </w:r>
      <w:r w:rsidR="00AF74E7">
        <w:rPr>
          <w:rFonts w:ascii="Times New Roman" w:hAnsi="Times New Roman" w:cs="Times New Roman"/>
          <w:sz w:val="28"/>
          <w:szCs w:val="28"/>
        </w:rPr>
        <w:t xml:space="preserve"> 1300 «</w:t>
      </w:r>
      <w:r w:rsidRPr="000F7B05">
        <w:rPr>
          <w:rFonts w:ascii="Times New Roman" w:hAnsi="Times New Roman" w:cs="Times New Roman"/>
          <w:sz w:val="28"/>
          <w:szCs w:val="28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</w:t>
      </w:r>
      <w:r w:rsidR="00AF74E7">
        <w:rPr>
          <w:rFonts w:ascii="Times New Roman" w:hAnsi="Times New Roman" w:cs="Times New Roman"/>
          <w:sz w:val="28"/>
          <w:szCs w:val="28"/>
        </w:rPr>
        <w:t>стков и установления сервитутов»</w:t>
      </w:r>
      <w:r w:rsidRPr="000F7B05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Нижегородск</w:t>
      </w:r>
      <w:r w:rsidR="00AF74E7">
        <w:rPr>
          <w:rFonts w:ascii="Times New Roman" w:hAnsi="Times New Roman" w:cs="Times New Roman"/>
          <w:sz w:val="28"/>
          <w:szCs w:val="28"/>
        </w:rPr>
        <w:t xml:space="preserve">ой области от 15.04.2015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AF74E7">
        <w:rPr>
          <w:rFonts w:ascii="Times New Roman" w:hAnsi="Times New Roman" w:cs="Times New Roman"/>
          <w:sz w:val="28"/>
          <w:szCs w:val="28"/>
        </w:rPr>
        <w:t xml:space="preserve"> 213 «</w:t>
      </w:r>
      <w:r w:rsidRPr="000F7B05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</w:t>
      </w:r>
      <w:r w:rsidR="00AF74E7">
        <w:rPr>
          <w:rFonts w:ascii="Times New Roman" w:hAnsi="Times New Roman" w:cs="Times New Roman"/>
          <w:sz w:val="28"/>
          <w:szCs w:val="28"/>
        </w:rPr>
        <w:t>ерритории Нижегородской области»</w:t>
      </w:r>
      <w:r w:rsidRPr="000F7B05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12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7933A5">
        <w:rPr>
          <w:rFonts w:ascii="Times New Roman" w:hAnsi="Times New Roman" w:cs="Times New Roman"/>
          <w:sz w:val="28"/>
          <w:szCs w:val="28"/>
        </w:rPr>
        <w:t xml:space="preserve"> от 27 июля 2010 №</w:t>
      </w:r>
      <w:r w:rsidR="00AF74E7">
        <w:rPr>
          <w:rFonts w:ascii="Times New Roman" w:hAnsi="Times New Roman" w:cs="Times New Roman"/>
          <w:sz w:val="28"/>
          <w:szCs w:val="28"/>
        </w:rPr>
        <w:t xml:space="preserve"> 210-ФЗ «</w:t>
      </w:r>
      <w:r w:rsidRPr="000F7B05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AF74E7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="0011647B" w:rsidRPr="000F7B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647B" w:rsidRPr="00B1602E"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 Нижегородской области</w:t>
      </w:r>
      <w:r w:rsidR="00655C5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1647B" w:rsidRPr="00B1602E">
        <w:rPr>
          <w:rFonts w:ascii="Times New Roman" w:hAnsi="Times New Roman" w:cs="Times New Roman"/>
          <w:sz w:val="28"/>
          <w:szCs w:val="28"/>
        </w:rPr>
        <w:t xml:space="preserve"> </w:t>
      </w:r>
      <w:r w:rsidR="0011647B"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11647B" w:rsidRPr="00B1602E">
        <w:rPr>
          <w:rFonts w:ascii="Times New Roman" w:hAnsi="Times New Roman" w:cs="Times New Roman"/>
          <w:sz w:val="28"/>
          <w:szCs w:val="28"/>
        </w:rPr>
        <w:t>:</w:t>
      </w:r>
    </w:p>
    <w:p w:rsidR="000F7B05" w:rsidRDefault="000F7B05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490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582490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582490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или муниципальной собственности, без предоставления земельных участков </w:t>
      </w:r>
      <w:r w:rsidR="0033121C" w:rsidRPr="000F7B05">
        <w:rPr>
          <w:rFonts w:ascii="Times New Roman" w:hAnsi="Times New Roman" w:cs="Times New Roman"/>
          <w:sz w:val="28"/>
          <w:szCs w:val="28"/>
        </w:rPr>
        <w:lastRenderedPageBreak/>
        <w:t>и установления сервитута на территории Ковернинского муниципального района Нижегородской области</w:t>
      </w:r>
      <w:r w:rsidRPr="00582490">
        <w:rPr>
          <w:rFonts w:ascii="Times New Roman" w:hAnsi="Times New Roman" w:cs="Times New Roman"/>
          <w:sz w:val="28"/>
          <w:szCs w:val="28"/>
        </w:rPr>
        <w:t>»</w:t>
      </w:r>
      <w:r w:rsidR="00582490">
        <w:rPr>
          <w:rFonts w:ascii="Times New Roman" w:hAnsi="Times New Roman" w:cs="Times New Roman"/>
          <w:sz w:val="28"/>
          <w:szCs w:val="28"/>
        </w:rPr>
        <w:t>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3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CC" w:rsidRDefault="00DA6C75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B7B8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B1602E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1CC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8B2" w:rsidRPr="007378B2" w:rsidRDefault="005D11CC" w:rsidP="005D11CC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11647B">
        <w:rPr>
          <w:rFonts w:ascii="Times New Roman" w:hAnsi="Times New Roman" w:cs="Times New Roman"/>
          <w:sz w:val="28"/>
          <w:szCs w:val="28"/>
        </w:rPr>
        <w:t xml:space="preserve">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B7B8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О.В.Лоскунина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B7B81" w:rsidRDefault="00EB7B81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65CE" w:rsidRPr="00623318" w:rsidRDefault="008365CE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4E7" w:rsidRDefault="00AF74E7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83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Нижегородской области </w:t>
      </w:r>
    </w:p>
    <w:p w:rsidR="00BD2986" w:rsidRPr="00E849C2" w:rsidRDefault="000E2482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6C65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_16.11.2018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6C65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__827</w:t>
      </w:r>
      <w:r w:rsidR="005824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  <w:r w:rsidR="00BD2986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042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</w:t>
      </w:r>
      <w:r w:rsidR="0033121C" w:rsidRPr="0033121C">
        <w:rPr>
          <w:rFonts w:ascii="Times New Roman" w:hAnsi="Times New Roman"/>
          <w:b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33121C">
        <w:rPr>
          <w:rFonts w:ascii="Times New Roman" w:hAnsi="Times New Roman" w:cs="Times New Roman"/>
          <w:b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9164F4" w:rsidRPr="000424B8">
        <w:rPr>
          <w:rFonts w:ascii="Times New Roman" w:hAnsi="Times New Roman" w:cs="Times New Roman"/>
          <w:b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490" w:rsidRPr="00582490" w:rsidRDefault="00001371" w:rsidP="00582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582490">
        <w:rPr>
          <w:rFonts w:ascii="Times New Roman" w:hAnsi="Times New Roman" w:cs="Times New Roman"/>
          <w:sz w:val="28"/>
          <w:szCs w:val="28"/>
        </w:rPr>
        <w:t>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82490">
        <w:rPr>
          <w:rFonts w:ascii="Times New Roman" w:hAnsi="Times New Roman" w:cs="Times New Roman"/>
          <w:sz w:val="28"/>
          <w:szCs w:val="28"/>
        </w:rPr>
        <w:t xml:space="preserve">» </w:t>
      </w:r>
      <w:r w:rsidR="00DC157D">
        <w:rPr>
          <w:rFonts w:ascii="Times New Roman" w:hAnsi="Times New Roman" w:cs="Times New Roman"/>
          <w:sz w:val="28"/>
          <w:szCs w:val="28"/>
        </w:rPr>
        <w:t>(далее по тексту - а</w:t>
      </w:r>
      <w:r w:rsidR="00582490" w:rsidRPr="00582490">
        <w:rPr>
          <w:rFonts w:ascii="Times New Roman" w:hAnsi="Times New Roman" w:cs="Times New Roman"/>
          <w:sz w:val="28"/>
          <w:szCs w:val="28"/>
        </w:rPr>
        <w:t>дминистративный регламент) разработан в целях повышения качества исполнения и доступности результатов предоставления муниципальной услуги, создания комфортных условий для получателей результатов предоставления муниципальной услуги, определяет сроки и последовательность действий (административных процедур) при осуществлении полномочий по выдаче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582490" w:rsidRDefault="0058249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FD13C0" w:rsidP="00515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  <w:r w:rsidR="005159C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</w:t>
      </w:r>
      <w:r w:rsidR="0033121C">
        <w:rPr>
          <w:rFonts w:ascii="Times New Roman" w:hAnsi="Times New Roman"/>
          <w:sz w:val="28"/>
          <w:szCs w:val="28"/>
        </w:rPr>
        <w:t>размещением</w:t>
      </w:r>
      <w:r w:rsidR="0033121C" w:rsidRPr="00655C5C">
        <w:rPr>
          <w:rFonts w:ascii="Times New Roman" w:hAnsi="Times New Roman"/>
          <w:sz w:val="28"/>
          <w:szCs w:val="28"/>
        </w:rPr>
        <w:t xml:space="preserve">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159CF" w:rsidRPr="00582490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CF" w:rsidRPr="005159CF" w:rsidRDefault="00001371" w:rsidP="005159C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  <w:r w:rsidR="005159CF" w:rsidRPr="005159CF">
        <w:rPr>
          <w:rFonts w:ascii="Times New Roman" w:hAnsi="Times New Roman" w:cs="Times New Roman"/>
          <w:sz w:val="28"/>
          <w:szCs w:val="28"/>
        </w:rPr>
        <w:t>Заявителями, в отношении которых исполняется муниципальная услуга, являются: физические и юридические лица, физические лица, наделенные полномочиями выступать от имени заявителя.</w:t>
      </w:r>
    </w:p>
    <w:p w:rsidR="007B4CB7" w:rsidRDefault="007B4CB7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A9685E" w:rsidRDefault="004F59D3" w:rsidP="00A9685E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 </w:t>
      </w:r>
      <w:r w:rsidR="00A9685E">
        <w:rPr>
          <w:rFonts w:ascii="Times New Roman" w:hAnsi="Times New Roman" w:cs="Times New Roman"/>
          <w:sz w:val="28"/>
          <w:szCs w:val="28"/>
        </w:rPr>
        <w:t>уполномоченным органом Администрации</w:t>
      </w:r>
      <w:r w:rsidR="00A9685E" w:rsidRPr="00582490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4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</w:t>
      </w:r>
      <w:r w:rsidR="00EB7B81">
        <w:rPr>
          <w:rFonts w:ascii="Times New Roman" w:hAnsi="Times New Roman" w:cs="Times New Roman"/>
          <w:sz w:val="28"/>
          <w:szCs w:val="28"/>
        </w:rPr>
        <w:t>егламента на официальном сайте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B7B81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района</w:t>
      </w:r>
      <w:r w:rsidR="00EB7B81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>
        <w:rPr>
          <w:rFonts w:ascii="Times New Roman" w:hAnsi="Times New Roman" w:cs="Times New Roman"/>
          <w:sz w:val="28"/>
          <w:szCs w:val="28"/>
        </w:rPr>
        <w:t>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B513FD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B513FD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A9685E" w:rsidRPr="00A9685E" w:rsidRDefault="00044639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A9685E">
        <w:rPr>
          <w:rFonts w:ascii="Times New Roman" w:hAnsi="Times New Roman" w:cs="Times New Roman"/>
          <w:sz w:val="28"/>
          <w:szCs w:val="28"/>
        </w:rPr>
        <w:t xml:space="preserve">2.2. 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посредством межведомственного взаимодействия КИО Администрации Ковернинского муниципального района и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в распоряжении которых находятся документы и информация, необходимые для </w:t>
      </w:r>
      <w:r w:rsidR="0033121C">
        <w:rPr>
          <w:rFonts w:ascii="Times New Roman" w:hAnsi="Times New Roman"/>
          <w:sz w:val="28"/>
          <w:szCs w:val="28"/>
        </w:rPr>
        <w:t>принятия</w:t>
      </w:r>
      <w:r w:rsidR="0033121C" w:rsidRPr="00655C5C">
        <w:rPr>
          <w:rFonts w:ascii="Times New Roman" w:hAnsi="Times New Roman"/>
          <w:sz w:val="28"/>
          <w:szCs w:val="28"/>
        </w:rPr>
        <w:t xml:space="preserve">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A9685E" w:rsidRPr="00A9685E">
        <w:rPr>
          <w:rFonts w:ascii="Times New Roman" w:hAnsi="Times New Roman" w:cs="Times New Roman"/>
          <w:sz w:val="28"/>
          <w:szCs w:val="28"/>
        </w:rPr>
        <w:t>.</w:t>
      </w:r>
    </w:p>
    <w:p w:rsidR="009164F4" w:rsidRDefault="00A9685E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2.3. При предоставлении муниципальной услуги </w:t>
      </w:r>
      <w:r w:rsidRP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 Администрации Ковернинского муниципального района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не вправе требовать от гражданина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утвержденных 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>2.4. Предо</w:t>
      </w:r>
      <w:r w:rsidR="00CC2DA9">
        <w:rPr>
          <w:rFonts w:ascii="Times New Roman" w:hAnsi="Times New Roman" w:cs="Times New Roman"/>
          <w:sz w:val="28"/>
          <w:szCs w:val="28"/>
        </w:rPr>
        <w:t xml:space="preserve">ставление муниципальной услуги </w:t>
      </w:r>
      <w:r w:rsidRPr="00A9685E">
        <w:rPr>
          <w:rFonts w:ascii="Times New Roman" w:hAnsi="Times New Roman" w:cs="Times New Roman"/>
          <w:sz w:val="28"/>
          <w:szCs w:val="28"/>
        </w:rPr>
        <w:t>осуществляется в соответствии со следующими нормативными актами: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r w:rsidRPr="00044639">
        <w:rPr>
          <w:rFonts w:ascii="Times New Roman" w:hAnsi="Times New Roman" w:cs="Times New Roman"/>
          <w:sz w:val="28"/>
          <w:szCs w:val="28"/>
        </w:rPr>
        <w:t xml:space="preserve">Земельный </w:t>
      </w:r>
      <w:hyperlink r:id="rId15" w:history="1">
        <w:r w:rsidRPr="00044639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6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7933A5">
        <w:rPr>
          <w:rFonts w:ascii="Times New Roman" w:hAnsi="Times New Roman" w:cs="Times New Roman"/>
          <w:sz w:val="28"/>
          <w:szCs w:val="28"/>
        </w:rPr>
        <w:t xml:space="preserve"> от 13.07.2015 №</w:t>
      </w:r>
      <w:r w:rsidR="000A5208">
        <w:rPr>
          <w:rFonts w:ascii="Times New Roman" w:hAnsi="Times New Roman" w:cs="Times New Roman"/>
          <w:sz w:val="28"/>
          <w:szCs w:val="28"/>
        </w:rPr>
        <w:t xml:space="preserve"> 218-ФЗ «</w:t>
      </w:r>
      <w:r w:rsidRPr="00044639">
        <w:rPr>
          <w:rFonts w:ascii="Times New Roman" w:hAnsi="Times New Roman" w:cs="Times New Roman"/>
          <w:sz w:val="28"/>
          <w:szCs w:val="28"/>
        </w:rPr>
        <w:t>О государст</w:t>
      </w:r>
      <w:r w:rsidR="000A5208">
        <w:rPr>
          <w:rFonts w:ascii="Times New Roman" w:hAnsi="Times New Roman" w:cs="Times New Roman"/>
          <w:sz w:val="28"/>
          <w:szCs w:val="28"/>
        </w:rPr>
        <w:t>венной регистрации недвижимости»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7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</w:t>
      </w:r>
      <w:r w:rsidR="000A5208">
        <w:rPr>
          <w:rFonts w:ascii="Times New Roman" w:hAnsi="Times New Roman" w:cs="Times New Roman"/>
          <w:sz w:val="28"/>
          <w:szCs w:val="28"/>
        </w:rPr>
        <w:t xml:space="preserve">дерации от 27.07.2010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0A5208">
        <w:rPr>
          <w:rFonts w:ascii="Times New Roman" w:hAnsi="Times New Roman" w:cs="Times New Roman"/>
          <w:sz w:val="28"/>
          <w:szCs w:val="28"/>
        </w:rPr>
        <w:t>210-ФЗ «</w:t>
      </w:r>
      <w:r w:rsidRPr="00044639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0A5208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0A5208">
        <w:rPr>
          <w:rFonts w:ascii="Times New Roman" w:hAnsi="Times New Roman" w:cs="Times New Roman"/>
          <w:sz w:val="28"/>
          <w:szCs w:val="28"/>
        </w:rPr>
        <w:t xml:space="preserve">Федерации от 03.12.2014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="000A5208">
        <w:rPr>
          <w:rFonts w:ascii="Times New Roman" w:hAnsi="Times New Roman" w:cs="Times New Roman"/>
          <w:sz w:val="28"/>
          <w:szCs w:val="28"/>
        </w:rPr>
        <w:t xml:space="preserve"> 1300 «</w:t>
      </w:r>
      <w:r w:rsidRPr="00A9685E">
        <w:rPr>
          <w:rFonts w:ascii="Times New Roman" w:hAnsi="Times New Roman" w:cs="Times New Roman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в </w:t>
      </w:r>
      <w:r w:rsidRPr="00A9685E">
        <w:rPr>
          <w:rFonts w:ascii="Times New Roman" w:hAnsi="Times New Roman" w:cs="Times New Roman"/>
          <w:sz w:val="28"/>
          <w:szCs w:val="28"/>
        </w:rPr>
        <w:lastRenderedPageBreak/>
        <w:t>государственной или муниципальной собственности, без предоставления земельных уча</w:t>
      </w:r>
      <w:r w:rsidR="000A5208">
        <w:rPr>
          <w:rFonts w:ascii="Times New Roman" w:hAnsi="Times New Roman" w:cs="Times New Roman"/>
          <w:sz w:val="28"/>
          <w:szCs w:val="28"/>
        </w:rPr>
        <w:t>стков и установления сервитутов»</w:t>
      </w:r>
      <w:r w:rsidRPr="00A9685E">
        <w:rPr>
          <w:rFonts w:ascii="Times New Roman" w:hAnsi="Times New Roman" w:cs="Times New Roman"/>
          <w:sz w:val="28"/>
          <w:szCs w:val="28"/>
        </w:rPr>
        <w:t>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hyperlink r:id="rId19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A9685E">
        <w:rPr>
          <w:rFonts w:ascii="Times New Roman" w:hAnsi="Times New Roman" w:cs="Times New Roman"/>
          <w:sz w:val="28"/>
          <w:szCs w:val="28"/>
        </w:rPr>
        <w:t xml:space="preserve"> Правительства Нижегородск</w:t>
      </w:r>
      <w:r w:rsidR="007933A5">
        <w:rPr>
          <w:rFonts w:ascii="Times New Roman" w:hAnsi="Times New Roman" w:cs="Times New Roman"/>
          <w:sz w:val="28"/>
          <w:szCs w:val="28"/>
        </w:rPr>
        <w:t>ой области от 15.04.2015 №</w:t>
      </w:r>
      <w:r w:rsidR="000A5208">
        <w:rPr>
          <w:rFonts w:ascii="Times New Roman" w:hAnsi="Times New Roman" w:cs="Times New Roman"/>
          <w:sz w:val="28"/>
          <w:szCs w:val="28"/>
        </w:rPr>
        <w:t xml:space="preserve"> 213 «</w:t>
      </w:r>
      <w:r w:rsidRPr="00A9685E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</w:t>
      </w:r>
      <w:r w:rsidR="000A5208">
        <w:rPr>
          <w:rFonts w:ascii="Times New Roman" w:hAnsi="Times New Roman" w:cs="Times New Roman"/>
          <w:sz w:val="28"/>
          <w:szCs w:val="28"/>
        </w:rPr>
        <w:t>ерритории Нижегородской области»</w:t>
      </w:r>
      <w:r w:rsidRPr="00A9685E">
        <w:rPr>
          <w:rFonts w:ascii="Times New Roman" w:hAnsi="Times New Roman" w:cs="Times New Roman"/>
          <w:sz w:val="28"/>
          <w:szCs w:val="28"/>
        </w:rPr>
        <w:t>.</w:t>
      </w:r>
    </w:p>
    <w:p w:rsidR="00F06687" w:rsidRPr="00001644" w:rsidRDefault="006F53C4" w:rsidP="003312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DA9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 xml:space="preserve">2.5. Конечным результатом предоставления муниципальной услуги является получение заявителем </w:t>
      </w:r>
      <w:r w:rsidR="0033121C" w:rsidRPr="0033121C">
        <w:rPr>
          <w:rFonts w:ascii="Times New Roman" w:hAnsi="Times New Roman"/>
          <w:sz w:val="28"/>
          <w:szCs w:val="28"/>
        </w:rPr>
        <w:t>решения о размещении 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 и договора на размещение</w:t>
      </w:r>
      <w:r w:rsidR="0033121C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>либо выдача мотивированного отказа в предоставлении муниципальной услуги.</w:t>
      </w:r>
      <w:r w:rsidR="00655C5C" w:rsidRPr="00655C5C">
        <w:rPr>
          <w:rFonts w:ascii="Times New Roman" w:hAnsi="Times New Roman"/>
          <w:sz w:val="28"/>
          <w:szCs w:val="28"/>
        </w:rPr>
        <w:t xml:space="preserve"> </w:t>
      </w:r>
    </w:p>
    <w:p w:rsidR="00CF490B" w:rsidRPr="005C0714" w:rsidRDefault="00001644" w:rsidP="00044639">
      <w:pPr>
        <w:pStyle w:val="1"/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Theme="minorHAnsi"/>
          <w:b w:val="0"/>
          <w:bCs w:val="0"/>
          <w:sz w:val="20"/>
          <w:szCs w:val="20"/>
        </w:rPr>
      </w:pPr>
      <w:r w:rsidRPr="005C0714">
        <w:rPr>
          <w:b w:val="0"/>
          <w:sz w:val="28"/>
          <w:szCs w:val="28"/>
        </w:rPr>
        <w:t xml:space="preserve">2.6. Сроки предоставления муниципальной услуги, в том числе с учетом времени обращения в порядке межведомственного взаимодействия в организации, в распоряжении которых находятся документы и информация, необходимые для принятия решения </w:t>
      </w:r>
      <w:r w:rsidR="005C0714" w:rsidRPr="005C0714">
        <w:rPr>
          <w:b w:val="0"/>
          <w:sz w:val="28"/>
          <w:szCs w:val="28"/>
        </w:rPr>
        <w:t>о размещении объектов</w:t>
      </w:r>
      <w:r w:rsidR="005C0714" w:rsidRPr="005C0714">
        <w:t xml:space="preserve"> </w:t>
      </w:r>
      <w:r w:rsidR="005C0714" w:rsidRPr="005C0714">
        <w:rPr>
          <w:b w:val="0"/>
          <w:sz w:val="28"/>
          <w:szCs w:val="28"/>
        </w:rPr>
        <w:t>на землях или земельных участках без предоставления земельного участка и установления сервитута</w:t>
      </w:r>
      <w:r w:rsidRPr="005C0714">
        <w:rPr>
          <w:b w:val="0"/>
          <w:sz w:val="28"/>
          <w:szCs w:val="28"/>
        </w:rPr>
        <w:t>, составляет не более 30 дней со дня регистрации заявления и прилагаемых к нему документов и материалов.</w:t>
      </w:r>
      <w:r w:rsidR="00CF490B" w:rsidRPr="005C0714">
        <w:rPr>
          <w:rFonts w:eastAsiaTheme="minorHAnsi"/>
          <w:b w:val="0"/>
          <w:bCs w:val="0"/>
          <w:sz w:val="20"/>
          <w:szCs w:val="20"/>
        </w:rPr>
        <w:t xml:space="preserve"> </w:t>
      </w:r>
    </w:p>
    <w:p w:rsidR="00001644" w:rsidRPr="00044639" w:rsidRDefault="00CF490B" w:rsidP="00044639">
      <w:pPr>
        <w:pStyle w:val="1"/>
        <w:autoSpaceDE w:val="0"/>
        <w:autoSpaceDN w:val="0"/>
        <w:adjustRightInd w:val="0"/>
        <w:spacing w:before="0"/>
        <w:ind w:firstLine="540"/>
        <w:jc w:val="both"/>
        <w:rPr>
          <w:rFonts w:eastAsiaTheme="minorHAnsi"/>
          <w:b w:val="0"/>
          <w:bCs w:val="0"/>
          <w:sz w:val="28"/>
          <w:szCs w:val="28"/>
        </w:rPr>
      </w:pPr>
      <w:r w:rsidRPr="00044639">
        <w:rPr>
          <w:rFonts w:eastAsiaTheme="minorHAnsi"/>
          <w:b w:val="0"/>
          <w:bCs w:val="0"/>
          <w:sz w:val="28"/>
          <w:szCs w:val="28"/>
        </w:rPr>
        <w:t xml:space="preserve">В отношении объектов, перечисленных в  </w:t>
      </w:r>
      <w:hyperlink r:id="rId20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пунктах  2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1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3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2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5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  -  </w:t>
      </w:r>
      <w:hyperlink r:id="rId23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7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</w:t>
      </w:r>
      <w:hyperlink r:id="rId24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11</w:t>
        </w:r>
      </w:hyperlink>
      <w:r w:rsidR="00044639">
        <w:rPr>
          <w:rFonts w:eastAsiaTheme="minorHAnsi"/>
          <w:b w:val="0"/>
          <w:bCs w:val="0"/>
          <w:sz w:val="28"/>
          <w:szCs w:val="28"/>
        </w:rPr>
        <w:t xml:space="preserve"> п</w:t>
      </w:r>
      <w:r w:rsidRPr="00044639">
        <w:rPr>
          <w:rFonts w:eastAsiaTheme="minorHAnsi"/>
          <w:b w:val="0"/>
          <w:bCs w:val="0"/>
          <w:sz w:val="28"/>
          <w:szCs w:val="28"/>
        </w:rPr>
        <w:t>еречня</w:t>
      </w:r>
      <w:r w:rsidR="005C0714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постановлением Правительства Российской</w:t>
      </w:r>
      <w:r w:rsidR="00044639">
        <w:rPr>
          <w:b w:val="0"/>
          <w:sz w:val="28"/>
          <w:szCs w:val="28"/>
        </w:rPr>
        <w:t xml:space="preserve"> Федерации от 03.12.2014 </w:t>
      </w:r>
      <w:r w:rsidR="007933A5">
        <w:rPr>
          <w:b w:val="0"/>
          <w:sz w:val="28"/>
          <w:szCs w:val="28"/>
        </w:rPr>
        <w:t>№</w:t>
      </w:r>
      <w:r w:rsidR="00044639">
        <w:rPr>
          <w:b w:val="0"/>
          <w:sz w:val="28"/>
          <w:szCs w:val="28"/>
        </w:rPr>
        <w:t xml:space="preserve"> 1300</w:t>
      </w:r>
      <w:r w:rsidR="00A316A5">
        <w:rPr>
          <w:b w:val="0"/>
          <w:sz w:val="28"/>
          <w:szCs w:val="28"/>
        </w:rPr>
        <w:t xml:space="preserve"> (далее - Перечень)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срок предоставления муниципальной услуги составляет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10 рабочих дней со дня регистрации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заявления   и  документов,  указанных  в  </w:t>
      </w:r>
      <w:hyperlink r:id="rId25" w:history="1">
        <w:r w:rsidR="00044639" w:rsidRPr="00044639">
          <w:rPr>
            <w:rFonts w:eastAsiaTheme="minorHAnsi"/>
            <w:b w:val="0"/>
            <w:bCs w:val="0"/>
            <w:sz w:val="28"/>
            <w:szCs w:val="28"/>
          </w:rPr>
          <w:t>пункте</w:t>
        </w:r>
      </w:hyperlink>
      <w:r w:rsidR="00044639" w:rsidRPr="00044639">
        <w:rPr>
          <w:b w:val="0"/>
          <w:sz w:val="28"/>
          <w:szCs w:val="28"/>
        </w:rPr>
        <w:t xml:space="preserve"> 2.7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административного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>регламента</w:t>
      </w:r>
      <w:r w:rsidR="00044639">
        <w:rPr>
          <w:rFonts w:eastAsiaTheme="minorHAnsi"/>
          <w:b w:val="0"/>
          <w:bCs w:val="0"/>
          <w:sz w:val="28"/>
          <w:szCs w:val="28"/>
        </w:rPr>
        <w:t>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2.7. Предоставление муниципальной услуги осуществляется на основании заявления.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98"/>
      <w:bookmarkEnd w:id="0"/>
      <w:r w:rsidRPr="00044639">
        <w:rPr>
          <w:rFonts w:ascii="Times New Roman" w:hAnsi="Times New Roman" w:cs="Times New Roman"/>
          <w:sz w:val="28"/>
          <w:szCs w:val="28"/>
        </w:rPr>
        <w:t xml:space="preserve">2.7.1. В </w:t>
      </w:r>
      <w:hyperlink w:anchor="P381" w:history="1">
        <w:r w:rsidRPr="00044639">
          <w:rPr>
            <w:rFonts w:ascii="Times New Roman" w:hAnsi="Times New Roman" w:cs="Times New Roman"/>
            <w:sz w:val="28"/>
            <w:szCs w:val="28"/>
          </w:rPr>
          <w:t>заявлении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о размещении объекта должны быть указаны: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lastRenderedPageBreak/>
        <w:t>в) фамилия, имя и (при наличии) отчество представителя заявителя и реквизиты документа, подтверждающего его полномочия, в случае, если заявление подается представителем заявителя;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заявителя, способ получения решения уполномоченного органа и договора о размещении объекта;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д) согласие на обработку персональных данных, указанных в представленной документации;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е) условие о том, что неподписание договора о размещении объекта в установленный срок означает односторонний добровольный отказ от заключения договора заявителем;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ж) сведения об объекте, предполагаемом для размещения на земельном участке;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з) кадастровый номер земельного участка - в случае, если планируется использование всего земельного участка или его части (если земельный участок поставлен на кадастровый учет);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и) адресные ориентиры земель или земельного участка;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к) срок использования земель или земельного участка (срок использования земель или земельного участка не может превышать срок размещения объекта);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л) основания, подтверждающие отсутствие необходимости в получении разрешения на строительство объектов, указанных в </w:t>
      </w:r>
      <w:hyperlink r:id="rId26" w:history="1">
        <w:r w:rsidRPr="00A316A5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7" w:history="1">
        <w:r w:rsidRPr="00A316A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Pr="00A316A5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9" w:history="1">
        <w:r w:rsidRPr="00A316A5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A316A5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Pr="00A316A5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A316A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3" w:history="1">
        <w:r w:rsidRPr="00A316A5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Pr="00A316A5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5" w:history="1">
        <w:r w:rsidRPr="00A316A5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6" w:history="1">
        <w:r w:rsidRPr="00A316A5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</w:t>
      </w:r>
      <w:r w:rsidR="00A316A5">
        <w:rPr>
          <w:rFonts w:ascii="Times New Roman" w:hAnsi="Times New Roman" w:cs="Times New Roman"/>
          <w:sz w:val="28"/>
          <w:szCs w:val="28"/>
        </w:rPr>
        <w:t>Перечня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м) предполагаемое место размещения объектов, обоснование их размещения на планируемом земельном участке, а также примерный размер площади земельного участка, необходимой для размещения объектов;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н) необходимость установления для размещения объектов охранной, санитарно-защитной, иной зоны с особыми условиями использования земель, устанавливаемой в соответствии с законодательством Российской Федерации.</w:t>
      </w:r>
    </w:p>
    <w:p w:rsidR="00001644" w:rsidRPr="003A52E3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2"/>
      <w:bookmarkEnd w:id="1"/>
      <w:r w:rsidRPr="003A52E3">
        <w:rPr>
          <w:rFonts w:ascii="Times New Roman" w:hAnsi="Times New Roman" w:cs="Times New Roman"/>
          <w:sz w:val="28"/>
          <w:szCs w:val="28"/>
        </w:rPr>
        <w:t>2.7.2. К заявлению прилагаются следующие документы:</w:t>
      </w:r>
    </w:p>
    <w:p w:rsidR="003A52E3" w:rsidRPr="003A52E3" w:rsidRDefault="003A52E3" w:rsidP="003A52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00339E" w:rsidRDefault="0000339E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39E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lastRenderedPageBreak/>
        <w:t xml:space="preserve"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 В случае, если на земельном участке предполагается размещать объекты, указанные в </w:t>
      </w:r>
      <w:hyperlink r:id="rId37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8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0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1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схема представляется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в) план трассы или проектная документация, выполненные на основе топографической съемки территории в масштабе 1:500 либо 1:2000 с указанием координат характерных точек границ территории (для объектов, указанных в </w:t>
      </w:r>
      <w:hyperlink r:id="rId42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3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4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5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6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7" w:history="1">
        <w:r w:rsidRPr="003A52E3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Перечня). В случае, если на земельном участке предполагается размещать объекты, указанные в </w:t>
      </w:r>
      <w:hyperlink r:id="rId48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9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0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51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2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указанные документы представляются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г) материалы, содержащие графические, экспозиционные решения, отображающие объемно-пространственный и архитектурно-художественный вид объекта, в случае размещения объектов, указанных в </w:t>
      </w:r>
      <w:hyperlink r:id="rId53" w:history="1">
        <w:r w:rsidRPr="003A52E3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Перечня.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2.7.3.Заявитель вправе дополнительно представить следующие документы: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выписку из Единого государственного реестра недвижимости о соответствующем земельном участке;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б) иные документы, подтверждающие основания для использования земель или земельного участка в целях, предусмотренных </w:t>
      </w:r>
      <w:hyperlink r:id="rId54" w:history="1">
        <w:r w:rsidRPr="003A52E3">
          <w:rPr>
            <w:rFonts w:ascii="Times New Roman" w:hAnsi="Times New Roman" w:cs="Times New Roman"/>
            <w:sz w:val="28"/>
            <w:szCs w:val="28"/>
          </w:rPr>
          <w:t>пунктом 3 статьи 39.36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2.7.4. В случае,</w:t>
      </w:r>
      <w:r w:rsidR="00A316A5" w:rsidRPr="00A316A5">
        <w:rPr>
          <w:rFonts w:ascii="Times New Roman" w:hAnsi="Times New Roman" w:cs="Times New Roman"/>
          <w:sz w:val="28"/>
          <w:szCs w:val="28"/>
        </w:rPr>
        <w:t xml:space="preserve"> если указанные в пункте 2.7.2.</w:t>
      </w:r>
      <w:r w:rsidRPr="00A316A5">
        <w:rPr>
          <w:rFonts w:ascii="Times New Roman" w:hAnsi="Times New Roman" w:cs="Times New Roman"/>
          <w:sz w:val="28"/>
          <w:szCs w:val="28"/>
        </w:rPr>
        <w:t xml:space="preserve"> документы не представлены заявителем, такие документы запрашиваются специалистами </w:t>
      </w:r>
      <w:r w:rsidR="00A316A5" w:rsidRPr="00A316A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A316A5">
        <w:rPr>
          <w:rFonts w:ascii="Times New Roman" w:hAnsi="Times New Roman" w:cs="Times New Roman"/>
          <w:sz w:val="28"/>
          <w:szCs w:val="28"/>
        </w:rPr>
        <w:t xml:space="preserve"> в порядке межведомственного информационного взаимодействия.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2.7.5. Копии документов заверяются подписью представителя уполномоченного органа, принявшего документы, при сличении их с оригиналом либо могут быть заверены по инициативе заявителя подписью индивидуального предпринимателя и печатью (при наличии) либо в случае представления юридическим лицом - подписью руководителя или уполномоченного на то должностного лица и печатью (при наличии).</w:t>
      </w:r>
    </w:p>
    <w:p w:rsidR="00001644" w:rsidRPr="00A316A5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5"/>
      <w:bookmarkEnd w:id="2"/>
      <w:r w:rsidRPr="00A316A5">
        <w:rPr>
          <w:rFonts w:ascii="Times New Roman" w:hAnsi="Times New Roman" w:cs="Times New Roman"/>
          <w:sz w:val="28"/>
          <w:szCs w:val="28"/>
        </w:rPr>
        <w:t>2.8</w:t>
      </w:r>
      <w:r w:rsidR="00001644" w:rsidRPr="00A316A5">
        <w:rPr>
          <w:rFonts w:ascii="Times New Roman" w:hAnsi="Times New Roman" w:cs="Times New Roman"/>
          <w:sz w:val="28"/>
          <w:szCs w:val="28"/>
        </w:rPr>
        <w:t>. В случае если на земельный участок заявлений о размещении объекта поступило два и более или в таких заявлениях указываются земли, полностью или частично совпадающие, эти заявления рассматриваются в порядке очередности. Принятие положительного решения по первому поступившему заявлению является основанием для отказа в рассмотрении последующих заявлений.</w:t>
      </w:r>
    </w:p>
    <w:p w:rsidR="00BB79AB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2.9</w:t>
      </w:r>
      <w:r w:rsidR="00001644" w:rsidRPr="00A316A5">
        <w:rPr>
          <w:rFonts w:ascii="Times New Roman" w:hAnsi="Times New Roman" w:cs="Times New Roman"/>
          <w:sz w:val="28"/>
          <w:szCs w:val="28"/>
        </w:rPr>
        <w:t xml:space="preserve">. Основание для приостановления предоставления муниципальной услуги. 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lastRenderedPageBreak/>
        <w:t>Оснований для приостановления предоставления муниципальной услуги нет.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 Основания для отказа в предоставлении муниципальной услуги.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.1. Основания для принятия решения об отказе в выдаче разрешения на размещение объектов на землях или земельных участках без предоставления земельного участка и установления сервитута:</w:t>
      </w:r>
    </w:p>
    <w:p w:rsidR="00001644" w:rsidRPr="00DC157D" w:rsidRDefault="00DC157D" w:rsidP="00BB79AB">
      <w:pPr>
        <w:pStyle w:val="ConsPlusNormal"/>
        <w:spacing w:befor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r w:rsidR="00001644" w:rsidRPr="00DC157D">
        <w:rPr>
          <w:rFonts w:ascii="Times New Roman" w:hAnsi="Times New Roman" w:cs="Times New Roman"/>
          <w:sz w:val="28"/>
          <w:szCs w:val="28"/>
        </w:rPr>
        <w:t>а) заявление подано с нарушением треб</w:t>
      </w:r>
      <w:r w:rsidRPr="00DC157D">
        <w:rPr>
          <w:rFonts w:ascii="Times New Roman" w:hAnsi="Times New Roman" w:cs="Times New Roman"/>
          <w:sz w:val="28"/>
          <w:szCs w:val="28"/>
        </w:rPr>
        <w:t>ований, установленных п. 2.7.1 и 2.7.2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001644" w:rsidRPr="00DC157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 xml:space="preserve">б) в заявлении указаны объекты, предполагаемые к размещению, не предусмотренные </w:t>
      </w:r>
      <w:hyperlink r:id="rId55" w:history="1">
        <w:r w:rsidRPr="00DC157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C157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03.12.2014 </w:t>
      </w:r>
      <w:r w:rsidR="007933A5">
        <w:rPr>
          <w:rFonts w:ascii="Times New Roman" w:hAnsi="Times New Roman" w:cs="Times New Roman"/>
          <w:sz w:val="28"/>
          <w:szCs w:val="28"/>
        </w:rPr>
        <w:t>№</w:t>
      </w:r>
      <w:r w:rsidRPr="00DC157D">
        <w:rPr>
          <w:rFonts w:ascii="Times New Roman" w:hAnsi="Times New Roman" w:cs="Times New Roman"/>
          <w:sz w:val="28"/>
          <w:szCs w:val="28"/>
        </w:rPr>
        <w:t xml:space="preserve"> 1300;</w:t>
      </w:r>
    </w:p>
    <w:p w:rsidR="00B513FD" w:rsidRDefault="00B513FD" w:rsidP="00B513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размещение объекта (объектов) приведет к невозможности использования земельного участка в соответствии с его разрешенным использованием (за исключением размещения объектов, указанных в </w:t>
      </w:r>
      <w:hyperlink r:id="rId5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 либо к нарушению транспортных или пешеходных связей и существующих объектов благоустройства;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размещение объекта (объектов) на землях (земельных участках), предполагаемых к использованию, не соответствует утвержденным документам территориального планирования соответствующего муниципального образования Нижегородской области (за исключением размещения объектов, указанных в </w:t>
      </w:r>
      <w:hyperlink r:id="rId57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на предполагаемых к использованию землях или земельных участках расположены здание, строение, сооружение, объект незавершенного строительства (за исключением размещения объектов, указанных в </w:t>
      </w:r>
      <w:hyperlink r:id="rId58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в случае, если на предполагаемом к использованию земельном участке расположены здания, сооружения или другие строения, на которые отсутствуют зарегистрированные в Едином государственном реестре недвижимости права);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местоположение земель или земельных участков, предполагаемых к использованию, полностью или частично совпадает с местоположением земельного участка: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предоставленного иным лицам на праве постоянного (бессрочного) пользования, безвозмездного пользования, пожизненного наследуемого владения или аренды, в случае если отсутствуют предусмотренные </w:t>
      </w:r>
      <w:hyperlink r:id="rId5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статьями 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6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47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основания для прекращения соответствующего права;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отношении которого поступило заявление о предварительном согласовании его предоставления или заявление о предоставлении земельного участка, за исключением случаев, если принято решение об отказе в предварительном согласовании предоставления такого земельного участка или решение об отказе в его предоставлении;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принято решение о предварительном согласовании его предоставления, срок действия которого не истек;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из оборота;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для государственных или муниципальных нужд;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органом государственной власти или органом местного самоуправления принято решение о проведении аукциона;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отношении которого поступило предусмотренное </w:t>
      </w:r>
      <w:hyperlink r:id="rId61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6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r:id="rId62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4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и уполномоченным органом не принято решение об отказе в проведении этого аукциона по основаниям, предусмотренным </w:t>
      </w:r>
      <w:hyperlink r:id="rId63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пунктом 8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котором предполагается размещение нестационарного торгового объекта в рамках заключенного договора на его размещение или объявлен аукцион на право заключения договора на размещение нестационарного торгового объекта, включенного в схему размещения нестационарных торговых объектов;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размещение объектов, указанных в </w:t>
      </w:r>
      <w:hyperlink r:id="rId6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пунктах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5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не соответствует правилам благоустройства территории муниципального образования, утвержденным органом местного самоуправления;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размещение ограждающих устройств, обеспечивающих регулирование въезда и (или) выезда на придомовую территорию транспортных средств, повлечет ограничение доступа на территорию общего пользования, которой беспрепятственно пользуется неограниченный круг лиц;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земельный участок, на использование которого испрашивается разрешение, включен в перечни земельных участков, подлежащих предоставлению отдельным категориям граждан в соответствии с законодательством Нижегородской области.</w:t>
      </w:r>
    </w:p>
    <w:p w:rsidR="00B513FD" w:rsidRDefault="00B513F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644" w:rsidRPr="00DC157D" w:rsidRDefault="00DC157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lastRenderedPageBreak/>
        <w:t>2.11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Размещение объекта осуществляется за плату</w:t>
      </w:r>
      <w:r w:rsidR="00D037F9">
        <w:rPr>
          <w:rFonts w:ascii="Times New Roman" w:hAnsi="Times New Roman" w:cs="Times New Roman"/>
          <w:sz w:val="28"/>
          <w:szCs w:val="28"/>
        </w:rPr>
        <w:t xml:space="preserve"> за исключением случаев, указанных в п.2.11.1  административного регламента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Размер платы рассчитывается уполномоченным органом. Годовой размер платы определяется как 2 процента кадастровой стоимости земельного участка. В случае, если кадастровая стоимость земли не определена, для расчета платы используется утвержденный Правительством Нижегородской области средний уровень кад</w:t>
      </w:r>
      <w:r w:rsidRPr="00DC157D">
        <w:rPr>
          <w:rFonts w:ascii="Times New Roman" w:hAnsi="Times New Roman" w:cs="Times New Roman"/>
          <w:sz w:val="28"/>
          <w:szCs w:val="28"/>
        </w:rPr>
        <w:t>астровой стоимости по Ковернинскому</w:t>
      </w:r>
      <w:r w:rsidR="00001644" w:rsidRPr="00DC157D">
        <w:rPr>
          <w:rFonts w:ascii="Times New Roman" w:hAnsi="Times New Roman" w:cs="Times New Roman"/>
          <w:sz w:val="28"/>
          <w:szCs w:val="28"/>
        </w:rPr>
        <w:t xml:space="preserve"> муниципальному району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Размер платы подлежит ежегодной индексации. Коэффициент индексации ежегодно устанавливается Правительством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В случае, если объект размещается на нескольких земельных участках, размер платы рассчитывается в зависимости от кадастровой стоимости земельных участков, на которых предполагается размещение объекта, пропорционально площади используемых земельных участков.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Плата за размещение объекта вносится ежемесячно равными долями не позднее 20 числа текущего месяца.</w:t>
      </w: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Без взимания платы и заключения договора о размещении объекта осуществляется размещение: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элементов благоустройства территории (за исключением площадок автостоянок, участков длительного и кратковременного хранения автотранспортных средств, уличного технического оборудования, средств наружной рекламы и информации, некапитальных нестационарных сооружений, технических зон транспортных, инженерных коммуникаций, водоохранных зон), малых архитектурных форм в случае если заявителями являются граждане или религиозные организации;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объектов, в случае если заявителями являются лица, перечисленные в </w:t>
      </w:r>
      <w:hyperlink r:id="rId67" w:history="1">
        <w:r w:rsidRPr="00D037F9">
          <w:rPr>
            <w:rFonts w:ascii="Times New Roman" w:hAnsi="Times New Roman" w:cs="Times New Roman"/>
            <w:sz w:val="28"/>
            <w:szCs w:val="28"/>
          </w:rPr>
          <w:t>пункте 2 статьи 39.9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настоящим пунктом, размещение объектов осуществляется на основании решения о размещении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DC157D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001371" w:rsidRPr="00001371">
        <w:rPr>
          <w:rFonts w:ascii="Times New Roman" w:hAnsi="Times New Roman" w:cs="Times New Roman"/>
          <w:sz w:val="28"/>
          <w:szCs w:val="28"/>
        </w:rPr>
        <w:t>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52C" w:rsidRDefault="00DC157D" w:rsidP="00B513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2.13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 w:rsidR="0036004F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="0036004F"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 w:rsidR="0036004F">
        <w:rPr>
          <w:rFonts w:ascii="Times New Roman" w:hAnsi="Times New Roman" w:cs="Times New Roman"/>
          <w:sz w:val="28"/>
          <w:szCs w:val="28"/>
        </w:rPr>
        <w:t xml:space="preserve"> 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DC157D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2.14</w:t>
      </w:r>
      <w:r w:rsidR="0036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.4. </w:t>
      </w:r>
      <w:r w:rsidR="0036004F"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5B6F05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="005B6F05">
        <w:rPr>
          <w:rFonts w:ascii="Times New Roman" w:hAnsi="Times New Roman" w:cs="Times New Roman"/>
          <w:sz w:val="28"/>
          <w:szCs w:val="28"/>
        </w:rPr>
        <w:t>.16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5B6F05" w:rsidRPr="00001371" w:rsidRDefault="005B6F05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5B6F05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4B8" w:rsidRPr="005B6F05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прием и регистрация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рассмотрение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подготовка и принятие решения о выдаче разрешения на размещение объектов или об отказе в выдаче разрешения на размещение объектов;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заключение договора о размещении объекта;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направление принятых решений заявителю.</w:t>
      </w:r>
    </w:p>
    <w:p w:rsidR="000424B8" w:rsidRPr="005B6F05" w:rsidRDefault="00833961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30" w:history="1">
        <w:r w:rsidR="000424B8" w:rsidRPr="005B6F05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0424B8" w:rsidRPr="005B6F0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представлена в приложении 1 к административному регламенту.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lastRenderedPageBreak/>
        <w:t>3.2. Требования к порядку и сроки выполнения административных процедур.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3.2.1. Прием и регистрация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(его представителя, доверенного лица) с комплектом документов, необходимых для предоставления муниципальной услуги, в орган предоставления муниципальной услуги - </w:t>
      </w:r>
      <w:r w:rsidR="005B6F05">
        <w:rPr>
          <w:rFonts w:ascii="Times New Roman" w:hAnsi="Times New Roman" w:cs="Times New Roman"/>
          <w:sz w:val="28"/>
          <w:szCs w:val="28"/>
        </w:rPr>
        <w:t>КИО</w:t>
      </w:r>
      <w:r w:rsidR="005B6F05" w:rsidRPr="00757727">
        <w:rPr>
          <w:rFonts w:ascii="Times New Roman" w:hAnsi="Times New Roman" w:cs="Times New Roman"/>
          <w:sz w:val="28"/>
          <w:szCs w:val="28"/>
        </w:rPr>
        <w:t xml:space="preserve"> </w:t>
      </w:r>
      <w:r w:rsidR="005B6F05" w:rsidRPr="000D16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или в электронном виде через государственную информационную</w:t>
      </w:r>
      <w:r w:rsidR="000A5208">
        <w:rPr>
          <w:rFonts w:ascii="Times New Roman" w:hAnsi="Times New Roman" w:cs="Times New Roman"/>
          <w:sz w:val="28"/>
          <w:szCs w:val="28"/>
        </w:rPr>
        <w:t xml:space="preserve"> систему Нижегородской области «</w:t>
      </w:r>
      <w:r w:rsidRPr="005B6F05">
        <w:rPr>
          <w:rFonts w:ascii="Times New Roman" w:hAnsi="Times New Roman" w:cs="Times New Roman"/>
          <w:sz w:val="28"/>
          <w:szCs w:val="28"/>
        </w:rPr>
        <w:t xml:space="preserve">Единый Интернет-портал государственных и муниципальных услуг </w:t>
      </w:r>
      <w:r w:rsidR="000A5208">
        <w:rPr>
          <w:rFonts w:ascii="Times New Roman" w:hAnsi="Times New Roman" w:cs="Times New Roman"/>
          <w:sz w:val="28"/>
          <w:szCs w:val="28"/>
        </w:rPr>
        <w:t>(функций) Нижегородской области»</w:t>
      </w:r>
      <w:r w:rsidRPr="005B6F05">
        <w:rPr>
          <w:rFonts w:ascii="Times New Roman" w:hAnsi="Times New Roman" w:cs="Times New Roman"/>
          <w:sz w:val="28"/>
          <w:szCs w:val="28"/>
        </w:rPr>
        <w:t>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Заявитель вправе прикрепить к заявлению, представленному в электронном виде, скан-копии документов, необходимых для предоставления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Сотрудник, уполномоченный на прием документов, осуществляет следующие административные действия: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устанавливает предмет обращения, устанавливает личность заявителя, проверяет документ, удостоверяющий личность, или полномочия представителя заявителя действовать от его имени;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проверяет правильность оформления заявителем (представителем заявителя) заявления на предоставление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Общий максимальный срок приема документов не может превышать 15 минут.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 регистрация заявления в журнале обращений граждан и передача заявления непосредственному исполнителю.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3.2.2. Рассмотрение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рассмотрения заявления является наличие принятого и зарегистрированного заявления. Рассмотрение заявлений осуществляется в порядке их поступления. Заявление рассматривается председателем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, который назначает специалиста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ответственным за оформление документов по заявлению (далее по тексту - исполнитель).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Исполнитель проверяет заявление и приложенные к нему документы в целях установления наличия или отсутствия оснований для отказа в </w:t>
      </w:r>
      <w:r w:rsidRPr="005B6F0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муниципальной услуги, изложенных в </w:t>
      </w:r>
      <w:r w:rsidR="005B6F05" w:rsidRPr="005B6F05">
        <w:rPr>
          <w:rFonts w:ascii="Times New Roman" w:hAnsi="Times New Roman" w:cs="Times New Roman"/>
          <w:sz w:val="28"/>
          <w:szCs w:val="28"/>
        </w:rPr>
        <w:t xml:space="preserve">пункте </w:t>
      </w:r>
      <w:hyperlink w:anchor="P125" w:history="1">
        <w:r w:rsidR="005B6F05" w:rsidRPr="005B6F05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5B6F0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оснований, предусмотренных </w:t>
      </w:r>
      <w:hyperlink w:anchor="P125" w:history="1">
        <w:r w:rsidRPr="00E9699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E9699E" w:rsidRPr="00E9699E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E9699E">
        <w:rPr>
          <w:rFonts w:ascii="Times New Roman" w:hAnsi="Times New Roman" w:cs="Times New Roman"/>
          <w:sz w:val="28"/>
          <w:szCs w:val="28"/>
        </w:rPr>
        <w:t xml:space="preserve"> настоящего регламента, принимается решение о выдаче разрешения на размещение объектов на землях или земельных участках.</w:t>
      </w:r>
    </w:p>
    <w:p w:rsidR="000424B8" w:rsidRPr="00E9699E" w:rsidRDefault="000424B8" w:rsidP="00E9699E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Исполнитель формирует и направляет в рамках межведомственного информационного взаимодействия запросы документов, указанных в </w:t>
      </w:r>
      <w:hyperlink w:anchor="P98" w:history="1">
        <w:r w:rsidRPr="00E9699E">
          <w:rPr>
            <w:rFonts w:ascii="Times New Roman" w:hAnsi="Times New Roman" w:cs="Times New Roman"/>
            <w:sz w:val="28"/>
            <w:szCs w:val="28"/>
          </w:rPr>
          <w:t>пунктах 2.7.1.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2" w:history="1">
        <w:r w:rsidRPr="00E9699E">
          <w:rPr>
            <w:rFonts w:ascii="Times New Roman" w:hAnsi="Times New Roman" w:cs="Times New Roman"/>
            <w:sz w:val="28"/>
            <w:szCs w:val="28"/>
          </w:rPr>
          <w:t>2.7.2.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если заявитель не представил указанные документы по собственной инициативе. Общий срок подготовки и направления запроса - 5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Запрос заявителя в орган, предоставляющий муниципальную услугу, о предоставлении муниципальной услуги приравнивается к согласию заявителя с обработкой его персональных данных в целях предоставления муниципальной услуги. В случае, когда для предоставления муниципальной услуги необходимо предоставление документов и информации об иных лицах, не являющихся заявителем, при обращении за получением муниципальной услуги заявитель дополнительно представляет документы, подтверждающие его полномочия действовать от имени указанных лиц (их законных представителей) и выражающие согласие указанных лиц (их законных представителей) на обработку персональных данных таких лиц. Направление запросов осуществляется следующими способами: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почтовым отправлением;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курьером, под расписку;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с использованием единой системы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Орган, предоставляющий муниципальную услугу, определяет способ направления запроса и осуществляет его направление в соответствии настоящим административным регламентом.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с использованием единой системы межведомственного электронного взаимодействия запрос формируется в электронном виде и подписывается электронной подписью.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формировании запроса в электронном виде к запросу прилагается документ, содержащий согласие лица на предоставление сведений или обработку иным образом его персональных данных, в виде электронного документа или электронного образа документа, сформированного на бумажном носителе, подписанного электронной подписью направившего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lastRenderedPageBreak/>
        <w:t xml:space="preserve">При направлении запроса почтовым отправлением или курьером запрос оформляется в виде документа на бумажном носителе, подписывается собственноручной подписью и заверяется печатью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почтовым отправлением или курьером согласие заявителя, направляется в форме документа, сформированного на бумажном носителе (оригинала или заверенной копии согласия). Если согласие было дано заявителем в форме электронного документа или в форме электронной копии документа, сформированного в электронном виде, то такое согласие переводится на бумажный носитель и заверяется специалистом, направляющим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Днем направления запроса считается соответственно дата отправления почтового отправления, дата, указанная в расписке уполномоченного лица о получении запроса, дата отправления документа с запросом, зарегистрированная в единой системе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Конечным результатом административной процедуры рассмотрения заявления с прилагаемыми к нему документами и направления межведомственных запросов является получение ответов на соответствующие запросы.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3.2.3. Подготовка и принятие решения или письменного уведомления </w:t>
      </w:r>
      <w:r w:rsidR="00E9699E" w:rsidRPr="00E9699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об отказе в выдаче разрешения на размещение объектов на землях или земельных участках без предоставления земельного участка и установления сервитута или решения о размещении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поступление в распоряжение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выдаче разрешения на размещение объектов, предусмотренных </w:t>
      </w:r>
      <w:r w:rsidR="00E9699E" w:rsidRPr="00E9699E">
        <w:rPr>
          <w:rFonts w:ascii="Times New Roman" w:hAnsi="Times New Roman" w:cs="Times New Roman"/>
          <w:sz w:val="28"/>
          <w:szCs w:val="28"/>
        </w:rPr>
        <w:t>пунктом 2.10 а</w:t>
      </w:r>
      <w:r w:rsidRPr="00E9699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исполнитель подготавливает проект решения об отказе в выдаче разрешения </w:t>
      </w:r>
      <w:r w:rsidRPr="00E9699E">
        <w:rPr>
          <w:rFonts w:ascii="Times New Roman" w:hAnsi="Times New Roman" w:cs="Times New Roman"/>
          <w:sz w:val="28"/>
          <w:szCs w:val="28"/>
        </w:rPr>
        <w:lastRenderedPageBreak/>
        <w:t>на размещение объектов на землях или земельных участках.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Если отсутствуют основания для отказа в предоставлении муниципальной услуги, исполнитель готовит проект решения о разрешении размещения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E969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Проект решения исполнитель направляет для согласования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председателем Комитета,</w:t>
      </w:r>
      <w:r w:rsidRPr="00E9699E">
        <w:rPr>
          <w:rFonts w:ascii="Times New Roman" w:hAnsi="Times New Roman" w:cs="Times New Roman"/>
          <w:sz w:val="28"/>
          <w:szCs w:val="28"/>
        </w:rPr>
        <w:t xml:space="preserve"> уполномоченными должностными лицами и подписания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главой местного самоуправления Администрации Ковернинского муниципального района Нижегородской области. </w:t>
      </w:r>
      <w:r w:rsidRPr="00E9699E">
        <w:rPr>
          <w:rFonts w:ascii="Times New Roman" w:hAnsi="Times New Roman" w:cs="Times New Roman"/>
          <w:sz w:val="28"/>
          <w:szCs w:val="28"/>
        </w:rPr>
        <w:t>Общий срок по</w:t>
      </w:r>
      <w:r w:rsidR="00E9699E" w:rsidRPr="00E9699E">
        <w:rPr>
          <w:rFonts w:ascii="Times New Roman" w:hAnsi="Times New Roman" w:cs="Times New Roman"/>
          <w:sz w:val="28"/>
          <w:szCs w:val="28"/>
        </w:rPr>
        <w:t>дготовки и принятия решения - 9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Результатом исполнения </w:t>
      </w:r>
      <w:r w:rsidR="00C80BAA">
        <w:rPr>
          <w:rFonts w:ascii="Times New Roman" w:hAnsi="Times New Roman" w:cs="Times New Roman"/>
          <w:sz w:val="28"/>
          <w:szCs w:val="28"/>
        </w:rPr>
        <w:t>административной процедуры является решение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 размещении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 или отказ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 Заключение договора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3.2.4.1. Договор о размещении объекта либо решение о размещении объекта заключается (выдается) на срок: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1) для объектов, указанных в </w:t>
      </w:r>
      <w:hyperlink r:id="rId6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69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0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1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2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подземного размещения - на период строительства, но не более чем на один год;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2) для объектов, указанных в </w:t>
      </w:r>
      <w:hyperlink r:id="rId73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4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5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6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7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наземного либо надземного размещения, а также для объектов, указанных в </w:t>
      </w:r>
      <w:hyperlink r:id="rId7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8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9" w:history="1">
        <w:r w:rsidRPr="000E56BD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0" w:history="1">
        <w:r w:rsidRPr="000E56BD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1" w:history="1">
        <w:r w:rsidRPr="000E56BD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2" w:history="1">
        <w:r w:rsidRPr="000E56BD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3" w:history="1">
        <w:r w:rsidRPr="000E56BD">
          <w:rPr>
            <w:rFonts w:ascii="Times New Roman" w:hAnsi="Times New Roman" w:cs="Times New Roman"/>
            <w:sz w:val="28"/>
            <w:szCs w:val="28"/>
          </w:rPr>
          <w:t>30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3) для объектов, указанных в </w:t>
      </w:r>
      <w:hyperlink r:id="rId84" w:history="1">
        <w:r w:rsidRPr="000E56BD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4) для объектов, указанных в </w:t>
      </w:r>
      <w:hyperlink r:id="rId85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23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6" w:history="1">
        <w:r w:rsidRPr="000E56BD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период размещения, но не более чем на 6 месяцев.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Действие разрешения на размещение объектов прекращается по истечении срока, на который выдано разрешение, определенного в решении о размещении объекта или в договоре.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3.2.4.2. Основанием для заключения договора о размещении объекта (далее - договор) является решение о выдаче разрешения на размещение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объектов н</w:t>
      </w:r>
      <w:r w:rsidR="00E92FAB">
        <w:rPr>
          <w:rFonts w:ascii="Times New Roman" w:hAnsi="Times New Roman" w:cs="Times New Roman"/>
          <w:sz w:val="28"/>
          <w:szCs w:val="28"/>
        </w:rPr>
        <w:t>а землях или земельных участках за исключени</w:t>
      </w:r>
      <w:r w:rsidR="00D34405">
        <w:rPr>
          <w:rFonts w:ascii="Times New Roman" w:hAnsi="Times New Roman" w:cs="Times New Roman"/>
          <w:sz w:val="28"/>
          <w:szCs w:val="28"/>
        </w:rPr>
        <w:t>ем случаев, указанных в подпункте</w:t>
      </w:r>
      <w:r w:rsidR="00E92FAB">
        <w:rPr>
          <w:rFonts w:ascii="Times New Roman" w:hAnsi="Times New Roman" w:cs="Times New Roman"/>
          <w:sz w:val="28"/>
          <w:szCs w:val="28"/>
        </w:rPr>
        <w:t xml:space="preserve"> 2.11.1  </w:t>
      </w:r>
      <w:r w:rsidRPr="000E56BD">
        <w:rPr>
          <w:rFonts w:ascii="Times New Roman" w:hAnsi="Times New Roman" w:cs="Times New Roman"/>
          <w:sz w:val="28"/>
          <w:szCs w:val="28"/>
        </w:rPr>
        <w:t xml:space="preserve"> Исполнитель готовит проект договора, регистрирует договор в журнале учета договоров, присваивает ему регистрационный номер.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Проект договора подписывается председателем </w:t>
      </w:r>
      <w:r w:rsidR="000E56BD" w:rsidRPr="000E56BD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E56BD">
        <w:rPr>
          <w:rFonts w:ascii="Times New Roman" w:hAnsi="Times New Roman" w:cs="Times New Roman"/>
          <w:sz w:val="28"/>
          <w:szCs w:val="28"/>
        </w:rPr>
        <w:t>, после чего проект договора в 2 экземплярах и решение о размещении объекта направляются заявителю заказным почтовым отправлением с уведомлением о вручении либо иным способом, указанным в заявлении.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Срок исполнения - 5 дней со дня принятия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Оба экземпляра проекта договора о размещении объекта должны быть подписаны заявителем и один экземпляр возвращен в течение 15 дней со дня его получения. Неподписание заявителем договора о размещении объекта в установленный срок означает его односторонний добровольный отказ от размещения объекта и является основанием для отмены уполномоченным органом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выдача проекта договора о размещении объекта заявителю или направление письма об отказе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3.3. Муниципальная услуга может предоставляться в электронной форме (при наличии технических возможностей).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организуется дистанционное (на web-сайте) предоставление заявителю информации о муниципальной услуге: порядок получения муниципальной услуги и адреса мест приема документов для предоставления муниципальной услуги;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дистанционно получить формы документов, необходимых для получения муниципальной услуги (форма заявления). Форма заявления размещается в соответствующем разделе единого Интернет-портала государственных и муниципальных услуг Нижегородской области (www.gu.nnov.ru);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направить в электронном виде заявление и документы, необходимые для предоставления муниципальной услуги, заверенные электронной цифровой подписью;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- предоставляется доступ к информации о ходе предоставления муниципальной услуги, в том числе о результатах рассмотрения документов: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выдерживается ли срок выполнения административных процедур, какие решения приняты и т.д.</w:t>
      </w:r>
    </w:p>
    <w:p w:rsidR="000424B8" w:rsidRPr="000E56BD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57B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5.1. </w:t>
      </w:r>
      <w:r w:rsidR="0061657B">
        <w:rPr>
          <w:sz w:val="28"/>
          <w:szCs w:val="28"/>
        </w:rPr>
        <w:t>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5.2. Общие требования к порядку подачи и рассмотрения жалобы при предоставлении муниципальной услуги: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1) Жалоба подается в письменной форме на бумажном носителе, в электронной форме в орган, предоставляющий муниципальную услугу. </w:t>
      </w:r>
      <w:r w:rsidRPr="009C11E0">
        <w:rPr>
          <w:sz w:val="28"/>
          <w:szCs w:val="28"/>
        </w:rPr>
        <w:lastRenderedPageBreak/>
        <w:t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9C11E0">
        <w:rPr>
          <w:sz w:val="28"/>
          <w:szCs w:val="28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2) Жалоба должна содержать: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фамилию, имя, отчество (последнее - при наличии</w:t>
      </w:r>
      <w:r w:rsidR="00300421">
        <w:rPr>
          <w:sz w:val="28"/>
          <w:szCs w:val="28"/>
        </w:rPr>
        <w:t>), сведения о месте жительства з</w:t>
      </w:r>
      <w:r w:rsidRPr="009C11E0">
        <w:rPr>
          <w:sz w:val="28"/>
          <w:szCs w:val="28"/>
        </w:rPr>
        <w:t>аявителя - физического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300421">
        <w:rPr>
          <w:sz w:val="28"/>
          <w:szCs w:val="28"/>
        </w:rPr>
        <w:t>ым должен быть направлен ответ з</w:t>
      </w:r>
      <w:r w:rsidRPr="009C11E0">
        <w:rPr>
          <w:sz w:val="28"/>
          <w:szCs w:val="28"/>
        </w:rPr>
        <w:t>аявителю;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="00300421">
        <w:rPr>
          <w:sz w:val="28"/>
          <w:szCs w:val="28"/>
        </w:rPr>
        <w:t>- доводы, на основании которых з</w:t>
      </w:r>
      <w:r w:rsidRPr="009C11E0">
        <w:rPr>
          <w:sz w:val="28"/>
          <w:szCs w:val="28"/>
        </w:rPr>
        <w:t>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C13338" w:rsidRPr="009C11E0">
        <w:rPr>
          <w:sz w:val="28"/>
          <w:szCs w:val="28"/>
        </w:rPr>
        <w:t>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</w:t>
      </w:r>
      <w:r>
        <w:rPr>
          <w:sz w:val="28"/>
          <w:szCs w:val="28"/>
        </w:rPr>
        <w:t>аличии), подтверждающие доводы з</w:t>
      </w:r>
      <w:r w:rsidR="00C13338" w:rsidRPr="009C11E0">
        <w:rPr>
          <w:sz w:val="28"/>
          <w:szCs w:val="28"/>
        </w:rPr>
        <w:t>аявителя, либо их копии.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>5.3. Заявитель может обратиться с жалобой, в том числе в следующих случаях: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1) наруш</w:t>
      </w:r>
      <w:r w:rsidR="00300421">
        <w:rPr>
          <w:sz w:val="28"/>
          <w:szCs w:val="28"/>
        </w:rPr>
        <w:t>ение срока регистрации запроса з</w:t>
      </w:r>
      <w:r w:rsidRPr="009C11E0">
        <w:rPr>
          <w:sz w:val="28"/>
          <w:szCs w:val="28"/>
        </w:rPr>
        <w:t>аявителя о предоставлении муниципальной услуги;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2) нарушение срока предоставления муниципальной услуги;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требование у з</w:t>
      </w:r>
      <w:r w:rsidR="00C13338" w:rsidRPr="009C11E0">
        <w:rPr>
          <w:sz w:val="28"/>
          <w:szCs w:val="28"/>
        </w:rPr>
        <w:t xml:space="preserve">аявителя документов, не предусмотренных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 области</w:t>
      </w:r>
      <w:r w:rsidR="00C13338" w:rsidRPr="009C11E0">
        <w:rPr>
          <w:sz w:val="28"/>
          <w:szCs w:val="28"/>
        </w:rPr>
        <w:t xml:space="preserve"> для предоставления муниципальной услуги;</w:t>
      </w:r>
      <w:r w:rsidR="00C13338" w:rsidRPr="009C11E0">
        <w:rPr>
          <w:sz w:val="28"/>
          <w:szCs w:val="28"/>
        </w:rPr>
        <w:br/>
      </w:r>
      <w:r w:rsidR="00C13338">
        <w:rPr>
          <w:sz w:val="28"/>
          <w:szCs w:val="28"/>
        </w:rPr>
        <w:t xml:space="preserve">           </w:t>
      </w:r>
      <w:r w:rsidR="00C13338" w:rsidRPr="009C11E0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</w:t>
      </w:r>
      <w:r w:rsidR="00C13338" w:rsidRPr="009C11E0">
        <w:rPr>
          <w:sz w:val="28"/>
          <w:szCs w:val="28"/>
        </w:rPr>
        <w:t xml:space="preserve"> области для предоста</w:t>
      </w:r>
      <w:r>
        <w:rPr>
          <w:sz w:val="28"/>
          <w:szCs w:val="28"/>
        </w:rPr>
        <w:t>вления муниципальной услуги, у з</w:t>
      </w:r>
      <w:r w:rsidR="00C13338" w:rsidRPr="009C11E0">
        <w:rPr>
          <w:sz w:val="28"/>
          <w:szCs w:val="28"/>
        </w:rPr>
        <w:t>аявителя;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</w:t>
      </w:r>
      <w:r w:rsidRPr="009C11E0">
        <w:rPr>
          <w:sz w:val="28"/>
          <w:szCs w:val="28"/>
        </w:rPr>
        <w:lastRenderedPageBreak/>
        <w:t xml:space="preserve">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области;</w:t>
      </w:r>
      <w:r w:rsidRPr="009C11E0">
        <w:rPr>
          <w:sz w:val="28"/>
          <w:szCs w:val="28"/>
        </w:rPr>
        <w:br/>
      </w:r>
    </w:p>
    <w:p w:rsidR="0061657B" w:rsidRDefault="0061657B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56BD">
        <w:rPr>
          <w:rFonts w:ascii="Times New Roman" w:hAnsi="Times New Roman" w:cs="Times New Roman"/>
          <w:sz w:val="28"/>
          <w:szCs w:val="28"/>
        </w:rPr>
        <w:t>6</w:t>
      </w:r>
      <w:r w:rsidR="00C13338" w:rsidRPr="0061657B">
        <w:rPr>
          <w:rFonts w:ascii="Times New Roman" w:hAnsi="Times New Roman" w:cs="Times New Roman"/>
          <w:sz w:val="28"/>
          <w:szCs w:val="28"/>
        </w:rPr>
        <w:t>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  <w:t xml:space="preserve">           5.4. Жалоба, поступившая в 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300421">
        <w:rPr>
          <w:rFonts w:ascii="Times New Roman" w:hAnsi="Times New Roman" w:cs="Times New Roman"/>
          <w:sz w:val="28"/>
          <w:szCs w:val="28"/>
        </w:rPr>
        <w:t xml:space="preserve"> в приеме документов у з</w:t>
      </w:r>
      <w:r w:rsidR="00C13338" w:rsidRPr="0061657B"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или в случае обжалования нарушений установленного срока таких исправлений - в течение пяти рабочих дней со дня ее регистрации.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</w:r>
      <w:r w:rsidR="00C1333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064DC0">
        <w:rPr>
          <w:rFonts w:ascii="Times New Roman" w:hAnsi="Times New Roman" w:cs="Times New Roman"/>
          <w:sz w:val="28"/>
          <w:szCs w:val="28"/>
        </w:rPr>
        <w:t>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064DC0">
        <w:rPr>
          <w:rFonts w:ascii="Times New Roman" w:hAnsi="Times New Roman" w:cs="Times New Roman"/>
          <w:sz w:val="28"/>
          <w:szCs w:val="28"/>
        </w:rPr>
        <w:t>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не указаны фамилия</w:t>
      </w:r>
      <w:r w:rsidR="00F70B71">
        <w:rPr>
          <w:rFonts w:ascii="Times New Roman" w:hAnsi="Times New Roman" w:cs="Times New Roman"/>
          <w:sz w:val="28"/>
          <w:szCs w:val="28"/>
        </w:rPr>
        <w:t xml:space="preserve"> заявителя, направившего жалобу</w:t>
      </w:r>
      <w:r w:rsidR="00064DC0">
        <w:rPr>
          <w:rFonts w:ascii="Times New Roman" w:hAnsi="Times New Roman" w:cs="Times New Roman"/>
          <w:sz w:val="28"/>
          <w:szCs w:val="28"/>
        </w:rPr>
        <w:t xml:space="preserve"> и</w:t>
      </w:r>
      <w:r w:rsidR="00F70B71">
        <w:rPr>
          <w:rFonts w:ascii="Times New Roman" w:hAnsi="Times New Roman" w:cs="Times New Roman"/>
          <w:sz w:val="28"/>
          <w:szCs w:val="28"/>
        </w:rPr>
        <w:t>ли</w:t>
      </w:r>
      <w:r w:rsidR="00064DC0">
        <w:rPr>
          <w:rFonts w:ascii="Times New Roman" w:hAnsi="Times New Roman" w:cs="Times New Roman"/>
          <w:sz w:val="28"/>
          <w:szCs w:val="28"/>
        </w:rPr>
        <w:t xml:space="preserve">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11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4B8" w:rsidRDefault="000424B8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E56BD" w:rsidRDefault="000E56BD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0D63" w:rsidRDefault="00D60D63" w:rsidP="000E56BD">
      <w:pPr>
        <w:pStyle w:val="ConsPlusNormal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Pr="000E56BD" w:rsidRDefault="000424B8" w:rsidP="000424B8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>Приложение 1</w:t>
      </w:r>
    </w:p>
    <w:p w:rsidR="000424B8" w:rsidRPr="000E56BD" w:rsidRDefault="000424B8" w:rsidP="000424B8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 w:rsidR="001C340E">
        <w:rPr>
          <w:rFonts w:ascii="Times New Roman" w:hAnsi="Times New Roman" w:cs="Times New Roman"/>
        </w:rPr>
        <w:t>по предоставлению</w:t>
      </w:r>
    </w:p>
    <w:p w:rsidR="001C340E" w:rsidRDefault="000424B8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="001C340E"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0424B8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</w:t>
      </w:r>
      <w:r w:rsidR="000424B8" w:rsidRPr="001C340E">
        <w:rPr>
          <w:rFonts w:ascii="Times New Roman" w:hAnsi="Times New Roman" w:cs="Times New Roman"/>
        </w:rPr>
        <w:t>"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jc w:val="center"/>
      </w:pPr>
      <w:bookmarkStart w:id="3" w:name="P330"/>
      <w:bookmarkEnd w:id="3"/>
      <w:r>
        <w:t>БЛОК-СХЕМА</w:t>
      </w:r>
    </w:p>
    <w:p w:rsidR="000424B8" w:rsidRDefault="000424B8" w:rsidP="000424B8">
      <w:pPr>
        <w:pStyle w:val="ConsPlusNormal"/>
        <w:jc w:val="center"/>
      </w:pPr>
      <w:r>
        <w:t>ПРЕДОСТАВЛЕНИЯ МУНИЦИПАЛЬНОЙ УСЛУГИ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│Прием и регистрация заявления о выдаче разрешения на размещение объектов │</w:t>
      </w:r>
    </w:p>
    <w:p w:rsidR="000424B8" w:rsidRDefault="000424B8" w:rsidP="000424B8">
      <w:pPr>
        <w:pStyle w:val="ConsPlusNonformat"/>
        <w:jc w:val="both"/>
      </w:pPr>
      <w:r>
        <w:t>│                    на землях или земельных участках             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Проверка и рассмотрение заявления и приложенных к нему документов о   │</w:t>
      </w:r>
    </w:p>
    <w:p w:rsidR="000424B8" w:rsidRDefault="000424B8" w:rsidP="000424B8">
      <w:pPr>
        <w:pStyle w:val="ConsPlusNonformat"/>
        <w:jc w:val="both"/>
      </w:pPr>
      <w:r>
        <w:t>│выдаче разрешения на размещение объектов на 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   Формирование и направление межведомственных запросов в органы      │</w:t>
      </w:r>
    </w:p>
    <w:p w:rsidR="000424B8" w:rsidRDefault="000424B8" w:rsidP="000424B8">
      <w:pPr>
        <w:pStyle w:val="ConsPlusNonformat"/>
        <w:jc w:val="both"/>
      </w:pPr>
      <w:r>
        <w:t>│   государственной власти и иные органы в случае, если дополнительные    │</w:t>
      </w:r>
    </w:p>
    <w:p w:rsidR="000424B8" w:rsidRDefault="000424B8" w:rsidP="000424B8">
      <w:pPr>
        <w:pStyle w:val="ConsPlusNonformat"/>
        <w:jc w:val="both"/>
      </w:pPr>
      <w:r>
        <w:t>│        документы не были предоставлены заявителем самостоятельно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└───────────────┬──────────────────────────────────────────┬──────────────┘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Подготовка и принятие   │               │Подготовка и принятие решения│</w:t>
      </w:r>
    </w:p>
    <w:p w:rsidR="000424B8" w:rsidRDefault="000424B8" w:rsidP="000424B8">
      <w:pPr>
        <w:pStyle w:val="ConsPlusNonformat"/>
        <w:jc w:val="both"/>
      </w:pPr>
      <w:r>
        <w:t>│   решения о размещении    │               │   об отказе от размещения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               │    объектов на землях или   │</w:t>
      </w:r>
    </w:p>
    <w:p w:rsidR="00AF661D" w:rsidRDefault="000424B8" w:rsidP="000424B8">
      <w:pPr>
        <w:pStyle w:val="ConsPlusNonformat"/>
        <w:jc w:val="both"/>
      </w:pPr>
      <w:r>
        <w:t xml:space="preserve">│    земельных участках     │               │ </w:t>
      </w:r>
    </w:p>
    <w:p w:rsidR="000424B8" w:rsidRDefault="000424B8" w:rsidP="000424B8">
      <w:pPr>
        <w:pStyle w:val="ConsPlusNonformat"/>
        <w:jc w:val="both"/>
      </w:pPr>
      <w:r>
        <w:t xml:space="preserve"> 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Заключение договора о   │               │Направление заявителю решения│</w:t>
      </w:r>
    </w:p>
    <w:p w:rsidR="000424B8" w:rsidRDefault="000424B8" w:rsidP="000424B8">
      <w:pPr>
        <w:pStyle w:val="ConsPlusNonformat"/>
        <w:jc w:val="both"/>
      </w:pPr>
      <w:r>
        <w:t>│  размещении объектов на   │               │об отказе в выдаче разрешения│</w:t>
      </w:r>
    </w:p>
    <w:p w:rsidR="000424B8" w:rsidRDefault="000424B8" w:rsidP="000424B8">
      <w:pPr>
        <w:pStyle w:val="ConsPlusNonformat"/>
        <w:jc w:val="both"/>
      </w:pPr>
      <w:r>
        <w:t>│   землях или земельных    │               │  на размещение объектов на  │</w:t>
      </w:r>
    </w:p>
    <w:p w:rsidR="000424B8" w:rsidRDefault="000424B8" w:rsidP="000424B8">
      <w:pPr>
        <w:pStyle w:val="ConsPlusNonformat"/>
        <w:jc w:val="both"/>
      </w:pPr>
      <w:r>
        <w:t>│         участках          │               │землях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</w:t>
      </w:r>
    </w:p>
    <w:p w:rsidR="000424B8" w:rsidRDefault="000424B8" w:rsidP="000424B8">
      <w:pPr>
        <w:pStyle w:val="ConsPlusNonformat"/>
        <w:jc w:val="both"/>
      </w:pPr>
      <w:r>
        <w:t>│ Выдача заявителю проекта  │</w:t>
      </w:r>
    </w:p>
    <w:p w:rsidR="000424B8" w:rsidRDefault="000424B8" w:rsidP="000424B8">
      <w:pPr>
        <w:pStyle w:val="ConsPlusNonformat"/>
        <w:jc w:val="both"/>
      </w:pPr>
      <w:r>
        <w:t>│   договора о размещении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</w:t>
      </w:r>
    </w:p>
    <w:p w:rsidR="000424B8" w:rsidRDefault="000424B8" w:rsidP="000424B8">
      <w:pPr>
        <w:pStyle w:val="ConsPlusNonformat"/>
        <w:jc w:val="both"/>
      </w:pPr>
      <w:r>
        <w:t>│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└───────────────────────────┘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1C340E" w:rsidRDefault="001C340E" w:rsidP="001C340E">
      <w:pPr>
        <w:pStyle w:val="ConsPlusNormal"/>
        <w:ind w:firstLine="540"/>
        <w:jc w:val="both"/>
      </w:pPr>
      <w:bookmarkStart w:id="4" w:name="P381"/>
      <w:bookmarkEnd w:id="4"/>
    </w:p>
    <w:p w:rsidR="001C340E" w:rsidRPr="000E56BD" w:rsidRDefault="001C340E" w:rsidP="001C340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1C340E" w:rsidRPr="000E56BD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1C340E" w:rsidRDefault="001C340E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1C340E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1C340E" w:rsidRDefault="001C340E" w:rsidP="001C340E">
      <w:pPr>
        <w:pStyle w:val="ConsPlusNormal"/>
        <w:ind w:firstLine="540"/>
        <w:jc w:val="both"/>
      </w:pPr>
    </w:p>
    <w:p w:rsidR="00AF661D" w:rsidRDefault="000424B8" w:rsidP="000424B8">
      <w:pPr>
        <w:pStyle w:val="ConsPlusNonformat"/>
        <w:jc w:val="both"/>
      </w:pPr>
      <w:r>
        <w:t xml:space="preserve">                     </w:t>
      </w:r>
    </w:p>
    <w:p w:rsidR="00AF661D" w:rsidRDefault="00AF661D" w:rsidP="000424B8">
      <w:pPr>
        <w:pStyle w:val="ConsPlusNonformat"/>
        <w:jc w:val="both"/>
      </w:pPr>
    </w:p>
    <w:p w:rsidR="00AF661D" w:rsidRDefault="00AF661D" w:rsidP="000424B8">
      <w:pPr>
        <w:pStyle w:val="ConsPlusNonformat"/>
        <w:jc w:val="both"/>
      </w:pPr>
    </w:p>
    <w:p w:rsidR="000424B8" w:rsidRDefault="000424B8" w:rsidP="00AF661D">
      <w:pPr>
        <w:pStyle w:val="ConsPlusNonformat"/>
        <w:jc w:val="center"/>
      </w:pPr>
      <w:r>
        <w:t>Примерная форма бланка заявления</w:t>
      </w:r>
    </w:p>
    <w:p w:rsidR="000424B8" w:rsidRDefault="000424B8" w:rsidP="000424B8">
      <w:pPr>
        <w:pStyle w:val="ConsPlusNonformat"/>
        <w:jc w:val="both"/>
      </w:pPr>
      <w:r>
        <w:t xml:space="preserve">            о размещении объектов, отнесенных к видам объектов,</w:t>
      </w:r>
    </w:p>
    <w:p w:rsidR="000424B8" w:rsidRDefault="000424B8" w:rsidP="000424B8">
      <w:pPr>
        <w:pStyle w:val="ConsPlusNonformat"/>
        <w:jc w:val="both"/>
      </w:pPr>
      <w:r>
        <w:t xml:space="preserve">       указанным в </w:t>
      </w:r>
      <w:hyperlink r:id="rId87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</w:t>
      </w:r>
    </w:p>
    <w:p w:rsidR="000424B8" w:rsidRDefault="000424B8" w:rsidP="000424B8">
      <w:pPr>
        <w:pStyle w:val="ConsPlusNonformat"/>
        <w:jc w:val="both"/>
      </w:pPr>
      <w:r>
        <w:t xml:space="preserve">          </w:t>
      </w:r>
      <w:r w:rsidR="007933A5">
        <w:t xml:space="preserve">                 от 03.12.2014 №</w:t>
      </w:r>
      <w:r>
        <w:t xml:space="preserve"> 1300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</w:t>
      </w:r>
      <w:r w:rsidR="000E56BD">
        <w:t xml:space="preserve">     Главе местного самоуправления 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</w:t>
      </w:r>
      <w:r w:rsidR="000E56BD">
        <w:t xml:space="preserve"> Ковернинского </w:t>
      </w:r>
      <w:r>
        <w:t>муниципального района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                   </w:t>
      </w:r>
    </w:p>
    <w:p w:rsidR="000424B8" w:rsidRDefault="000424B8" w:rsidP="000E56BD">
      <w:pPr>
        <w:pStyle w:val="ConsPlusNonformat"/>
        <w:jc w:val="right"/>
      </w:pPr>
    </w:p>
    <w:p w:rsidR="000424B8" w:rsidRDefault="000424B8" w:rsidP="000424B8">
      <w:pPr>
        <w:pStyle w:val="ConsPlusNonformat"/>
        <w:jc w:val="both"/>
      </w:pPr>
      <w:r>
        <w:t>Для юридических лиц: 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(полное наименование, организационно-правовая форма)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Свидетельство о внесении записи в Единый государственный реестр юридических</w:t>
      </w:r>
    </w:p>
    <w:p w:rsidR="000424B8" w:rsidRDefault="007933A5" w:rsidP="000424B8">
      <w:pPr>
        <w:pStyle w:val="ConsPlusNonformat"/>
        <w:jc w:val="both"/>
      </w:pPr>
      <w:r>
        <w:t>лиц серия ______________ №</w:t>
      </w:r>
      <w:r w:rsidR="000424B8">
        <w:t xml:space="preserve"> _______________ от _______ 20__ г.</w:t>
      </w:r>
    </w:p>
    <w:p w:rsidR="000424B8" w:rsidRDefault="000424B8" w:rsidP="000424B8">
      <w:pPr>
        <w:pStyle w:val="ConsPlusNonformat"/>
        <w:jc w:val="both"/>
      </w:pPr>
      <w:r>
        <w:t>ИНН/КПП ________________/________________ОГРН 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физических лиц 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(фамилия, имя, отчество (при наличии))</w:t>
      </w:r>
    </w:p>
    <w:p w:rsidR="000424B8" w:rsidRDefault="007933A5" w:rsidP="000424B8">
      <w:pPr>
        <w:pStyle w:val="ConsPlusNonformat"/>
        <w:jc w:val="both"/>
      </w:pPr>
      <w:r>
        <w:t>Паспорт серия __________ №</w:t>
      </w:r>
      <w:r w:rsidR="000424B8">
        <w:t xml:space="preserve"> ______________ выдан __________________ 20___ г.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представителя заявителя 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(фамилия, имя, отчество (при наличии)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представителя заявителя и реквизиты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документа,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подтверждающего его полномочия)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Почтовый адрес заявителя: 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 электронной почты: 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Телефон ___________________________________ Факс 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Способ  получения  Решения  уполномоченного  органа и договора о размещении</w:t>
      </w:r>
    </w:p>
    <w:p w:rsidR="000424B8" w:rsidRDefault="000424B8" w:rsidP="000424B8">
      <w:pPr>
        <w:pStyle w:val="ConsPlusNonformat"/>
        <w:jc w:val="both"/>
      </w:pPr>
      <w:r>
        <w:t>объекта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(лично в руки, почтой)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 xml:space="preserve">даю   свое   согласие   </w:t>
      </w:r>
      <w:r w:rsidR="001C340E" w:rsidRPr="001C340E">
        <w:t>комитету имущественных отношений Администрации Ковернинского муниципального района Нижегородской области</w:t>
      </w:r>
      <w:r w:rsidRPr="001C340E">
        <w:t xml:space="preserve">, </w:t>
      </w:r>
      <w:r>
        <w:t xml:space="preserve"> за</w:t>
      </w:r>
      <w:r w:rsidR="001C340E">
        <w:t>регистрированному по адресу: 606570</w:t>
      </w:r>
      <w:r>
        <w:t>,</w:t>
      </w:r>
      <w:r w:rsidR="001C340E">
        <w:t xml:space="preserve"> </w:t>
      </w:r>
      <w:r>
        <w:t>Ни</w:t>
      </w:r>
      <w:r w:rsidR="001C340E">
        <w:t>жегородская  область, р.п.Ковернино,ул.К.Маркса</w:t>
      </w:r>
      <w:r>
        <w:t>, д. 4 (далее - Оператор), наобработку персональных данных, указанных в представленной документации.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>уведомлен   о  том,  что  неподписание  договора  о  размещении  объекта  в</w:t>
      </w:r>
    </w:p>
    <w:p w:rsidR="000424B8" w:rsidRDefault="000424B8" w:rsidP="000424B8">
      <w:pPr>
        <w:pStyle w:val="ConsPlusNonformat"/>
        <w:jc w:val="both"/>
      </w:pPr>
      <w:r>
        <w:lastRenderedPageBreak/>
        <w:t>установленный  срок означает односторонний добровольный отказ от заключения</w:t>
      </w:r>
    </w:p>
    <w:p w:rsidR="000424B8" w:rsidRDefault="000424B8" w:rsidP="000424B8">
      <w:pPr>
        <w:pStyle w:val="ConsPlusNonformat"/>
        <w:jc w:val="both"/>
      </w:pPr>
      <w:r>
        <w:t>договора заявителем.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Сведения   об   объекте,   предполагаемом   для   размещения  на  земельном</w:t>
      </w:r>
    </w:p>
    <w:p w:rsidR="000424B8" w:rsidRDefault="000424B8" w:rsidP="000424B8">
      <w:pPr>
        <w:pStyle w:val="ConsPlusNonformat"/>
        <w:jc w:val="both"/>
      </w:pPr>
      <w:r>
        <w:t>участке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Кадастровый номер земельного участка 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Адресные ориентиры земель или земельного участка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Срок   использования   земель   или   земельного   участка  для  размещения</w:t>
      </w:r>
    </w:p>
    <w:p w:rsidR="000424B8" w:rsidRDefault="000424B8" w:rsidP="000424B8">
      <w:pPr>
        <w:pStyle w:val="ConsPlusNonformat"/>
        <w:jc w:val="both"/>
      </w:pPr>
      <w:r>
        <w:t>объекта(ов) 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Основания,  подтверждающие  отсутствие необходимости в получении разрешения</w:t>
      </w:r>
    </w:p>
    <w:p w:rsidR="000424B8" w:rsidRDefault="000424B8" w:rsidP="000424B8">
      <w:pPr>
        <w:pStyle w:val="ConsPlusNonformat"/>
        <w:jc w:val="both"/>
      </w:pPr>
      <w:r>
        <w:t xml:space="preserve">на  строительство  объектов,  указанных  в </w:t>
      </w:r>
      <w:hyperlink r:id="rId88" w:history="1">
        <w:r>
          <w:rPr>
            <w:color w:val="0000FF"/>
          </w:rPr>
          <w:t>пунктах 1</w:t>
        </w:r>
      </w:hyperlink>
      <w:r>
        <w:t xml:space="preserve"> - </w:t>
      </w:r>
      <w:hyperlink r:id="rId89" w:history="1">
        <w:r>
          <w:rPr>
            <w:color w:val="0000FF"/>
          </w:rPr>
          <w:t>3</w:t>
        </w:r>
      </w:hyperlink>
      <w:r>
        <w:t xml:space="preserve">, </w:t>
      </w:r>
      <w:hyperlink r:id="rId90" w:history="1">
        <w:r>
          <w:rPr>
            <w:color w:val="0000FF"/>
          </w:rPr>
          <w:t>5</w:t>
        </w:r>
      </w:hyperlink>
      <w:r>
        <w:t xml:space="preserve"> - </w:t>
      </w:r>
      <w:hyperlink r:id="rId91" w:history="1">
        <w:r>
          <w:rPr>
            <w:color w:val="0000FF"/>
          </w:rPr>
          <w:t>7</w:t>
        </w:r>
      </w:hyperlink>
      <w:r>
        <w:t xml:space="preserve">, </w:t>
      </w:r>
      <w:hyperlink r:id="rId92" w:history="1">
        <w:r>
          <w:rPr>
            <w:color w:val="0000FF"/>
          </w:rPr>
          <w:t>9</w:t>
        </w:r>
      </w:hyperlink>
      <w:r>
        <w:t xml:space="preserve"> - </w:t>
      </w:r>
      <w:hyperlink r:id="rId93" w:history="1">
        <w:r>
          <w:rPr>
            <w:color w:val="0000FF"/>
          </w:rPr>
          <w:t>12</w:t>
        </w:r>
      </w:hyperlink>
      <w:r>
        <w:t xml:space="preserve">, </w:t>
      </w:r>
      <w:hyperlink r:id="rId94" w:history="1">
        <w:r>
          <w:rPr>
            <w:color w:val="0000FF"/>
          </w:rPr>
          <w:t>15</w:t>
        </w:r>
      </w:hyperlink>
    </w:p>
    <w:p w:rsidR="000424B8" w:rsidRDefault="000424B8" w:rsidP="000424B8">
      <w:pPr>
        <w:pStyle w:val="ConsPlusNonformat"/>
        <w:jc w:val="both"/>
      </w:pPr>
      <w:r>
        <w:t>перечня   видов  объектов  (постановление  Правительства  РФ  от 03.12.2014</w:t>
      </w:r>
    </w:p>
    <w:p w:rsidR="000424B8" w:rsidRDefault="007933A5" w:rsidP="000424B8">
      <w:pPr>
        <w:pStyle w:val="ConsPlusNonformat"/>
        <w:jc w:val="both"/>
      </w:pPr>
      <w:r>
        <w:t>№</w:t>
      </w:r>
      <w:r w:rsidR="000424B8">
        <w:t xml:space="preserve"> 1300)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Приложение: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"____"___________ 20___ г.                   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   (подпись заявителя)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B25FF" w:rsidRDefault="000B25FF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503944">
      <w:pPr>
        <w:pStyle w:val="ConsPlusNormal"/>
        <w:ind w:firstLine="540"/>
        <w:jc w:val="both"/>
      </w:pPr>
    </w:p>
    <w:p w:rsidR="00503944" w:rsidRPr="000E56BD" w:rsidRDefault="00503944" w:rsidP="0050394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503944" w:rsidRPr="000E56BD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503944" w:rsidRDefault="00503944" w:rsidP="00503944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503944" w:rsidRPr="001C340E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113EC7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4BF" w:rsidRDefault="007E74BF" w:rsidP="005F72AE">
      <w:pPr>
        <w:spacing w:after="0" w:line="240" w:lineRule="auto"/>
      </w:pPr>
      <w:r>
        <w:separator/>
      </w:r>
    </w:p>
  </w:endnote>
  <w:endnote w:type="continuationSeparator" w:id="1">
    <w:p w:rsidR="007E74BF" w:rsidRDefault="007E74BF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4BF" w:rsidRDefault="007E74BF" w:rsidP="005F72AE">
      <w:pPr>
        <w:spacing w:after="0" w:line="240" w:lineRule="auto"/>
      </w:pPr>
      <w:r>
        <w:separator/>
      </w:r>
    </w:p>
  </w:footnote>
  <w:footnote w:type="continuationSeparator" w:id="1">
    <w:p w:rsidR="007E74BF" w:rsidRDefault="007E74BF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1644"/>
    <w:rsid w:val="0000339E"/>
    <w:rsid w:val="000056F8"/>
    <w:rsid w:val="00006657"/>
    <w:rsid w:val="000332A9"/>
    <w:rsid w:val="000424B8"/>
    <w:rsid w:val="00044639"/>
    <w:rsid w:val="000505CF"/>
    <w:rsid w:val="00064DC0"/>
    <w:rsid w:val="00071FD2"/>
    <w:rsid w:val="000925EA"/>
    <w:rsid w:val="0009310C"/>
    <w:rsid w:val="000955E8"/>
    <w:rsid w:val="000A5208"/>
    <w:rsid w:val="000A7F63"/>
    <w:rsid w:val="000B25FF"/>
    <w:rsid w:val="000D1632"/>
    <w:rsid w:val="000D24B6"/>
    <w:rsid w:val="000D7EB8"/>
    <w:rsid w:val="000E2482"/>
    <w:rsid w:val="000E2E9A"/>
    <w:rsid w:val="000E56BD"/>
    <w:rsid w:val="000F6507"/>
    <w:rsid w:val="000F7B05"/>
    <w:rsid w:val="00113EC7"/>
    <w:rsid w:val="0011647B"/>
    <w:rsid w:val="0013155E"/>
    <w:rsid w:val="001356D0"/>
    <w:rsid w:val="00145071"/>
    <w:rsid w:val="001453B9"/>
    <w:rsid w:val="00154CA4"/>
    <w:rsid w:val="00157826"/>
    <w:rsid w:val="00165DDD"/>
    <w:rsid w:val="00172F62"/>
    <w:rsid w:val="001929E4"/>
    <w:rsid w:val="001B65CF"/>
    <w:rsid w:val="001B6E2A"/>
    <w:rsid w:val="001C128F"/>
    <w:rsid w:val="001C340E"/>
    <w:rsid w:val="001D20F8"/>
    <w:rsid w:val="001F255C"/>
    <w:rsid w:val="001F63AD"/>
    <w:rsid w:val="00207A88"/>
    <w:rsid w:val="00240203"/>
    <w:rsid w:val="002A2652"/>
    <w:rsid w:val="002A2F73"/>
    <w:rsid w:val="002C7DF7"/>
    <w:rsid w:val="002E535B"/>
    <w:rsid w:val="002F07AE"/>
    <w:rsid w:val="00300421"/>
    <w:rsid w:val="003052E5"/>
    <w:rsid w:val="0030674C"/>
    <w:rsid w:val="0033121C"/>
    <w:rsid w:val="00337696"/>
    <w:rsid w:val="00357C2D"/>
    <w:rsid w:val="0036004F"/>
    <w:rsid w:val="0036454B"/>
    <w:rsid w:val="00390827"/>
    <w:rsid w:val="003A52E3"/>
    <w:rsid w:val="003B5D5F"/>
    <w:rsid w:val="003F1B38"/>
    <w:rsid w:val="003F36B5"/>
    <w:rsid w:val="0040290F"/>
    <w:rsid w:val="00424814"/>
    <w:rsid w:val="00431EE0"/>
    <w:rsid w:val="00440682"/>
    <w:rsid w:val="00456636"/>
    <w:rsid w:val="004707B1"/>
    <w:rsid w:val="004A3F63"/>
    <w:rsid w:val="004E2A5E"/>
    <w:rsid w:val="004F59D3"/>
    <w:rsid w:val="00503944"/>
    <w:rsid w:val="00507B8A"/>
    <w:rsid w:val="00510F59"/>
    <w:rsid w:val="005159CF"/>
    <w:rsid w:val="00526701"/>
    <w:rsid w:val="00531E48"/>
    <w:rsid w:val="0054610A"/>
    <w:rsid w:val="00553AA0"/>
    <w:rsid w:val="005626A3"/>
    <w:rsid w:val="005639BB"/>
    <w:rsid w:val="00582490"/>
    <w:rsid w:val="005828EC"/>
    <w:rsid w:val="005B42DE"/>
    <w:rsid w:val="005B50A1"/>
    <w:rsid w:val="005B6F05"/>
    <w:rsid w:val="005C0714"/>
    <w:rsid w:val="005C518A"/>
    <w:rsid w:val="005D11CC"/>
    <w:rsid w:val="005D5B3E"/>
    <w:rsid w:val="005F4576"/>
    <w:rsid w:val="005F72AE"/>
    <w:rsid w:val="00607626"/>
    <w:rsid w:val="00611D15"/>
    <w:rsid w:val="0061657B"/>
    <w:rsid w:val="006178B0"/>
    <w:rsid w:val="006213F0"/>
    <w:rsid w:val="00623318"/>
    <w:rsid w:val="0063011F"/>
    <w:rsid w:val="00652B8C"/>
    <w:rsid w:val="00655A2A"/>
    <w:rsid w:val="00655C5C"/>
    <w:rsid w:val="00657612"/>
    <w:rsid w:val="006608BB"/>
    <w:rsid w:val="006C052C"/>
    <w:rsid w:val="006C6508"/>
    <w:rsid w:val="006D402D"/>
    <w:rsid w:val="006F53C4"/>
    <w:rsid w:val="0073139D"/>
    <w:rsid w:val="00733DD9"/>
    <w:rsid w:val="007378B2"/>
    <w:rsid w:val="007728F4"/>
    <w:rsid w:val="00787E23"/>
    <w:rsid w:val="007933A5"/>
    <w:rsid w:val="00793EA3"/>
    <w:rsid w:val="007B05EC"/>
    <w:rsid w:val="007B4CB7"/>
    <w:rsid w:val="007C3C37"/>
    <w:rsid w:val="007C6D41"/>
    <w:rsid w:val="007D70DD"/>
    <w:rsid w:val="007E74BF"/>
    <w:rsid w:val="007F2793"/>
    <w:rsid w:val="007F48D8"/>
    <w:rsid w:val="00810735"/>
    <w:rsid w:val="00815A1A"/>
    <w:rsid w:val="00824941"/>
    <w:rsid w:val="00824F62"/>
    <w:rsid w:val="00833961"/>
    <w:rsid w:val="008365CE"/>
    <w:rsid w:val="0084297C"/>
    <w:rsid w:val="00855D3F"/>
    <w:rsid w:val="008576B2"/>
    <w:rsid w:val="008600F0"/>
    <w:rsid w:val="00877299"/>
    <w:rsid w:val="00882F18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2D4B"/>
    <w:rsid w:val="00A13B8E"/>
    <w:rsid w:val="00A316A5"/>
    <w:rsid w:val="00A743D2"/>
    <w:rsid w:val="00A81AD1"/>
    <w:rsid w:val="00A9685E"/>
    <w:rsid w:val="00AD15F6"/>
    <w:rsid w:val="00AE5E17"/>
    <w:rsid w:val="00AF0362"/>
    <w:rsid w:val="00AF661D"/>
    <w:rsid w:val="00AF74E7"/>
    <w:rsid w:val="00B04A5C"/>
    <w:rsid w:val="00B11358"/>
    <w:rsid w:val="00B513FD"/>
    <w:rsid w:val="00B7212A"/>
    <w:rsid w:val="00B756B0"/>
    <w:rsid w:val="00B87E2B"/>
    <w:rsid w:val="00BB0135"/>
    <w:rsid w:val="00BB6077"/>
    <w:rsid w:val="00BB79AB"/>
    <w:rsid w:val="00BC7087"/>
    <w:rsid w:val="00BD116C"/>
    <w:rsid w:val="00BD2986"/>
    <w:rsid w:val="00BD4DA2"/>
    <w:rsid w:val="00BE5732"/>
    <w:rsid w:val="00C12818"/>
    <w:rsid w:val="00C13338"/>
    <w:rsid w:val="00C206D1"/>
    <w:rsid w:val="00C240AE"/>
    <w:rsid w:val="00C27E42"/>
    <w:rsid w:val="00C34D0E"/>
    <w:rsid w:val="00C80BAA"/>
    <w:rsid w:val="00C956AA"/>
    <w:rsid w:val="00CC2DA9"/>
    <w:rsid w:val="00CC4714"/>
    <w:rsid w:val="00CF490B"/>
    <w:rsid w:val="00D037F9"/>
    <w:rsid w:val="00D25670"/>
    <w:rsid w:val="00D34405"/>
    <w:rsid w:val="00D54817"/>
    <w:rsid w:val="00D55606"/>
    <w:rsid w:val="00D60D63"/>
    <w:rsid w:val="00D61D12"/>
    <w:rsid w:val="00D640B0"/>
    <w:rsid w:val="00D90567"/>
    <w:rsid w:val="00DA6C75"/>
    <w:rsid w:val="00DC157D"/>
    <w:rsid w:val="00DC326A"/>
    <w:rsid w:val="00DD1576"/>
    <w:rsid w:val="00DF192C"/>
    <w:rsid w:val="00DF59EC"/>
    <w:rsid w:val="00E26884"/>
    <w:rsid w:val="00E71C94"/>
    <w:rsid w:val="00E7259D"/>
    <w:rsid w:val="00E77453"/>
    <w:rsid w:val="00E904ED"/>
    <w:rsid w:val="00E92FAB"/>
    <w:rsid w:val="00E9699E"/>
    <w:rsid w:val="00EA43D3"/>
    <w:rsid w:val="00EB7B81"/>
    <w:rsid w:val="00EC5739"/>
    <w:rsid w:val="00ED2E19"/>
    <w:rsid w:val="00ED58F0"/>
    <w:rsid w:val="00EE52EC"/>
    <w:rsid w:val="00F06687"/>
    <w:rsid w:val="00F25EB3"/>
    <w:rsid w:val="00F40B4E"/>
    <w:rsid w:val="00F520C9"/>
    <w:rsid w:val="00F60082"/>
    <w:rsid w:val="00F65A71"/>
    <w:rsid w:val="00F70B71"/>
    <w:rsid w:val="00F9587B"/>
    <w:rsid w:val="00F95C55"/>
    <w:rsid w:val="00FD13C0"/>
    <w:rsid w:val="00FE46AF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0F7B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EDE82FE5ACE38FBDF0FAE5075649F0F1CD04ECD4113AAE2FF6ACFC55D0FFE710F0CB640885C6ED6yDaCI" TargetMode="External"/><Relationship Id="rId21" Type="http://schemas.openxmlformats.org/officeDocument/2006/relationships/hyperlink" Target="consultantplus://offline/ref=2BD9ADE97E5AAAF9D45C67B2A717F83CF7205D13BC8B76457241EB69EB535FF5545C2B58F66FDDFD6Fv2I" TargetMode="External"/><Relationship Id="rId34" Type="http://schemas.openxmlformats.org/officeDocument/2006/relationships/hyperlink" Target="consultantplus://offline/ref=1EDE82FE5ACE38FBDF0FAE5075649F0F1CD04ECD4113AAE2FF6ACFC55D0FFE710F0CB640885C6ED4yDaDI" TargetMode="External"/><Relationship Id="rId42" Type="http://schemas.openxmlformats.org/officeDocument/2006/relationships/hyperlink" Target="consultantplus://offline/ref=19422E7F1E8995B729FF9417BFAF01E44EC8165D73CDDF4801428F669DC1DCFA15B8AF3B9348B88160y2I" TargetMode="External"/><Relationship Id="rId47" Type="http://schemas.openxmlformats.org/officeDocument/2006/relationships/hyperlink" Target="consultantplus://offline/ref=19422E7F1E8995B729FF9417BFAF01E44EC8165D73CDDF4801428F669DC1DCFA15B8AF3B9348B88260y3I" TargetMode="External"/><Relationship Id="rId50" Type="http://schemas.openxmlformats.org/officeDocument/2006/relationships/hyperlink" Target="consultantplus://offline/ref=19422E7F1E8995B729FF9417BFAF01E44EC8165D73CDDF4801428F669DC1DCFA15B8AF3B9348B88160y6I" TargetMode="External"/><Relationship Id="rId55" Type="http://schemas.openxmlformats.org/officeDocument/2006/relationships/hyperlink" Target="consultantplus://offline/ref=1EDE82FE5ACE38FBDF0FAE5075649F0F1CD04ECD4113AAE2FF6ACFC55Dy0aFI" TargetMode="External"/><Relationship Id="rId63" Type="http://schemas.openxmlformats.org/officeDocument/2006/relationships/hyperlink" Target="consultantplus://offline/ref=C6D3100923150E42AC7746A00CEEDE324B30C015A43EDA846DCAA85D80C70EFBDED17B4529n2w7N" TargetMode="External"/><Relationship Id="rId68" Type="http://schemas.openxmlformats.org/officeDocument/2006/relationships/hyperlink" Target="consultantplus://offline/ref=1EDE82FE5ACE38FBDF0FAE5075649F0F1CD04ECD4113AAE2FF6ACFC55D0FFE710F0CB640885C6ED6yDaCI" TargetMode="External"/><Relationship Id="rId76" Type="http://schemas.openxmlformats.org/officeDocument/2006/relationships/hyperlink" Target="consultantplus://offline/ref=1EDE82FE5ACE38FBDF0FAE5075649F0F1CD04ECD4113AAE2FF6ACFC55D0FFE710F0CB640885C6ED6yDaAI" TargetMode="External"/><Relationship Id="rId84" Type="http://schemas.openxmlformats.org/officeDocument/2006/relationships/hyperlink" Target="consultantplus://offline/ref=1EDE82FE5ACE38FBDF0FAE5075649F0F1CD04ECD4113AAE2FF6ACFC55D0FFE710F0CB640885C6ED5yDaAI" TargetMode="External"/><Relationship Id="rId89" Type="http://schemas.openxmlformats.org/officeDocument/2006/relationships/hyperlink" Target="consultantplus://offline/ref=1EDE82FE5ACE38FBDF0FAE5075649F0F1CD04ECD4113AAE2FF6ACFC55D0FFE710F0CB640885C6ED6yDaEI" TargetMode="External"/><Relationship Id="rId97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1EDE82FE5ACE38FBDF0FAE5075649F0F1CD04ECD4113AAE2FF6ACFC55D0FFE710F0CB640885C6ED6yDaAI" TargetMode="External"/><Relationship Id="rId92" Type="http://schemas.openxmlformats.org/officeDocument/2006/relationships/hyperlink" Target="consultantplus://offline/ref=1EDE82FE5ACE38FBDF0FAE5075649F0F1CD04ECD4113AAE2FF6ACFC55D0FFE710F0CB640885C6ED6yDa4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EDE82FE5ACE38FBDF0FAE5075649F0F1CD04BCE4615AAE2FF6ACFC55Dy0aFI" TargetMode="External"/><Relationship Id="rId29" Type="http://schemas.openxmlformats.org/officeDocument/2006/relationships/hyperlink" Target="consultantplus://offline/ref=1EDE82FE5ACE38FBDF0FAE5075649F0F1CD04ECD4113AAE2FF6ACFC55D0FFE710F0CB640885C6ED6yDaAI" TargetMode="External"/><Relationship Id="rId11" Type="http://schemas.openxmlformats.org/officeDocument/2006/relationships/hyperlink" Target="consultantplus://offline/ref=1EDE82FE5ACE38FBDF0FB05D6308C00A18DB11C64412A6B2A43DC992025FF8244Fy4aCI" TargetMode="External"/><Relationship Id="rId24" Type="http://schemas.openxmlformats.org/officeDocument/2006/relationships/hyperlink" Target="consultantplus://offline/ref=2BD9ADE97E5AAAF9D45C67B2A717F83CF7205D13BC8B76457241EB69EB535FF5545C2B58F66FDDFE6Fv7I" TargetMode="External"/><Relationship Id="rId32" Type="http://schemas.openxmlformats.org/officeDocument/2006/relationships/hyperlink" Target="consultantplus://offline/ref=1EDE82FE5ACE38FBDF0FAE5075649F0F1CD04ECD4113AAE2FF6ACFC55D0FFE710F0CB640885C6ED5yDa8I" TargetMode="External"/><Relationship Id="rId37" Type="http://schemas.openxmlformats.org/officeDocument/2006/relationships/hyperlink" Target="consultantplus://offline/ref=19422E7F1E8995B729FF9417BFAF01E44EC8165D73CDDF4801428F669DC1DCFA15B8AF3B9348B88160y3I" TargetMode="External"/><Relationship Id="rId40" Type="http://schemas.openxmlformats.org/officeDocument/2006/relationships/hyperlink" Target="consultantplus://offline/ref=19422E7F1E8995B729FF9417BFAF01E44EC8165D73CDDF4801428F669DC1DCFA15B8AF3B9348B88160y4I" TargetMode="External"/><Relationship Id="rId45" Type="http://schemas.openxmlformats.org/officeDocument/2006/relationships/hyperlink" Target="consultantplus://offline/ref=19422E7F1E8995B729FF9417BFAF01E44EC8165D73CDDF4801428F669DC1DCFA15B8AF3B9348B88160y4I" TargetMode="External"/><Relationship Id="rId53" Type="http://schemas.openxmlformats.org/officeDocument/2006/relationships/hyperlink" Target="consultantplus://offline/ref=19422E7F1E8995B729FF9417BFAF01E44EC8165D73CDDF4801428F669DC1DCFA15B8AF3B9348B88260y4I" TargetMode="External"/><Relationship Id="rId58" Type="http://schemas.openxmlformats.org/officeDocument/2006/relationships/hyperlink" Target="consultantplus://offline/ref=C6D3100923150E42AC7746A00CEEDE324B30C017A43BDA846DCAA85D80C70EFBDED17B422B27195Fn3wDN" TargetMode="External"/><Relationship Id="rId66" Type="http://schemas.openxmlformats.org/officeDocument/2006/relationships/hyperlink" Target="consultantplus://offline/ref=C6D3100923150E42AC7746A00CEEDE324B30C017A43BDA846DCAA85D80C70EFBDED17B422B27195En3w2N" TargetMode="External"/><Relationship Id="rId74" Type="http://schemas.openxmlformats.org/officeDocument/2006/relationships/hyperlink" Target="consultantplus://offline/ref=1EDE82FE5ACE38FBDF0FAE5075649F0F1CD04ECD4113AAE2FF6ACFC55D0FFE710F0CB640885C6ED6yDaEI" TargetMode="External"/><Relationship Id="rId79" Type="http://schemas.openxmlformats.org/officeDocument/2006/relationships/hyperlink" Target="consultantplus://offline/ref=1EDE82FE5ACE38FBDF0FAE5075649F0F1CD04ECD4113AAE2FF6ACFC55D0FFE710F0CB640885C6ED6yDa5I" TargetMode="External"/><Relationship Id="rId87" Type="http://schemas.openxmlformats.org/officeDocument/2006/relationships/hyperlink" Target="consultantplus://offline/ref=1EDE82FE5ACE38FBDF0FAE5075649F0F1CD04ECD4113AAE2FF6ACFC55Dy0aFI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C6D3100923150E42AC7746A00CEEDE324B30C015A43EDA846DCAA85D80C70EFBDED17B452An2w4N" TargetMode="External"/><Relationship Id="rId82" Type="http://schemas.openxmlformats.org/officeDocument/2006/relationships/hyperlink" Target="consultantplus://offline/ref=1EDE82FE5ACE38FBDF0FAE5075649F0F1CD04ECD4113AAE2FF6ACFC55D0FFE710F0CB640885C6ED4yDaBI" TargetMode="External"/><Relationship Id="rId90" Type="http://schemas.openxmlformats.org/officeDocument/2006/relationships/hyperlink" Target="consultantplus://offline/ref=1EDE82FE5ACE38FBDF0FAE5075649F0F1CD04ECD4113AAE2FF6ACFC55D0FFE710F0CB640885C6ED6yDa8I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1EDE82FE5ACE38FBDF0FB05D6308C00A18DB11C64412A6B2A43DC992025FF8244Fy4aCI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hyperlink" Target="consultantplus://offline/ref=2BD9ADE97E5AAAF9D45C67B2A717F83CF7205D13BC8B76457241EB69EB535FF5545C2B58F66FDDFD6Fv4I" TargetMode="External"/><Relationship Id="rId27" Type="http://schemas.openxmlformats.org/officeDocument/2006/relationships/hyperlink" Target="consultantplus://offline/ref=1EDE82FE5ACE38FBDF0FAE5075649F0F1CD04ECD4113AAE2FF6ACFC55D0FFE710F0CB640885C6ED6yDaEI" TargetMode="External"/><Relationship Id="rId30" Type="http://schemas.openxmlformats.org/officeDocument/2006/relationships/hyperlink" Target="consultantplus://offline/ref=1EDE82FE5ACE38FBDF0FAE5075649F0F1CD04ECD4113AAE2FF6ACFC55D0FFE710F0CB640885C6ED6yDa4I" TargetMode="External"/><Relationship Id="rId35" Type="http://schemas.openxmlformats.org/officeDocument/2006/relationships/hyperlink" Target="consultantplus://offline/ref=1EDE82FE5ACE38FBDF0FAE5075649F0F1CD04ECD4113AAE2FF6ACFC55D0FFE710F0CB640885C6ED4yDa8I" TargetMode="External"/><Relationship Id="rId43" Type="http://schemas.openxmlformats.org/officeDocument/2006/relationships/hyperlink" Target="consultantplus://offline/ref=19422E7F1E8995B729FF9417BFAF01E44EC8165D73CDDF4801428F669DC1DCFA15B8AF3B9348B88160y0I" TargetMode="External"/><Relationship Id="rId48" Type="http://schemas.openxmlformats.org/officeDocument/2006/relationships/hyperlink" Target="consultantplus://offline/ref=19422E7F1E8995B729FF9417BFAF01E44EC8165D73CDDF4801428F669DC1DCFA15B8AF3B9348B88160y3I" TargetMode="External"/><Relationship Id="rId56" Type="http://schemas.openxmlformats.org/officeDocument/2006/relationships/hyperlink" Target="consultantplus://offline/ref=C6D3100923150E42AC7746A00CEEDE324B30C017A43BDA846DCAA85D80C70EFBDED17B422B27195Fn3wDN" TargetMode="External"/><Relationship Id="rId64" Type="http://schemas.openxmlformats.org/officeDocument/2006/relationships/hyperlink" Target="consultantplus://offline/ref=C6D3100923150E42AC7746A00CEEDE324B30C017A43BDA846DCAA85D80C70EFBDED17B422B27195Fn3wDN" TargetMode="External"/><Relationship Id="rId69" Type="http://schemas.openxmlformats.org/officeDocument/2006/relationships/hyperlink" Target="consultantplus://offline/ref=1EDE82FE5ACE38FBDF0FAE5075649F0F1CD04ECD4113AAE2FF6ACFC55D0FFE710F0CB640885C6ED6yDaEI" TargetMode="External"/><Relationship Id="rId77" Type="http://schemas.openxmlformats.org/officeDocument/2006/relationships/hyperlink" Target="consultantplus://offline/ref=1EDE82FE5ACE38FBDF0FAE5075649F0F1CD04ECD4113AAE2FF6ACFC55D0FFE710F0CB640885C6ED5yDaBI" TargetMode="External"/><Relationship Id="rId8" Type="http://schemas.openxmlformats.org/officeDocument/2006/relationships/image" Target="media/image1.png"/><Relationship Id="rId51" Type="http://schemas.openxmlformats.org/officeDocument/2006/relationships/hyperlink" Target="consultantplus://offline/ref=19422E7F1E8995B729FF9417BFAF01E44EC8165D73CDDF4801428F669DC1DCFA15B8AF3B9348B88160y4I" TargetMode="External"/><Relationship Id="rId72" Type="http://schemas.openxmlformats.org/officeDocument/2006/relationships/hyperlink" Target="consultantplus://offline/ref=1EDE82FE5ACE38FBDF0FAE5075649F0F1CD04ECD4113AAE2FF6ACFC55D0FFE710F0CB640885C6ED5yDaBI" TargetMode="External"/><Relationship Id="rId80" Type="http://schemas.openxmlformats.org/officeDocument/2006/relationships/hyperlink" Target="consultantplus://offline/ref=1EDE82FE5ACE38FBDF0FAE5075649F0F1CD04ECD4113AAE2FF6ACFC55D0FFE710F0CB640885C6ED5yDaDI" TargetMode="External"/><Relationship Id="rId85" Type="http://schemas.openxmlformats.org/officeDocument/2006/relationships/hyperlink" Target="consultantplus://offline/ref=1EDE82FE5ACE38FBDF0FAE5075649F0F1CD04ECD4113AAE2FF6ACFC55D0FFE710F0CB640885C6ED4yDa9I" TargetMode="External"/><Relationship Id="rId93" Type="http://schemas.openxmlformats.org/officeDocument/2006/relationships/hyperlink" Target="consultantplus://offline/ref=1EDE82FE5ACE38FBDF0FAE5075649F0F1CD04ECD4113AAE2FF6ACFC55D0FFE710F0CB640885C6ED5yDaDI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EDE82FE5ACE38FBDF0FAE5075649F0F1DD846CF431DAAE2FF6ACFC55D0FFE710F0CB640885C6EDEyDa8I" TargetMode="External"/><Relationship Id="rId17" Type="http://schemas.openxmlformats.org/officeDocument/2006/relationships/hyperlink" Target="consultantplus://offline/ref=1EDE82FE5ACE38FBDF0FAE5075649F0F1DD846CF431DAAE2FF6ACFC55D0FFE710F0CB640885C6EDEyDa8I" TargetMode="External"/><Relationship Id="rId25" Type="http://schemas.openxmlformats.org/officeDocument/2006/relationships/hyperlink" Target="consultantplus://offline/ref=2BD9ADE97E5AAAF9D45C79BFB17BA739F32B0218B98A7A152916ED3EB40359A0141C2D0DB52BD0FDF04CAA8D6Bv7I" TargetMode="External"/><Relationship Id="rId33" Type="http://schemas.openxmlformats.org/officeDocument/2006/relationships/hyperlink" Target="consultantplus://offline/ref=1EDE82FE5ACE38FBDF0FAE5075649F0F1CD04ECD4113AAE2FF6ACFC55D0FFE710F0CB640885C6ED5yDa5I" TargetMode="External"/><Relationship Id="rId38" Type="http://schemas.openxmlformats.org/officeDocument/2006/relationships/hyperlink" Target="consultantplus://offline/ref=19422E7F1E8995B729FF9417BFAF01E44EC8165D73CDDF4801428F669DC1DCFA15B8AF3B9348B88160y0I" TargetMode="External"/><Relationship Id="rId46" Type="http://schemas.openxmlformats.org/officeDocument/2006/relationships/hyperlink" Target="consultantplus://offline/ref=19422E7F1E8995B729FF9417BFAF01E44EC8165D73CDDF4801428F669DC1DCFA15B8AF3B9348B88260y5I" TargetMode="External"/><Relationship Id="rId59" Type="http://schemas.openxmlformats.org/officeDocument/2006/relationships/hyperlink" Target="consultantplus://offline/ref=C6D3100923150E42AC7746A00CEEDE324B30C015A43EDA846DCAA85D80C70EFBDED17B412Dn2w1N" TargetMode="External"/><Relationship Id="rId67" Type="http://schemas.openxmlformats.org/officeDocument/2006/relationships/hyperlink" Target="consultantplus://offline/ref=78F4A51E8835DA6B18165A33F48EAF00FD1F65645A3B8D7062773C7B060F8F1ACC52E321A4f6Q2N" TargetMode="External"/><Relationship Id="rId20" Type="http://schemas.openxmlformats.org/officeDocument/2006/relationships/hyperlink" Target="consultantplus://offline/ref=2BD9ADE97E5AAAF9D45C67B2A717F83CF7205D13BC8B76457241EB69EB535FF5545C2B58F66FDDFD6Fv1I" TargetMode="External"/><Relationship Id="rId41" Type="http://schemas.openxmlformats.org/officeDocument/2006/relationships/hyperlink" Target="consultantplus://offline/ref=19422E7F1E8995B729FF9417BFAF01E44EC8165D73CDDF4801428F669DC1DCFA15B8AF3B9348B88260y5I" TargetMode="External"/><Relationship Id="rId54" Type="http://schemas.openxmlformats.org/officeDocument/2006/relationships/hyperlink" Target="consultantplus://offline/ref=19422E7F1E8995B729FF9417BFAF01E44EC8165F73C8DF4801428F669DC1DCFA15B8AF3B93416By0I" TargetMode="External"/><Relationship Id="rId62" Type="http://schemas.openxmlformats.org/officeDocument/2006/relationships/hyperlink" Target="consultantplus://offline/ref=C6D3100923150E42AC7746A00CEEDE324B30C015A43EDA846DCAA85D80C70EFBDED17B452An2w6N" TargetMode="External"/><Relationship Id="rId70" Type="http://schemas.openxmlformats.org/officeDocument/2006/relationships/hyperlink" Target="consultantplus://offline/ref=1EDE82FE5ACE38FBDF0FAE5075649F0F1CD04ECD4113AAE2FF6ACFC55D0FFE710F0CB640885C6ED6yDa8I" TargetMode="External"/><Relationship Id="rId75" Type="http://schemas.openxmlformats.org/officeDocument/2006/relationships/hyperlink" Target="consultantplus://offline/ref=1EDE82FE5ACE38FBDF0FAE5075649F0F1CD04ECD4113AAE2FF6ACFC55D0FFE710F0CB640885C6ED6yDa8I" TargetMode="External"/><Relationship Id="rId83" Type="http://schemas.openxmlformats.org/officeDocument/2006/relationships/hyperlink" Target="consultantplus://offline/ref=1EDE82FE5ACE38FBDF0FAE5075649F0F1CD04ECD4113AAE2FF6ACFC55D0FFE710F0CB640885C6ED3yDaEI" TargetMode="External"/><Relationship Id="rId88" Type="http://schemas.openxmlformats.org/officeDocument/2006/relationships/hyperlink" Target="consultantplus://offline/ref=1EDE82FE5ACE38FBDF0FAE5075649F0F1CD04ECD4113AAE2FF6ACFC55D0FFE710F0CB640885C6ED7yDa5I" TargetMode="External"/><Relationship Id="rId91" Type="http://schemas.openxmlformats.org/officeDocument/2006/relationships/hyperlink" Target="consultantplus://offline/ref=1EDE82FE5ACE38FBDF0FAE5075649F0F1CD04ECD4113AAE2FF6ACFC55D0FFE710F0CB640885C6ED6yDaAI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1EDE82FE5ACE38FBDF0FAE5075649F0F1CD04BCF4C13AAE2FF6ACFC55Dy0aFI" TargetMode="External"/><Relationship Id="rId23" Type="http://schemas.openxmlformats.org/officeDocument/2006/relationships/hyperlink" Target="consultantplus://offline/ref=2BD9ADE97E5AAAF9D45C67B2A717F83CF7205D13BC8B76457241EB69EB535FF5545C2B58F66FDDFD6Fv6I" TargetMode="External"/><Relationship Id="rId28" Type="http://schemas.openxmlformats.org/officeDocument/2006/relationships/hyperlink" Target="consultantplus://offline/ref=1EDE82FE5ACE38FBDF0FAE5075649F0F1CD04ECD4113AAE2FF6ACFC55D0FFE710F0CB640885C6ED6yDa8I" TargetMode="External"/><Relationship Id="rId36" Type="http://schemas.openxmlformats.org/officeDocument/2006/relationships/hyperlink" Target="consultantplus://offline/ref=1EDE82FE5ACE38FBDF0FAE5075649F0F1CD04ECD4113AAE2FF6ACFC55D0FFE710F0CB640885C6ED4yDaBI" TargetMode="External"/><Relationship Id="rId49" Type="http://schemas.openxmlformats.org/officeDocument/2006/relationships/hyperlink" Target="consultantplus://offline/ref=19422E7F1E8995B729FF9417BFAF01E44EC8165D73CDDF4801428F669DC1DCFA15B8AF3B9348B88160y0I" TargetMode="External"/><Relationship Id="rId57" Type="http://schemas.openxmlformats.org/officeDocument/2006/relationships/hyperlink" Target="consultantplus://offline/ref=C6D3100923150E42AC7746A00CEEDE324B30C017A43BDA846DCAA85D80C70EFBDED17B422B27195Fn3wDN" TargetMode="External"/><Relationship Id="rId10" Type="http://schemas.openxmlformats.org/officeDocument/2006/relationships/hyperlink" Target="consultantplus://offline/ref=1EDE82FE5ACE38FBDF0FAE5075649F0F1CD04ECD4113AAE2FF6ACFC55Dy0aFI" TargetMode="External"/><Relationship Id="rId31" Type="http://schemas.openxmlformats.org/officeDocument/2006/relationships/hyperlink" Target="consultantplus://offline/ref=1EDE82FE5ACE38FBDF0FAE5075649F0F1CD04ECD4113AAE2FF6ACFC55D0FFE710F0CB640885C6ED5yDaDI" TargetMode="External"/><Relationship Id="rId44" Type="http://schemas.openxmlformats.org/officeDocument/2006/relationships/hyperlink" Target="consultantplus://offline/ref=19422E7F1E8995B729FF9417BFAF01E44EC8165D73CDDF4801428F669DC1DCFA15B8AF3B9348B88160y6I" TargetMode="External"/><Relationship Id="rId52" Type="http://schemas.openxmlformats.org/officeDocument/2006/relationships/hyperlink" Target="consultantplus://offline/ref=19422E7F1E8995B729FF9417BFAF01E44EC8165D73CDDF4801428F669DC1DCFA15B8AF3B9348B88260y5I" TargetMode="External"/><Relationship Id="rId60" Type="http://schemas.openxmlformats.org/officeDocument/2006/relationships/hyperlink" Target="consultantplus://offline/ref=C6D3100923150E42AC7746A00CEEDE324B30C015A43EDA846DCAA85D80C70EFBDED17B422F2En1wEN" TargetMode="External"/><Relationship Id="rId65" Type="http://schemas.openxmlformats.org/officeDocument/2006/relationships/hyperlink" Target="consultantplus://offline/ref=C6D3100923150E42AC7746A00CEEDE324B30C017A43BDA846DCAA85D80C70EFBDED17B422B27195En3w3N" TargetMode="External"/><Relationship Id="rId73" Type="http://schemas.openxmlformats.org/officeDocument/2006/relationships/hyperlink" Target="consultantplus://offline/ref=1EDE82FE5ACE38FBDF0FAE5075649F0F1CD04ECD4113AAE2FF6ACFC55D0FFE710F0CB640885C6ED6yDaCI" TargetMode="External"/><Relationship Id="rId78" Type="http://schemas.openxmlformats.org/officeDocument/2006/relationships/hyperlink" Target="consultantplus://offline/ref=1EDE82FE5ACE38FBDF0FAE5075649F0F1CD04ECD4113AAE2FF6ACFC55D0FFE710F0CB640885C6ED6yDaBI" TargetMode="External"/><Relationship Id="rId81" Type="http://schemas.openxmlformats.org/officeDocument/2006/relationships/hyperlink" Target="consultantplus://offline/ref=1EDE82FE5ACE38FBDF0FAE5075649F0F1CD04ECD4113AAE2FF6ACFC55D0FFE710F0CB640885C6ED4yDa8I" TargetMode="External"/><Relationship Id="rId86" Type="http://schemas.openxmlformats.org/officeDocument/2006/relationships/hyperlink" Target="consultantplus://offline/ref=1EDE82FE5ACE38FBDF0FAE5075649F0F1CD04ECD4113AAE2FF6ACFC55D0FFE710F0CB640885C6ED4yDaAI" TargetMode="External"/><Relationship Id="rId94" Type="http://schemas.openxmlformats.org/officeDocument/2006/relationships/hyperlink" Target="consultantplus://offline/ref=1EDE82FE5ACE38FBDF0FAE5075649F0F1CD04ECD4113AAE2FF6ACFC55D0FFE710F0CB640885C6ED5yDa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DE82FE5ACE38FBDF0FAE5075649F0F1CD04BCF4C13AAE2FF6ACFC55D0FFE710F0CB6408855y6aBI" TargetMode="External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consultantplus://offline/ref=1EDE82FE5ACE38FBDF0FAE5075649F0F1CD04ECD4113AAE2FF6ACFC55Dy0aFI" TargetMode="External"/><Relationship Id="rId39" Type="http://schemas.openxmlformats.org/officeDocument/2006/relationships/hyperlink" Target="consultantplus://offline/ref=19422E7F1E8995B729FF9417BFAF01E44EC8165D73CDDF4801428F669DC1DCFA15B8AF3B9348B88160y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F1C0-176B-47BF-939D-7F33CCA4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2460</TotalTime>
  <Pages>27</Pages>
  <Words>10081</Words>
  <Characters>57465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89</cp:revision>
  <cp:lastPrinted>2018-11-19T10:37:00Z</cp:lastPrinted>
  <dcterms:created xsi:type="dcterms:W3CDTF">2015-08-06T05:43:00Z</dcterms:created>
  <dcterms:modified xsi:type="dcterms:W3CDTF">2018-11-20T07:16:00Z</dcterms:modified>
</cp:coreProperties>
</file>