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D7B" w:rsidRPr="00D5427F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</w:p>
    <w:p w:rsidR="005D5D7B" w:rsidRPr="00D5427F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</w:p>
    <w:p w:rsidR="005D5D7B" w:rsidRPr="00D5427F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D5427F">
        <w:rPr>
          <w:rFonts w:ascii="Times New Roman" w:hAnsi="Times New Roman" w:cs="Times New Roman"/>
          <w:sz w:val="24"/>
          <w:szCs w:val="24"/>
        </w:rPr>
        <w:t>Территориальная избирательная                                           У Т В Е Р Ж Д А Ю</w:t>
      </w:r>
    </w:p>
    <w:p w:rsidR="005D5D7B" w:rsidRPr="00D5427F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D5427F">
        <w:rPr>
          <w:rFonts w:ascii="Times New Roman" w:hAnsi="Times New Roman" w:cs="Times New Roman"/>
          <w:sz w:val="24"/>
          <w:szCs w:val="24"/>
        </w:rPr>
        <w:t>комиссия   Ковернинского                                 Председатель  территориальной</w:t>
      </w:r>
    </w:p>
    <w:p w:rsidR="005D5D7B" w:rsidRPr="00D5427F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D5427F">
        <w:rPr>
          <w:rFonts w:ascii="Times New Roman" w:hAnsi="Times New Roman" w:cs="Times New Roman"/>
          <w:sz w:val="24"/>
          <w:szCs w:val="24"/>
        </w:rPr>
        <w:t xml:space="preserve">муниципального района                                      избирательной коммиссии                                                        </w:t>
      </w:r>
    </w:p>
    <w:p w:rsidR="005D5D7B" w:rsidRPr="00D5427F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D5427F">
        <w:rPr>
          <w:rFonts w:ascii="Times New Roman" w:hAnsi="Times New Roman" w:cs="Times New Roman"/>
          <w:sz w:val="24"/>
          <w:szCs w:val="24"/>
        </w:rPr>
        <w:t>р.п.Ковернино                                                     _____________  О.В.Лоскунина</w:t>
      </w:r>
    </w:p>
    <w:p w:rsidR="005D5D7B" w:rsidRPr="00D5427F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D5427F">
        <w:rPr>
          <w:rFonts w:ascii="Times New Roman" w:hAnsi="Times New Roman" w:cs="Times New Roman"/>
          <w:sz w:val="24"/>
          <w:szCs w:val="24"/>
        </w:rPr>
        <w:t>Ковернинский район</w:t>
      </w:r>
    </w:p>
    <w:p w:rsidR="005D5D7B" w:rsidRPr="00D5427F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D5427F">
        <w:rPr>
          <w:rFonts w:ascii="Times New Roman" w:hAnsi="Times New Roman" w:cs="Times New Roman"/>
          <w:sz w:val="24"/>
          <w:szCs w:val="24"/>
        </w:rPr>
        <w:t>Нижегородская область</w:t>
      </w:r>
    </w:p>
    <w:p w:rsidR="005D5D7B" w:rsidRPr="00D5427F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</w:p>
    <w:p w:rsidR="005D5D7B" w:rsidRPr="00D5427F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D5427F">
        <w:rPr>
          <w:rFonts w:ascii="Times New Roman" w:hAnsi="Times New Roman" w:cs="Times New Roman"/>
          <w:sz w:val="24"/>
          <w:szCs w:val="24"/>
        </w:rPr>
        <w:t>Ф О Н Д  №Р- 122</w:t>
      </w:r>
    </w:p>
    <w:p w:rsidR="005D5D7B" w:rsidRPr="00D5427F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D5427F">
        <w:rPr>
          <w:rFonts w:ascii="Times New Roman" w:hAnsi="Times New Roman" w:cs="Times New Roman"/>
          <w:sz w:val="24"/>
          <w:szCs w:val="24"/>
        </w:rPr>
        <w:t xml:space="preserve">Опись №1 </w:t>
      </w:r>
    </w:p>
    <w:p w:rsidR="005D5D7B" w:rsidRPr="00D5427F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D5427F">
        <w:rPr>
          <w:rFonts w:ascii="Times New Roman" w:hAnsi="Times New Roman" w:cs="Times New Roman"/>
          <w:sz w:val="24"/>
          <w:szCs w:val="24"/>
        </w:rPr>
        <w:t xml:space="preserve">дел постоянного хранения </w:t>
      </w:r>
    </w:p>
    <w:p w:rsidR="005D5D7B" w:rsidRPr="00D5427F" w:rsidRDefault="005D5D7B" w:rsidP="005D5D7B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D5427F">
        <w:rPr>
          <w:rFonts w:ascii="Times New Roman" w:hAnsi="Times New Roman" w:cs="Times New Roman"/>
          <w:sz w:val="24"/>
          <w:szCs w:val="24"/>
        </w:rPr>
        <w:t>за 2009 -  2010 гг.</w:t>
      </w:r>
    </w:p>
    <w:p w:rsidR="005D5D7B" w:rsidRPr="00D5427F" w:rsidRDefault="005D5D7B" w:rsidP="005D5D7B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08"/>
        <w:gridCol w:w="1085"/>
        <w:gridCol w:w="3415"/>
        <w:gridCol w:w="1476"/>
        <w:gridCol w:w="921"/>
        <w:gridCol w:w="1411"/>
      </w:tblGrid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Индекс дел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Заголовок   дела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Крайние</w:t>
            </w:r>
          </w:p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</w:p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дела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К-во</w:t>
            </w:r>
          </w:p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листов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Приме-чание</w:t>
            </w:r>
          </w:p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b/>
                <w:sz w:val="24"/>
                <w:szCs w:val="24"/>
              </w:rPr>
              <w:t>2009 год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Постановление ИКНО «О возложении полномочий  избирательных коммиссий…»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17.09.2009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Постановление ИК МО «Горевский сельский Совет…»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14.10.2009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Постановление ИК МО «Хохломский сельский Совет…»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14.10.2009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Постановление ИК МО «Скоробогатовский сельский Совет…»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14.10.2009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Постановление ИК МО «Большемостовский сельский Совет…»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14.10.2009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Постановления ОИК «О результатах выборов депутатов сельского Совета Большемостовского сельского Совета»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13.12.2009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Постановления ОИК «О результатах выборов депутатов сельского Совета Скоробогатовского сельского Совета»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13.12.2009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Постановления ОИК «О результатах выборов депутатов сельского Совета Горевского сельского Совета»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13.12.2009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Постановления ОИК «О результатах выборов депутатов сельского Совета Хохломского сельского Совета»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13.12.2009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Протоколы ОИК «О результатах выборов депутатов сельского Совета Хохломского сельского Совета»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13.12.2009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Протоколы  ОИК «О результатах выборов депутатов сельского Совета Горевского сельского Совета»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13.12.2009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Протоколы ОИК «О результатах выборов депутатов сельского Совета Скоробогатовского</w:t>
            </w:r>
          </w:p>
          <w:p w:rsidR="005D5D7B" w:rsidRPr="00D5427F" w:rsidRDefault="005D5D7B" w:rsidP="00D233FA">
            <w:pPr>
              <w:spacing w:after="0" w:line="0" w:lineRule="atLeast"/>
              <w:rPr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сельского Совета»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13.12.2009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Протоколы ОИК «О результатах выборов депутатов сельского Совета Большемостовского сельского Совета»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13.12.2009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Сводные таблицы ОИК об итогах голосования</w:t>
            </w:r>
          </w:p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i/>
                <w:sz w:val="24"/>
                <w:szCs w:val="24"/>
              </w:rPr>
              <w:t>(выборы депутатов сельского Совета Хохломского сельского Совета)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13.12.2009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rPr>
          <w:trHeight w:val="15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Сводные таблицы ОИК об итогах голосования</w:t>
            </w:r>
          </w:p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i/>
                <w:sz w:val="24"/>
                <w:szCs w:val="24"/>
              </w:rPr>
              <w:t>(выборы депутатов сельского Совета Большемостовского сельского Совета)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13.12.2009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Сводные таблицы ОИК об итогах голосования</w:t>
            </w:r>
          </w:p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i/>
                <w:sz w:val="24"/>
                <w:szCs w:val="24"/>
              </w:rPr>
              <w:t>(выборы депутатов сельского Совета Скоробогатовского сельского Совета)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13.12.2009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Сводные таблицы ОИК об итогах голосования</w:t>
            </w:r>
          </w:p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i/>
                <w:sz w:val="24"/>
                <w:szCs w:val="24"/>
              </w:rPr>
              <w:t>(выборы депутатов сельского Совета Горевского сельского Совета)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13.12.2009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Отчет о поступлении и расходовании средств, выделенных ТИК на подготовку и проведение голосования по вопросам преобразования МО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12.04.2009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 xml:space="preserve">Отчет о поступлении и расходовании средств, выделенных  УИКам на подготовку и проведение голосования по вопросам преобразования МО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12.04.2009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 xml:space="preserve">Отчет о поступлении и расходовании средств, выделенных ТИК на подготовку и проведение голосования по вопросам преобразования МО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09.08.2009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 xml:space="preserve">Отчет о поступлении и расходовании средств, выделенных УИКам на подготовку и проведение голосования по вопросам </w:t>
            </w:r>
            <w:r w:rsidRPr="00D542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преобразования МО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09.08.2009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b/>
                <w:sz w:val="24"/>
                <w:szCs w:val="24"/>
              </w:rPr>
              <w:t>2010 год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и решения заседаний УИК №983 п.Ковернино по выборам депутатов Земского Собрания ; по выборам  депутатов Поселкового Совета р.п.Ковернино 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02.03.2010</w:t>
            </w:r>
          </w:p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14.03.2010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и решения заседаний УИК №193 п.Ковернино по выборам депутатов Земского Собрания ; по выборам  депутатов Поселкового Совета р.п.Ковернино 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17.02.2010</w:t>
            </w:r>
          </w:p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14.03.2010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 заседаний УИК №985 д.Б.Мосты по выборам депутатов Земского Собрания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10.02.2010</w:t>
            </w:r>
          </w:p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14.03.2010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 заседаний УИК №987 д.Гавриловка  по выборам  депутатов Земского Собрания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11.02.2010</w:t>
            </w:r>
          </w:p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14.03.2010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Протоколы  заседаний УИК №987 д.Гавриловка  по выборам  депутатов сельского Совета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11.02.2010</w:t>
            </w:r>
          </w:p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14.03.2010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и решения заседаний УИК №989 д.Демино по выборам депутатов Земского Собрания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17.02.2010</w:t>
            </w:r>
          </w:p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14.03.2010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Протоколы и решения заседаний УИК №989 д.Демино по выборам депутатов сельского Совета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17.02.2010</w:t>
            </w:r>
          </w:p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14.03.2010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и решения заседаний УИК №1000 с.Горево по выборам депутатов Земского Собрания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25.02.2010</w:t>
            </w:r>
          </w:p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15.03.2010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заседаний УИК №1002 ( решения к ним) с.Белбаж  по выборам депутатов Земского Собрания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21.02.2010</w:t>
            </w:r>
          </w:p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15.03.2010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Постановления  ОИК о результатах выборов депутатов  Земского собрания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15.03.2010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Постановления  ОИК о результатах выборов депутатов  Поселкового Совета городского поселения «рабочий поселок Ковернино»…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15.03.2010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Постановления  ОИК о результатах выборов депутатов  сельского Совета Гавриловского сельсовета»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15.03.2010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Постановления  УИК об </w:t>
            </w:r>
            <w:r w:rsidRPr="00D542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итогах голосования </w:t>
            </w:r>
            <w:r w:rsidRPr="00D5427F">
              <w:rPr>
                <w:rFonts w:ascii="Times New Roman" w:hAnsi="Times New Roman" w:cs="Times New Roman"/>
                <w:i/>
                <w:sz w:val="24"/>
                <w:szCs w:val="24"/>
              </w:rPr>
              <w:t>(выборы депутатов  Земского собрания)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14.03.2010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Постановления  УИК об итогах голосования </w:t>
            </w:r>
            <w:r w:rsidRPr="00D5427F">
              <w:rPr>
                <w:rFonts w:ascii="Times New Roman" w:hAnsi="Times New Roman" w:cs="Times New Roman"/>
                <w:i/>
                <w:sz w:val="24"/>
                <w:szCs w:val="24"/>
              </w:rPr>
              <w:t>(выборы  депутатов  Поселкового Совета городского поселения «рабочий поселок Ковернино»)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14.03.2010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Постановления  УИК об итогах голосования </w:t>
            </w:r>
            <w:r w:rsidRPr="00D5427F">
              <w:rPr>
                <w:rFonts w:ascii="Times New Roman" w:hAnsi="Times New Roman" w:cs="Times New Roman"/>
                <w:i/>
                <w:sz w:val="24"/>
                <w:szCs w:val="24"/>
              </w:rPr>
              <w:t>(выборы  депутатов  сельского Совета Гавриловского сельсовета)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14.03.2010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Протоколы  ОИК о результатах выборов депутатов  Земского собрания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14.03.2010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Протоколы  ОИК о результатах выборов депутатов  Поселкового Совета городского поселения «рабочий поселок Ковернино»…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14.03.2010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Протоколы  ОИК о результатах выборов депутатов  сельского Совета Гавриловского сельсовета»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14.03.2010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 УИК об итогах голосования    </w:t>
            </w:r>
            <w:r w:rsidRPr="00D5427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(выборы  депутатов  Поселкового Совета городского поселения «рабочий поселок Ковернино»…)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14.03.2010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Постановления  ИКМО Ковернинского района  «Об установлении общих результатах выборов депутатов  Земского собрания»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15.03.2010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Постановления  ИКМО Ковернинского района  «Об установлении общих результатах выборов депутатов  Поселкового  Совета …»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15.03.2010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Постановления  ИКМО Ковернинского района  «Об установлении общих результатах выборов депутатов  сельского Совета Гариловского сельсовета»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15.03.2010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Список лиц, присутствовавших  при проведении голосования, посчете голосов…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14.03.2010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Сведения о кандидатах в депутаты Земского собрания       Том 1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кандидатах в </w:t>
            </w:r>
            <w:r w:rsidRPr="00D542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депутаты Земского собрания       Том 2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Сведения о кандидатах в депутаты Земского собрания       Том 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Сведения о кандидатах в депутаты Земского собрания       Том 4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Отчет о поступлении и расходовании средств, выделенных УИКам на подготовку и проведение выборов депутатов ЗС Том 1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14.03.2010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Отчет о поступлении и расходовании средств, выделенных УИКам на подготовку и проведение выборов депутатов ЗС  Том 2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14.03.2010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5D5D7B">
        <w:trPr>
          <w:trHeight w:val="2188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УИКов  об итогах голосования (выборы депутатов поселкового Совета...) </w:t>
            </w:r>
          </w:p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2 экз.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14.03.2010</w:t>
            </w:r>
          </w:p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15.03.2010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D5427F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27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D5427F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D5D7B" w:rsidRPr="00D5427F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D5427F">
        <w:rPr>
          <w:rFonts w:ascii="Times New Roman" w:hAnsi="Times New Roman" w:cs="Times New Roman"/>
          <w:sz w:val="24"/>
          <w:szCs w:val="24"/>
        </w:rPr>
        <w:br w:type="textWrapping" w:clear="all"/>
        <w:t>В данный раздел описи включено 51 ( Пятьдесят одно ) дело с № 1 по № 51  в том числе:</w:t>
      </w:r>
    </w:p>
    <w:p w:rsidR="005D5D7B" w:rsidRPr="00D5427F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D5427F">
        <w:rPr>
          <w:rFonts w:ascii="Times New Roman" w:hAnsi="Times New Roman" w:cs="Times New Roman"/>
          <w:sz w:val="24"/>
          <w:szCs w:val="24"/>
        </w:rPr>
        <w:t xml:space="preserve">Литерные номера __________________________________________________ </w:t>
      </w:r>
    </w:p>
    <w:p w:rsidR="005D5D7B" w:rsidRPr="00D5427F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D5427F">
        <w:rPr>
          <w:rFonts w:ascii="Times New Roman" w:hAnsi="Times New Roman" w:cs="Times New Roman"/>
          <w:sz w:val="24"/>
          <w:szCs w:val="24"/>
        </w:rPr>
        <w:t xml:space="preserve">Пропущенные номера ______________________________________________ </w:t>
      </w:r>
    </w:p>
    <w:p w:rsidR="005D5D7B" w:rsidRPr="00D5427F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D542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5D7B" w:rsidRPr="00D5427F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</w:p>
    <w:p w:rsidR="005D5D7B" w:rsidRPr="00D5427F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D5427F">
        <w:rPr>
          <w:rFonts w:ascii="Times New Roman" w:hAnsi="Times New Roman" w:cs="Times New Roman"/>
          <w:sz w:val="24"/>
          <w:szCs w:val="24"/>
        </w:rPr>
        <w:t>Секретарь ТИК                                                                                Т.П.Малышева</w:t>
      </w:r>
    </w:p>
    <w:p w:rsidR="005D5D7B" w:rsidRPr="00D5427F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</w:p>
    <w:p w:rsidR="005D5D7B" w:rsidRPr="00590F77" w:rsidRDefault="005D5D7B" w:rsidP="005D5D7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5D5D7B" w:rsidRPr="00590F77" w:rsidRDefault="005D5D7B" w:rsidP="005D5D7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5D5D7B" w:rsidRPr="00590F77" w:rsidRDefault="005D5D7B" w:rsidP="005D5D7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5D5D7B" w:rsidRDefault="005D5D7B" w:rsidP="005D5D7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5D5D7B" w:rsidRDefault="005D5D7B" w:rsidP="005D5D7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5D5D7B" w:rsidRDefault="005D5D7B" w:rsidP="005D5D7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5D5D7B" w:rsidRDefault="005D5D7B" w:rsidP="005D5D7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5D5D7B" w:rsidRDefault="005D5D7B" w:rsidP="005D5D7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5D5D7B" w:rsidRDefault="005D5D7B" w:rsidP="005D5D7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5D5D7B" w:rsidRDefault="005D5D7B" w:rsidP="005D5D7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5D5D7B" w:rsidRDefault="005D5D7B" w:rsidP="005D5D7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5D5D7B" w:rsidRDefault="005D5D7B" w:rsidP="005D5D7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5D5D7B" w:rsidRDefault="005D5D7B" w:rsidP="005D5D7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5D5D7B" w:rsidRDefault="005D5D7B" w:rsidP="005D5D7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5D5D7B" w:rsidRDefault="005D5D7B" w:rsidP="005D5D7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5D5D7B" w:rsidRDefault="005D5D7B" w:rsidP="005D5D7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5D5D7B" w:rsidRPr="00495978" w:rsidRDefault="005D5D7B" w:rsidP="005D5D7B">
      <w:pPr>
        <w:spacing w:after="0" w:line="20" w:lineRule="atLeast"/>
        <w:rPr>
          <w:rFonts w:ascii="Times New Roman" w:hAnsi="Times New Roman" w:cs="Times New Roman"/>
          <w:i/>
          <w:sz w:val="24"/>
          <w:szCs w:val="24"/>
        </w:rPr>
      </w:pPr>
      <w:r w:rsidRPr="00495978">
        <w:rPr>
          <w:rFonts w:ascii="Times New Roman" w:hAnsi="Times New Roman" w:cs="Times New Roman"/>
          <w:i/>
          <w:sz w:val="24"/>
          <w:szCs w:val="24"/>
        </w:rPr>
        <w:t xml:space="preserve">Утверждена </w:t>
      </w:r>
    </w:p>
    <w:p w:rsidR="005D5D7B" w:rsidRPr="00495978" w:rsidRDefault="005D5D7B" w:rsidP="005D5D7B">
      <w:pPr>
        <w:spacing w:after="0" w:line="20" w:lineRule="atLeas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</w:t>
      </w:r>
      <w:r w:rsidRPr="00495978">
        <w:rPr>
          <w:rFonts w:ascii="Times New Roman" w:hAnsi="Times New Roman" w:cs="Times New Roman"/>
          <w:i/>
          <w:sz w:val="24"/>
          <w:szCs w:val="24"/>
        </w:rPr>
        <w:t xml:space="preserve">ротоколом заседания экспертно-проверочной методической комиссии Комитета по </w:t>
      </w:r>
      <w:r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Pr="00495978">
        <w:rPr>
          <w:rFonts w:ascii="Times New Roman" w:hAnsi="Times New Roman" w:cs="Times New Roman"/>
          <w:i/>
          <w:sz w:val="24"/>
          <w:szCs w:val="24"/>
        </w:rPr>
        <w:t>делам архивов Нижегородской области от 26.11.2015 г. №11</w:t>
      </w:r>
    </w:p>
    <w:p w:rsidR="005D5D7B" w:rsidRPr="00590F77" w:rsidRDefault="005D5D7B" w:rsidP="005D5D7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5D5D7B" w:rsidRPr="00590F77" w:rsidRDefault="005D5D7B" w:rsidP="005D5D7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5D5D7B" w:rsidRPr="00590F77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590F77">
        <w:rPr>
          <w:rFonts w:ascii="Times New Roman" w:hAnsi="Times New Roman" w:cs="Times New Roman"/>
          <w:sz w:val="24"/>
          <w:szCs w:val="24"/>
        </w:rPr>
        <w:t>Территориальная избирательная                                           У Т В Е Р Ж Д А Ю</w:t>
      </w:r>
    </w:p>
    <w:p w:rsidR="005D5D7B" w:rsidRPr="00590F77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590F77">
        <w:rPr>
          <w:rFonts w:ascii="Times New Roman" w:hAnsi="Times New Roman" w:cs="Times New Roman"/>
          <w:sz w:val="24"/>
          <w:szCs w:val="24"/>
        </w:rPr>
        <w:t>комиссия   Ковернинского                                 Председатель  территориальной</w:t>
      </w:r>
    </w:p>
    <w:p w:rsidR="005D5D7B" w:rsidRPr="00590F77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590F77">
        <w:rPr>
          <w:rFonts w:ascii="Times New Roman" w:hAnsi="Times New Roman" w:cs="Times New Roman"/>
          <w:sz w:val="24"/>
          <w:szCs w:val="24"/>
        </w:rPr>
        <w:t xml:space="preserve">муниципального района                                     избирательной коммиссии                                                        </w:t>
      </w:r>
    </w:p>
    <w:p w:rsidR="005D5D7B" w:rsidRPr="00590F77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590F77">
        <w:rPr>
          <w:rFonts w:ascii="Times New Roman" w:hAnsi="Times New Roman" w:cs="Times New Roman"/>
          <w:sz w:val="24"/>
          <w:szCs w:val="24"/>
        </w:rPr>
        <w:t>р.п.Ковернино                                                     _____________  О.В.Лоскунина</w:t>
      </w:r>
    </w:p>
    <w:p w:rsidR="005D5D7B" w:rsidRPr="00590F77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590F77">
        <w:rPr>
          <w:rFonts w:ascii="Times New Roman" w:hAnsi="Times New Roman" w:cs="Times New Roman"/>
          <w:sz w:val="24"/>
          <w:szCs w:val="24"/>
        </w:rPr>
        <w:t>Ковернинский район</w:t>
      </w:r>
    </w:p>
    <w:p w:rsidR="005D5D7B" w:rsidRPr="00590F77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590F77">
        <w:rPr>
          <w:rFonts w:ascii="Times New Roman" w:hAnsi="Times New Roman" w:cs="Times New Roman"/>
          <w:sz w:val="24"/>
          <w:szCs w:val="24"/>
        </w:rPr>
        <w:t>Нижегородская область</w:t>
      </w:r>
    </w:p>
    <w:p w:rsidR="005D5D7B" w:rsidRPr="00590F77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590F77">
        <w:rPr>
          <w:rFonts w:ascii="Times New Roman" w:hAnsi="Times New Roman" w:cs="Times New Roman"/>
          <w:sz w:val="24"/>
          <w:szCs w:val="24"/>
        </w:rPr>
        <w:t>Ф О Н Д  №Р- 122</w:t>
      </w:r>
    </w:p>
    <w:p w:rsidR="005D5D7B" w:rsidRPr="00590F77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590F77">
        <w:rPr>
          <w:rFonts w:ascii="Times New Roman" w:hAnsi="Times New Roman" w:cs="Times New Roman"/>
          <w:sz w:val="24"/>
          <w:szCs w:val="24"/>
        </w:rPr>
        <w:t xml:space="preserve">Опись №1 </w:t>
      </w:r>
    </w:p>
    <w:p w:rsidR="005D5D7B" w:rsidRPr="00590F77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590F77">
        <w:rPr>
          <w:rFonts w:ascii="Times New Roman" w:hAnsi="Times New Roman" w:cs="Times New Roman"/>
          <w:sz w:val="24"/>
          <w:szCs w:val="24"/>
        </w:rPr>
        <w:t xml:space="preserve">дел постоянного хранения </w:t>
      </w:r>
    </w:p>
    <w:p w:rsidR="005D5D7B" w:rsidRPr="00590F77" w:rsidRDefault="005D5D7B" w:rsidP="005D5D7B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590F77">
        <w:rPr>
          <w:rFonts w:ascii="Times New Roman" w:hAnsi="Times New Roman" w:cs="Times New Roman"/>
          <w:sz w:val="24"/>
          <w:szCs w:val="24"/>
        </w:rPr>
        <w:t>за 2011 -  2013 гг.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08"/>
        <w:gridCol w:w="1085"/>
        <w:gridCol w:w="3415"/>
        <w:gridCol w:w="1476"/>
        <w:gridCol w:w="921"/>
        <w:gridCol w:w="1411"/>
      </w:tblGrid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Индекс дел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Заголовок   дела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Крайние</w:t>
            </w:r>
          </w:p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</w:p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дела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К-во</w:t>
            </w:r>
          </w:p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листов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Приме-чание</w:t>
            </w:r>
          </w:p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b/>
                <w:sz w:val="24"/>
                <w:szCs w:val="24"/>
              </w:rPr>
              <w:t>2011 год</w:t>
            </w:r>
          </w:p>
          <w:p w:rsidR="005D5D7B" w:rsidRPr="00590F77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b/>
                <w:sz w:val="24"/>
                <w:szCs w:val="24"/>
              </w:rPr>
              <w:t>Выборы депутатов ГД ФС РФ  04.12.2011 г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590F77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 по формированию состава  ТИК Ковернинского района </w:t>
            </w:r>
            <w:r w:rsidRPr="00590F7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(Постановления ИКНО,ТИК)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13.07.2011 04.06.2013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>Протоколы заседаний ТИК  и постановления к ним.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28.07.2011 12.12.2011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УИКов об итогах голосования    (экз.№2)          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04.12.2011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>Протоколы ТИК, сводная таблица ТИК об итогах голосования  (экз№2)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04.12.2011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>Списки  лиц, присутствующих при подведении голосов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04.12.2011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>Реестр учета поступивших в ТИК  жалоб(заявлений)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26.07.201104.12.2011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>Материалы по поступившим в ТИК жалобам (заявлениям)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26.07.2011 04.12.2011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 xml:space="preserve">Реестр учета поступивших в УИКи 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04.12.2011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b/>
                <w:sz w:val="24"/>
                <w:szCs w:val="24"/>
              </w:rPr>
              <w:t>2012 год</w:t>
            </w:r>
          </w:p>
          <w:p w:rsidR="005D5D7B" w:rsidRPr="00590F77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b/>
                <w:sz w:val="24"/>
                <w:szCs w:val="24"/>
              </w:rPr>
              <w:t>Выборы Президента РФ 04.03.2012 г.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590F77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i/>
                <w:sz w:val="24"/>
                <w:szCs w:val="24"/>
              </w:rPr>
              <w:t>б/н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 по формированию состава ТИК Ковернинского района </w:t>
            </w:r>
            <w:r w:rsidRPr="00590F7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(Постановления ИКНО,ТИК)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26.01.2012 11.12.2012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См.№52</w:t>
            </w: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протоколов заседаний ТИК 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03.01.201214.03.2012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заседаний ТИК   и постановления к ним. том 1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03.01.2012 10.02.2012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заседаний ТИК  и постановления к ним. том 2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17.02.2012 14.03.2012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УИКов об итогах голосования  (экз.2)              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04.03.2012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>Протоколы ТИК, сводная таблица ТИК об итогах голосования (экз.2)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04.03.2012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>Документы по (предложения/направления) кандидатурам в состав УИКов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20.01.201202.03.2012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>Списки  лиц, присутствующих при подведении подсчета голосов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04.03.2012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Отчет о работе УИКа №982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09.02.2012 06.03.2012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Отчет о работе УИКа №983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09.02.2012 06.03.2012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Отчет о работе УИКа №984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09.02.2012 06.03.2012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Отчет о работе УИКа №985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09.02.2012 06.03.2012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Отчет о работе УИКа №986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09.02.2012 06.03.2012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Отчет о работе УИКа №987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09.02.2012 06.03.2012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Отчет о работе УИКа №988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09.02.2012 06.03.2012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Отчет о работе УИКа №989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09.02.2012 07.03.2012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Отчет о работе УИКа №990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09.02.2012 11.03.2012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Отчет о работе УИКа №991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09.02.2012 11.03.2012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Отчет о работе УИКа №992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09.02.2012 11.03.2012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Отчет о работе УИКа №993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09.02.2012 06.03.2012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Отчет о работе УИКа №994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09.02.2012 11.03.2012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Отчет о работе УИКа №995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09.02.2012 11.03.2012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Отчет о работе УИКа №996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09.02.2012 12.03.2012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Отчет о работе УИКа №997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09.02.2012 12.03.2012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Отчет о работе УИКа №998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09.02.2012 12.03.2012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Отчет о работе УИКа №999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09.02.2012 11.03.2012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Отчет о работе УИКа №1000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09.02.2012 12.03.2012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D5427F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b/>
                <w:sz w:val="24"/>
                <w:szCs w:val="24"/>
              </w:rPr>
              <w:t>2012 год</w:t>
            </w:r>
          </w:p>
          <w:p w:rsidR="005D5D7B" w:rsidRPr="00590F77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b/>
                <w:sz w:val="24"/>
                <w:szCs w:val="24"/>
              </w:rPr>
              <w:t>досрочные выборы депутатов Земского собрания 02.12.2012 г.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590F77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>Документы по направлению в ТИК (ОИК) членов комиссии с правом совещательного голоса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28.10.2012</w:t>
            </w:r>
          </w:p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02.12.2012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>Документы по регистрации доверенных лиц кандидатов в депутаты ЗС  Ковернинского района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03.112012</w:t>
            </w:r>
          </w:p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29.11.2012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>Материалы по нарушениям, выявленным в ходе избирательной кампании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01.12.2012</w:t>
            </w:r>
          </w:p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04.12.2012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заседаний и </w:t>
            </w:r>
            <w:r w:rsidRPr="00590F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постановления ТИК (ОИК)(по избирательным округам №1-9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30.10.2012</w:t>
            </w:r>
          </w:p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146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заседаний и постановления ТИК (ОИК) (по избирательным округам №10-19)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30.10.2012</w:t>
            </w:r>
          </w:p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03.12.2012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заседания УИК №982 </w:t>
            </w:r>
            <w:r w:rsidRPr="002E22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26.11.2012</w:t>
            </w:r>
          </w:p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02.12.2012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заседания УИК №983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15.11.2012</w:t>
            </w:r>
          </w:p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19.12.2012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Протоколы заседания УИК №984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15.11.2012</w:t>
            </w:r>
          </w:p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19.12.2012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заседания УИК №985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15.11.2012</w:t>
            </w:r>
          </w:p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19.12.2012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заседания УИК №986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15.11.2012</w:t>
            </w:r>
          </w:p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02.12.2012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Протоколы заседания УИК №987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15.11.2012</w:t>
            </w:r>
          </w:p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18.12.2012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заседания УИК №988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15.11.2012</w:t>
            </w:r>
          </w:p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19.12.2012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заседания УИК №989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15.11.2012</w:t>
            </w:r>
          </w:p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19.12.2012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заседания УИК №990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15.11.2012</w:t>
            </w:r>
          </w:p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18.12.2012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заседания УИК №991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15.11.2012</w:t>
            </w:r>
          </w:p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18.12.2012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заседания УИК №992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15.11.2012</w:t>
            </w:r>
          </w:p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02.12.2012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заседания УИК №993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16.11.2012</w:t>
            </w:r>
          </w:p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19.12.2012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заседания УИК №994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15.11.2012</w:t>
            </w:r>
          </w:p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02.12.2012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заседания УИК №995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15.11.2012</w:t>
            </w:r>
          </w:p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19.12.2012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заседания УИК №996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15.11.2012</w:t>
            </w:r>
          </w:p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18.12.2012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заседания УИК №997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15.11.2012</w:t>
            </w:r>
          </w:p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18.12.2012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заседания УИК №998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15.11.2012</w:t>
            </w:r>
          </w:p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18.12.2012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заседания УИК №999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15.11.2012</w:t>
            </w:r>
          </w:p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02.12.2012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Протоколы заседания УИК №1000</w:t>
            </w:r>
            <w:r w:rsidRPr="002E226B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15.11.2012</w:t>
            </w:r>
          </w:p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21.12.2012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заседания УИК №1001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15.11.2012</w:t>
            </w:r>
          </w:p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19.12.2012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УИКов об итогах голосования (экз.№1)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02.12.2012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УИКов об итогах голосования (экз.№2)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02.12.2012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ОИК; сводные таблицы ОИК о результатах выборов (экз.№1)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02.12.2012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ОИК; сводные таблицы ОИК о результатах выборов (экз.№2)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02.12.2012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115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>Материалы по судебным разбирательствам  том 1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15.11.2012 21.12.2012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Материалы по судебным разбирательствам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15.11.2012 04.12.2012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>Материалы по рассмотрению гражданского дела по заявлению прокурора  Ковернинского района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30.07.2012 28.12.2012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предоставляемые при выдвижении кандидатами  в депутаты ЗС Ковернинского района </w:t>
            </w:r>
            <w:r w:rsidRPr="00590F77">
              <w:rPr>
                <w:rFonts w:ascii="Times New Roman" w:hAnsi="Times New Roman" w:cs="Times New Roman"/>
                <w:i/>
                <w:sz w:val="24"/>
                <w:szCs w:val="24"/>
              </w:rPr>
              <w:t>(выигравшие выборы)</w:t>
            </w: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 xml:space="preserve"> том 1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предоставляемые при выдвижении кандидатами  в депутаты ЗС  Ковернинского района  </w:t>
            </w:r>
            <w:r w:rsidRPr="00590F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(выигравшие выборы) </w:t>
            </w: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 xml:space="preserve"> том 2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предоставляемые при выдвижении кандидатами  в депутаты ЗС  Ковернинского района  </w:t>
            </w:r>
            <w:r w:rsidRPr="00590F77">
              <w:rPr>
                <w:rFonts w:ascii="Times New Roman" w:hAnsi="Times New Roman" w:cs="Times New Roman"/>
                <w:i/>
                <w:sz w:val="24"/>
                <w:szCs w:val="24"/>
              </w:rPr>
              <w:t>(участвующие  в судебных разбирательствах)</w:t>
            </w: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 xml:space="preserve">  том 1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предоставляемые при выдвижении кандидатами  в депутаты ЗС  Ковернинского района  </w:t>
            </w:r>
            <w:r w:rsidRPr="00590F77">
              <w:rPr>
                <w:rFonts w:ascii="Times New Roman" w:hAnsi="Times New Roman" w:cs="Times New Roman"/>
                <w:i/>
                <w:sz w:val="24"/>
                <w:szCs w:val="24"/>
              </w:rPr>
              <w:t>(участвующие  в судебных разбирательствах)</w:t>
            </w: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 xml:space="preserve">  том 2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b/>
                <w:sz w:val="24"/>
                <w:szCs w:val="24"/>
              </w:rPr>
              <w:t>2013 год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i/>
                <w:sz w:val="24"/>
                <w:szCs w:val="24"/>
              </w:rPr>
              <w:t>б/н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 по формированию состава  ТИК Ковернинского района </w:t>
            </w:r>
            <w:r w:rsidRPr="00590F7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(Постановления ИКНО,ТИК)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07.02.2013  14.03.2013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См.№52</w:t>
            </w: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590F77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F77"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 по формированию составов  УИК Ковернинского района </w:t>
            </w:r>
            <w:r w:rsidRPr="00590F7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(протоколы заседаний УИКов)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29.03.2013 10.04.2013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D7B" w:rsidRPr="002E226B" w:rsidTr="00D233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Протоколы заседаний ТИК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18.03.2013 18.04.2013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26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7B" w:rsidRPr="002E226B" w:rsidRDefault="005D5D7B" w:rsidP="00D233FA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D5D7B" w:rsidRPr="00590F77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590F77">
        <w:rPr>
          <w:rFonts w:ascii="Times New Roman" w:hAnsi="Times New Roman" w:cs="Times New Roman"/>
          <w:sz w:val="24"/>
          <w:szCs w:val="24"/>
        </w:rPr>
        <w:t>В данный раздел описи включено 72 ( Семьдесят два ) дела  с № 52 по № 123  в том числе:</w:t>
      </w:r>
    </w:p>
    <w:p w:rsidR="005D5D7B" w:rsidRPr="00590F77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590F77">
        <w:rPr>
          <w:rFonts w:ascii="Times New Roman" w:hAnsi="Times New Roman" w:cs="Times New Roman"/>
          <w:sz w:val="24"/>
          <w:szCs w:val="24"/>
        </w:rPr>
        <w:t xml:space="preserve">Литерные номера __________________________________________________ </w:t>
      </w:r>
    </w:p>
    <w:p w:rsidR="005D5D7B" w:rsidRPr="00590F77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590F77">
        <w:rPr>
          <w:rFonts w:ascii="Times New Roman" w:hAnsi="Times New Roman" w:cs="Times New Roman"/>
          <w:sz w:val="24"/>
          <w:szCs w:val="24"/>
        </w:rPr>
        <w:t xml:space="preserve">Пропущенные номера ______________________________________________ </w:t>
      </w:r>
    </w:p>
    <w:p w:rsidR="005D5D7B" w:rsidRPr="00590F77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</w:p>
    <w:p w:rsidR="005D5D7B" w:rsidRPr="00590F77" w:rsidRDefault="005D5D7B" w:rsidP="005D5D7B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590F77">
        <w:rPr>
          <w:rFonts w:ascii="Times New Roman" w:hAnsi="Times New Roman" w:cs="Times New Roman"/>
          <w:sz w:val="24"/>
          <w:szCs w:val="24"/>
        </w:rPr>
        <w:t xml:space="preserve"> Секретарь ТИК                                                                                Т.П.Малышева</w:t>
      </w:r>
    </w:p>
    <w:p w:rsidR="005D5D7B" w:rsidRPr="00590F77" w:rsidRDefault="005D5D7B" w:rsidP="005D5D7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5D5D7B" w:rsidRPr="00590F77" w:rsidRDefault="005D5D7B" w:rsidP="005D5D7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5D5D7B" w:rsidRDefault="005D5D7B" w:rsidP="005D5D7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5D5D7B" w:rsidRPr="00590F77" w:rsidRDefault="005D5D7B" w:rsidP="005D5D7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5D5D7B" w:rsidRPr="00590F77" w:rsidRDefault="005D5D7B" w:rsidP="005D5D7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5D5D7B" w:rsidRPr="00590F77" w:rsidRDefault="005D5D7B" w:rsidP="005D5D7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5D5D7B" w:rsidRPr="00495978" w:rsidRDefault="005D5D7B" w:rsidP="005D5D7B">
      <w:pPr>
        <w:spacing w:after="0" w:line="20" w:lineRule="atLeast"/>
        <w:rPr>
          <w:rFonts w:ascii="Times New Roman" w:hAnsi="Times New Roman" w:cs="Times New Roman"/>
          <w:i/>
          <w:sz w:val="24"/>
          <w:szCs w:val="24"/>
        </w:rPr>
      </w:pPr>
      <w:r w:rsidRPr="00495978">
        <w:rPr>
          <w:rFonts w:ascii="Times New Roman" w:hAnsi="Times New Roman" w:cs="Times New Roman"/>
          <w:i/>
          <w:sz w:val="24"/>
          <w:szCs w:val="24"/>
        </w:rPr>
        <w:t xml:space="preserve">Утверждена </w:t>
      </w:r>
    </w:p>
    <w:p w:rsidR="005D5D7B" w:rsidRPr="00495978" w:rsidRDefault="005D5D7B" w:rsidP="005D5D7B">
      <w:pPr>
        <w:spacing w:after="0" w:line="20" w:lineRule="atLeas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</w:t>
      </w:r>
      <w:r w:rsidRPr="00495978">
        <w:rPr>
          <w:rFonts w:ascii="Times New Roman" w:hAnsi="Times New Roman" w:cs="Times New Roman"/>
          <w:i/>
          <w:sz w:val="24"/>
          <w:szCs w:val="24"/>
        </w:rPr>
        <w:t xml:space="preserve">ротоколом заседания экспертно-проверочной методической комиссии Комитета по </w:t>
      </w:r>
      <w:r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Pr="00495978">
        <w:rPr>
          <w:rFonts w:ascii="Times New Roman" w:hAnsi="Times New Roman" w:cs="Times New Roman"/>
          <w:i/>
          <w:sz w:val="24"/>
          <w:szCs w:val="24"/>
        </w:rPr>
        <w:t>делам архивов Нижегородской области от 2</w:t>
      </w:r>
      <w:r>
        <w:rPr>
          <w:rFonts w:ascii="Times New Roman" w:hAnsi="Times New Roman" w:cs="Times New Roman"/>
          <w:i/>
          <w:sz w:val="24"/>
          <w:szCs w:val="24"/>
        </w:rPr>
        <w:t>5.05.2015 г. №5</w:t>
      </w:r>
    </w:p>
    <w:p w:rsidR="003001E1" w:rsidRDefault="003001E1"/>
    <w:sectPr w:rsidR="003001E1" w:rsidSect="005D5D7B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0E12FC"/>
    <w:multiLevelType w:val="hybridMultilevel"/>
    <w:tmpl w:val="08BEE04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D5D7B"/>
    <w:rsid w:val="003001E1"/>
    <w:rsid w:val="005D5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D5D7B"/>
    <w:pPr>
      <w:spacing w:before="600" w:after="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5D7B"/>
    <w:pPr>
      <w:spacing w:before="320" w:after="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5D7B"/>
    <w:pPr>
      <w:spacing w:before="320" w:after="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D5D7B"/>
    <w:pPr>
      <w:spacing w:before="280" w:after="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D5D7B"/>
    <w:pPr>
      <w:spacing w:before="280" w:after="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D5D7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D5D7B"/>
    <w:pPr>
      <w:spacing w:before="280" w:after="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D5D7B"/>
    <w:pPr>
      <w:spacing w:before="280" w:after="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D5D7B"/>
    <w:pPr>
      <w:spacing w:before="280" w:after="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5D7B"/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character" w:customStyle="1" w:styleId="20">
    <w:name w:val="Заголовок 2 Знак"/>
    <w:basedOn w:val="a0"/>
    <w:link w:val="2"/>
    <w:uiPriority w:val="9"/>
    <w:semiHidden/>
    <w:rsid w:val="005D5D7B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character" w:customStyle="1" w:styleId="30">
    <w:name w:val="Заголовок 3 Знак"/>
    <w:basedOn w:val="a0"/>
    <w:link w:val="3"/>
    <w:uiPriority w:val="9"/>
    <w:semiHidden/>
    <w:rsid w:val="005D5D7B"/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character" w:customStyle="1" w:styleId="40">
    <w:name w:val="Заголовок 4 Знак"/>
    <w:basedOn w:val="a0"/>
    <w:link w:val="4"/>
    <w:uiPriority w:val="9"/>
    <w:semiHidden/>
    <w:rsid w:val="005D5D7B"/>
    <w:rPr>
      <w:rFonts w:asciiTheme="majorHAnsi" w:eastAsiaTheme="majorEastAsia" w:hAnsiTheme="majorHAnsi" w:cstheme="majorBidi"/>
      <w:b/>
      <w:bCs/>
      <w:i/>
      <w:iCs/>
      <w:sz w:val="24"/>
      <w:szCs w:val="24"/>
      <w:lang w:val="en-US" w:eastAsia="en-US" w:bidi="en-US"/>
    </w:rPr>
  </w:style>
  <w:style w:type="character" w:customStyle="1" w:styleId="50">
    <w:name w:val="Заголовок 5 Знак"/>
    <w:basedOn w:val="a0"/>
    <w:link w:val="5"/>
    <w:uiPriority w:val="9"/>
    <w:semiHidden/>
    <w:rsid w:val="005D5D7B"/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character" w:customStyle="1" w:styleId="60">
    <w:name w:val="Заголовок 6 Знак"/>
    <w:basedOn w:val="a0"/>
    <w:link w:val="6"/>
    <w:uiPriority w:val="9"/>
    <w:semiHidden/>
    <w:rsid w:val="005D5D7B"/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5D5D7B"/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character" w:customStyle="1" w:styleId="80">
    <w:name w:val="Заголовок 8 Знак"/>
    <w:basedOn w:val="a0"/>
    <w:link w:val="8"/>
    <w:uiPriority w:val="9"/>
    <w:semiHidden/>
    <w:rsid w:val="005D5D7B"/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character" w:customStyle="1" w:styleId="90">
    <w:name w:val="Заголовок 9 Знак"/>
    <w:basedOn w:val="a0"/>
    <w:link w:val="9"/>
    <w:uiPriority w:val="9"/>
    <w:semiHidden/>
    <w:rsid w:val="005D5D7B"/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paragraph" w:styleId="a3">
    <w:name w:val="caption"/>
    <w:basedOn w:val="a"/>
    <w:next w:val="a"/>
    <w:uiPriority w:val="35"/>
    <w:semiHidden/>
    <w:unhideWhenUsed/>
    <w:qFormat/>
    <w:rsid w:val="005D5D7B"/>
    <w:pPr>
      <w:spacing w:after="240" w:line="480" w:lineRule="auto"/>
      <w:ind w:firstLine="360"/>
    </w:pPr>
    <w:rPr>
      <w:b/>
      <w:bCs/>
      <w:sz w:val="18"/>
      <w:szCs w:val="18"/>
      <w:lang w:val="en-US"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5D5D7B"/>
    <w:pPr>
      <w:spacing w:after="240" w:line="240" w:lineRule="auto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a5">
    <w:name w:val="Название Знак"/>
    <w:basedOn w:val="a0"/>
    <w:link w:val="a4"/>
    <w:uiPriority w:val="10"/>
    <w:rsid w:val="005D5D7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paragraph" w:styleId="a6">
    <w:name w:val="Subtitle"/>
    <w:basedOn w:val="a"/>
    <w:next w:val="a"/>
    <w:link w:val="a7"/>
    <w:uiPriority w:val="11"/>
    <w:qFormat/>
    <w:rsid w:val="005D5D7B"/>
    <w:pPr>
      <w:spacing w:after="320" w:line="480" w:lineRule="auto"/>
      <w:ind w:firstLine="360"/>
      <w:jc w:val="right"/>
    </w:pPr>
    <w:rPr>
      <w:i/>
      <w:iCs/>
      <w:color w:val="808080" w:themeColor="text1" w:themeTint="7F"/>
      <w:spacing w:val="10"/>
      <w:sz w:val="24"/>
      <w:szCs w:val="24"/>
      <w:lang w:val="en-US"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5D5D7B"/>
    <w:rPr>
      <w:i/>
      <w:iCs/>
      <w:color w:val="808080" w:themeColor="text1" w:themeTint="7F"/>
      <w:spacing w:val="10"/>
      <w:sz w:val="24"/>
      <w:szCs w:val="24"/>
      <w:lang w:val="en-US" w:eastAsia="en-US" w:bidi="en-US"/>
    </w:rPr>
  </w:style>
  <w:style w:type="character" w:styleId="a8">
    <w:name w:val="Strong"/>
    <w:basedOn w:val="a0"/>
    <w:uiPriority w:val="22"/>
    <w:qFormat/>
    <w:rsid w:val="005D5D7B"/>
    <w:rPr>
      <w:b/>
      <w:bCs/>
      <w:spacing w:val="0"/>
    </w:rPr>
  </w:style>
  <w:style w:type="character" w:styleId="a9">
    <w:name w:val="Emphasis"/>
    <w:uiPriority w:val="20"/>
    <w:qFormat/>
    <w:rsid w:val="005D5D7B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5D5D7B"/>
    <w:pPr>
      <w:spacing w:after="0" w:line="240" w:lineRule="auto"/>
    </w:pPr>
    <w:rPr>
      <w:lang w:val="en-US" w:eastAsia="en-US" w:bidi="en-US"/>
    </w:rPr>
  </w:style>
  <w:style w:type="paragraph" w:styleId="ab">
    <w:name w:val="List Paragraph"/>
    <w:basedOn w:val="a"/>
    <w:uiPriority w:val="34"/>
    <w:qFormat/>
    <w:rsid w:val="005D5D7B"/>
    <w:pPr>
      <w:spacing w:after="240" w:line="480" w:lineRule="auto"/>
      <w:ind w:left="720" w:firstLine="360"/>
      <w:contextualSpacing/>
    </w:pPr>
    <w:rPr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5D5D7B"/>
    <w:pPr>
      <w:spacing w:after="240" w:line="480" w:lineRule="auto"/>
      <w:ind w:firstLine="360"/>
    </w:pPr>
    <w:rPr>
      <w:color w:val="5A5A5A" w:themeColor="text1" w:themeTint="A5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5D5D7B"/>
    <w:rPr>
      <w:color w:val="5A5A5A" w:themeColor="text1" w:themeTint="A5"/>
      <w:lang w:val="en-US" w:eastAsia="en-US" w:bidi="en-US"/>
    </w:rPr>
  </w:style>
  <w:style w:type="paragraph" w:styleId="ac">
    <w:name w:val="Intense Quote"/>
    <w:basedOn w:val="a"/>
    <w:next w:val="a"/>
    <w:link w:val="ad"/>
    <w:uiPriority w:val="30"/>
    <w:qFormat/>
    <w:rsid w:val="005D5D7B"/>
    <w:pPr>
      <w:spacing w:before="320" w:after="480" w:line="240" w:lineRule="auto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ad">
    <w:name w:val="Выделенная цитата Знак"/>
    <w:basedOn w:val="a0"/>
    <w:link w:val="ac"/>
    <w:uiPriority w:val="30"/>
    <w:rsid w:val="005D5D7B"/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styleId="ae">
    <w:name w:val="Subtle Emphasis"/>
    <w:uiPriority w:val="19"/>
    <w:qFormat/>
    <w:rsid w:val="005D5D7B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5D5D7B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5D5D7B"/>
    <w:rPr>
      <w:smallCaps/>
    </w:rPr>
  </w:style>
  <w:style w:type="character" w:styleId="af1">
    <w:name w:val="Intense Reference"/>
    <w:uiPriority w:val="32"/>
    <w:qFormat/>
    <w:rsid w:val="005D5D7B"/>
    <w:rPr>
      <w:b/>
      <w:bCs/>
      <w:smallCaps/>
      <w:color w:val="auto"/>
    </w:rPr>
  </w:style>
  <w:style w:type="character" w:styleId="af2">
    <w:name w:val="Book Title"/>
    <w:uiPriority w:val="33"/>
    <w:qFormat/>
    <w:rsid w:val="005D5D7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5D5D7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2113</Words>
  <Characters>12049</Characters>
  <Application>Microsoft Office Word</Application>
  <DocSecurity>0</DocSecurity>
  <Lines>100</Lines>
  <Paragraphs>28</Paragraphs>
  <ScaleCrop>false</ScaleCrop>
  <Company>Microsoft</Company>
  <LinksUpToDate>false</LinksUpToDate>
  <CharactersWithSpaces>14134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2</cp:revision>
  <dcterms:created xsi:type="dcterms:W3CDTF">2018-11-26T11:59:00Z</dcterms:created>
  <dcterms:modified xsi:type="dcterms:W3CDTF">2018-11-26T12:00:00Z</dcterms:modified>
</cp:coreProperties>
</file>