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Комитет имущественных отношений Администрации Ковернинского муниципального района  Нижегородской области сообщает: </w:t>
      </w:r>
      <w:r w:rsidR="007A193C">
        <w:rPr>
          <w:rFonts w:ascii="Times New Roman" w:eastAsia="Times New Roman" w:hAnsi="Times New Roman"/>
          <w:b/>
          <w:sz w:val="24"/>
          <w:szCs w:val="24"/>
          <w:lang w:eastAsia="ru-RU"/>
        </w:rPr>
        <w:t>22 февраля 2019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7A193C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.00 часов в здании, находящемся  по адресу: 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овернино, ул.К.Маркса, д.4 (в конференц-зале) состоится аукцион по продаже земельных участков. </w:t>
      </w:r>
    </w:p>
    <w:p w:rsidR="007A193C" w:rsidRPr="007A193C" w:rsidRDefault="007A193C" w:rsidP="007A193C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7A193C">
        <w:rPr>
          <w:b/>
          <w:sz w:val="24"/>
          <w:szCs w:val="24"/>
          <w:u w:val="single"/>
        </w:rPr>
        <w:t xml:space="preserve">Лот  №1  земельный участок, местоположение: Нижегородская область, Ковернинский район, </w:t>
      </w:r>
      <w:proofErr w:type="spellStart"/>
      <w:r w:rsidRPr="007A193C">
        <w:rPr>
          <w:b/>
          <w:sz w:val="24"/>
          <w:szCs w:val="24"/>
          <w:u w:val="single"/>
        </w:rPr>
        <w:t>д</w:t>
      </w:r>
      <w:proofErr w:type="gramStart"/>
      <w:r w:rsidRPr="007A193C">
        <w:rPr>
          <w:b/>
          <w:sz w:val="24"/>
          <w:szCs w:val="24"/>
          <w:u w:val="single"/>
        </w:rPr>
        <w:t>.С</w:t>
      </w:r>
      <w:proofErr w:type="gramEnd"/>
      <w:r w:rsidRPr="007A193C">
        <w:rPr>
          <w:b/>
          <w:sz w:val="24"/>
          <w:szCs w:val="24"/>
          <w:u w:val="single"/>
        </w:rPr>
        <w:t>ухоноска</w:t>
      </w:r>
      <w:proofErr w:type="spellEnd"/>
      <w:r w:rsidRPr="007A193C">
        <w:rPr>
          <w:b/>
          <w:sz w:val="24"/>
          <w:szCs w:val="24"/>
          <w:u w:val="single"/>
        </w:rPr>
        <w:t>, примерно в 30 метрах по направлению на юго-восток от дома №20 по ул.Школьная</w:t>
      </w:r>
    </w:p>
    <w:p w:rsidR="007A193C" w:rsidRPr="007A193C" w:rsidRDefault="007A193C" w:rsidP="007A193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A193C">
        <w:rPr>
          <w:rFonts w:ascii="Times New Roman" w:hAnsi="Times New Roman"/>
          <w:sz w:val="24"/>
          <w:szCs w:val="24"/>
        </w:rPr>
        <w:t xml:space="preserve">-    разрешенное использование – </w:t>
      </w:r>
      <w:r w:rsidRPr="007A193C">
        <w:rPr>
          <w:rFonts w:ascii="Times New Roman" w:eastAsia="Times New Roman" w:hAnsi="Times New Roman"/>
          <w:sz w:val="24"/>
          <w:szCs w:val="24"/>
          <w:lang w:eastAsia="ru-RU"/>
        </w:rPr>
        <w:t>для ведения личного подсобного хозяйства</w:t>
      </w:r>
    </w:p>
    <w:p w:rsidR="007A193C" w:rsidRPr="007A193C" w:rsidRDefault="007A193C" w:rsidP="007A193C">
      <w:pPr>
        <w:pStyle w:val="3"/>
        <w:tabs>
          <w:tab w:val="left" w:pos="567"/>
        </w:tabs>
        <w:rPr>
          <w:sz w:val="24"/>
          <w:szCs w:val="24"/>
        </w:rPr>
      </w:pPr>
      <w:r w:rsidRPr="007A193C">
        <w:rPr>
          <w:sz w:val="24"/>
          <w:szCs w:val="24"/>
        </w:rPr>
        <w:t>-    категория земель – земли населенных пунктов</w:t>
      </w:r>
    </w:p>
    <w:p w:rsidR="007A193C" w:rsidRPr="007A193C" w:rsidRDefault="007A193C" w:rsidP="007A193C">
      <w:pPr>
        <w:pStyle w:val="3"/>
        <w:tabs>
          <w:tab w:val="left" w:pos="567"/>
        </w:tabs>
        <w:rPr>
          <w:sz w:val="24"/>
          <w:szCs w:val="24"/>
        </w:rPr>
      </w:pPr>
      <w:r w:rsidRPr="007A193C">
        <w:rPr>
          <w:sz w:val="24"/>
          <w:szCs w:val="24"/>
        </w:rPr>
        <w:t>-    площадь земельного участка  - 749 кв.м.</w:t>
      </w:r>
    </w:p>
    <w:p w:rsidR="007A193C" w:rsidRPr="007A193C" w:rsidRDefault="007A193C" w:rsidP="007A193C">
      <w:pPr>
        <w:pStyle w:val="3"/>
        <w:tabs>
          <w:tab w:val="left" w:pos="567"/>
        </w:tabs>
        <w:rPr>
          <w:sz w:val="24"/>
          <w:szCs w:val="24"/>
        </w:rPr>
      </w:pPr>
      <w:r w:rsidRPr="007A193C">
        <w:rPr>
          <w:sz w:val="24"/>
          <w:szCs w:val="24"/>
        </w:rPr>
        <w:t>-    кадастровый номер 52:08:0011605:1517</w:t>
      </w:r>
    </w:p>
    <w:p w:rsidR="007A193C" w:rsidRPr="007A193C" w:rsidRDefault="007A193C" w:rsidP="007A193C">
      <w:pPr>
        <w:pStyle w:val="3"/>
        <w:tabs>
          <w:tab w:val="left" w:pos="567"/>
        </w:tabs>
        <w:rPr>
          <w:sz w:val="24"/>
          <w:szCs w:val="24"/>
        </w:rPr>
      </w:pPr>
      <w:r w:rsidRPr="007A193C">
        <w:rPr>
          <w:sz w:val="24"/>
          <w:szCs w:val="24"/>
        </w:rPr>
        <w:t xml:space="preserve">-    вид права – собственность </w:t>
      </w:r>
    </w:p>
    <w:p w:rsidR="007A193C" w:rsidRPr="007A193C" w:rsidRDefault="007A193C" w:rsidP="007A193C">
      <w:pPr>
        <w:pStyle w:val="3"/>
        <w:tabs>
          <w:tab w:val="left" w:pos="567"/>
        </w:tabs>
        <w:rPr>
          <w:sz w:val="24"/>
          <w:szCs w:val="24"/>
        </w:rPr>
      </w:pPr>
      <w:r w:rsidRPr="007A193C">
        <w:rPr>
          <w:sz w:val="24"/>
          <w:szCs w:val="24"/>
        </w:rPr>
        <w:t>-    начальная цена –  120 000 руб. 00коп.</w:t>
      </w:r>
    </w:p>
    <w:p w:rsidR="007A193C" w:rsidRPr="007A193C" w:rsidRDefault="007A193C" w:rsidP="007A193C">
      <w:pPr>
        <w:pStyle w:val="3"/>
        <w:tabs>
          <w:tab w:val="left" w:pos="567"/>
        </w:tabs>
        <w:rPr>
          <w:sz w:val="24"/>
          <w:szCs w:val="24"/>
        </w:rPr>
      </w:pPr>
      <w:r w:rsidRPr="007A193C">
        <w:rPr>
          <w:sz w:val="24"/>
          <w:szCs w:val="24"/>
        </w:rPr>
        <w:t xml:space="preserve">-    шаг аукциона – 3 600 руб.00коп. </w:t>
      </w:r>
    </w:p>
    <w:p w:rsidR="007A193C" w:rsidRPr="007A193C" w:rsidRDefault="007A193C" w:rsidP="007A193C">
      <w:pPr>
        <w:pStyle w:val="3"/>
        <w:tabs>
          <w:tab w:val="left" w:pos="567"/>
        </w:tabs>
        <w:rPr>
          <w:sz w:val="24"/>
          <w:szCs w:val="24"/>
        </w:rPr>
      </w:pPr>
      <w:r w:rsidRPr="007A193C">
        <w:rPr>
          <w:sz w:val="24"/>
          <w:szCs w:val="24"/>
        </w:rPr>
        <w:t>-    задаток – 24 000 руб.00 коп.</w:t>
      </w:r>
    </w:p>
    <w:p w:rsidR="007A193C" w:rsidRPr="007A193C" w:rsidRDefault="007A193C" w:rsidP="007A193C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7A193C" w:rsidRPr="007A193C" w:rsidRDefault="007A193C" w:rsidP="007A193C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7A193C">
        <w:rPr>
          <w:b/>
          <w:sz w:val="24"/>
          <w:szCs w:val="24"/>
          <w:u w:val="single"/>
        </w:rPr>
        <w:t xml:space="preserve">Лот  №2  земельный участок, местоположение: Нижегородская область, Ковернинский район, </w:t>
      </w:r>
      <w:proofErr w:type="spellStart"/>
      <w:r w:rsidRPr="007A193C">
        <w:rPr>
          <w:b/>
          <w:sz w:val="24"/>
          <w:szCs w:val="24"/>
          <w:u w:val="single"/>
        </w:rPr>
        <w:t>д</w:t>
      </w:r>
      <w:proofErr w:type="gramStart"/>
      <w:r w:rsidRPr="007A193C">
        <w:rPr>
          <w:b/>
          <w:sz w:val="24"/>
          <w:szCs w:val="24"/>
          <w:u w:val="single"/>
        </w:rPr>
        <w:t>.Б</w:t>
      </w:r>
      <w:proofErr w:type="gramEnd"/>
      <w:r w:rsidRPr="007A193C">
        <w:rPr>
          <w:b/>
          <w:sz w:val="24"/>
          <w:szCs w:val="24"/>
          <w:u w:val="single"/>
        </w:rPr>
        <w:t>рындино</w:t>
      </w:r>
      <w:proofErr w:type="spellEnd"/>
      <w:r w:rsidRPr="007A193C">
        <w:rPr>
          <w:b/>
          <w:sz w:val="24"/>
          <w:szCs w:val="24"/>
          <w:u w:val="single"/>
        </w:rPr>
        <w:t xml:space="preserve">, примерно в 40 метрах по направлению на север от д. №2 </w:t>
      </w:r>
    </w:p>
    <w:p w:rsidR="007A193C" w:rsidRPr="007A193C" w:rsidRDefault="007A193C" w:rsidP="007A193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A193C">
        <w:rPr>
          <w:rFonts w:ascii="Times New Roman" w:hAnsi="Times New Roman"/>
          <w:sz w:val="24"/>
          <w:szCs w:val="24"/>
        </w:rPr>
        <w:t xml:space="preserve">-    разрешенное использование – </w:t>
      </w:r>
      <w:r w:rsidRPr="007A193C">
        <w:rPr>
          <w:rFonts w:ascii="Times New Roman" w:eastAsia="Times New Roman" w:hAnsi="Times New Roman"/>
          <w:sz w:val="24"/>
          <w:szCs w:val="24"/>
          <w:lang w:eastAsia="ru-RU"/>
        </w:rPr>
        <w:t>для ведения личного подсобного хозяйства</w:t>
      </w:r>
    </w:p>
    <w:p w:rsidR="007A193C" w:rsidRPr="007A193C" w:rsidRDefault="007A193C" w:rsidP="007A193C">
      <w:pPr>
        <w:pStyle w:val="3"/>
        <w:tabs>
          <w:tab w:val="left" w:pos="567"/>
        </w:tabs>
        <w:rPr>
          <w:sz w:val="24"/>
          <w:szCs w:val="24"/>
        </w:rPr>
      </w:pPr>
      <w:r w:rsidRPr="007A193C">
        <w:rPr>
          <w:sz w:val="24"/>
          <w:szCs w:val="24"/>
        </w:rPr>
        <w:t>-    категория земель – земли населенных пунктов</w:t>
      </w:r>
    </w:p>
    <w:p w:rsidR="007A193C" w:rsidRPr="007A193C" w:rsidRDefault="007A193C" w:rsidP="007A193C">
      <w:pPr>
        <w:pStyle w:val="3"/>
        <w:tabs>
          <w:tab w:val="left" w:pos="567"/>
        </w:tabs>
        <w:rPr>
          <w:sz w:val="24"/>
          <w:szCs w:val="24"/>
        </w:rPr>
      </w:pPr>
      <w:r w:rsidRPr="007A193C">
        <w:rPr>
          <w:sz w:val="24"/>
          <w:szCs w:val="24"/>
        </w:rPr>
        <w:t>-    площадь земельного участка  - 1949 кв.м.</w:t>
      </w:r>
    </w:p>
    <w:p w:rsidR="007A193C" w:rsidRPr="007A193C" w:rsidRDefault="007A193C" w:rsidP="007A193C">
      <w:pPr>
        <w:pStyle w:val="3"/>
        <w:tabs>
          <w:tab w:val="left" w:pos="567"/>
        </w:tabs>
        <w:rPr>
          <w:sz w:val="24"/>
          <w:szCs w:val="24"/>
        </w:rPr>
      </w:pPr>
      <w:r w:rsidRPr="007A193C">
        <w:rPr>
          <w:sz w:val="24"/>
          <w:szCs w:val="24"/>
        </w:rPr>
        <w:t>-    кадастровый номер 52:08:0011515:66</w:t>
      </w:r>
    </w:p>
    <w:p w:rsidR="007A193C" w:rsidRPr="007A193C" w:rsidRDefault="007A193C" w:rsidP="007A193C">
      <w:pPr>
        <w:pStyle w:val="3"/>
        <w:tabs>
          <w:tab w:val="left" w:pos="567"/>
        </w:tabs>
        <w:rPr>
          <w:sz w:val="24"/>
          <w:szCs w:val="24"/>
        </w:rPr>
      </w:pPr>
      <w:r w:rsidRPr="007A193C">
        <w:rPr>
          <w:sz w:val="24"/>
          <w:szCs w:val="24"/>
        </w:rPr>
        <w:t xml:space="preserve">-    вид права – собственность </w:t>
      </w:r>
    </w:p>
    <w:p w:rsidR="007A193C" w:rsidRPr="007A193C" w:rsidRDefault="007A193C" w:rsidP="007A193C">
      <w:pPr>
        <w:pStyle w:val="3"/>
        <w:tabs>
          <w:tab w:val="left" w:pos="567"/>
        </w:tabs>
        <w:rPr>
          <w:sz w:val="24"/>
          <w:szCs w:val="24"/>
        </w:rPr>
      </w:pPr>
      <w:r w:rsidRPr="007A193C">
        <w:rPr>
          <w:sz w:val="24"/>
          <w:szCs w:val="24"/>
        </w:rPr>
        <w:t>-    начальная цена – 183 000 руб. 00коп.</w:t>
      </w:r>
    </w:p>
    <w:p w:rsidR="007A193C" w:rsidRPr="007A193C" w:rsidRDefault="007A193C" w:rsidP="007A193C">
      <w:pPr>
        <w:pStyle w:val="3"/>
        <w:tabs>
          <w:tab w:val="left" w:pos="567"/>
        </w:tabs>
        <w:rPr>
          <w:sz w:val="24"/>
          <w:szCs w:val="24"/>
        </w:rPr>
      </w:pPr>
      <w:r w:rsidRPr="007A193C">
        <w:rPr>
          <w:sz w:val="24"/>
          <w:szCs w:val="24"/>
        </w:rPr>
        <w:t xml:space="preserve">-    шаг аукциона – 5 490 руб.00коп. </w:t>
      </w:r>
    </w:p>
    <w:p w:rsidR="007A193C" w:rsidRPr="007A193C" w:rsidRDefault="007A193C" w:rsidP="007A193C">
      <w:pPr>
        <w:pStyle w:val="3"/>
        <w:tabs>
          <w:tab w:val="left" w:pos="567"/>
        </w:tabs>
        <w:rPr>
          <w:sz w:val="24"/>
          <w:szCs w:val="24"/>
        </w:rPr>
      </w:pPr>
      <w:r w:rsidRPr="007A193C">
        <w:rPr>
          <w:sz w:val="24"/>
          <w:szCs w:val="24"/>
        </w:rPr>
        <w:t>-    задаток –  36 600 руб.00 коп.</w:t>
      </w:r>
    </w:p>
    <w:p w:rsidR="007429B8" w:rsidRPr="007A193C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>Постановление о проведение аукциона принято  Администрацией Ковернинского муниципального</w:t>
      </w:r>
      <w:r w:rsidR="00286872" w:rsidRPr="008A5366">
        <w:rPr>
          <w:sz w:val="24"/>
          <w:szCs w:val="24"/>
        </w:rPr>
        <w:t xml:space="preserve"> района Ниже</w:t>
      </w:r>
      <w:r w:rsidR="007A193C">
        <w:rPr>
          <w:sz w:val="24"/>
          <w:szCs w:val="24"/>
        </w:rPr>
        <w:t>городской области 15 января 2019 года №17</w:t>
      </w:r>
      <w:r w:rsidRPr="008A5366">
        <w:rPr>
          <w:sz w:val="24"/>
          <w:szCs w:val="24"/>
        </w:rPr>
        <w:t>.</w:t>
      </w:r>
    </w:p>
    <w:p w:rsidR="007429B8" w:rsidRPr="008A5366" w:rsidRDefault="007429B8" w:rsidP="007429B8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A5366">
        <w:rPr>
          <w:rFonts w:ascii="Times New Roman" w:hAnsi="Times New Roman"/>
          <w:color w:val="333333"/>
          <w:sz w:val="24"/>
          <w:szCs w:val="24"/>
        </w:rPr>
        <w:t>Земельные участки находятся в зонах  индивидуальной жилой застройки</w:t>
      </w:r>
      <w:r w:rsidR="007A193C">
        <w:rPr>
          <w:rFonts w:ascii="Times New Roman" w:hAnsi="Times New Roman"/>
          <w:color w:val="333333"/>
          <w:sz w:val="24"/>
          <w:szCs w:val="24"/>
        </w:rPr>
        <w:t>.</w:t>
      </w:r>
    </w:p>
    <w:p w:rsidR="007429B8" w:rsidRPr="008A5366" w:rsidRDefault="007429B8" w:rsidP="007A193C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 w:rsidRPr="008A5366">
        <w:rPr>
          <w:rFonts w:ascii="Times New Roman" w:hAnsi="Times New Roman"/>
          <w:sz w:val="24"/>
          <w:szCs w:val="24"/>
        </w:rPr>
        <w:t>:</w:t>
      </w:r>
    </w:p>
    <w:p w:rsidR="007429B8" w:rsidRPr="008A5366" w:rsidRDefault="007429B8" w:rsidP="007817EA">
      <w:pPr>
        <w:pStyle w:val="a5"/>
        <w:tabs>
          <w:tab w:val="left" w:pos="168"/>
        </w:tabs>
        <w:spacing w:after="0"/>
        <w:jc w:val="both"/>
        <w:rPr>
          <w:color w:val="000000"/>
          <w:sz w:val="24"/>
          <w:szCs w:val="24"/>
        </w:rPr>
      </w:pPr>
      <w:r w:rsidRPr="008A5366">
        <w:rPr>
          <w:rStyle w:val="8"/>
          <w:b/>
          <w:color w:val="000000"/>
          <w:sz w:val="24"/>
          <w:szCs w:val="24"/>
        </w:rPr>
        <w:t>Минимальный отступ от границ земельных участков до зданий, строений, сооружений</w:t>
      </w:r>
      <w:r w:rsidRPr="008A5366">
        <w:rPr>
          <w:rStyle w:val="8"/>
          <w:color w:val="000000"/>
          <w:sz w:val="24"/>
          <w:szCs w:val="24"/>
        </w:rPr>
        <w:t xml:space="preserve">: от границ земельного участка до основного строения (стены жилого дома) – </w:t>
      </w:r>
      <w:r w:rsidRPr="008A5366">
        <w:rPr>
          <w:rStyle w:val="815"/>
          <w:color w:val="000000"/>
          <w:sz w:val="24"/>
          <w:szCs w:val="24"/>
        </w:rPr>
        <w:t xml:space="preserve">3 </w:t>
      </w:r>
      <w:r w:rsidRPr="008A5366">
        <w:rPr>
          <w:rStyle w:val="79"/>
          <w:color w:val="000000"/>
          <w:sz w:val="24"/>
          <w:szCs w:val="24"/>
        </w:rPr>
        <w:t xml:space="preserve">м, </w:t>
      </w:r>
      <w:r w:rsidRPr="008A5366">
        <w:rPr>
          <w:rStyle w:val="8"/>
          <w:color w:val="000000"/>
          <w:sz w:val="24"/>
          <w:szCs w:val="24"/>
        </w:rPr>
        <w:t xml:space="preserve">до прочих хозяйственных построек, строений, сооружений вспомогательного использования, открытых стоянок </w:t>
      </w:r>
      <w:r w:rsidRPr="008A5366">
        <w:rPr>
          <w:rStyle w:val="811"/>
          <w:color w:val="000000"/>
          <w:sz w:val="24"/>
          <w:szCs w:val="24"/>
        </w:rPr>
        <w:t xml:space="preserve">– </w:t>
      </w:r>
      <w:r w:rsidRPr="008A5366">
        <w:rPr>
          <w:rStyle w:val="815"/>
          <w:color w:val="000000"/>
          <w:sz w:val="24"/>
          <w:szCs w:val="24"/>
        </w:rPr>
        <w:t xml:space="preserve">1 </w:t>
      </w:r>
      <w:r w:rsidRPr="008A5366">
        <w:rPr>
          <w:rStyle w:val="79"/>
          <w:color w:val="000000"/>
          <w:sz w:val="24"/>
          <w:szCs w:val="24"/>
        </w:rPr>
        <w:t xml:space="preserve">м. </w:t>
      </w:r>
      <w:r w:rsidRPr="008A5366">
        <w:rPr>
          <w:rStyle w:val="811"/>
          <w:color w:val="000000"/>
          <w:sz w:val="24"/>
          <w:szCs w:val="24"/>
        </w:rPr>
        <w:t>Предельное количество этажей</w:t>
      </w:r>
      <w:r w:rsidRPr="008A5366">
        <w:rPr>
          <w:color w:val="000000"/>
          <w:sz w:val="24"/>
          <w:szCs w:val="24"/>
        </w:rPr>
        <w:t xml:space="preserve"> </w:t>
      </w:r>
      <w:r w:rsidRPr="008A5366">
        <w:rPr>
          <w:rStyle w:val="8"/>
          <w:color w:val="000000"/>
          <w:sz w:val="24"/>
          <w:szCs w:val="24"/>
        </w:rPr>
        <w:t xml:space="preserve">для индивидуального жилого дома </w:t>
      </w:r>
      <w:r w:rsidRPr="008A5366">
        <w:rPr>
          <w:rStyle w:val="815"/>
          <w:color w:val="000000"/>
          <w:sz w:val="24"/>
          <w:szCs w:val="24"/>
        </w:rPr>
        <w:t>не более 3 этажей*</w:t>
      </w:r>
    </w:p>
    <w:p w:rsidR="007A193C" w:rsidRDefault="007429B8" w:rsidP="007A193C">
      <w:pPr>
        <w:pStyle w:val="a5"/>
        <w:spacing w:after="0"/>
        <w:ind w:left="23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Style w:val="8"/>
          <w:color w:val="000000"/>
          <w:sz w:val="24"/>
          <w:szCs w:val="24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м.</w:t>
      </w:r>
      <w:r w:rsidRPr="008A5366">
        <w:rPr>
          <w:color w:val="000000"/>
          <w:sz w:val="24"/>
          <w:szCs w:val="24"/>
        </w:rPr>
        <w:t xml:space="preserve"> </w:t>
      </w:r>
      <w:r w:rsidRPr="008A5366">
        <w:rPr>
          <w:rStyle w:val="8"/>
          <w:color w:val="000000"/>
          <w:sz w:val="24"/>
          <w:szCs w:val="24"/>
        </w:rPr>
        <w:t>Максимальный процент застройки в границах земельного участка 20% для размещения индивидуального жилого дома.</w:t>
      </w:r>
      <w:r w:rsidR="00582A29" w:rsidRPr="008A5366">
        <w:rPr>
          <w:rFonts w:ascii="Times New Roman" w:hAnsi="Times New Roman"/>
          <w:b/>
          <w:sz w:val="24"/>
          <w:szCs w:val="24"/>
        </w:rPr>
        <w:br/>
      </w:r>
    </w:p>
    <w:p w:rsidR="00582A29" w:rsidRPr="007A193C" w:rsidRDefault="007429B8" w:rsidP="007A193C">
      <w:pPr>
        <w:pStyle w:val="a5"/>
        <w:spacing w:after="0"/>
        <w:ind w:left="23"/>
        <w:jc w:val="center"/>
        <w:rPr>
          <w:color w:val="000000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Технические условия на подключение к сетям инженерно-технологического обеспечения</w:t>
      </w:r>
      <w:r w:rsidRPr="008A5366">
        <w:rPr>
          <w:rFonts w:ascii="Times New Roman" w:hAnsi="Times New Roman"/>
          <w:sz w:val="24"/>
          <w:szCs w:val="24"/>
        </w:rPr>
        <w:t>:</w:t>
      </w:r>
    </w:p>
    <w:p w:rsidR="007A193C" w:rsidRPr="007A193C" w:rsidRDefault="007A193C" w:rsidP="007A193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</w:rPr>
        <w:t>Возможность подключения планируемых объектов на земельном участке, указанном в лоте</w:t>
      </w:r>
      <w:r>
        <w:rPr>
          <w:rFonts w:ascii="Times New Roman" w:hAnsi="Times New Roman"/>
          <w:color w:val="000000"/>
          <w:sz w:val="24"/>
          <w:szCs w:val="24"/>
        </w:rPr>
        <w:t xml:space="preserve"> №1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b/>
          <w:color w:val="000000"/>
          <w:sz w:val="24"/>
          <w:szCs w:val="24"/>
        </w:rPr>
        <w:t>к газопроводу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 име</w:t>
      </w:r>
      <w:r>
        <w:rPr>
          <w:rFonts w:ascii="Times New Roman" w:hAnsi="Times New Roman"/>
          <w:b/>
          <w:color w:val="000000"/>
          <w:sz w:val="24"/>
          <w:szCs w:val="24"/>
        </w:rPr>
        <w:t>ет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>ся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 от газопровода низкого давления  </w:t>
      </w:r>
      <w:r>
        <w:rPr>
          <w:rFonts w:ascii="Times New Roman" w:hAnsi="Times New Roman"/>
          <w:color w:val="000000"/>
          <w:sz w:val="24"/>
          <w:szCs w:val="24"/>
        </w:rPr>
        <w:t xml:space="preserve">сталь      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d</w:t>
      </w:r>
      <w:r w:rsidRPr="007A193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89мм.</w:t>
      </w:r>
    </w:p>
    <w:p w:rsidR="007A193C" w:rsidRDefault="007A193C" w:rsidP="00582A2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31422" w:rsidRPr="00C37EB0" w:rsidRDefault="00582A29" w:rsidP="00C37EB0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color w:val="000000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</w:rPr>
        <w:lastRenderedPageBreak/>
        <w:t>Возможности подключения планируемых объектов на земел</w:t>
      </w:r>
      <w:r w:rsidR="007A193C">
        <w:rPr>
          <w:rFonts w:ascii="Times New Roman" w:hAnsi="Times New Roman"/>
          <w:color w:val="000000"/>
          <w:sz w:val="24"/>
          <w:szCs w:val="24"/>
        </w:rPr>
        <w:t>ьном участке, указанном в лоте№2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к газопроводу не имеется, 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т.к. населенный пункт не газифицирован. </w:t>
      </w:r>
    </w:p>
    <w:p w:rsidR="00582A29" w:rsidRPr="008A5366" w:rsidRDefault="00731422" w:rsidP="00C37EB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A5366">
        <w:rPr>
          <w:rStyle w:val="ae"/>
          <w:rFonts w:ascii="Times New Roman" w:hAnsi="Times New Roman"/>
          <w:i w:val="0"/>
          <w:sz w:val="24"/>
          <w:szCs w:val="24"/>
        </w:rPr>
        <w:t xml:space="preserve">Подключение </w:t>
      </w:r>
      <w:r w:rsidRPr="008A5366">
        <w:rPr>
          <w:rFonts w:ascii="Times New Roman" w:hAnsi="Times New Roman"/>
          <w:color w:val="000000"/>
          <w:sz w:val="24"/>
          <w:szCs w:val="24"/>
        </w:rPr>
        <w:t>планируемых объектов на земел</w:t>
      </w:r>
      <w:r>
        <w:rPr>
          <w:rFonts w:ascii="Times New Roman" w:hAnsi="Times New Roman"/>
          <w:color w:val="000000"/>
          <w:sz w:val="24"/>
          <w:szCs w:val="24"/>
        </w:rPr>
        <w:t>ьном участке, указанном в лоте№1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к водопроводным сетям возможно </w:t>
      </w:r>
      <w:r w:rsidRPr="00C37EB0">
        <w:rPr>
          <w:rFonts w:ascii="Times New Roman" w:hAnsi="Times New Roman"/>
          <w:color w:val="000000"/>
          <w:sz w:val="24"/>
          <w:szCs w:val="24"/>
        </w:rPr>
        <w:t xml:space="preserve">от центральной сети водоснабжения, проходящей по улице Центральная </w:t>
      </w:r>
      <w:proofErr w:type="spellStart"/>
      <w:r w:rsidRPr="00C37EB0">
        <w:rPr>
          <w:rFonts w:ascii="Times New Roman" w:hAnsi="Times New Roman"/>
          <w:color w:val="000000"/>
          <w:sz w:val="24"/>
          <w:szCs w:val="24"/>
        </w:rPr>
        <w:t>д</w:t>
      </w:r>
      <w:proofErr w:type="gramStart"/>
      <w:r w:rsidRPr="00C37EB0">
        <w:rPr>
          <w:rFonts w:ascii="Times New Roman" w:hAnsi="Times New Roman"/>
          <w:color w:val="000000"/>
          <w:sz w:val="24"/>
          <w:szCs w:val="24"/>
        </w:rPr>
        <w:t>.С</w:t>
      </w:r>
      <w:proofErr w:type="gramEnd"/>
      <w:r w:rsidRPr="00C37EB0">
        <w:rPr>
          <w:rFonts w:ascii="Times New Roman" w:hAnsi="Times New Roman"/>
          <w:color w:val="000000"/>
          <w:sz w:val="24"/>
          <w:szCs w:val="24"/>
        </w:rPr>
        <w:t>ухоноска</w:t>
      </w:r>
      <w:proofErr w:type="spellEnd"/>
      <w:r w:rsidRPr="00C37EB0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Pr="008A5366">
        <w:rPr>
          <w:rFonts w:ascii="Times New Roman" w:hAnsi="Times New Roman"/>
          <w:b/>
          <w:color w:val="000000"/>
          <w:sz w:val="24"/>
          <w:szCs w:val="24"/>
        </w:rPr>
        <w:t>Центральная</w:t>
      </w:r>
      <w:proofErr w:type="spellEnd"/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 канализация отсутствует. </w:t>
      </w:r>
    </w:p>
    <w:p w:rsidR="00C37EB0" w:rsidRPr="008A5366" w:rsidRDefault="007429B8" w:rsidP="00C37EB0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sz w:val="24"/>
          <w:szCs w:val="24"/>
        </w:rPr>
      </w:pPr>
      <w:r w:rsidRPr="008A5366">
        <w:rPr>
          <w:rStyle w:val="ae"/>
          <w:rFonts w:ascii="Times New Roman" w:hAnsi="Times New Roman"/>
          <w:b/>
          <w:i w:val="0"/>
          <w:sz w:val="24"/>
          <w:szCs w:val="24"/>
        </w:rPr>
        <w:t>Водоснабжение</w:t>
      </w:r>
      <w:r w:rsidR="00A24F29" w:rsidRPr="008A5366">
        <w:rPr>
          <w:rStyle w:val="ae"/>
          <w:rFonts w:ascii="Times New Roman" w:hAnsi="Times New Roman"/>
          <w:b/>
          <w:i w:val="0"/>
          <w:sz w:val="24"/>
          <w:szCs w:val="24"/>
        </w:rPr>
        <w:t xml:space="preserve"> и водоотведение</w:t>
      </w:r>
      <w:r w:rsidRPr="008A5366">
        <w:rPr>
          <w:rStyle w:val="ae"/>
          <w:rFonts w:ascii="Times New Roman" w:hAnsi="Times New Roman"/>
          <w:i w:val="0"/>
          <w:sz w:val="24"/>
          <w:szCs w:val="24"/>
        </w:rPr>
        <w:t xml:space="preserve"> планируемых объектов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24F29" w:rsidRPr="008A5366">
        <w:rPr>
          <w:rFonts w:ascii="Times New Roman" w:hAnsi="Times New Roman"/>
          <w:color w:val="000000"/>
          <w:sz w:val="24"/>
          <w:szCs w:val="24"/>
        </w:rPr>
        <w:t>на земель</w:t>
      </w:r>
      <w:r w:rsidR="00C37EB0">
        <w:rPr>
          <w:rFonts w:ascii="Times New Roman" w:hAnsi="Times New Roman"/>
          <w:color w:val="000000"/>
          <w:sz w:val="24"/>
          <w:szCs w:val="24"/>
        </w:rPr>
        <w:t>ном участке, указанном в лоте №2</w:t>
      </w:r>
      <w:r w:rsidR="00A24F29" w:rsidRPr="008A5366">
        <w:rPr>
          <w:rFonts w:ascii="Times New Roman" w:hAnsi="Times New Roman"/>
          <w:color w:val="000000"/>
          <w:sz w:val="24"/>
          <w:szCs w:val="24"/>
        </w:rPr>
        <w:t xml:space="preserve"> невозможно, </w:t>
      </w:r>
      <w:r w:rsidR="00621A15" w:rsidRPr="008A5366">
        <w:rPr>
          <w:rFonts w:ascii="Times New Roman" w:hAnsi="Times New Roman"/>
          <w:color w:val="000000"/>
          <w:sz w:val="24"/>
          <w:szCs w:val="24"/>
        </w:rPr>
        <w:t>т.к.</w:t>
      </w:r>
      <w:r w:rsidRPr="008A5366">
        <w:rPr>
          <w:rStyle w:val="ae"/>
          <w:rFonts w:ascii="Times New Roman" w:hAnsi="Times New Roman"/>
          <w:b/>
          <w:i w:val="0"/>
          <w:sz w:val="24"/>
          <w:szCs w:val="24"/>
        </w:rPr>
        <w:t xml:space="preserve"> отсутствуют</w:t>
      </w:r>
      <w:r w:rsidR="00621A15" w:rsidRPr="008A5366">
        <w:rPr>
          <w:rStyle w:val="ae"/>
          <w:rFonts w:ascii="Times New Roman" w:hAnsi="Times New Roman"/>
          <w:b/>
          <w:i w:val="0"/>
          <w:sz w:val="24"/>
          <w:szCs w:val="24"/>
        </w:rPr>
        <w:t xml:space="preserve"> сети по</w:t>
      </w:r>
      <w:r w:rsidR="004A6A4C" w:rsidRPr="008A5366">
        <w:rPr>
          <w:rStyle w:val="ae"/>
          <w:rFonts w:ascii="Times New Roman" w:hAnsi="Times New Roman"/>
          <w:b/>
          <w:i w:val="0"/>
          <w:sz w:val="24"/>
          <w:szCs w:val="24"/>
        </w:rPr>
        <w:t xml:space="preserve"> водоснабжению и водоотведению</w:t>
      </w:r>
      <w:r w:rsidRPr="008A5366">
        <w:rPr>
          <w:rStyle w:val="ae"/>
          <w:rFonts w:ascii="Times New Roman" w:hAnsi="Times New Roman"/>
          <w:i w:val="0"/>
          <w:sz w:val="24"/>
          <w:szCs w:val="24"/>
        </w:rPr>
        <w:t>.</w:t>
      </w:r>
    </w:p>
    <w:p w:rsidR="007429B8" w:rsidRPr="008A5366" w:rsidRDefault="007429B8" w:rsidP="007429B8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8A5366">
        <w:rPr>
          <w:rFonts w:cs="Times New Roman"/>
          <w:color w:val="000000"/>
          <w:sz w:val="24"/>
          <w:szCs w:val="24"/>
        </w:rPr>
        <w:t>Возможности подключения</w:t>
      </w:r>
      <w:r w:rsidRPr="008A5366">
        <w:rPr>
          <w:color w:val="000000"/>
          <w:sz w:val="24"/>
          <w:szCs w:val="24"/>
        </w:rPr>
        <w:t xml:space="preserve"> планируемых объектов на земельных участках</w:t>
      </w:r>
      <w:r w:rsidRPr="008A5366">
        <w:rPr>
          <w:rFonts w:cs="Times New Roman"/>
          <w:color w:val="000000"/>
          <w:sz w:val="24"/>
          <w:szCs w:val="24"/>
        </w:rPr>
        <w:t xml:space="preserve"> </w:t>
      </w:r>
      <w:r w:rsidRPr="008A5366">
        <w:rPr>
          <w:rFonts w:cs="Times New Roman"/>
          <w:b/>
          <w:color w:val="000000"/>
          <w:sz w:val="24"/>
          <w:szCs w:val="24"/>
        </w:rPr>
        <w:t>к услугам электросвязи</w:t>
      </w:r>
      <w:r w:rsidRPr="008A5366">
        <w:rPr>
          <w:rFonts w:cs="Times New Roman"/>
          <w:color w:val="000000"/>
          <w:sz w:val="24"/>
          <w:szCs w:val="24"/>
        </w:rPr>
        <w:t xml:space="preserve"> ЛТЦ (р.п</w:t>
      </w:r>
      <w:proofErr w:type="gramStart"/>
      <w:r w:rsidRPr="008A5366">
        <w:rPr>
          <w:rFonts w:cs="Times New Roman"/>
          <w:color w:val="000000"/>
          <w:sz w:val="24"/>
          <w:szCs w:val="24"/>
        </w:rPr>
        <w:t>.К</w:t>
      </w:r>
      <w:proofErr w:type="gramEnd"/>
      <w:r w:rsidRPr="008A5366">
        <w:rPr>
          <w:rFonts w:cs="Times New Roman"/>
          <w:color w:val="000000"/>
          <w:sz w:val="24"/>
          <w:szCs w:val="24"/>
        </w:rPr>
        <w:t xml:space="preserve">овернино), МЦТЭТ (г.Семенов), НФ, ПАО </w:t>
      </w:r>
      <w:proofErr w:type="spellStart"/>
      <w:r w:rsidRPr="008A5366">
        <w:rPr>
          <w:rFonts w:cs="Times New Roman"/>
          <w:color w:val="000000"/>
          <w:sz w:val="24"/>
          <w:szCs w:val="24"/>
        </w:rPr>
        <w:t>Ростелеком</w:t>
      </w:r>
      <w:proofErr w:type="spellEnd"/>
      <w:r w:rsidRPr="008A5366">
        <w:rPr>
          <w:rFonts w:cs="Times New Roman"/>
          <w:color w:val="000000"/>
          <w:sz w:val="24"/>
          <w:szCs w:val="24"/>
        </w:rPr>
        <w:t xml:space="preserve"> </w:t>
      </w:r>
      <w:r w:rsidRPr="008A5366">
        <w:rPr>
          <w:rFonts w:cs="Times New Roman"/>
          <w:b/>
          <w:color w:val="000000"/>
          <w:sz w:val="24"/>
          <w:szCs w:val="24"/>
        </w:rPr>
        <w:t xml:space="preserve">не имеется </w:t>
      </w:r>
      <w:r w:rsidRPr="008A5366">
        <w:rPr>
          <w:rFonts w:cs="Times New Roman"/>
          <w:color w:val="000000"/>
          <w:sz w:val="24"/>
          <w:szCs w:val="24"/>
        </w:rPr>
        <w:t xml:space="preserve">по причине отсутствия </w:t>
      </w:r>
      <w:r w:rsidR="00C37EB0">
        <w:rPr>
          <w:rFonts w:cs="Times New Roman"/>
          <w:color w:val="000000"/>
          <w:sz w:val="24"/>
          <w:szCs w:val="24"/>
        </w:rPr>
        <w:t>линейной емкости</w:t>
      </w:r>
      <w:r w:rsidRPr="008A5366">
        <w:rPr>
          <w:rFonts w:cs="Times New Roman"/>
          <w:color w:val="000000"/>
          <w:sz w:val="24"/>
          <w:szCs w:val="24"/>
        </w:rPr>
        <w:t>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Земельные участки не обременены правами третьих лиц, ограничений прав не имеют.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7429B8" w:rsidRPr="008A5366" w:rsidRDefault="007429B8" w:rsidP="007429B8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8A5366">
        <w:rPr>
          <w:sz w:val="24"/>
          <w:szCs w:val="24"/>
        </w:rPr>
        <w:t>Прием заявок и документов на участие в аукционе</w:t>
      </w:r>
      <w:r w:rsidRPr="008A5366">
        <w:rPr>
          <w:b/>
          <w:sz w:val="24"/>
          <w:szCs w:val="24"/>
        </w:rPr>
        <w:t xml:space="preserve"> </w:t>
      </w:r>
      <w:r w:rsidRPr="008A5366">
        <w:rPr>
          <w:sz w:val="24"/>
          <w:szCs w:val="24"/>
        </w:rPr>
        <w:t>осуществляется по адресу: Нижегородская область, р.п</w:t>
      </w:r>
      <w:proofErr w:type="gramStart"/>
      <w:r w:rsidRPr="008A5366">
        <w:rPr>
          <w:sz w:val="24"/>
          <w:szCs w:val="24"/>
        </w:rPr>
        <w:t>.К</w:t>
      </w:r>
      <w:proofErr w:type="gramEnd"/>
      <w:r w:rsidRPr="008A5366">
        <w:rPr>
          <w:sz w:val="24"/>
          <w:szCs w:val="24"/>
        </w:rPr>
        <w:t xml:space="preserve">овернино, ул.К.Маркса, </w:t>
      </w:r>
      <w:r w:rsidR="00C37EB0">
        <w:rPr>
          <w:sz w:val="24"/>
          <w:szCs w:val="24"/>
        </w:rPr>
        <w:t>каб.№5</w:t>
      </w:r>
      <w:r w:rsidR="00C37EB0" w:rsidRPr="00EA419C">
        <w:rPr>
          <w:sz w:val="24"/>
          <w:szCs w:val="24"/>
        </w:rPr>
        <w:t xml:space="preserve"> (комитет имущественных отношений</w:t>
      </w:r>
      <w:r w:rsidR="00C37EB0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C37EB0" w:rsidRPr="00EA419C">
        <w:rPr>
          <w:sz w:val="24"/>
          <w:szCs w:val="24"/>
        </w:rPr>
        <w:t>)</w:t>
      </w:r>
      <w:r w:rsidRPr="008A5366">
        <w:rPr>
          <w:sz w:val="24"/>
          <w:szCs w:val="24"/>
        </w:rPr>
        <w:t xml:space="preserve"> </w:t>
      </w:r>
      <w:r w:rsidR="00C37EB0">
        <w:rPr>
          <w:b/>
          <w:sz w:val="24"/>
          <w:szCs w:val="24"/>
        </w:rPr>
        <w:t>с 23 января 2019</w:t>
      </w:r>
      <w:r w:rsidRPr="008A5366">
        <w:rPr>
          <w:b/>
          <w:sz w:val="24"/>
          <w:szCs w:val="24"/>
        </w:rPr>
        <w:t xml:space="preserve"> года </w:t>
      </w:r>
      <w:r w:rsidRPr="008A5366">
        <w:rPr>
          <w:sz w:val="24"/>
          <w:szCs w:val="24"/>
        </w:rPr>
        <w:t>ежедневно (кроме выходных и праздничных дней) с 8.00 до12.00 и с 13.00 до 17.00,</w:t>
      </w:r>
      <w:r w:rsidR="00342E26" w:rsidRPr="008A5366">
        <w:rPr>
          <w:b/>
          <w:sz w:val="24"/>
          <w:szCs w:val="24"/>
        </w:rPr>
        <w:t xml:space="preserve"> срок</w:t>
      </w:r>
      <w:r w:rsidR="00C37EB0">
        <w:rPr>
          <w:b/>
          <w:sz w:val="24"/>
          <w:szCs w:val="24"/>
        </w:rPr>
        <w:t xml:space="preserve"> окончания приема заявок 18 февраля 2019</w:t>
      </w:r>
      <w:r w:rsidRPr="008A5366">
        <w:rPr>
          <w:b/>
          <w:sz w:val="24"/>
          <w:szCs w:val="24"/>
        </w:rPr>
        <w:t xml:space="preserve"> года в 17.00.</w:t>
      </w:r>
    </w:p>
    <w:p w:rsidR="00005FD1" w:rsidRDefault="00005FD1" w:rsidP="00C37EB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Start w:id="2" w:name="dst673"/>
      <w:bookmarkEnd w:id="1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429B8" w:rsidRPr="008A5366" w:rsidRDefault="007429B8" w:rsidP="007429B8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УФК по Нижегородской области (комитет имущественных отношений Администрации Ковернинского муниципального района Нижегородской области л/с 05323013180) </w:t>
      </w:r>
      <w:proofErr w:type="spellStart"/>
      <w:proofErr w:type="gramStart"/>
      <w:r w:rsidRPr="008A5366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8A5366">
        <w:rPr>
          <w:rFonts w:ascii="Times New Roman" w:hAnsi="Times New Roman"/>
          <w:sz w:val="24"/>
          <w:szCs w:val="24"/>
        </w:rPr>
        <w:t>/с 40302810322023000015 в Волго-Вятское ГУ банка России БИК 042202001 ОКТМО 22634151 ИНН 5218003023  КПП 521801001.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C37EB0">
        <w:rPr>
          <w:b/>
          <w:sz w:val="24"/>
          <w:szCs w:val="24"/>
        </w:rPr>
        <w:t>не позднее 19 февраля 2019</w:t>
      </w:r>
      <w:r w:rsidRPr="008A5366">
        <w:rPr>
          <w:b/>
          <w:sz w:val="24"/>
          <w:szCs w:val="24"/>
        </w:rPr>
        <w:t xml:space="preserve">г.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7429B8" w:rsidP="007429B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Pr="008A5366">
        <w:rPr>
          <w:rStyle w:val="apple-converted-space"/>
          <w:sz w:val="24"/>
          <w:szCs w:val="24"/>
        </w:rPr>
        <w:t> </w:t>
      </w:r>
      <w:hyperlink r:id="rId5" w:anchor="dst689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8A5366">
        <w:rPr>
          <w:rStyle w:val="apple-converted-space"/>
          <w:sz w:val="24"/>
          <w:szCs w:val="24"/>
        </w:rPr>
        <w:t> </w:t>
      </w:r>
      <w:hyperlink r:id="rId6" w:anchor="dst690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8A5366">
        <w:rPr>
          <w:rStyle w:val="apple-converted-space"/>
          <w:sz w:val="24"/>
          <w:szCs w:val="24"/>
        </w:rPr>
        <w:t> </w:t>
      </w:r>
      <w:hyperlink r:id="rId7" w:anchor="dst702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статьи 39.12 Земельного кодекса РФ, засчитываются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C37EB0">
        <w:rPr>
          <w:rFonts w:ascii="Times New Roman" w:hAnsi="Times New Roman"/>
          <w:b/>
          <w:sz w:val="24"/>
          <w:szCs w:val="24"/>
        </w:rPr>
        <w:t xml:space="preserve"> 21</w:t>
      </w:r>
      <w:r w:rsidR="00342E26" w:rsidRPr="008A5366">
        <w:rPr>
          <w:rFonts w:ascii="Times New Roman" w:hAnsi="Times New Roman"/>
          <w:b/>
          <w:sz w:val="24"/>
          <w:szCs w:val="24"/>
        </w:rPr>
        <w:t xml:space="preserve"> феврал</w:t>
      </w:r>
      <w:r w:rsidR="00C37EB0">
        <w:rPr>
          <w:rFonts w:ascii="Times New Roman" w:hAnsi="Times New Roman"/>
          <w:b/>
          <w:sz w:val="24"/>
          <w:szCs w:val="24"/>
        </w:rPr>
        <w:t>я 2019</w:t>
      </w:r>
      <w:r w:rsidRPr="008A5366">
        <w:rPr>
          <w:rFonts w:ascii="Times New Roman" w:hAnsi="Times New Roman"/>
          <w:b/>
          <w:sz w:val="24"/>
          <w:szCs w:val="24"/>
        </w:rPr>
        <w:t xml:space="preserve"> года в 11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8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земельных участков на местности производится заинтересованными лицами самостоятельно.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  Ознакомиться с формой договора другими дополнительными сведениями можно  по  адресу:  Нижегородская обл., р.п</w:t>
      </w:r>
      <w:proofErr w:type="gramStart"/>
      <w:r w:rsidRPr="008A5366">
        <w:rPr>
          <w:sz w:val="24"/>
          <w:szCs w:val="24"/>
        </w:rPr>
        <w:t>.К</w:t>
      </w:r>
      <w:proofErr w:type="gramEnd"/>
      <w:r w:rsidRPr="008A5366">
        <w:rPr>
          <w:sz w:val="24"/>
          <w:szCs w:val="24"/>
        </w:rPr>
        <w:t>овернино, ул.К.Маркса, д.4</w:t>
      </w:r>
      <w:r w:rsidR="00C37EB0">
        <w:rPr>
          <w:sz w:val="24"/>
          <w:szCs w:val="24"/>
        </w:rPr>
        <w:t>,</w:t>
      </w:r>
      <w:r w:rsidR="00C37EB0" w:rsidRPr="00C37EB0">
        <w:rPr>
          <w:sz w:val="24"/>
          <w:szCs w:val="24"/>
        </w:rPr>
        <w:t xml:space="preserve"> </w:t>
      </w:r>
      <w:r w:rsidR="00C37EB0">
        <w:rPr>
          <w:sz w:val="24"/>
          <w:szCs w:val="24"/>
        </w:rPr>
        <w:t>каб.№5</w:t>
      </w:r>
      <w:r w:rsidR="00C37EB0" w:rsidRPr="00EA419C">
        <w:rPr>
          <w:sz w:val="24"/>
          <w:szCs w:val="24"/>
        </w:rPr>
        <w:t xml:space="preserve"> (комитет имущественных отношений</w:t>
      </w:r>
      <w:r w:rsidR="00C37EB0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C37EB0" w:rsidRPr="00EA419C">
        <w:rPr>
          <w:sz w:val="24"/>
          <w:szCs w:val="24"/>
        </w:rPr>
        <w:t>)</w:t>
      </w:r>
      <w:r w:rsidR="00C37EB0">
        <w:rPr>
          <w:sz w:val="24"/>
          <w:szCs w:val="24"/>
        </w:rPr>
        <w:t>.</w:t>
      </w:r>
    </w:p>
    <w:p w:rsidR="007429B8" w:rsidRPr="008A5366" w:rsidRDefault="007429B8" w:rsidP="007429B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ab/>
        <w:t xml:space="preserve">Информация об итогах аукциона будет опубликована в сети «Интернет»: на сайте Администрации Ковернинского муниципального района   </w:t>
      </w:r>
      <w:hyperlink r:id="rId9" w:history="1">
        <w:r w:rsidRPr="008A5366"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www</w:t>
        </w:r>
        <w:r w:rsidRPr="008A5366"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 w:rsidRPr="008A5366"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kovernino</w:t>
        </w:r>
        <w:r w:rsidRPr="008A5366">
          <w:rPr>
            <w:rStyle w:val="ab"/>
            <w:rFonts w:ascii="Times New Roman" w:hAnsi="Times New Roman"/>
            <w:color w:val="000000"/>
            <w:sz w:val="24"/>
            <w:szCs w:val="24"/>
          </w:rPr>
          <w:t>.</w:t>
        </w:r>
        <w:r w:rsidRPr="008A5366">
          <w:rPr>
            <w:rStyle w:val="ab"/>
            <w:rFonts w:ascii="Times New Roman" w:hAnsi="Times New Roman"/>
            <w:color w:val="000000"/>
            <w:sz w:val="24"/>
            <w:szCs w:val="24"/>
            <w:lang w:val="en-US"/>
          </w:rPr>
          <w:t>ru</w:t>
        </w:r>
      </w:hyperlink>
      <w:r w:rsidRPr="008A5366">
        <w:rPr>
          <w:rFonts w:ascii="Times New Roman" w:hAnsi="Times New Roman"/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0" w:history="1">
        <w:r w:rsidRPr="008A5366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www</w:t>
        </w:r>
        <w:r w:rsidRPr="008A5366"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torgi</w:t>
        </w:r>
        <w:r w:rsidRPr="008A5366"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gov</w:t>
        </w:r>
        <w:r w:rsidRPr="008A5366">
          <w:rPr>
            <w:rStyle w:val="ab"/>
            <w:rFonts w:ascii="Times New Roman" w:hAnsi="Times New Roman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rFonts w:ascii="Times New Roman" w:hAnsi="Times New Roman"/>
            <w:color w:val="000000" w:themeColor="text1"/>
            <w:sz w:val="24"/>
            <w:szCs w:val="24"/>
            <w:lang w:val="en-US"/>
          </w:rPr>
          <w:t>ru</w:t>
        </w:r>
      </w:hyperlink>
      <w:r w:rsidRPr="008A536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 в течени</w:t>
      </w:r>
      <w:proofErr w:type="gramStart"/>
      <w:r w:rsidRPr="008A5366">
        <w:rPr>
          <w:rFonts w:ascii="Times New Roman" w:hAnsi="Times New Roman"/>
          <w:color w:val="000000"/>
          <w:sz w:val="24"/>
          <w:szCs w:val="24"/>
        </w:rPr>
        <w:t>и</w:t>
      </w:r>
      <w:proofErr w:type="gramEnd"/>
      <w:r w:rsidRPr="008A5366">
        <w:rPr>
          <w:rFonts w:ascii="Times New Roman" w:hAnsi="Times New Roman"/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BD01D9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5FD1"/>
    <w:rsid w:val="0005764C"/>
    <w:rsid w:val="00064966"/>
    <w:rsid w:val="0008532A"/>
    <w:rsid w:val="000C11D2"/>
    <w:rsid w:val="000E082B"/>
    <w:rsid w:val="00110E06"/>
    <w:rsid w:val="00145FBA"/>
    <w:rsid w:val="00170A91"/>
    <w:rsid w:val="001A1C36"/>
    <w:rsid w:val="001A5DCE"/>
    <w:rsid w:val="001B174E"/>
    <w:rsid w:val="001E01CE"/>
    <w:rsid w:val="002045BA"/>
    <w:rsid w:val="0020583A"/>
    <w:rsid w:val="00254A4F"/>
    <w:rsid w:val="002553DE"/>
    <w:rsid w:val="00271755"/>
    <w:rsid w:val="00275825"/>
    <w:rsid w:val="0027682D"/>
    <w:rsid w:val="00286872"/>
    <w:rsid w:val="00316D4D"/>
    <w:rsid w:val="0033166F"/>
    <w:rsid w:val="00342E26"/>
    <w:rsid w:val="00351C03"/>
    <w:rsid w:val="00353EA1"/>
    <w:rsid w:val="00375BC3"/>
    <w:rsid w:val="003957C9"/>
    <w:rsid w:val="003D19B3"/>
    <w:rsid w:val="003F51B2"/>
    <w:rsid w:val="00402E7B"/>
    <w:rsid w:val="00444C0C"/>
    <w:rsid w:val="00447602"/>
    <w:rsid w:val="004A6A4C"/>
    <w:rsid w:val="004B3D69"/>
    <w:rsid w:val="004D0B12"/>
    <w:rsid w:val="004E7330"/>
    <w:rsid w:val="00521146"/>
    <w:rsid w:val="00534012"/>
    <w:rsid w:val="00542373"/>
    <w:rsid w:val="00567561"/>
    <w:rsid w:val="00582A29"/>
    <w:rsid w:val="00595F8A"/>
    <w:rsid w:val="005A6D2B"/>
    <w:rsid w:val="005B336E"/>
    <w:rsid w:val="005C05AB"/>
    <w:rsid w:val="00621A15"/>
    <w:rsid w:val="006252BC"/>
    <w:rsid w:val="00632DC4"/>
    <w:rsid w:val="006646B0"/>
    <w:rsid w:val="00706B0C"/>
    <w:rsid w:val="00731422"/>
    <w:rsid w:val="007429B8"/>
    <w:rsid w:val="00743A42"/>
    <w:rsid w:val="00751C36"/>
    <w:rsid w:val="007817EA"/>
    <w:rsid w:val="00795030"/>
    <w:rsid w:val="007A193C"/>
    <w:rsid w:val="007A7D77"/>
    <w:rsid w:val="007C7E6A"/>
    <w:rsid w:val="007E2CAA"/>
    <w:rsid w:val="00800BAF"/>
    <w:rsid w:val="008A5366"/>
    <w:rsid w:val="00927159"/>
    <w:rsid w:val="0095741D"/>
    <w:rsid w:val="00957ECD"/>
    <w:rsid w:val="00967D7F"/>
    <w:rsid w:val="00973990"/>
    <w:rsid w:val="00977D99"/>
    <w:rsid w:val="0099037C"/>
    <w:rsid w:val="009E6441"/>
    <w:rsid w:val="00A026F7"/>
    <w:rsid w:val="00A05000"/>
    <w:rsid w:val="00A14CEB"/>
    <w:rsid w:val="00A24F29"/>
    <w:rsid w:val="00A273D2"/>
    <w:rsid w:val="00A61595"/>
    <w:rsid w:val="00A80B5B"/>
    <w:rsid w:val="00A848DE"/>
    <w:rsid w:val="00AB754F"/>
    <w:rsid w:val="00AF24A0"/>
    <w:rsid w:val="00AF5478"/>
    <w:rsid w:val="00B20A55"/>
    <w:rsid w:val="00B50C5C"/>
    <w:rsid w:val="00B84F15"/>
    <w:rsid w:val="00B92F98"/>
    <w:rsid w:val="00BB0D7C"/>
    <w:rsid w:val="00BB64B7"/>
    <w:rsid w:val="00BD01D9"/>
    <w:rsid w:val="00BD3C5D"/>
    <w:rsid w:val="00BE08C2"/>
    <w:rsid w:val="00C02DCF"/>
    <w:rsid w:val="00C0611E"/>
    <w:rsid w:val="00C2475E"/>
    <w:rsid w:val="00C37EB0"/>
    <w:rsid w:val="00C55592"/>
    <w:rsid w:val="00C910D9"/>
    <w:rsid w:val="00CD7C30"/>
    <w:rsid w:val="00D04E50"/>
    <w:rsid w:val="00D72A2E"/>
    <w:rsid w:val="00D73543"/>
    <w:rsid w:val="00DE2E83"/>
    <w:rsid w:val="00E00398"/>
    <w:rsid w:val="00E05351"/>
    <w:rsid w:val="00E10F80"/>
    <w:rsid w:val="00E15CDB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B68F3"/>
    <w:rsid w:val="00ED289A"/>
    <w:rsid w:val="00EE1117"/>
    <w:rsid w:val="00F15D13"/>
    <w:rsid w:val="00F467BA"/>
    <w:rsid w:val="00F46A45"/>
    <w:rsid w:val="00F74A44"/>
    <w:rsid w:val="00FD1542"/>
    <w:rsid w:val="00FE6D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5221A-3927-4EED-AA70-98B342F35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1076</TotalTime>
  <Pages>3</Pages>
  <Words>1374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63</cp:revision>
  <cp:lastPrinted>2018-01-16T10:13:00Z</cp:lastPrinted>
  <dcterms:created xsi:type="dcterms:W3CDTF">2015-09-10T08:53:00Z</dcterms:created>
  <dcterms:modified xsi:type="dcterms:W3CDTF">2019-01-16T07:45:00Z</dcterms:modified>
</cp:coreProperties>
</file>