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B50" w:rsidRDefault="00CF2B50" w:rsidP="00CF2B50">
      <w:pPr>
        <w:pStyle w:val="a5"/>
        <w:jc w:val="right"/>
        <w:rPr>
          <w:b w:val="0"/>
          <w:noProof/>
          <w:sz w:val="26"/>
          <w:szCs w:val="26"/>
        </w:rPr>
      </w:pPr>
      <w:r>
        <w:rPr>
          <w:b w:val="0"/>
          <w:noProof/>
          <w:sz w:val="26"/>
          <w:szCs w:val="26"/>
        </w:rPr>
        <w:t>ПРОЕКТ</w:t>
      </w:r>
    </w:p>
    <w:p w:rsidR="00500D1A" w:rsidRDefault="00500D1A" w:rsidP="00500D1A">
      <w:pPr>
        <w:pStyle w:val="a5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B50" w:rsidRPr="007A3B01" w:rsidRDefault="00CF2B50" w:rsidP="00500D1A">
      <w:pPr>
        <w:pStyle w:val="a5"/>
        <w:rPr>
          <w:b w:val="0"/>
          <w:sz w:val="26"/>
          <w:szCs w:val="26"/>
        </w:rPr>
      </w:pP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40"/>
        </w:rPr>
      </w:pPr>
    </w:p>
    <w:p w:rsidR="00500D1A" w:rsidRDefault="00500D1A" w:rsidP="00B67F4E">
      <w:pPr>
        <w:pStyle w:val="a3"/>
        <w:jc w:val="center"/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89"/>
        <w:gridCol w:w="4904"/>
      </w:tblGrid>
      <w:tr w:rsidR="00500D1A" w:rsidRPr="00500D1A" w:rsidTr="00B91D84">
        <w:trPr>
          <w:cantSplit/>
        </w:trPr>
        <w:tc>
          <w:tcPr>
            <w:tcW w:w="5089" w:type="dxa"/>
          </w:tcPr>
          <w:p w:rsidR="00500D1A" w:rsidRPr="00500D1A" w:rsidRDefault="00500D1A" w:rsidP="00500D1A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___________________</w:t>
            </w:r>
          </w:p>
        </w:tc>
        <w:tc>
          <w:tcPr>
            <w:tcW w:w="4904" w:type="dxa"/>
          </w:tcPr>
          <w:p w:rsidR="00500D1A" w:rsidRPr="00500D1A" w:rsidRDefault="00500D1A" w:rsidP="00500D1A">
            <w:pPr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№ _____</w:t>
            </w:r>
          </w:p>
        </w:tc>
      </w:tr>
    </w:tbl>
    <w:p w:rsidR="00B91D84" w:rsidRDefault="00500D1A" w:rsidP="00620083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00D1A">
        <w:rPr>
          <w:rFonts w:ascii="Times New Roman" w:hAnsi="Times New Roman" w:cs="Times New Roman"/>
          <w:b/>
          <w:sz w:val="26"/>
          <w:szCs w:val="26"/>
        </w:rPr>
        <w:t xml:space="preserve">Об </w:t>
      </w:r>
      <w:r w:rsidRPr="00B91D84">
        <w:rPr>
          <w:rFonts w:ascii="Times New Roman" w:hAnsi="Times New Roman" w:cs="Times New Roman"/>
          <w:b/>
          <w:sz w:val="26"/>
          <w:szCs w:val="26"/>
        </w:rPr>
        <w:t xml:space="preserve">утверждении </w:t>
      </w:r>
      <w:r w:rsidR="005635C6">
        <w:rPr>
          <w:rFonts w:ascii="Times New Roman" w:hAnsi="Times New Roman" w:cs="Times New Roman"/>
          <w:b/>
          <w:sz w:val="26"/>
          <w:szCs w:val="26"/>
        </w:rPr>
        <w:t>П</w:t>
      </w:r>
      <w:r w:rsidRPr="00B91D84">
        <w:rPr>
          <w:rFonts w:ascii="Times New Roman" w:hAnsi="Times New Roman" w:cs="Times New Roman"/>
          <w:b/>
          <w:sz w:val="26"/>
          <w:szCs w:val="26"/>
        </w:rPr>
        <w:t>орядк</w:t>
      </w:r>
      <w:r w:rsidR="0008182B">
        <w:rPr>
          <w:rFonts w:ascii="Times New Roman" w:hAnsi="Times New Roman" w:cs="Times New Roman"/>
          <w:b/>
          <w:sz w:val="26"/>
          <w:szCs w:val="26"/>
        </w:rPr>
        <w:t>а</w:t>
      </w:r>
      <w:r w:rsidRPr="00B91D8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91D84" w:rsidRPr="00B91D84">
        <w:rPr>
          <w:rFonts w:ascii="Times New Roman" w:hAnsi="Times New Roman" w:cs="Times New Roman"/>
          <w:b/>
          <w:sz w:val="26"/>
          <w:szCs w:val="26"/>
        </w:rPr>
        <w:t>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B91D84" w:rsidRPr="00B91D84" w:rsidRDefault="00B91D84" w:rsidP="005D0C44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91D84">
        <w:rPr>
          <w:rFonts w:ascii="Times New Roman" w:hAnsi="Times New Roman" w:cs="Times New Roman"/>
          <w:sz w:val="26"/>
          <w:szCs w:val="26"/>
        </w:rPr>
        <w:t>В соответствии с Гражданским кодексом Российской Федер</w:t>
      </w:r>
      <w:r w:rsidR="00620083">
        <w:rPr>
          <w:rFonts w:ascii="Times New Roman" w:hAnsi="Times New Roman" w:cs="Times New Roman"/>
          <w:sz w:val="26"/>
          <w:szCs w:val="26"/>
        </w:rPr>
        <w:t xml:space="preserve">ации, Федеральными законами от </w:t>
      </w:r>
      <w:r w:rsidRPr="00B91D84">
        <w:rPr>
          <w:rFonts w:ascii="Times New Roman" w:hAnsi="Times New Roman" w:cs="Times New Roman"/>
          <w:sz w:val="26"/>
          <w:szCs w:val="26"/>
        </w:rPr>
        <w:t>6</w:t>
      </w:r>
      <w:r w:rsidR="00620083">
        <w:rPr>
          <w:rFonts w:ascii="Times New Roman" w:hAnsi="Times New Roman" w:cs="Times New Roman"/>
          <w:sz w:val="26"/>
          <w:szCs w:val="26"/>
        </w:rPr>
        <w:t xml:space="preserve"> октября </w:t>
      </w:r>
      <w:r w:rsidRPr="00B91D84">
        <w:rPr>
          <w:rFonts w:ascii="Times New Roman" w:hAnsi="Times New Roman" w:cs="Times New Roman"/>
          <w:sz w:val="26"/>
          <w:szCs w:val="26"/>
        </w:rPr>
        <w:t>2003</w:t>
      </w:r>
      <w:r w:rsidR="00620083">
        <w:rPr>
          <w:rFonts w:ascii="Times New Roman" w:hAnsi="Times New Roman" w:cs="Times New Roman"/>
          <w:sz w:val="26"/>
          <w:szCs w:val="26"/>
        </w:rPr>
        <w:t xml:space="preserve"> г.</w:t>
      </w:r>
      <w:r w:rsidRPr="00B91D84">
        <w:rPr>
          <w:rFonts w:ascii="Times New Roman" w:hAnsi="Times New Roman" w:cs="Times New Roman"/>
          <w:sz w:val="26"/>
          <w:szCs w:val="26"/>
        </w:rPr>
        <w:t xml:space="preserve"> № 131-ФЗ «Об общих принципах организации местного самоуправления в Российской Федерации», от 24</w:t>
      </w:r>
      <w:r w:rsidR="00620083">
        <w:rPr>
          <w:rFonts w:ascii="Times New Roman" w:hAnsi="Times New Roman" w:cs="Times New Roman"/>
          <w:sz w:val="26"/>
          <w:szCs w:val="26"/>
        </w:rPr>
        <w:t xml:space="preserve"> июля </w:t>
      </w:r>
      <w:r w:rsidRPr="00B91D84">
        <w:rPr>
          <w:rFonts w:ascii="Times New Roman" w:hAnsi="Times New Roman" w:cs="Times New Roman"/>
          <w:sz w:val="26"/>
          <w:szCs w:val="26"/>
        </w:rPr>
        <w:t>2007</w:t>
      </w:r>
      <w:r w:rsidR="00620083">
        <w:rPr>
          <w:rFonts w:ascii="Times New Roman" w:hAnsi="Times New Roman" w:cs="Times New Roman"/>
          <w:sz w:val="26"/>
          <w:szCs w:val="26"/>
        </w:rPr>
        <w:t xml:space="preserve"> г.</w:t>
      </w:r>
      <w:r w:rsidRPr="00B91D84">
        <w:rPr>
          <w:rFonts w:ascii="Times New Roman" w:hAnsi="Times New Roman" w:cs="Times New Roman"/>
          <w:sz w:val="26"/>
          <w:szCs w:val="26"/>
        </w:rPr>
        <w:t xml:space="preserve"> № 209-ФЗ «О развитии малого и среднего предпринимательства в Российской Федерации», от 22</w:t>
      </w:r>
      <w:r w:rsidR="00620083">
        <w:rPr>
          <w:rFonts w:ascii="Times New Roman" w:hAnsi="Times New Roman" w:cs="Times New Roman"/>
          <w:sz w:val="26"/>
          <w:szCs w:val="26"/>
        </w:rPr>
        <w:t xml:space="preserve"> июля </w:t>
      </w:r>
      <w:r w:rsidRPr="00B91D84">
        <w:rPr>
          <w:rFonts w:ascii="Times New Roman" w:hAnsi="Times New Roman" w:cs="Times New Roman"/>
          <w:sz w:val="26"/>
          <w:szCs w:val="26"/>
        </w:rPr>
        <w:t>2008</w:t>
      </w:r>
      <w:r w:rsidR="00620083">
        <w:rPr>
          <w:rFonts w:ascii="Times New Roman" w:hAnsi="Times New Roman" w:cs="Times New Roman"/>
          <w:sz w:val="26"/>
          <w:szCs w:val="26"/>
        </w:rPr>
        <w:t xml:space="preserve"> г.</w:t>
      </w:r>
      <w:r w:rsidRPr="00B91D84">
        <w:rPr>
          <w:rFonts w:ascii="Times New Roman" w:hAnsi="Times New Roman" w:cs="Times New Roman"/>
          <w:sz w:val="26"/>
          <w:szCs w:val="26"/>
        </w:rPr>
        <w:t xml:space="preserve"> № 159-ФЗ «Об особенностях отчуждения недвижимого имущества, находящегося в государственной собственности субъектов Российской Федерации или муниципальной собственности</w:t>
      </w:r>
      <w:proofErr w:type="gramEnd"/>
      <w:r w:rsidRPr="00B91D84">
        <w:rPr>
          <w:rFonts w:ascii="Times New Roman" w:hAnsi="Times New Roman" w:cs="Times New Roman"/>
          <w:sz w:val="26"/>
          <w:szCs w:val="26"/>
        </w:rPr>
        <w:t xml:space="preserve">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Уставом  Ковернинского муниципального района Нижегородской области, Положением о комитете имущественных отношений Администрации Ковернинского муниципального района Нижегородской области, утвержденным решением Земского собрания Ковернинского муниципального района  от 13.11.2008 № 105, Администрация Ковернинского муниципального района  </w:t>
      </w:r>
      <w:proofErr w:type="spellStart"/>
      <w:proofErr w:type="gramStart"/>
      <w:r w:rsidRPr="00B91D84">
        <w:rPr>
          <w:rFonts w:ascii="Times New Roman" w:hAnsi="Times New Roman" w:cs="Times New Roman"/>
          <w:b/>
          <w:sz w:val="26"/>
          <w:szCs w:val="26"/>
        </w:rPr>
        <w:t>п</w:t>
      </w:r>
      <w:proofErr w:type="spellEnd"/>
      <w:proofErr w:type="gramEnd"/>
      <w:r w:rsidRPr="00B91D84">
        <w:rPr>
          <w:rFonts w:ascii="Times New Roman" w:hAnsi="Times New Roman" w:cs="Times New Roman"/>
          <w:b/>
          <w:sz w:val="26"/>
          <w:szCs w:val="26"/>
        </w:rPr>
        <w:t xml:space="preserve"> о с т а </w:t>
      </w:r>
      <w:proofErr w:type="spellStart"/>
      <w:r w:rsidRPr="00B91D84">
        <w:rPr>
          <w:rFonts w:ascii="Times New Roman" w:hAnsi="Times New Roman" w:cs="Times New Roman"/>
          <w:b/>
          <w:sz w:val="26"/>
          <w:szCs w:val="26"/>
        </w:rPr>
        <w:t>н</w:t>
      </w:r>
      <w:proofErr w:type="spellEnd"/>
      <w:r w:rsidRPr="00B91D84">
        <w:rPr>
          <w:rFonts w:ascii="Times New Roman" w:hAnsi="Times New Roman" w:cs="Times New Roman"/>
          <w:b/>
          <w:sz w:val="26"/>
          <w:szCs w:val="26"/>
        </w:rPr>
        <w:t xml:space="preserve"> о в л я е т</w:t>
      </w:r>
      <w:r w:rsidRPr="00B91D84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00D1A" w:rsidRDefault="00500D1A" w:rsidP="00BB3A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Утвердить прилагаемые:</w:t>
      </w:r>
    </w:p>
    <w:p w:rsidR="00500D1A" w:rsidRDefault="00500D1A" w:rsidP="00BB3A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 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 (приложение № 1).</w:t>
      </w:r>
    </w:p>
    <w:p w:rsidR="00500D1A" w:rsidRDefault="00500D1A" w:rsidP="00BB3A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 Форму Перечня (приложение № 2).</w:t>
      </w:r>
    </w:p>
    <w:p w:rsidR="004475E0" w:rsidRPr="004475E0" w:rsidRDefault="00014572" w:rsidP="00BB3A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00D1A" w:rsidRPr="004475E0">
        <w:rPr>
          <w:rFonts w:ascii="Times New Roman" w:hAnsi="Times New Roman" w:cs="Times New Roman"/>
          <w:sz w:val="26"/>
          <w:szCs w:val="26"/>
        </w:rPr>
        <w:t xml:space="preserve">. </w:t>
      </w:r>
      <w:r w:rsidR="004475E0" w:rsidRPr="004475E0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со дня его подписания и подлежит официальному опубликованию путем  размещения его на сайте Администрации Ковернинского муниципального района </w:t>
      </w:r>
      <w:hyperlink r:id="rId6" w:history="1">
        <w:r w:rsidR="004475E0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="004475E0" w:rsidRPr="004475E0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4475E0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kovernino</w:t>
        </w:r>
        <w:proofErr w:type="spellEnd"/>
        <w:r w:rsidR="004475E0" w:rsidRPr="004475E0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4475E0"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4475E0" w:rsidRPr="004475E0">
        <w:rPr>
          <w:rFonts w:ascii="Times New Roman" w:hAnsi="Times New Roman" w:cs="Times New Roman"/>
          <w:sz w:val="26"/>
          <w:szCs w:val="26"/>
        </w:rPr>
        <w:t xml:space="preserve"> и через районную библиотеку. </w:t>
      </w:r>
    </w:p>
    <w:p w:rsidR="004475E0" w:rsidRPr="004475E0" w:rsidRDefault="00014572" w:rsidP="00BB3A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4475E0" w:rsidRPr="004475E0">
        <w:rPr>
          <w:rFonts w:ascii="Times New Roman" w:hAnsi="Times New Roman" w:cs="Times New Roman"/>
          <w:sz w:val="26"/>
          <w:szCs w:val="26"/>
        </w:rPr>
        <w:t>. Считать утратившим силу постановление Администрации Ковернинского муниципального района Нижегородской области от 26</w:t>
      </w:r>
      <w:r>
        <w:rPr>
          <w:rFonts w:ascii="Times New Roman" w:hAnsi="Times New Roman" w:cs="Times New Roman"/>
          <w:sz w:val="26"/>
          <w:szCs w:val="26"/>
        </w:rPr>
        <w:t xml:space="preserve"> июля </w:t>
      </w:r>
      <w:r w:rsidR="004475E0" w:rsidRPr="004475E0">
        <w:rPr>
          <w:rFonts w:ascii="Times New Roman" w:hAnsi="Times New Roman" w:cs="Times New Roman"/>
          <w:sz w:val="26"/>
          <w:szCs w:val="26"/>
        </w:rPr>
        <w:t>2016</w:t>
      </w:r>
      <w:r>
        <w:rPr>
          <w:rFonts w:ascii="Times New Roman" w:hAnsi="Times New Roman" w:cs="Times New Roman"/>
          <w:sz w:val="26"/>
          <w:szCs w:val="26"/>
        </w:rPr>
        <w:t xml:space="preserve"> г. </w:t>
      </w:r>
      <w:r w:rsidR="004475E0" w:rsidRPr="004475E0">
        <w:rPr>
          <w:rFonts w:ascii="Times New Roman" w:hAnsi="Times New Roman" w:cs="Times New Roman"/>
          <w:sz w:val="26"/>
          <w:szCs w:val="26"/>
        </w:rPr>
        <w:t>№ 433.</w:t>
      </w:r>
    </w:p>
    <w:p w:rsidR="004475E0" w:rsidRDefault="00BB3A93" w:rsidP="00BB3A93">
      <w:pPr>
        <w:pStyle w:val="21"/>
        <w:ind w:right="-1"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</w:t>
      </w:r>
      <w:r w:rsidR="004475E0" w:rsidRPr="004475E0">
        <w:rPr>
          <w:b w:val="0"/>
          <w:sz w:val="26"/>
          <w:szCs w:val="26"/>
        </w:rPr>
        <w:t xml:space="preserve">. </w:t>
      </w:r>
      <w:proofErr w:type="gramStart"/>
      <w:r w:rsidR="004475E0" w:rsidRPr="004475E0">
        <w:rPr>
          <w:b w:val="0"/>
          <w:sz w:val="26"/>
          <w:szCs w:val="26"/>
        </w:rPr>
        <w:t>Контроль за</w:t>
      </w:r>
      <w:proofErr w:type="gramEnd"/>
      <w:r w:rsidR="004475E0" w:rsidRPr="004475E0">
        <w:rPr>
          <w:b w:val="0"/>
          <w:sz w:val="26"/>
          <w:szCs w:val="26"/>
        </w:rPr>
        <w:t xml:space="preserve"> исполнением настоящего постановления оставляю за собой. </w:t>
      </w:r>
    </w:p>
    <w:p w:rsidR="00B4032F" w:rsidRDefault="00B4032F" w:rsidP="004475E0">
      <w:pPr>
        <w:pStyle w:val="21"/>
        <w:ind w:right="-1"/>
        <w:jc w:val="both"/>
        <w:rPr>
          <w:b w:val="0"/>
          <w:sz w:val="26"/>
          <w:szCs w:val="26"/>
        </w:rPr>
      </w:pPr>
    </w:p>
    <w:p w:rsidR="00BB3A93" w:rsidRDefault="00BB3A93" w:rsidP="004475E0">
      <w:pPr>
        <w:pStyle w:val="21"/>
        <w:ind w:right="-1"/>
        <w:jc w:val="both"/>
        <w:rPr>
          <w:b w:val="0"/>
          <w:sz w:val="26"/>
          <w:szCs w:val="26"/>
        </w:rPr>
      </w:pPr>
    </w:p>
    <w:p w:rsidR="00B67F4E" w:rsidRPr="004475E0" w:rsidRDefault="004475E0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475E0">
        <w:rPr>
          <w:rFonts w:ascii="Times New Roman" w:hAnsi="Times New Roman" w:cs="Times New Roman"/>
          <w:iCs/>
          <w:sz w:val="26"/>
          <w:szCs w:val="26"/>
        </w:rPr>
        <w:t>Глава местного самоуправления</w:t>
      </w:r>
      <w:r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5D0C44">
        <w:rPr>
          <w:rFonts w:ascii="Times New Roman" w:hAnsi="Times New Roman" w:cs="Times New Roman"/>
          <w:iCs/>
          <w:sz w:val="26"/>
          <w:szCs w:val="26"/>
        </w:rPr>
        <w:tab/>
      </w:r>
      <w:r w:rsidRPr="004475E0">
        <w:rPr>
          <w:rFonts w:ascii="Times New Roman" w:hAnsi="Times New Roman" w:cs="Times New Roman"/>
          <w:iCs/>
          <w:sz w:val="26"/>
          <w:szCs w:val="26"/>
        </w:rPr>
        <w:t>О.П. Шмелев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5529"/>
      </w:tblGrid>
      <w:tr w:rsidR="004C31F9" w:rsidRPr="004C31F9" w:rsidTr="005D0C44">
        <w:tc>
          <w:tcPr>
            <w:tcW w:w="4785" w:type="dxa"/>
          </w:tcPr>
          <w:p w:rsidR="004C31F9" w:rsidRPr="004C31F9" w:rsidRDefault="004C31F9" w:rsidP="00500D1A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5529" w:type="dxa"/>
          </w:tcPr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Приложение</w:t>
            </w:r>
            <w:r w:rsidR="0008182B">
              <w:rPr>
                <w:rFonts w:ascii="Times New Roman" w:hAnsi="Times New Roman" w:cs="Times New Roman"/>
                <w:sz w:val="26"/>
                <w:szCs w:val="26"/>
              </w:rPr>
              <w:t xml:space="preserve"> № 1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к постановлению Администрации</w:t>
            </w:r>
          </w:p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Ковернинского муниципального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</w:p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Нижегородской области</w:t>
            </w:r>
          </w:p>
          <w:p w:rsidR="004C31F9" w:rsidRPr="004C31F9" w:rsidRDefault="004C31F9" w:rsidP="005D0C44">
            <w:pPr>
              <w:tabs>
                <w:tab w:val="left" w:pos="3808"/>
              </w:tabs>
              <w:ind w:right="17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от_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№__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</w:p>
          <w:p w:rsidR="004C31F9" w:rsidRPr="004C31F9" w:rsidRDefault="004C31F9" w:rsidP="00500D1A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500D1A" w:rsidRDefault="00500D1A" w:rsidP="004C31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ПОРЯДОК ФОРМИРОВАНИЯ, ВЕДЕНИЯ, ЕЖЕГОДНОГО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ДОПОЛНЕНИЯ И ОПУБЛИКОВАНИЯ ПЕРЕЧНЯ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МУНИЦИПАЛЬНОГО ИМУЩЕСТВА,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СВОБОДНОГО ОТ ПРАВ ТРЕТЬИХ ЛИЦ, ПРЕДНАЗНАЧЕННОГО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ДЛЯ ПРЕДОСТАВЛЕНИЯ ВО ВЛАДЕНИЕ И (ИЛИ) ПОЛЬЗОВАНИЕ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СУБЪЕКТАМ МАЛОГО И СРЕДНЕГО ПРЕДПРИНИМАТЕЛЬСТВА И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ОРГАНИЗАЦИЯМ, ОБРАЗУЮЩИМ ИНФРАСТРУКТУРУ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ПОДДЕРЖКИ СУБЪЕКТОВ МАЛОГО И СРЕДНЕГО</w:t>
      </w:r>
      <w:r w:rsidR="004C3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ПРЕДПРИНИМАТЕЛЬСТВА</w:t>
      </w:r>
    </w:p>
    <w:p w:rsidR="00B0572A" w:rsidRDefault="00B0572A" w:rsidP="004C31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4C31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B0572A" w:rsidRDefault="00B0572A" w:rsidP="004C31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B05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Настоящий Порядок определяет правила формирования, ведения,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ежегодного дополнения и опубликования перечня муниципального имущества </w:t>
      </w:r>
      <w:r w:rsidR="00B4032F">
        <w:rPr>
          <w:rFonts w:ascii="Times New Roman" w:hAnsi="Times New Roman" w:cs="Times New Roman"/>
          <w:sz w:val="26"/>
          <w:szCs w:val="26"/>
        </w:rPr>
        <w:t>Ковернинского муниципального района Нижегородской области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предусмотренного частью 4 статьи 18 Федерального закона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 24.07.2007 № 209-ФЗ «О развитии малого и среднего предпринимательства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Российской Федерации» (далее - Перечень), свободного от прав третьих лиц,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состав информации, подлежащей включению в Перечень в целях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предоставления имущества на долгосрочной основе (в том числе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 льготным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ставкам арендной платы) субъектам малого и среднего предпринимательства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 организациям, образующим инфраструктуру поддержки субъектов малого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среднего предпринимательства (далее - субъекты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предпринимательства).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0572A" w:rsidRDefault="00500D1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Цели создания и основные принципы формирования,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ведения, ежегодного дополнения и опубликования Перечня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C31F9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Перечень представляет собой реестр объектов муниципального имущества </w:t>
      </w:r>
      <w:r w:rsidR="00B4032F">
        <w:rPr>
          <w:rFonts w:ascii="Times New Roman" w:hAnsi="Times New Roman" w:cs="Times New Roman"/>
          <w:sz w:val="26"/>
          <w:szCs w:val="26"/>
        </w:rPr>
        <w:t>Ковернинского муниципального района Нижегородской области</w:t>
      </w:r>
      <w:r w:rsidR="00B4032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(далее - объекты учета), свободного от прав третьих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(за исключением права хозяйственного ведения, права оперативного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управления, а также имущественных прав субъектов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предпринимательства) и предусмотренного частью 1 статьи 18 Федерального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закона от 2.4.07.2007 № 209-ФЗ «О развитии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в Российской Федерации», которые могут быть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предоставлены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во владение и (или) в пользование на долгосрочной основе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(в том числе по льготным ставкам арендной платы) субъектам малого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среднего предпринимательства, а также отчуждены на возмездной основе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собственность субъектов малого и среднего предпринимательства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соответствии с Федеральным законом от 22</w:t>
      </w:r>
      <w:r w:rsidR="00014572">
        <w:rPr>
          <w:rFonts w:ascii="Times New Roman" w:hAnsi="Times New Roman" w:cs="Times New Roman"/>
          <w:sz w:val="26"/>
          <w:szCs w:val="26"/>
        </w:rPr>
        <w:t xml:space="preserve"> июля </w:t>
      </w:r>
      <w:r>
        <w:rPr>
          <w:rFonts w:ascii="Times New Roman" w:hAnsi="Times New Roman" w:cs="Times New Roman"/>
          <w:sz w:val="26"/>
          <w:szCs w:val="26"/>
        </w:rPr>
        <w:t>2008</w:t>
      </w:r>
      <w:r w:rsidR="00014572">
        <w:rPr>
          <w:rFonts w:ascii="Times New Roman" w:hAnsi="Times New Roman" w:cs="Times New Roman"/>
          <w:sz w:val="26"/>
          <w:szCs w:val="26"/>
        </w:rPr>
        <w:t xml:space="preserve"> г.</w:t>
      </w:r>
      <w:r>
        <w:rPr>
          <w:rFonts w:ascii="Times New Roman" w:hAnsi="Times New Roman" w:cs="Times New Roman"/>
          <w:sz w:val="26"/>
          <w:szCs w:val="26"/>
        </w:rPr>
        <w:t xml:space="preserve"> № 159-ФЗ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«Об особенностях отчуждения недвижимого имущества, находящегося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государственной собственности субъектов Российской Федерации или в</w:t>
      </w:r>
      <w:proofErr w:type="gramEnd"/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муниципальной собственности и арендуемого субъектами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предпринимательства, и о внесении изменений в отдельные законодательные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акты Российской Федерации» и в случаях, указанных в подпунктах 6, 8 и 9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пункта 2 статьи 39.3 Земельного кодекса Российской Федерации.</w:t>
      </w:r>
    </w:p>
    <w:p w:rsidR="009E1D21" w:rsidRDefault="009E1D21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="00B403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Формирование Перечня осуществляется в целях: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2.2.1.</w:t>
      </w:r>
      <w:r w:rsidR="00B4032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Предоставления имущества, </w:t>
      </w:r>
      <w:r w:rsidR="00B4032F">
        <w:rPr>
          <w:rFonts w:ascii="Times New Roman" w:hAnsi="Times New Roman" w:cs="Times New Roman"/>
          <w:sz w:val="26"/>
          <w:szCs w:val="26"/>
        </w:rPr>
        <w:t>относящегося к муниципальной собственности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4032F">
        <w:rPr>
          <w:rFonts w:ascii="Times New Roman" w:hAnsi="Times New Roman" w:cs="Times New Roman"/>
          <w:sz w:val="26"/>
          <w:szCs w:val="26"/>
        </w:rPr>
        <w:t>Ковернинского муниципального района Нижегородской области (далее – имущество),</w:t>
      </w:r>
      <w:r w:rsidR="00B4032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во владение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(или) пользование на долгосрочной основе (в том числе по льготным ставкам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арендной платы) субъектам малого и среднего предпринимательства.</w:t>
      </w:r>
    </w:p>
    <w:p w:rsidR="004C31F9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2.2.2. Расширения доступности субъектов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к информации об имуществе, подлежащем предоставлению им во владение и (или)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пользование на долгосрочной основе (в том числе по льготным ставкам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арендной платы) в рамках оказания имущественной поддержки, а также для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организации передач</w:t>
      </w:r>
      <w:r w:rsidR="00B4032F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включенного в Перечень имущества указанным лицам.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2.2.3. Реализации полномочий органов </w:t>
      </w:r>
      <w:r w:rsidR="009E1D21">
        <w:rPr>
          <w:rFonts w:ascii="Times New Roman" w:hAnsi="Times New Roman" w:cs="Times New Roman"/>
          <w:sz w:val="26"/>
          <w:szCs w:val="26"/>
        </w:rPr>
        <w:t>местного самоуправления Ковернинского муниципального района Нижегородской области</w:t>
      </w:r>
      <w:r w:rsidR="004C31F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вопросам развития малого и среднего предпринимательства путем оказания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имущественной поддержки субъектам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предпринимательства.</w:t>
      </w:r>
    </w:p>
    <w:p w:rsidR="009E1D21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2.2.4. Повышения эффективности управления муниципальным имуществом</w:t>
      </w:r>
      <w:r w:rsidR="009E1D21">
        <w:rPr>
          <w:rFonts w:ascii="Times New Roman" w:hAnsi="Times New Roman" w:cs="Times New Roman"/>
          <w:sz w:val="26"/>
          <w:szCs w:val="26"/>
        </w:rPr>
        <w:t>.</w:t>
      </w:r>
    </w:p>
    <w:p w:rsidR="009E1D21" w:rsidRDefault="009E1D21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 Формирование и ведение Перечня основывается на следующих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основных принципах: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2.3.1 Достоверность данных об имуществе, включаемом в Перечень,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поддержание актуальности информации об имуществе, включенном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Перечень.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2.3.2. Открытость и доступность сведений об имуществе в Перечне.</w:t>
      </w:r>
    </w:p>
    <w:p w:rsidR="00500D1A" w:rsidRPr="005D0C44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2.3.3. </w:t>
      </w:r>
      <w:r w:rsidRPr="00B11F29">
        <w:rPr>
          <w:rFonts w:ascii="Times New Roman" w:hAnsi="Times New Roman" w:cs="Times New Roman"/>
          <w:sz w:val="26"/>
          <w:szCs w:val="26"/>
        </w:rPr>
        <w:t>Ежегодная актуализация Перечня (до 1 ноября текущего года),</w:t>
      </w:r>
      <w:r w:rsidR="004C31F9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>осуществляемая на основе предложений, в том числе внесенных по итогам</w:t>
      </w:r>
      <w:r w:rsidR="004C31F9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 xml:space="preserve">заседаний </w:t>
      </w:r>
      <w:r w:rsidR="00E8526A">
        <w:rPr>
          <w:rFonts w:ascii="Times New Roman" w:hAnsi="Times New Roman" w:cs="Times New Roman"/>
          <w:sz w:val="26"/>
          <w:szCs w:val="26"/>
        </w:rPr>
        <w:t>к</w:t>
      </w:r>
      <w:r w:rsidR="00245C69" w:rsidRPr="00B11F29">
        <w:rPr>
          <w:rFonts w:ascii="Times New Roman" w:hAnsi="Times New Roman" w:cs="Times New Roman"/>
          <w:sz w:val="26"/>
          <w:szCs w:val="26"/>
        </w:rPr>
        <w:t>оординационн</w:t>
      </w:r>
      <w:r w:rsidR="00EB4CAF" w:rsidRPr="00B11F29">
        <w:rPr>
          <w:rFonts w:ascii="Times New Roman" w:hAnsi="Times New Roman" w:cs="Times New Roman"/>
          <w:sz w:val="26"/>
          <w:szCs w:val="26"/>
        </w:rPr>
        <w:t>ого</w:t>
      </w:r>
      <w:r w:rsidR="00245C69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="00E8526A">
        <w:rPr>
          <w:rFonts w:ascii="Times New Roman" w:hAnsi="Times New Roman" w:cs="Times New Roman"/>
          <w:sz w:val="26"/>
          <w:szCs w:val="26"/>
        </w:rPr>
        <w:t>с</w:t>
      </w:r>
      <w:r w:rsidR="00245C69" w:rsidRPr="00B11F29">
        <w:rPr>
          <w:rFonts w:ascii="Times New Roman" w:hAnsi="Times New Roman" w:cs="Times New Roman"/>
          <w:sz w:val="26"/>
          <w:szCs w:val="26"/>
        </w:rPr>
        <w:t>овет</w:t>
      </w:r>
      <w:r w:rsidR="00EB4CAF" w:rsidRPr="00B11F29">
        <w:rPr>
          <w:rFonts w:ascii="Times New Roman" w:hAnsi="Times New Roman" w:cs="Times New Roman"/>
          <w:sz w:val="26"/>
          <w:szCs w:val="26"/>
        </w:rPr>
        <w:t>а</w:t>
      </w:r>
      <w:r w:rsidR="00245C69" w:rsidRPr="00B11F29">
        <w:rPr>
          <w:rFonts w:ascii="Times New Roman" w:hAnsi="Times New Roman" w:cs="Times New Roman"/>
          <w:sz w:val="26"/>
          <w:szCs w:val="26"/>
        </w:rPr>
        <w:t xml:space="preserve"> по </w:t>
      </w:r>
      <w:r w:rsidR="00E8526A">
        <w:rPr>
          <w:rFonts w:ascii="Times New Roman" w:hAnsi="Times New Roman" w:cs="Times New Roman"/>
          <w:sz w:val="26"/>
          <w:szCs w:val="26"/>
        </w:rPr>
        <w:t xml:space="preserve">вопросам развития малого и среднего </w:t>
      </w:r>
      <w:r w:rsidR="00245C69" w:rsidRPr="00B11F29">
        <w:rPr>
          <w:rFonts w:ascii="Times New Roman" w:hAnsi="Times New Roman" w:cs="Times New Roman"/>
          <w:sz w:val="26"/>
          <w:szCs w:val="26"/>
        </w:rPr>
        <w:t xml:space="preserve">предпринимательства при  Администрации Ковернинского </w:t>
      </w:r>
      <w:r w:rsidR="00E8526A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245C69" w:rsidRPr="005D0C44">
        <w:rPr>
          <w:rFonts w:ascii="Times New Roman" w:hAnsi="Times New Roman" w:cs="Times New Roman"/>
          <w:sz w:val="26"/>
          <w:szCs w:val="26"/>
        </w:rPr>
        <w:t>района</w:t>
      </w:r>
      <w:r w:rsidR="0082782D">
        <w:rPr>
          <w:rFonts w:ascii="Times New Roman" w:hAnsi="Times New Roman" w:cs="Times New Roman"/>
          <w:sz w:val="26"/>
          <w:szCs w:val="26"/>
        </w:rPr>
        <w:t xml:space="preserve"> (далее – Координационный совет)</w:t>
      </w:r>
      <w:r w:rsidRPr="005D0C44">
        <w:rPr>
          <w:rFonts w:ascii="Times New Roman" w:hAnsi="Times New Roman" w:cs="Times New Roman"/>
          <w:sz w:val="26"/>
          <w:szCs w:val="26"/>
        </w:rPr>
        <w:t>.</w:t>
      </w:r>
    </w:p>
    <w:p w:rsidR="004C31F9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0C44">
        <w:rPr>
          <w:rFonts w:ascii="Times New Roman" w:hAnsi="Times New Roman" w:cs="Times New Roman"/>
          <w:sz w:val="26"/>
          <w:szCs w:val="26"/>
        </w:rPr>
        <w:t>2.3.4. Взаимодействие с общественными</w:t>
      </w:r>
      <w:r>
        <w:rPr>
          <w:rFonts w:ascii="Times New Roman" w:hAnsi="Times New Roman" w:cs="Times New Roman"/>
          <w:sz w:val="26"/>
          <w:szCs w:val="26"/>
        </w:rPr>
        <w:t xml:space="preserve"> организациями, выражающими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интересы субъектов малого и среднего предпринимательства, институтами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развития в сфере малого и среднего предпринимательства в ходе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формирования и дополнения Перечня.</w:t>
      </w:r>
    </w:p>
    <w:p w:rsidR="009E1D21" w:rsidRDefault="009E1D21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 Использование имущества, включенного в Перечень,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осуществляется только в целях предоставления его во владение и (или)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пользование субъектам малого и среднего предпринимательства.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Запрещается продажа муниципального имущества,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включенного в Перечень, за исключением возмездного отчуждения такого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имущества в собственность субъектов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в соответствии с Федеральным законом от 22</w:t>
      </w:r>
      <w:r w:rsidR="00014572">
        <w:rPr>
          <w:rFonts w:ascii="Times New Roman" w:hAnsi="Times New Roman" w:cs="Times New Roman"/>
          <w:sz w:val="26"/>
          <w:szCs w:val="26"/>
        </w:rPr>
        <w:t xml:space="preserve"> июля </w:t>
      </w:r>
      <w:r>
        <w:rPr>
          <w:rFonts w:ascii="Times New Roman" w:hAnsi="Times New Roman" w:cs="Times New Roman"/>
          <w:sz w:val="26"/>
          <w:szCs w:val="26"/>
        </w:rPr>
        <w:t>2008</w:t>
      </w:r>
      <w:r w:rsidR="00014572">
        <w:rPr>
          <w:rFonts w:ascii="Times New Roman" w:hAnsi="Times New Roman" w:cs="Times New Roman"/>
          <w:sz w:val="26"/>
          <w:szCs w:val="26"/>
        </w:rPr>
        <w:t xml:space="preserve"> г.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№ 159-ФЗ «Об особенностях отчуждения недвижимого имущества,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находящегося в государственной или в муниципальной собственности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арендуемого субъектами малого и среднего предпринимательства, и 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внесении изменений в отдельные законодательные акты Российской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Федерации</w:t>
      </w:r>
      <w:proofErr w:type="gramEnd"/>
      <w:r>
        <w:rPr>
          <w:rFonts w:ascii="Times New Roman" w:hAnsi="Times New Roman" w:cs="Times New Roman"/>
          <w:sz w:val="26"/>
          <w:szCs w:val="26"/>
        </w:rPr>
        <w:t>» и в случаях, указанных в подпунктах 6, 8 и 9 пункта 2 статьи</w:t>
      </w:r>
      <w:r w:rsidR="009E1D21">
        <w:rPr>
          <w:rFonts w:ascii="Times New Roman" w:hAnsi="Times New Roman" w:cs="Times New Roman"/>
          <w:sz w:val="26"/>
          <w:szCs w:val="26"/>
        </w:rPr>
        <w:t xml:space="preserve"> 39.3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Земельного кодекса Российской Федерации. </w:t>
      </w:r>
      <w:proofErr w:type="gramStart"/>
      <w:r>
        <w:rPr>
          <w:rFonts w:ascii="Times New Roman" w:hAnsi="Times New Roman" w:cs="Times New Roman"/>
          <w:sz w:val="26"/>
          <w:szCs w:val="26"/>
        </w:rPr>
        <w:t>В отношении указанного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имущества запрещаются также переуступка прав пользования им, передача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прав пользования им в залог и внесение прав пользования таким имуществом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уставный капитал любых других субъектов хозяйственной деятельности,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передача третьим лицам прав и обязанностей по договорам аренды такого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имущества (перенаем), передача в субаренду, за исключением предоставления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такого имущества в субаренду субъектам малого и среднего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организациями, образующими инфраструктуру</w:t>
      </w:r>
      <w:proofErr w:type="gramEnd"/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поддержки субъектов малого и среднего предпринимательства, и в случае,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если в субаренду предоставляется имущество, предусмотренное пунктом 14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части 1 статьи 17</w:t>
      </w:r>
      <w:r w:rsidR="00B04FA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 Федерального закона от 26</w:t>
      </w:r>
      <w:r w:rsidR="00E542F6">
        <w:rPr>
          <w:rFonts w:ascii="Times New Roman" w:hAnsi="Times New Roman" w:cs="Times New Roman"/>
          <w:sz w:val="26"/>
          <w:szCs w:val="26"/>
        </w:rPr>
        <w:t xml:space="preserve"> июля </w:t>
      </w:r>
      <w:r>
        <w:rPr>
          <w:rFonts w:ascii="Times New Roman" w:hAnsi="Times New Roman" w:cs="Times New Roman"/>
          <w:sz w:val="26"/>
          <w:szCs w:val="26"/>
        </w:rPr>
        <w:t>2006</w:t>
      </w:r>
      <w:r w:rsidR="00E542F6">
        <w:rPr>
          <w:rFonts w:ascii="Times New Roman" w:hAnsi="Times New Roman" w:cs="Times New Roman"/>
          <w:sz w:val="26"/>
          <w:szCs w:val="26"/>
        </w:rPr>
        <w:t xml:space="preserve"> г. </w:t>
      </w:r>
      <w:r>
        <w:rPr>
          <w:rFonts w:ascii="Times New Roman" w:hAnsi="Times New Roman" w:cs="Times New Roman"/>
          <w:sz w:val="26"/>
          <w:szCs w:val="26"/>
        </w:rPr>
        <w:t xml:space="preserve"> № 135-ФЗ «О защите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конкуренции».</w:t>
      </w:r>
    </w:p>
    <w:p w:rsidR="00B0572A" w:rsidRDefault="00B0572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Формирование, ведение и ежегодное дополнение Перечня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 Перечень, изменения и ежегодное дополнение в него утверждаются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 w:rsidR="00B04FA7">
        <w:rPr>
          <w:rFonts w:ascii="Times New Roman" w:hAnsi="Times New Roman" w:cs="Times New Roman"/>
          <w:sz w:val="26"/>
          <w:szCs w:val="26"/>
        </w:rPr>
        <w:t>постановлением Администрации Ковернинского муниципального района Нижегородской области</w:t>
      </w:r>
      <w:r w:rsidR="00080D75">
        <w:rPr>
          <w:rFonts w:ascii="Times New Roman" w:hAnsi="Times New Roman" w:cs="Times New Roman"/>
          <w:sz w:val="26"/>
          <w:szCs w:val="26"/>
        </w:rPr>
        <w:t xml:space="preserve"> (далее – постановление Администрации)</w:t>
      </w:r>
      <w:r>
        <w:rPr>
          <w:rFonts w:ascii="Times New Roman" w:hAnsi="Times New Roman" w:cs="Times New Roman"/>
          <w:i/>
          <w:iCs/>
          <w:sz w:val="26"/>
          <w:szCs w:val="26"/>
        </w:rPr>
        <w:t>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 Перечень формируется в виде информационной базы данных,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содержащей объекты учета.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3.3.</w:t>
      </w:r>
      <w:r w:rsidR="00B04F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Ведение Перечня осуществляется </w:t>
      </w:r>
      <w:r w:rsidR="00B04FA7">
        <w:rPr>
          <w:rFonts w:ascii="Times New Roman" w:hAnsi="Times New Roman" w:cs="Times New Roman"/>
          <w:sz w:val="26"/>
          <w:szCs w:val="26"/>
        </w:rPr>
        <w:t>комитетом имущественных отношений Администрации Ковернинского муниципального района Нижегородской области (далее – Комитет)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электронной форме.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1760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3.4. Сведения об утвержденном Перечне, а также об изменениях,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внесенных в Перечень, представляются </w:t>
      </w:r>
      <w:r w:rsidR="00B04FA7">
        <w:rPr>
          <w:rFonts w:ascii="Times New Roman" w:hAnsi="Times New Roman" w:cs="Times New Roman"/>
          <w:sz w:val="26"/>
          <w:szCs w:val="26"/>
        </w:rPr>
        <w:t xml:space="preserve">Комитетом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DC1760">
        <w:rPr>
          <w:rFonts w:ascii="Times New Roman" w:hAnsi="Times New Roman" w:cs="Times New Roman"/>
          <w:sz w:val="26"/>
          <w:szCs w:val="26"/>
        </w:rPr>
        <w:t>Министерство промышленности, торговли и предпринимательства Нижегородской области.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 В перечень вносятся сведения об имуществе, соответствующем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следующим критериям: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3.5.1. Имущество свободно от прав третьих лиц (за исключением права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хозяйственного ведения, права оперативного управления, а также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имущественных прав субъектов малого и среднего предпринимательства).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3.5.2. Имущество не ограничено в обороте, за исключением случаев,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установленных законом или иными нормативными правовыми актами.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3.5.3. Имущество не является объектом религиозного назначения.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3.5.4. Имущество не является объектом незавершенного строительства</w:t>
      </w:r>
      <w:r w:rsidR="003D78BE">
        <w:rPr>
          <w:rFonts w:ascii="Times New Roman" w:hAnsi="Times New Roman" w:cs="Times New Roman"/>
          <w:sz w:val="26"/>
          <w:szCs w:val="26"/>
        </w:rPr>
        <w:t xml:space="preserve"> (за исключением случаев, когда в отношении объектов незавершенного строительства установлен особый порядок распоряжения)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3.5.5. В отношении имущества не приняты решения о его отчуждении (продажи) в соответствии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 порядком определенным Федеральным законом от 21.12.2001 № 178-ФЗ «О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приватизации государственного и муниципального имущества» или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предоставления иным лицам.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3.5.7. Имущество не признано аварийным и подлежащим сносу.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3.5.8. Имущество не относится к жилому фонду.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 Виды имущества, включаемые в Перечень: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3.6.1. Оборудование, машины, механизмы, установки, транспортные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средства, инвентарь, инструменты, пригодные к эксплуатации по назначению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 учетом их технического состояния и морального износа.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3.6.2. Объекты недвижимого имущества, подключенные к сетям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4C31F9">
        <w:rPr>
          <w:rFonts w:ascii="Times New Roman" w:hAnsi="Times New Roman" w:cs="Times New Roman"/>
          <w:sz w:val="26"/>
          <w:szCs w:val="26"/>
        </w:rPr>
        <w:t>нж</w:t>
      </w:r>
      <w:r>
        <w:rPr>
          <w:rFonts w:ascii="Times New Roman" w:hAnsi="Times New Roman" w:cs="Times New Roman"/>
          <w:sz w:val="26"/>
          <w:szCs w:val="26"/>
        </w:rPr>
        <w:t>енерно-технического обеспечения (или готовые для подключения) и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имеющие подъездные пути.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3.6.3. Объекты недвижимого имущества, планируемые к использованию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под административные, торговые, офисные, производственные и иные цели.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3.6.4. Земельные участки, в том числе из состава земель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сельскохозяйственного назначения, а также земельные участки,</w:t>
      </w:r>
      <w:r w:rsidR="004C31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государственная собственность на которые не разграничена.</w:t>
      </w:r>
    </w:p>
    <w:p w:rsidR="00500D1A" w:rsidRDefault="003D78BE" w:rsidP="003D78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00D1A">
        <w:rPr>
          <w:rFonts w:ascii="Times New Roman" w:hAnsi="Times New Roman" w:cs="Times New Roman"/>
          <w:sz w:val="26"/>
          <w:szCs w:val="26"/>
        </w:rPr>
        <w:t>Виды разрешенного использования, функциональное и территориальное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зонирование, установленные в отношении земельных участков, на которых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расположены включаемые в Перечень объекты недвижимого имущества,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должны предусматривать их использование для размещения указанных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объектов.</w:t>
      </w:r>
    </w:p>
    <w:p w:rsidR="00500D1A" w:rsidRPr="00E20DB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>3.6.5. Имущество, закрепленное на праве хозяйственного ведения или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оперативного управления за муниципальным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="00E20DBA" w:rsidRPr="00DD398B">
        <w:rPr>
          <w:rFonts w:ascii="Times New Roman" w:hAnsi="Times New Roman" w:cs="Times New Roman"/>
          <w:sz w:val="26"/>
          <w:szCs w:val="26"/>
        </w:rPr>
        <w:t>унитарным</w:t>
      </w:r>
      <w:r w:rsidR="00E20DB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предприятием, на праве оперативного управления за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 xml:space="preserve"> муниципальным учреждением (далее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балансодержатель) и отвечающего критериям, в отношении которого имеется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предложение балансодержателя, согласованное с органом местного самоуправления,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о включении имущества в Перечень.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3.6.6. Инвестиционные площадки.</w:t>
      </w:r>
    </w:p>
    <w:p w:rsidR="003D78BE" w:rsidRDefault="003D78BE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Pr="00B11F29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3.7. </w:t>
      </w:r>
      <w:proofErr w:type="gramStart"/>
      <w:r>
        <w:rPr>
          <w:rFonts w:ascii="Times New Roman" w:hAnsi="Times New Roman" w:cs="Times New Roman"/>
          <w:sz w:val="26"/>
          <w:szCs w:val="26"/>
        </w:rPr>
        <w:t>Внесение сведений об имуществе в Перечень (в том числе ежегодное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дополнение), а также исключение сведений об имуществе из Перечня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осуществляются </w:t>
      </w:r>
      <w:r w:rsidR="00080D75"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на основе предложений </w:t>
      </w:r>
      <w:r w:rsidR="00AA2386">
        <w:rPr>
          <w:rFonts w:ascii="Times New Roman" w:hAnsi="Times New Roman" w:cs="Times New Roman"/>
          <w:sz w:val="26"/>
          <w:szCs w:val="26"/>
        </w:rPr>
        <w:t xml:space="preserve">органов местного самоуправления </w:t>
      </w:r>
      <w:r w:rsidR="0082732C">
        <w:rPr>
          <w:rFonts w:ascii="Times New Roman" w:hAnsi="Times New Roman" w:cs="Times New Roman"/>
          <w:sz w:val="26"/>
          <w:szCs w:val="26"/>
        </w:rPr>
        <w:t xml:space="preserve">Ковернинского муниципального </w:t>
      </w:r>
      <w:r w:rsidR="0082732C" w:rsidRPr="0082782D">
        <w:rPr>
          <w:rFonts w:ascii="Times New Roman" w:hAnsi="Times New Roman" w:cs="Times New Roman"/>
          <w:sz w:val="26"/>
          <w:szCs w:val="26"/>
        </w:rPr>
        <w:t>района,</w:t>
      </w:r>
      <w:r w:rsidR="00B0572A" w:rsidRPr="0082782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82782D" w:rsidRPr="0082782D">
        <w:rPr>
          <w:rFonts w:ascii="Times New Roman" w:hAnsi="Times New Roman" w:cs="Times New Roman"/>
          <w:iCs/>
          <w:sz w:val="26"/>
          <w:szCs w:val="26"/>
        </w:rPr>
        <w:t>К</w:t>
      </w:r>
      <w:r w:rsidR="00E8526A" w:rsidRPr="0082782D">
        <w:rPr>
          <w:rFonts w:ascii="Times New Roman" w:hAnsi="Times New Roman" w:cs="Times New Roman"/>
          <w:sz w:val="26"/>
          <w:szCs w:val="26"/>
        </w:rPr>
        <w:t>оординационного</w:t>
      </w:r>
      <w:r w:rsidR="00E8526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="00E8526A">
        <w:rPr>
          <w:rFonts w:ascii="Times New Roman" w:hAnsi="Times New Roman" w:cs="Times New Roman"/>
          <w:sz w:val="26"/>
          <w:szCs w:val="26"/>
        </w:rPr>
        <w:t>с</w:t>
      </w:r>
      <w:r w:rsidR="00E8526A" w:rsidRPr="00B11F29">
        <w:rPr>
          <w:rFonts w:ascii="Times New Roman" w:hAnsi="Times New Roman" w:cs="Times New Roman"/>
          <w:sz w:val="26"/>
          <w:szCs w:val="26"/>
        </w:rPr>
        <w:t>овета</w:t>
      </w:r>
      <w:r w:rsidRPr="00B11F29">
        <w:rPr>
          <w:rFonts w:ascii="Times New Roman" w:hAnsi="Times New Roman" w:cs="Times New Roman"/>
          <w:sz w:val="26"/>
          <w:szCs w:val="26"/>
        </w:rPr>
        <w:t>, а также субъектов малого и среднего</w:t>
      </w:r>
      <w:r w:rsidR="00B0572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lastRenderedPageBreak/>
        <w:t>предпринимательства, общественных организаций, выражающих интересы</w:t>
      </w:r>
      <w:r w:rsidR="00B0572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>субъектов малого и среднего предпринимательства, институтов развития в</w:t>
      </w:r>
      <w:r w:rsidR="00B0572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Pr="00B11F29">
        <w:rPr>
          <w:rFonts w:ascii="Times New Roman" w:hAnsi="Times New Roman" w:cs="Times New Roman"/>
          <w:sz w:val="26"/>
          <w:szCs w:val="26"/>
        </w:rPr>
        <w:t>сфере малого и среднего предпринимательства.</w:t>
      </w:r>
      <w:proofErr w:type="gramEnd"/>
    </w:p>
    <w:p w:rsidR="00080D75" w:rsidRDefault="00080D75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55D1" w:rsidRDefault="00500D1A" w:rsidP="00055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5523E">
        <w:rPr>
          <w:rFonts w:ascii="Times New Roman" w:hAnsi="Times New Roman" w:cs="Times New Roman"/>
          <w:sz w:val="26"/>
          <w:szCs w:val="26"/>
        </w:rPr>
        <w:t xml:space="preserve">3.8. </w:t>
      </w:r>
      <w:r w:rsidR="00B04247">
        <w:rPr>
          <w:rFonts w:ascii="Times New Roman" w:hAnsi="Times New Roman" w:cs="Times New Roman"/>
          <w:sz w:val="26"/>
          <w:szCs w:val="26"/>
        </w:rPr>
        <w:t>П</w:t>
      </w:r>
      <w:r w:rsidR="00CA5A15">
        <w:rPr>
          <w:rFonts w:ascii="Times New Roman" w:hAnsi="Times New Roman" w:cs="Times New Roman"/>
          <w:sz w:val="26"/>
          <w:szCs w:val="26"/>
        </w:rPr>
        <w:t xml:space="preserve">редложения </w:t>
      </w:r>
      <w:r w:rsidR="00B04247">
        <w:rPr>
          <w:rFonts w:ascii="Times New Roman" w:hAnsi="Times New Roman" w:cs="Times New Roman"/>
          <w:sz w:val="26"/>
          <w:szCs w:val="26"/>
        </w:rPr>
        <w:t xml:space="preserve">от лиц, указанных в пункте 3.7 настоящего Порядка, </w:t>
      </w:r>
      <w:r w:rsidR="00CA5A15">
        <w:rPr>
          <w:rFonts w:ascii="Times New Roman" w:hAnsi="Times New Roman" w:cs="Times New Roman"/>
          <w:sz w:val="26"/>
          <w:szCs w:val="26"/>
        </w:rPr>
        <w:t xml:space="preserve">по внесению изменений в </w:t>
      </w:r>
      <w:r w:rsidR="00EB2022" w:rsidRPr="0005523E">
        <w:rPr>
          <w:rFonts w:ascii="Times New Roman" w:hAnsi="Times New Roman" w:cs="Times New Roman"/>
          <w:sz w:val="26"/>
          <w:szCs w:val="26"/>
        </w:rPr>
        <w:t xml:space="preserve">Перечень </w:t>
      </w:r>
      <w:r w:rsidR="00B04247">
        <w:rPr>
          <w:rFonts w:ascii="Times New Roman" w:hAnsi="Times New Roman" w:cs="Times New Roman"/>
          <w:sz w:val="26"/>
          <w:szCs w:val="26"/>
        </w:rPr>
        <w:t xml:space="preserve">в течение 10 календарных дней с момента поступления </w:t>
      </w:r>
      <w:r w:rsidR="00BD3DC6">
        <w:rPr>
          <w:rFonts w:ascii="Times New Roman" w:hAnsi="Times New Roman" w:cs="Times New Roman"/>
          <w:sz w:val="26"/>
          <w:szCs w:val="26"/>
        </w:rPr>
        <w:t>направляются Комитетом для рассмотрения К</w:t>
      </w:r>
      <w:r w:rsidR="00E8526A" w:rsidRPr="00B11F29">
        <w:rPr>
          <w:rFonts w:ascii="Times New Roman" w:hAnsi="Times New Roman" w:cs="Times New Roman"/>
          <w:sz w:val="26"/>
          <w:szCs w:val="26"/>
        </w:rPr>
        <w:t>оординационн</w:t>
      </w:r>
      <w:r w:rsidR="00E8526A">
        <w:rPr>
          <w:rFonts w:ascii="Times New Roman" w:hAnsi="Times New Roman" w:cs="Times New Roman"/>
          <w:sz w:val="26"/>
          <w:szCs w:val="26"/>
        </w:rPr>
        <w:t>ым</w:t>
      </w:r>
      <w:r w:rsidR="00E8526A" w:rsidRPr="00B11F29">
        <w:rPr>
          <w:rFonts w:ascii="Times New Roman" w:hAnsi="Times New Roman" w:cs="Times New Roman"/>
          <w:sz w:val="26"/>
          <w:szCs w:val="26"/>
        </w:rPr>
        <w:t xml:space="preserve"> </w:t>
      </w:r>
      <w:r w:rsidR="00E8526A">
        <w:rPr>
          <w:rFonts w:ascii="Times New Roman" w:hAnsi="Times New Roman" w:cs="Times New Roman"/>
          <w:sz w:val="26"/>
          <w:szCs w:val="26"/>
        </w:rPr>
        <w:t>с</w:t>
      </w:r>
      <w:r w:rsidR="00E8526A" w:rsidRPr="00B11F29">
        <w:rPr>
          <w:rFonts w:ascii="Times New Roman" w:hAnsi="Times New Roman" w:cs="Times New Roman"/>
          <w:sz w:val="26"/>
          <w:szCs w:val="26"/>
        </w:rPr>
        <w:t>овет</w:t>
      </w:r>
      <w:r w:rsidR="00E8526A">
        <w:rPr>
          <w:rFonts w:ascii="Times New Roman" w:hAnsi="Times New Roman" w:cs="Times New Roman"/>
          <w:sz w:val="26"/>
          <w:szCs w:val="26"/>
        </w:rPr>
        <w:t>ом</w:t>
      </w:r>
      <w:r w:rsidR="000055D1">
        <w:rPr>
          <w:rFonts w:ascii="Times New Roman" w:hAnsi="Times New Roman" w:cs="Times New Roman"/>
          <w:sz w:val="26"/>
          <w:szCs w:val="26"/>
        </w:rPr>
        <w:t>.</w:t>
      </w:r>
      <w:r w:rsidR="00BD3DC6">
        <w:rPr>
          <w:rFonts w:ascii="Times New Roman" w:hAnsi="Times New Roman" w:cs="Times New Roman"/>
          <w:sz w:val="26"/>
          <w:szCs w:val="26"/>
        </w:rPr>
        <w:t xml:space="preserve"> Решение Координационн</w:t>
      </w:r>
      <w:r w:rsidR="00A22537">
        <w:rPr>
          <w:rFonts w:ascii="Times New Roman" w:hAnsi="Times New Roman" w:cs="Times New Roman"/>
          <w:sz w:val="26"/>
          <w:szCs w:val="26"/>
        </w:rPr>
        <w:t>ым</w:t>
      </w:r>
      <w:r w:rsidR="00BD3DC6">
        <w:rPr>
          <w:rFonts w:ascii="Times New Roman" w:hAnsi="Times New Roman" w:cs="Times New Roman"/>
          <w:sz w:val="26"/>
          <w:szCs w:val="26"/>
        </w:rPr>
        <w:t xml:space="preserve"> совет</w:t>
      </w:r>
      <w:r w:rsidR="00A22537">
        <w:rPr>
          <w:rFonts w:ascii="Times New Roman" w:hAnsi="Times New Roman" w:cs="Times New Roman"/>
          <w:sz w:val="26"/>
          <w:szCs w:val="26"/>
        </w:rPr>
        <w:t>ом</w:t>
      </w:r>
      <w:r w:rsidR="00BD3DC6">
        <w:rPr>
          <w:rFonts w:ascii="Times New Roman" w:hAnsi="Times New Roman" w:cs="Times New Roman"/>
          <w:sz w:val="26"/>
          <w:szCs w:val="26"/>
        </w:rPr>
        <w:t xml:space="preserve"> по поступившему предложению принимается в течение 14 календарных дней </w:t>
      </w:r>
      <w:r w:rsidR="00BD3DC6" w:rsidRPr="00A22537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A22537" w:rsidRPr="00A22537">
        <w:rPr>
          <w:rFonts w:ascii="Times New Roman" w:hAnsi="Times New Roman" w:cs="Times New Roman"/>
          <w:sz w:val="26"/>
          <w:szCs w:val="26"/>
        </w:rPr>
        <w:t>поступления от Комитета</w:t>
      </w:r>
      <w:r w:rsidR="00A2253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20DBA" w:rsidRPr="00E20DBA" w:rsidRDefault="00500D1A" w:rsidP="00FA71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>По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="006B0D8B">
        <w:rPr>
          <w:rFonts w:ascii="Times New Roman" w:hAnsi="Times New Roman" w:cs="Times New Roman"/>
          <w:sz w:val="26"/>
          <w:szCs w:val="26"/>
        </w:rPr>
        <w:t xml:space="preserve">результатам рассмотрения </w:t>
      </w:r>
      <w:r w:rsidR="000055D1">
        <w:rPr>
          <w:rFonts w:ascii="Times New Roman" w:hAnsi="Times New Roman" w:cs="Times New Roman"/>
          <w:sz w:val="26"/>
          <w:szCs w:val="26"/>
        </w:rPr>
        <w:t>принимается одно из решений</w:t>
      </w:r>
      <w:r w:rsidR="00E20DBA" w:rsidRPr="00E20DBA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00D1A" w:rsidRPr="00E20DB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 xml:space="preserve">3.8.1. </w:t>
      </w:r>
      <w:r w:rsidR="000055D1">
        <w:rPr>
          <w:rFonts w:ascii="Times New Roman" w:hAnsi="Times New Roman" w:cs="Times New Roman"/>
          <w:sz w:val="26"/>
          <w:szCs w:val="26"/>
        </w:rPr>
        <w:t xml:space="preserve">о подготовке </w:t>
      </w:r>
      <w:r w:rsidRPr="00E20DBA">
        <w:rPr>
          <w:rFonts w:ascii="Times New Roman" w:hAnsi="Times New Roman" w:cs="Times New Roman"/>
          <w:sz w:val="26"/>
          <w:szCs w:val="26"/>
        </w:rPr>
        <w:t>проект</w:t>
      </w:r>
      <w:r w:rsidR="000055D1">
        <w:rPr>
          <w:rFonts w:ascii="Times New Roman" w:hAnsi="Times New Roman" w:cs="Times New Roman"/>
          <w:sz w:val="26"/>
          <w:szCs w:val="26"/>
        </w:rPr>
        <w:t>а</w:t>
      </w:r>
      <w:r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="00080D75" w:rsidRPr="00E20DBA">
        <w:rPr>
          <w:rFonts w:ascii="Times New Roman" w:hAnsi="Times New Roman" w:cs="Times New Roman"/>
          <w:sz w:val="26"/>
          <w:szCs w:val="26"/>
        </w:rPr>
        <w:t>постановления Администрации</w:t>
      </w:r>
      <w:r w:rsidRPr="00E20DB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 xml:space="preserve">о включении </w:t>
      </w:r>
      <w:r w:rsidR="00E20DBA" w:rsidRPr="00E20DBA">
        <w:rPr>
          <w:rFonts w:ascii="Times New Roman" w:hAnsi="Times New Roman" w:cs="Times New Roman"/>
          <w:sz w:val="26"/>
          <w:szCs w:val="26"/>
        </w:rPr>
        <w:t xml:space="preserve">в Перечень </w:t>
      </w:r>
      <w:r w:rsidRPr="00E20DBA">
        <w:rPr>
          <w:rFonts w:ascii="Times New Roman" w:hAnsi="Times New Roman" w:cs="Times New Roman"/>
          <w:sz w:val="26"/>
          <w:szCs w:val="26"/>
        </w:rPr>
        <w:t>сведений об имуществе, в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отношении которого поступило предложение;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0D1A" w:rsidRPr="00E20DB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 xml:space="preserve">3.8.2. </w:t>
      </w:r>
      <w:r w:rsidR="000055D1">
        <w:rPr>
          <w:rFonts w:ascii="Times New Roman" w:hAnsi="Times New Roman" w:cs="Times New Roman"/>
          <w:sz w:val="26"/>
          <w:szCs w:val="26"/>
        </w:rPr>
        <w:t xml:space="preserve">о подготовке </w:t>
      </w:r>
      <w:r w:rsidRPr="00E20DBA">
        <w:rPr>
          <w:rFonts w:ascii="Times New Roman" w:hAnsi="Times New Roman" w:cs="Times New Roman"/>
          <w:sz w:val="26"/>
          <w:szCs w:val="26"/>
        </w:rPr>
        <w:t>проект</w:t>
      </w:r>
      <w:r w:rsidR="000055D1">
        <w:rPr>
          <w:rFonts w:ascii="Times New Roman" w:hAnsi="Times New Roman" w:cs="Times New Roman"/>
          <w:sz w:val="26"/>
          <w:szCs w:val="26"/>
        </w:rPr>
        <w:t>а</w:t>
      </w:r>
      <w:r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="00080D75" w:rsidRPr="00E20DBA">
        <w:rPr>
          <w:rFonts w:ascii="Times New Roman" w:hAnsi="Times New Roman" w:cs="Times New Roman"/>
          <w:sz w:val="26"/>
          <w:szCs w:val="26"/>
        </w:rPr>
        <w:t>постановления Администрации</w:t>
      </w:r>
      <w:r w:rsidR="00080D75" w:rsidRPr="00E20DB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 xml:space="preserve">об исключении </w:t>
      </w:r>
      <w:r w:rsidR="00E20DBA" w:rsidRPr="00E20DBA">
        <w:rPr>
          <w:rFonts w:ascii="Times New Roman" w:hAnsi="Times New Roman" w:cs="Times New Roman"/>
          <w:sz w:val="26"/>
          <w:szCs w:val="26"/>
        </w:rPr>
        <w:t xml:space="preserve">из Перечня </w:t>
      </w:r>
      <w:r w:rsidRPr="00E20DBA">
        <w:rPr>
          <w:rFonts w:ascii="Times New Roman" w:hAnsi="Times New Roman" w:cs="Times New Roman"/>
          <w:sz w:val="26"/>
          <w:szCs w:val="26"/>
        </w:rPr>
        <w:t>сведений об имуществе, в</w:t>
      </w:r>
      <w:r w:rsidR="00B0572A" w:rsidRPr="00E20DBA">
        <w:rPr>
          <w:rFonts w:ascii="Times New Roman" w:hAnsi="Times New Roman" w:cs="Times New Roman"/>
          <w:sz w:val="26"/>
          <w:szCs w:val="26"/>
        </w:rPr>
        <w:t xml:space="preserve"> </w:t>
      </w:r>
      <w:r w:rsidRPr="00E20DBA">
        <w:rPr>
          <w:rFonts w:ascii="Times New Roman" w:hAnsi="Times New Roman" w:cs="Times New Roman"/>
          <w:sz w:val="26"/>
          <w:szCs w:val="26"/>
        </w:rPr>
        <w:t>отношении которого поступило предложение;</w:t>
      </w:r>
    </w:p>
    <w:p w:rsidR="000055D1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DBA">
        <w:rPr>
          <w:rFonts w:ascii="Times New Roman" w:hAnsi="Times New Roman" w:cs="Times New Roman"/>
          <w:sz w:val="26"/>
          <w:szCs w:val="26"/>
        </w:rPr>
        <w:t xml:space="preserve">3.8.3. </w:t>
      </w:r>
      <w:r w:rsidR="000055D1">
        <w:rPr>
          <w:rFonts w:ascii="Times New Roman" w:hAnsi="Times New Roman" w:cs="Times New Roman"/>
          <w:sz w:val="26"/>
          <w:szCs w:val="26"/>
        </w:rPr>
        <w:t>об отказе в учете предложений.</w:t>
      </w:r>
    </w:p>
    <w:p w:rsidR="00620083" w:rsidRDefault="00620083" w:rsidP="006200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0083" w:rsidRDefault="00620083" w:rsidP="006200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3.9. Подготовка соответствующих нормативных правовых актов, перечисленных в подпунктах 3.8.1, 3.8.2 пункта 3.8 настоящего Порядка, осуществляется Комитетом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A2253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календарных дней со дня принятия соответствующего решения.</w:t>
      </w:r>
    </w:p>
    <w:p w:rsidR="00080D75" w:rsidRDefault="00080D75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200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 Решение об отказе в учете предложения о включении имущества в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Перечень принимается в следующих случаях: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200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.1. Имущество не соответствует критериям, установленным пунктом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3.5 настоящего Порядка.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200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.2. В отношении имущества, закрепленного на праве хозяйственного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ведения или оперативного управления, отсутствует согласие на включение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имущества в Перечень со стороны одного или нескольких перечисленных лиц: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балансодержателя, </w:t>
      </w:r>
      <w:r w:rsidR="00E20DBA">
        <w:rPr>
          <w:rFonts w:ascii="Times New Roman" w:hAnsi="Times New Roman" w:cs="Times New Roman"/>
          <w:sz w:val="26"/>
          <w:szCs w:val="26"/>
        </w:rPr>
        <w:t>Комитета</w:t>
      </w:r>
      <w:r>
        <w:rPr>
          <w:rFonts w:ascii="Times New Roman" w:hAnsi="Times New Roman" w:cs="Times New Roman"/>
          <w:sz w:val="26"/>
          <w:szCs w:val="26"/>
        </w:rPr>
        <w:t>, органа местного самоуправления, осуществляющего полномочия учредителя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балансодержателя.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6200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.3. Индивидуально-определенные признаки движимого имущества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не позволяют заключить в отношении него договор аренды или иной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гражданско-правовой договор.</w:t>
      </w:r>
    </w:p>
    <w:p w:rsidR="004B278D" w:rsidRDefault="004B278D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55D1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 В случае принятия решения об отказе в учете поступившего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предложения </w:t>
      </w:r>
      <w:r w:rsidR="00E20DBA">
        <w:rPr>
          <w:rFonts w:ascii="Times New Roman" w:hAnsi="Times New Roman" w:cs="Times New Roman"/>
          <w:sz w:val="26"/>
          <w:szCs w:val="26"/>
        </w:rPr>
        <w:t>Комитет</w:t>
      </w:r>
      <w:r>
        <w:rPr>
          <w:rFonts w:ascii="Times New Roman" w:hAnsi="Times New Roman" w:cs="Times New Roman"/>
          <w:sz w:val="26"/>
          <w:szCs w:val="26"/>
        </w:rPr>
        <w:t xml:space="preserve"> направляет </w:t>
      </w:r>
      <w:r w:rsidR="000055D1" w:rsidRPr="00FA71C0">
        <w:rPr>
          <w:rFonts w:ascii="Times New Roman" w:hAnsi="Times New Roman" w:cs="Times New Roman"/>
          <w:sz w:val="26"/>
          <w:szCs w:val="26"/>
        </w:rPr>
        <w:t xml:space="preserve">уведомление </w:t>
      </w:r>
      <w:r w:rsidR="000055D1" w:rsidRPr="00FA71C0">
        <w:rPr>
          <w:rFonts w:ascii="Times New Roman" w:hAnsi="Times New Roman" w:cs="Times New Roman"/>
          <w:color w:val="000000"/>
          <w:sz w:val="26"/>
          <w:szCs w:val="26"/>
        </w:rPr>
        <w:t xml:space="preserve">лицу, представившему предложение, мотивированный ответ о невозможности включения сведений о муниципальном  имуществе в </w:t>
      </w:r>
      <w:hyperlink r:id="rId7" w:history="1">
        <w:r w:rsidR="00DC1760" w:rsidRPr="00DC1760">
          <w:rPr>
            <w:rStyle w:val="aa"/>
            <w:rFonts w:ascii="Times New Roman" w:hAnsi="Times New Roman" w:cs="Times New Roman"/>
            <w:color w:val="000000"/>
            <w:sz w:val="26"/>
            <w:szCs w:val="26"/>
            <w:u w:val="none"/>
          </w:rPr>
          <w:t>П</w:t>
        </w:r>
        <w:r w:rsidR="000055D1" w:rsidRPr="00DC1760">
          <w:rPr>
            <w:rStyle w:val="aa"/>
            <w:rFonts w:ascii="Times New Roman" w:hAnsi="Times New Roman" w:cs="Times New Roman"/>
            <w:color w:val="000000"/>
            <w:sz w:val="26"/>
            <w:szCs w:val="26"/>
            <w:u w:val="none"/>
          </w:rPr>
          <w:t>еречень</w:t>
        </w:r>
      </w:hyperlink>
      <w:r w:rsidR="000055D1" w:rsidRPr="00FA71C0">
        <w:rPr>
          <w:rFonts w:ascii="Times New Roman" w:hAnsi="Times New Roman" w:cs="Times New Roman"/>
          <w:color w:val="000000"/>
          <w:sz w:val="26"/>
          <w:szCs w:val="26"/>
        </w:rPr>
        <w:t xml:space="preserve"> или исключения сведений о муниципальном имуществе из </w:t>
      </w:r>
      <w:r w:rsidR="00DC1760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0055D1" w:rsidRPr="00FA71C0">
        <w:rPr>
          <w:rFonts w:ascii="Times New Roman" w:hAnsi="Times New Roman" w:cs="Times New Roman"/>
          <w:color w:val="000000"/>
          <w:sz w:val="26"/>
          <w:szCs w:val="26"/>
        </w:rPr>
        <w:t>еречня.</w:t>
      </w:r>
    </w:p>
    <w:p w:rsidR="004B278D" w:rsidRDefault="004B278D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 Сведения о муниципальном имуществе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могут быть исключены из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Перечня, если: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.1. В течение 2 лет со дня включения сведений </w:t>
      </w: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имуществе в Перечень в отношении такого имущества от субъектов малого и среднего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 не поступило: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ни одной заявки на участие в аукционе (конкурсе) на право заключения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договора, предусматривающего переход прав владения и (или) пользования;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B27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ни одного заявления о предоставлении имущества, в отношении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которого заключение указанного договора может быть осуществлено без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проведения аукциона (конкурса) в случаях, предусмотренных Федеральным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законом от 26.07.2006 № 135-ФЗ «О защите конкуренции».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.2. В отношении имущества в установленном законодательством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Российской Федерации порядке принято решение о его использовании для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государственных (муниципальных) нужд либо для иных целей.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.3. Отсутствует согласие со стороны субъекта малого и среднего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предпринимательства,</w:t>
      </w:r>
      <w:r w:rsidR="004B27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арендующего имущество.</w:t>
      </w:r>
    </w:p>
    <w:p w:rsidR="00500D1A" w:rsidRDefault="00500D1A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3.1</w:t>
      </w:r>
      <w:r w:rsidR="0062008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.4. Право собственности </w:t>
      </w:r>
      <w:r w:rsidR="004B278D">
        <w:rPr>
          <w:rFonts w:ascii="Times New Roman" w:hAnsi="Times New Roman" w:cs="Times New Roman"/>
          <w:sz w:val="26"/>
          <w:szCs w:val="26"/>
        </w:rPr>
        <w:t xml:space="preserve">Ковернинского муниципального района Нижегородской области </w:t>
      </w:r>
      <w:r>
        <w:rPr>
          <w:rFonts w:ascii="Times New Roman" w:hAnsi="Times New Roman" w:cs="Times New Roman"/>
          <w:sz w:val="26"/>
          <w:szCs w:val="26"/>
        </w:rPr>
        <w:t>на имущество прекращено по решению суда или в ином</w:t>
      </w:r>
      <w:r w:rsidR="004B278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установленном законом порядке.</w:t>
      </w:r>
    </w:p>
    <w:p w:rsidR="00500D1A" w:rsidRDefault="00500D1A" w:rsidP="004B2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если характеристики имущества изменились таким образом,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что имущество стало непригодным для использования субъектами малого и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среднего предпринимательства по целевому назначению, имущество может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быть сохранено в Перечне, при условии предоставления его субъектам малого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 среднего предпринимательства на условиях, стимулирующих арендатора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осуществить капитальный ремонт и (или) реконструкцию соответствующего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объекта.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Опубликование Перечня</w:t>
      </w:r>
    </w:p>
    <w:p w:rsidR="00B0572A" w:rsidRDefault="00B0572A" w:rsidP="00B0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0D1A" w:rsidRDefault="00500D1A" w:rsidP="00B05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Перечень и внесенные в него изменения подлежат:</w:t>
      </w:r>
    </w:p>
    <w:p w:rsidR="00500D1A" w:rsidRDefault="00245C69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500D1A">
        <w:rPr>
          <w:rFonts w:ascii="Times New Roman" w:hAnsi="Times New Roman" w:cs="Times New Roman"/>
          <w:sz w:val="26"/>
          <w:szCs w:val="26"/>
        </w:rPr>
        <w:t>1. Обязательному опубликованию в средствах массовой информации в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течение 10 рабочих дней со дня утверждения.</w:t>
      </w:r>
    </w:p>
    <w:p w:rsidR="00500D1A" w:rsidRDefault="00245C69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500D1A">
        <w:rPr>
          <w:rFonts w:ascii="Times New Roman" w:hAnsi="Times New Roman" w:cs="Times New Roman"/>
          <w:sz w:val="26"/>
          <w:szCs w:val="26"/>
        </w:rPr>
        <w:t xml:space="preserve">2. Размещению на сайте </w:t>
      </w:r>
      <w:r w:rsidR="004B278D" w:rsidRPr="004475E0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</w:t>
      </w:r>
      <w:r w:rsidR="00500D1A">
        <w:rPr>
          <w:rFonts w:ascii="Times New Roman" w:hAnsi="Times New Roman" w:cs="Times New Roman"/>
          <w:sz w:val="26"/>
          <w:szCs w:val="26"/>
        </w:rPr>
        <w:t>в</w:t>
      </w:r>
      <w:r w:rsidR="00B0572A">
        <w:rPr>
          <w:rFonts w:ascii="Times New Roman" w:hAnsi="Times New Roman" w:cs="Times New Roman"/>
          <w:sz w:val="26"/>
          <w:szCs w:val="26"/>
        </w:rPr>
        <w:t xml:space="preserve"> </w:t>
      </w:r>
      <w:r w:rsidR="00500D1A">
        <w:rPr>
          <w:rFonts w:ascii="Times New Roman" w:hAnsi="Times New Roman" w:cs="Times New Roman"/>
          <w:sz w:val="26"/>
          <w:szCs w:val="26"/>
        </w:rPr>
        <w:t>информационно-телекоммуникационной сети «Интернет» в течение 3 рабочих дней со дня утверждения.</w:t>
      </w:r>
    </w:p>
    <w:p w:rsidR="00DC1760" w:rsidRDefault="00245C69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500D1A">
        <w:rPr>
          <w:rFonts w:ascii="Times New Roman" w:hAnsi="Times New Roman" w:cs="Times New Roman"/>
          <w:sz w:val="26"/>
          <w:szCs w:val="26"/>
        </w:rPr>
        <w:t>3. Предоставлен</w:t>
      </w:r>
      <w:r w:rsidR="00B0572A">
        <w:rPr>
          <w:rFonts w:ascii="Times New Roman" w:hAnsi="Times New Roman" w:cs="Times New Roman"/>
          <w:sz w:val="26"/>
          <w:szCs w:val="26"/>
        </w:rPr>
        <w:t>ию</w:t>
      </w:r>
      <w:r w:rsidR="00500D1A">
        <w:rPr>
          <w:rFonts w:ascii="Times New Roman" w:hAnsi="Times New Roman" w:cs="Times New Roman"/>
          <w:sz w:val="26"/>
          <w:szCs w:val="26"/>
        </w:rPr>
        <w:t xml:space="preserve"> в </w:t>
      </w:r>
      <w:r w:rsidR="00DC1760">
        <w:rPr>
          <w:rFonts w:ascii="Times New Roman" w:hAnsi="Times New Roman" w:cs="Times New Roman"/>
          <w:sz w:val="26"/>
          <w:szCs w:val="26"/>
        </w:rPr>
        <w:t>Министерство промышленности, торговли и предпринимательства Нижегородской области.</w:t>
      </w: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4AF" w:rsidRDefault="00B204AF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4AF" w:rsidRDefault="00B204AF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4AF" w:rsidRDefault="00B204AF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04AF" w:rsidRDefault="00B204AF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A5810" w:rsidRDefault="00AA5810" w:rsidP="00B05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AA5810" w:rsidSect="005D0C44">
          <w:pgSz w:w="11906" w:h="16838"/>
          <w:pgMar w:top="567" w:right="566" w:bottom="567" w:left="1134" w:header="708" w:footer="708" w:gutter="0"/>
          <w:cols w:space="708"/>
          <w:docGrid w:linePitch="360"/>
        </w:sect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31"/>
        <w:gridCol w:w="5386"/>
      </w:tblGrid>
      <w:tr w:rsidR="00AA5810" w:rsidRPr="004C31F9" w:rsidTr="00620B17">
        <w:tc>
          <w:tcPr>
            <w:tcW w:w="10031" w:type="dxa"/>
          </w:tcPr>
          <w:p w:rsidR="00AA5810" w:rsidRPr="004C31F9" w:rsidRDefault="00AA5810" w:rsidP="00C54EA5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5386" w:type="dxa"/>
          </w:tcPr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Приложение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 w:rsidR="00620B1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к постановлению Администрации</w:t>
            </w:r>
          </w:p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Ковернинского муниципального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</w:p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Нижегородской области</w:t>
            </w:r>
          </w:p>
          <w:p w:rsidR="00AA5810" w:rsidRPr="004C31F9" w:rsidRDefault="00AA5810" w:rsidP="00C54EA5">
            <w:pPr>
              <w:tabs>
                <w:tab w:val="left" w:pos="3808"/>
              </w:tabs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от_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№__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Pr="004C31F9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</w:p>
          <w:p w:rsidR="00AA5810" w:rsidRPr="004C31F9" w:rsidRDefault="00AA5810" w:rsidP="00C54EA5">
            <w:pPr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</w:tbl>
    <w:p w:rsidR="0008182B" w:rsidRDefault="0008182B" w:rsidP="00B0572A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15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33"/>
        <w:gridCol w:w="1003"/>
        <w:gridCol w:w="1214"/>
        <w:gridCol w:w="1109"/>
        <w:gridCol w:w="1930"/>
        <w:gridCol w:w="1994"/>
        <w:gridCol w:w="958"/>
        <w:gridCol w:w="1109"/>
        <w:gridCol w:w="1164"/>
        <w:gridCol w:w="1164"/>
        <w:gridCol w:w="796"/>
        <w:gridCol w:w="1109"/>
        <w:gridCol w:w="745"/>
        <w:gridCol w:w="770"/>
      </w:tblGrid>
      <w:tr w:rsidR="00620B17" w:rsidRPr="00620B17" w:rsidTr="00B02841">
        <w:tc>
          <w:tcPr>
            <w:tcW w:w="333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03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Номер в реестре имущества </w:t>
            </w:r>
          </w:p>
        </w:tc>
        <w:tc>
          <w:tcPr>
            <w:tcW w:w="1214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Адрес (местоположение) объекта</w:t>
            </w:r>
          </w:p>
        </w:tc>
        <w:tc>
          <w:tcPr>
            <w:tcW w:w="12848" w:type="dxa"/>
            <w:gridSpan w:val="11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Структурированный адрес объекта</w:t>
            </w:r>
          </w:p>
        </w:tc>
      </w:tr>
      <w:tr w:rsidR="00FD3484" w:rsidRPr="00620B17" w:rsidTr="00FD3484">
        <w:trPr>
          <w:cantSplit/>
          <w:trHeight w:val="4046"/>
        </w:trPr>
        <w:tc>
          <w:tcPr>
            <w:tcW w:w="333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620B17" w:rsidRPr="00620B17" w:rsidRDefault="00620B17" w:rsidP="00620B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03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620B17" w:rsidRPr="00620B17" w:rsidRDefault="00620B17" w:rsidP="00620B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4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620B17" w:rsidRPr="00620B17" w:rsidRDefault="00620B17" w:rsidP="00620B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Наименование субъекта Российской Федерации </w:t>
            </w:r>
          </w:p>
        </w:tc>
        <w:tc>
          <w:tcPr>
            <w:tcW w:w="193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Наименование муниципального </w:t>
            </w: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района/городского округа/внутригородского округа территории города федерального значения</w:t>
            </w:r>
            <w:proofErr w:type="gramEnd"/>
          </w:p>
        </w:tc>
        <w:tc>
          <w:tcPr>
            <w:tcW w:w="1994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958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 населенного пункта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 элемента планировочной структуры</w:t>
            </w: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элемента планировочной структуры</w:t>
            </w:r>
          </w:p>
        </w:tc>
        <w:tc>
          <w:tcPr>
            <w:tcW w:w="796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 элемента улично-дорожной сети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элемента улично-дорожной сети</w:t>
            </w:r>
          </w:p>
        </w:tc>
        <w:tc>
          <w:tcPr>
            <w:tcW w:w="745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 дома (включая литеру)</w:t>
            </w:r>
          </w:p>
        </w:tc>
        <w:tc>
          <w:tcPr>
            <w:tcW w:w="77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620B17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Тип и номер корпуса, строения, владения </w:t>
            </w:r>
          </w:p>
        </w:tc>
      </w:tr>
      <w:tr w:rsidR="00FD3484" w:rsidRPr="00620B17" w:rsidTr="00FD3484">
        <w:tc>
          <w:tcPr>
            <w:tcW w:w="33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0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1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93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99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5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9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74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7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</w:tr>
      <w:tr w:rsidR="00620B17" w:rsidRPr="00B02841" w:rsidTr="00FD3484">
        <w:trPr>
          <w:trHeight w:val="235"/>
        </w:trPr>
        <w:tc>
          <w:tcPr>
            <w:tcW w:w="33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0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1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3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9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4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7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B02841" w:rsidRDefault="00620B17" w:rsidP="00620B17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20B17" w:rsidRPr="00620B17" w:rsidRDefault="00620B17" w:rsidP="00620B1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color w:val="666666"/>
          <w:sz w:val="24"/>
          <w:szCs w:val="24"/>
        </w:rPr>
      </w:pPr>
    </w:p>
    <w:p w:rsidR="00620B17" w:rsidRPr="00B02841" w:rsidRDefault="00620B17" w:rsidP="00B057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02841" w:rsidRPr="00B02841" w:rsidRDefault="00B02841" w:rsidP="00B057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02841" w:rsidRDefault="00B02841" w:rsidP="00B057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420FDA" w:rsidRPr="00B02841" w:rsidRDefault="00420FDA" w:rsidP="00B0572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W w:w="13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92"/>
        <w:gridCol w:w="792"/>
        <w:gridCol w:w="1567"/>
        <w:gridCol w:w="1941"/>
        <w:gridCol w:w="2290"/>
        <w:gridCol w:w="2195"/>
        <w:gridCol w:w="1693"/>
        <w:gridCol w:w="1619"/>
      </w:tblGrid>
      <w:tr w:rsidR="00B02841" w:rsidRPr="00620B17" w:rsidTr="00B02841">
        <w:tc>
          <w:tcPr>
            <w:tcW w:w="1692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Вид объекта недвижимости;</w:t>
            </w:r>
          </w:p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движимое имущество </w:t>
            </w:r>
          </w:p>
        </w:tc>
        <w:tc>
          <w:tcPr>
            <w:tcW w:w="12097" w:type="dxa"/>
            <w:gridSpan w:val="7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Сведения о недвижимом имуществе или его части</w:t>
            </w:r>
          </w:p>
        </w:tc>
      </w:tr>
      <w:tr w:rsidR="00B02841" w:rsidRPr="00620B17" w:rsidTr="00B02841">
        <w:tc>
          <w:tcPr>
            <w:tcW w:w="1692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Кадастровый номер </w:t>
            </w:r>
          </w:p>
        </w:tc>
        <w:tc>
          <w:tcPr>
            <w:tcW w:w="1941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Номер части объекта недвижимости согласно сведениям государственного кадастра недвижимости </w:t>
            </w:r>
          </w:p>
        </w:tc>
        <w:tc>
          <w:tcPr>
            <w:tcW w:w="6178" w:type="dxa"/>
            <w:gridSpan w:val="3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Основная характеристика объекта недвижимости </w:t>
            </w:r>
          </w:p>
        </w:tc>
        <w:tc>
          <w:tcPr>
            <w:tcW w:w="1619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Наименование объекта учета </w:t>
            </w:r>
          </w:p>
        </w:tc>
      </w:tr>
      <w:tr w:rsidR="00B02841" w:rsidRPr="00620B17" w:rsidTr="00FD3484">
        <w:trPr>
          <w:trHeight w:val="345"/>
        </w:trPr>
        <w:tc>
          <w:tcPr>
            <w:tcW w:w="1692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1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95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Фактическое </w:t>
            </w: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значение</w:t>
            </w:r>
            <w:proofErr w:type="gramEnd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1693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1619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02841" w:rsidRPr="00620B17" w:rsidTr="00FD3484">
        <w:trPr>
          <w:cantSplit/>
          <w:trHeight w:val="5695"/>
        </w:trPr>
        <w:tc>
          <w:tcPr>
            <w:tcW w:w="1692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</w:t>
            </w:r>
          </w:p>
        </w:tc>
        <w:tc>
          <w:tcPr>
            <w:tcW w:w="1567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1941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95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3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9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02841" w:rsidRPr="00620B17" w:rsidTr="00B02841">
        <w:tc>
          <w:tcPr>
            <w:tcW w:w="169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79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567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941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29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19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69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61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</w:p>
        </w:tc>
      </w:tr>
      <w:tr w:rsidR="00B02841" w:rsidRPr="00B02841" w:rsidTr="00FD3484">
        <w:trPr>
          <w:trHeight w:val="506"/>
        </w:trPr>
        <w:tc>
          <w:tcPr>
            <w:tcW w:w="169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9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7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1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9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02841" w:rsidRPr="00B02841" w:rsidRDefault="00B02841">
      <w:pPr>
        <w:rPr>
          <w:sz w:val="24"/>
          <w:szCs w:val="24"/>
        </w:rPr>
      </w:pPr>
      <w:r w:rsidRPr="00B02841">
        <w:rPr>
          <w:sz w:val="24"/>
          <w:szCs w:val="24"/>
        </w:rPr>
        <w:br w:type="page"/>
      </w:r>
    </w:p>
    <w:tbl>
      <w:tblPr>
        <w:tblW w:w="15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63"/>
        <w:gridCol w:w="1349"/>
        <w:gridCol w:w="1276"/>
        <w:gridCol w:w="850"/>
        <w:gridCol w:w="768"/>
        <w:gridCol w:w="1184"/>
        <w:gridCol w:w="1025"/>
        <w:gridCol w:w="709"/>
        <w:gridCol w:w="708"/>
        <w:gridCol w:w="962"/>
        <w:gridCol w:w="950"/>
        <w:gridCol w:w="1237"/>
        <w:gridCol w:w="596"/>
        <w:gridCol w:w="520"/>
        <w:gridCol w:w="1051"/>
        <w:gridCol w:w="950"/>
      </w:tblGrid>
      <w:tr w:rsidR="00B02841" w:rsidRPr="00620B17" w:rsidTr="00B02841">
        <w:tc>
          <w:tcPr>
            <w:tcW w:w="6690" w:type="dxa"/>
            <w:gridSpan w:val="6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Сведения о движимом имуществе</w:t>
            </w:r>
          </w:p>
        </w:tc>
        <w:tc>
          <w:tcPr>
            <w:tcW w:w="8708" w:type="dxa"/>
            <w:gridSpan w:val="10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Сведения о праве аренды или безвозмездного пользования имуществом </w:t>
            </w:r>
          </w:p>
        </w:tc>
      </w:tr>
      <w:tr w:rsidR="00B02841" w:rsidRPr="00620B17" w:rsidTr="00B02841">
        <w:tc>
          <w:tcPr>
            <w:tcW w:w="6690" w:type="dxa"/>
            <w:gridSpan w:val="6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54" w:type="dxa"/>
            <w:gridSpan w:val="5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354" w:type="dxa"/>
            <w:gridSpan w:val="5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субъекта малого и среднего предпринимательства</w:t>
            </w:r>
          </w:p>
        </w:tc>
      </w:tr>
      <w:tr w:rsidR="00FD3484" w:rsidRPr="00620B17" w:rsidTr="00FD3484">
        <w:tc>
          <w:tcPr>
            <w:tcW w:w="1263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349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1276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объекта учета</w:t>
            </w:r>
          </w:p>
        </w:tc>
        <w:tc>
          <w:tcPr>
            <w:tcW w:w="850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Марка, модель</w:t>
            </w:r>
          </w:p>
        </w:tc>
        <w:tc>
          <w:tcPr>
            <w:tcW w:w="768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1184" w:type="dxa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gramStart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 котором расположен объект</w:t>
            </w:r>
          </w:p>
        </w:tc>
        <w:tc>
          <w:tcPr>
            <w:tcW w:w="2442" w:type="dxa"/>
            <w:gridSpan w:val="3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1912" w:type="dxa"/>
            <w:gridSpan w:val="2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Документы основание</w:t>
            </w:r>
          </w:p>
        </w:tc>
        <w:tc>
          <w:tcPr>
            <w:tcW w:w="2353" w:type="dxa"/>
            <w:gridSpan w:val="3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2001" w:type="dxa"/>
            <w:gridSpan w:val="2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Документы основание</w:t>
            </w:r>
          </w:p>
        </w:tc>
      </w:tr>
      <w:tr w:rsidR="00B02841" w:rsidRPr="00B02841" w:rsidTr="00FD3484">
        <w:trPr>
          <w:cantSplit/>
          <w:trHeight w:val="5036"/>
        </w:trPr>
        <w:tc>
          <w:tcPr>
            <w:tcW w:w="1263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49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68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84" w:type="dxa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Полное наименование</w:t>
            </w:r>
          </w:p>
        </w:tc>
        <w:tc>
          <w:tcPr>
            <w:tcW w:w="709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708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ИНН</w:t>
            </w:r>
          </w:p>
        </w:tc>
        <w:tc>
          <w:tcPr>
            <w:tcW w:w="962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заключения договора</w:t>
            </w: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1237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Полное наименование</w:t>
            </w:r>
          </w:p>
        </w:tc>
        <w:tc>
          <w:tcPr>
            <w:tcW w:w="596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52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ИНН</w:t>
            </w:r>
          </w:p>
        </w:tc>
        <w:tc>
          <w:tcPr>
            <w:tcW w:w="1051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заключения договора</w:t>
            </w: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textDirection w:val="btLr"/>
            <w:hideMark/>
          </w:tcPr>
          <w:p w:rsidR="00620B17" w:rsidRPr="00620B17" w:rsidRDefault="00B02841" w:rsidP="00FD3484">
            <w:pPr>
              <w:spacing w:before="100" w:beforeAutospacing="1" w:after="100" w:afterAutospacing="1" w:line="3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окончания действия договора</w:t>
            </w:r>
          </w:p>
        </w:tc>
      </w:tr>
      <w:tr w:rsidR="00B02841" w:rsidRPr="00B02841" w:rsidTr="00FD3484">
        <w:tc>
          <w:tcPr>
            <w:tcW w:w="126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34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27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8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76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18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102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7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70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96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237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9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52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051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</w:t>
            </w:r>
          </w:p>
        </w:tc>
      </w:tr>
      <w:tr w:rsidR="00B02841" w:rsidRPr="00B02841" w:rsidTr="00FD3484">
        <w:trPr>
          <w:trHeight w:val="349"/>
        </w:trPr>
        <w:tc>
          <w:tcPr>
            <w:tcW w:w="1263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4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6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84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25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2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37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96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51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50" w:type="dxa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02841" w:rsidRPr="00620B17" w:rsidRDefault="00B02841" w:rsidP="00B028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02841" w:rsidRPr="00B02841" w:rsidRDefault="00B02841" w:rsidP="00B0284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B02841" w:rsidRPr="00B02841" w:rsidRDefault="00B02841" w:rsidP="00B0284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W w:w="9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19"/>
        <w:gridCol w:w="3535"/>
        <w:gridCol w:w="1691"/>
        <w:gridCol w:w="732"/>
        <w:gridCol w:w="963"/>
      </w:tblGrid>
      <w:tr w:rsidR="00B02841" w:rsidRPr="00620B17" w:rsidTr="00C54EA5">
        <w:tc>
          <w:tcPr>
            <w:tcW w:w="0" w:type="auto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Указать одно из значений: в перечне (изменениях в перечни)</w:t>
            </w:r>
          </w:p>
        </w:tc>
        <w:tc>
          <w:tcPr>
            <w:tcW w:w="0" w:type="auto"/>
            <w:gridSpan w:val="4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B02841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Сведения о правовом акте, в соответствии с которым имущество включено в перечень (изменены сведения об имуществе в перечне) </w:t>
            </w:r>
          </w:p>
        </w:tc>
      </w:tr>
      <w:tr w:rsidR="00B02841" w:rsidRPr="00B02841" w:rsidTr="00C54EA5">
        <w:tc>
          <w:tcPr>
            <w:tcW w:w="0" w:type="auto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органа, принявшего документ</w:t>
            </w:r>
          </w:p>
        </w:tc>
        <w:tc>
          <w:tcPr>
            <w:tcW w:w="0" w:type="auto"/>
            <w:vMerge w:val="restart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 документа</w:t>
            </w:r>
          </w:p>
        </w:tc>
        <w:tc>
          <w:tcPr>
            <w:tcW w:w="0" w:type="auto"/>
            <w:gridSpan w:val="2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Реквизиты документа</w:t>
            </w:r>
          </w:p>
        </w:tc>
      </w:tr>
      <w:tr w:rsidR="00B02841" w:rsidRPr="00B02841" w:rsidTr="00C54EA5">
        <w:tc>
          <w:tcPr>
            <w:tcW w:w="0" w:type="auto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Mar>
              <w:top w:w="100" w:type="dxa"/>
              <w:left w:w="60" w:type="dxa"/>
              <w:bottom w:w="100" w:type="dxa"/>
              <w:right w:w="60" w:type="dxa"/>
            </w:tcMar>
            <w:vAlign w:val="center"/>
            <w:hideMark/>
          </w:tcPr>
          <w:p w:rsidR="00B02841" w:rsidRPr="00620B17" w:rsidRDefault="00B02841" w:rsidP="00C54E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</w:t>
            </w:r>
          </w:p>
        </w:tc>
      </w:tr>
      <w:tr w:rsidR="00B02841" w:rsidRPr="00B02841" w:rsidTr="00C54EA5"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620B17" w:rsidRPr="00620B17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20B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43</w:t>
            </w:r>
          </w:p>
        </w:tc>
      </w:tr>
      <w:tr w:rsidR="00B02841" w:rsidRPr="00B02841" w:rsidTr="00FD3484">
        <w:trPr>
          <w:trHeight w:val="498"/>
        </w:trPr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60" w:type="dxa"/>
              <w:bottom w:w="100" w:type="dxa"/>
              <w:right w:w="60" w:type="dxa"/>
            </w:tcMar>
            <w:hideMark/>
          </w:tcPr>
          <w:p w:rsidR="00B02841" w:rsidRPr="00B02841" w:rsidRDefault="00B02841" w:rsidP="00C54EA5">
            <w:pPr>
              <w:spacing w:before="100" w:beforeAutospacing="1" w:after="100" w:afterAutospacing="1" w:line="36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02841" w:rsidRPr="00B02841" w:rsidRDefault="00B02841">
      <w:pPr>
        <w:rPr>
          <w:sz w:val="24"/>
          <w:szCs w:val="24"/>
        </w:rPr>
      </w:pPr>
    </w:p>
    <w:p w:rsidR="00B02841" w:rsidRDefault="00B02841"/>
    <w:p w:rsidR="00B02841" w:rsidRPr="00620B17" w:rsidRDefault="00B02841" w:rsidP="00B028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color w:val="666666"/>
          <w:sz w:val="30"/>
          <w:szCs w:val="30"/>
        </w:rPr>
      </w:pPr>
    </w:p>
    <w:sectPr w:rsidR="00B02841" w:rsidRPr="00620B17" w:rsidSect="00B02841">
      <w:pgSz w:w="16838" w:h="11906" w:orient="landscape"/>
      <w:pgMar w:top="1702" w:right="851" w:bottom="56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D1A"/>
    <w:rsid w:val="000055D1"/>
    <w:rsid w:val="00014572"/>
    <w:rsid w:val="0005523E"/>
    <w:rsid w:val="00080D75"/>
    <w:rsid w:val="0008182B"/>
    <w:rsid w:val="000E567C"/>
    <w:rsid w:val="00245C69"/>
    <w:rsid w:val="002E74AA"/>
    <w:rsid w:val="003D10CA"/>
    <w:rsid w:val="003D78BE"/>
    <w:rsid w:val="00420FDA"/>
    <w:rsid w:val="004475E0"/>
    <w:rsid w:val="004B278D"/>
    <w:rsid w:val="004C31F9"/>
    <w:rsid w:val="00500D1A"/>
    <w:rsid w:val="005635C6"/>
    <w:rsid w:val="005D0C44"/>
    <w:rsid w:val="00620083"/>
    <w:rsid w:val="00620B17"/>
    <w:rsid w:val="006B0D8B"/>
    <w:rsid w:val="006E5DF5"/>
    <w:rsid w:val="007C3DAA"/>
    <w:rsid w:val="0080226C"/>
    <w:rsid w:val="0082732C"/>
    <w:rsid w:val="0082782D"/>
    <w:rsid w:val="009E1D21"/>
    <w:rsid w:val="00A22537"/>
    <w:rsid w:val="00A260EB"/>
    <w:rsid w:val="00AA2386"/>
    <w:rsid w:val="00AA5810"/>
    <w:rsid w:val="00AB0B62"/>
    <w:rsid w:val="00B02841"/>
    <w:rsid w:val="00B04247"/>
    <w:rsid w:val="00B04FA7"/>
    <w:rsid w:val="00B0572A"/>
    <w:rsid w:val="00B11F29"/>
    <w:rsid w:val="00B204AF"/>
    <w:rsid w:val="00B22C57"/>
    <w:rsid w:val="00B4032F"/>
    <w:rsid w:val="00B67F4E"/>
    <w:rsid w:val="00B91D84"/>
    <w:rsid w:val="00BB3A93"/>
    <w:rsid w:val="00BD3DC6"/>
    <w:rsid w:val="00CA5A15"/>
    <w:rsid w:val="00CF2B50"/>
    <w:rsid w:val="00DC1760"/>
    <w:rsid w:val="00DD398B"/>
    <w:rsid w:val="00E20DBA"/>
    <w:rsid w:val="00E542F6"/>
    <w:rsid w:val="00E75CA1"/>
    <w:rsid w:val="00E8526A"/>
    <w:rsid w:val="00EB2022"/>
    <w:rsid w:val="00EB4CAF"/>
    <w:rsid w:val="00F37DC9"/>
    <w:rsid w:val="00FA71C0"/>
    <w:rsid w:val="00FD3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00D1A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Подзаголовок Знак"/>
    <w:basedOn w:val="a0"/>
    <w:link w:val="a3"/>
    <w:rsid w:val="00500D1A"/>
    <w:rPr>
      <w:rFonts w:ascii="Times New Roman" w:eastAsia="Times New Roman" w:hAnsi="Times New Roman" w:cs="Times New Roman"/>
      <w:sz w:val="26"/>
      <w:szCs w:val="20"/>
    </w:rPr>
  </w:style>
  <w:style w:type="paragraph" w:customStyle="1" w:styleId="a5">
    <w:name w:val="Норный"/>
    <w:basedOn w:val="a"/>
    <w:rsid w:val="00500D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00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D1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C31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0572A"/>
    <w:pPr>
      <w:ind w:left="720"/>
      <w:contextualSpacing/>
    </w:pPr>
  </w:style>
  <w:style w:type="paragraph" w:customStyle="1" w:styleId="ConsPlusNormal">
    <w:name w:val="ConsPlusNormal"/>
    <w:rsid w:val="004475E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a">
    <w:name w:val="Hyperlink"/>
    <w:basedOn w:val="a0"/>
    <w:uiPriority w:val="99"/>
    <w:unhideWhenUsed/>
    <w:rsid w:val="004475E0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4475E0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pc">
    <w:name w:val="pc"/>
    <w:basedOn w:val="a"/>
    <w:rsid w:val="00620B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2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5D9B4CD790FC568BEFAEC5F185DD8E61C4B55EC517AA3F3EADA613394FEEA96307F40522C4C848V536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1D606-9CA6-4010-AD44-1D6B6418B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2861</Words>
  <Characters>16310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16</cp:revision>
  <cp:lastPrinted>2019-02-01T12:06:00Z</cp:lastPrinted>
  <dcterms:created xsi:type="dcterms:W3CDTF">2019-01-29T10:54:00Z</dcterms:created>
  <dcterms:modified xsi:type="dcterms:W3CDTF">2019-02-01T12:07:00Z</dcterms:modified>
</cp:coreProperties>
</file>