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AC4CE7" w:rsidRPr="00021EC9" w:rsidRDefault="009D38E7" w:rsidP="00AC4CE7">
      <w:pPr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021EC9">
        <w:rPr>
          <w:b/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 w:rsidRPr="00021EC9">
        <w:rPr>
          <w:b/>
          <w:sz w:val="28"/>
          <w:szCs w:val="28"/>
        </w:rPr>
        <w:t xml:space="preserve"> Нижегородской области</w:t>
      </w:r>
      <w:r w:rsidR="00021EC9" w:rsidRPr="00021EC9">
        <w:rPr>
          <w:b/>
          <w:sz w:val="28"/>
          <w:szCs w:val="28"/>
        </w:rPr>
        <w:t xml:space="preserve"> </w:t>
      </w:r>
      <w:r w:rsidR="00AC4CE7" w:rsidRPr="00021EC9">
        <w:rPr>
          <w:rFonts w:eastAsiaTheme="minorEastAsia"/>
          <w:b/>
          <w:sz w:val="28"/>
          <w:szCs w:val="28"/>
        </w:rPr>
        <w:t>«</w:t>
      </w:r>
      <w:r w:rsidR="00AC4CE7" w:rsidRPr="00021EC9">
        <w:rPr>
          <w:b/>
          <w:sz w:val="28"/>
          <w:szCs w:val="28"/>
        </w:rPr>
        <w:t xml:space="preserve">Об утверждении Схемы размещения рекламных конструкций </w:t>
      </w:r>
      <w:r w:rsidR="00AC4CE7" w:rsidRPr="00021EC9">
        <w:rPr>
          <w:b/>
          <w:sz w:val="28"/>
          <w:szCs w:val="28"/>
          <w:lang w:eastAsia="ar-SA"/>
        </w:rPr>
        <w:t>на территории Ковернинского муниципального района Нижегородской области</w:t>
      </w:r>
      <w:r w:rsidR="00AC4CE7" w:rsidRPr="00021EC9">
        <w:rPr>
          <w:rFonts w:eastAsiaTheme="minorEastAsia"/>
          <w:b/>
          <w:sz w:val="28"/>
          <w:szCs w:val="28"/>
        </w:rPr>
        <w:t>»</w:t>
      </w:r>
    </w:p>
    <w:p w:rsidR="009D38E7" w:rsidRPr="00021EC9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7F6164" w:rsidRPr="00021EC9" w:rsidRDefault="00A13102" w:rsidP="00021EC9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  <w:lang w:eastAsia="ar-SA"/>
        </w:rPr>
      </w:pPr>
      <w:r w:rsidRPr="00021EC9">
        <w:rPr>
          <w:sz w:val="28"/>
          <w:szCs w:val="28"/>
        </w:rPr>
        <w:t xml:space="preserve">Проект постановления Администрации Ковернинского муниципального района Нижегородской области </w:t>
      </w:r>
      <w:r w:rsidR="00AC4CE7" w:rsidRPr="00021EC9">
        <w:rPr>
          <w:rFonts w:eastAsiaTheme="minorEastAsia"/>
          <w:b/>
          <w:sz w:val="28"/>
          <w:szCs w:val="28"/>
        </w:rPr>
        <w:t>«</w:t>
      </w:r>
      <w:r w:rsidR="00AC4CE7" w:rsidRPr="00021EC9">
        <w:rPr>
          <w:sz w:val="28"/>
          <w:szCs w:val="28"/>
        </w:rPr>
        <w:t xml:space="preserve">Об утверждении Схемы размещения рекламных конструкций </w:t>
      </w:r>
      <w:r w:rsidR="00AC4CE7" w:rsidRPr="00021EC9">
        <w:rPr>
          <w:sz w:val="28"/>
          <w:szCs w:val="28"/>
          <w:lang w:eastAsia="ar-SA"/>
        </w:rPr>
        <w:t>на территории Ковернинского муниципального района Нижегородской области</w:t>
      </w:r>
      <w:proofErr w:type="gramStart"/>
      <w:r w:rsidR="00AC4CE7" w:rsidRPr="00021EC9">
        <w:rPr>
          <w:rFonts w:eastAsiaTheme="minorEastAsia"/>
          <w:sz w:val="28"/>
          <w:szCs w:val="28"/>
        </w:rPr>
        <w:t>»</w:t>
      </w:r>
      <w:r w:rsidRPr="00021EC9">
        <w:rPr>
          <w:sz w:val="28"/>
          <w:szCs w:val="28"/>
        </w:rPr>
        <w:t>(</w:t>
      </w:r>
      <w:proofErr w:type="gramEnd"/>
      <w:r w:rsidRPr="00021EC9">
        <w:rPr>
          <w:sz w:val="28"/>
          <w:szCs w:val="28"/>
        </w:rPr>
        <w:t>далее Проект)</w:t>
      </w:r>
      <w:r w:rsidR="007F6164" w:rsidRPr="00021EC9">
        <w:rPr>
          <w:sz w:val="28"/>
          <w:szCs w:val="28"/>
        </w:rPr>
        <w:t xml:space="preserve">разработан </w:t>
      </w:r>
      <w:r w:rsidR="00BE5D78" w:rsidRPr="00021EC9">
        <w:rPr>
          <w:sz w:val="28"/>
          <w:szCs w:val="28"/>
        </w:rPr>
        <w:t>в соответствии</w:t>
      </w:r>
      <w:r w:rsidR="00AC4CE7" w:rsidRPr="00021EC9">
        <w:rPr>
          <w:sz w:val="28"/>
          <w:szCs w:val="28"/>
        </w:rPr>
        <w:t xml:space="preserve"> с Федеральным законом от 13</w:t>
      </w:r>
      <w:r w:rsidR="00F32E41" w:rsidRPr="00021EC9">
        <w:rPr>
          <w:sz w:val="28"/>
          <w:szCs w:val="28"/>
        </w:rPr>
        <w:t>.</w:t>
      </w:r>
      <w:r w:rsidR="00AC4CE7" w:rsidRPr="00021EC9">
        <w:rPr>
          <w:sz w:val="28"/>
          <w:szCs w:val="28"/>
        </w:rPr>
        <w:t>03</w:t>
      </w:r>
      <w:r w:rsidR="00F32E41" w:rsidRPr="00021EC9">
        <w:rPr>
          <w:sz w:val="28"/>
          <w:szCs w:val="28"/>
        </w:rPr>
        <w:t>.200</w:t>
      </w:r>
      <w:r w:rsidR="00AC4CE7" w:rsidRPr="00021EC9">
        <w:rPr>
          <w:sz w:val="28"/>
          <w:szCs w:val="28"/>
        </w:rPr>
        <w:t>6 года №38</w:t>
      </w:r>
      <w:r w:rsidR="00F32E41" w:rsidRPr="00021EC9">
        <w:rPr>
          <w:sz w:val="28"/>
          <w:szCs w:val="28"/>
        </w:rPr>
        <w:t xml:space="preserve">-ФЗ «О </w:t>
      </w:r>
      <w:r w:rsidR="00AC4CE7" w:rsidRPr="00021EC9">
        <w:rPr>
          <w:sz w:val="28"/>
          <w:szCs w:val="28"/>
        </w:rPr>
        <w:t>рекламе</w:t>
      </w:r>
      <w:r w:rsidR="00F32E41" w:rsidRPr="00021EC9">
        <w:rPr>
          <w:sz w:val="28"/>
          <w:szCs w:val="28"/>
        </w:rPr>
        <w:t xml:space="preserve">» </w:t>
      </w:r>
    </w:p>
    <w:p w:rsidR="001347A3" w:rsidRPr="00021EC9" w:rsidRDefault="001347A3" w:rsidP="00021EC9">
      <w:pPr>
        <w:spacing w:line="360" w:lineRule="auto"/>
        <w:ind w:left="-12" w:firstLine="720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Проектом </w:t>
      </w:r>
      <w:r w:rsidR="00AC4CE7" w:rsidRPr="00021EC9">
        <w:rPr>
          <w:sz w:val="28"/>
          <w:szCs w:val="28"/>
        </w:rPr>
        <w:t xml:space="preserve">утверждается схема размещения рекламных конструкций </w:t>
      </w:r>
      <w:r w:rsidR="00AC4CE7" w:rsidRPr="00021EC9">
        <w:rPr>
          <w:sz w:val="28"/>
          <w:szCs w:val="28"/>
          <w:lang w:eastAsia="ar-SA"/>
        </w:rPr>
        <w:t>на территории Ковернинского муниципального района Нижегородской области. Схема прошла согласование с Министерством имущественных и земельных отношений Нижегородской области и с Управлением государственной охраны объектов культурного наследия Нижегородской области.</w:t>
      </w:r>
    </w:p>
    <w:p w:rsidR="005C1F09" w:rsidRPr="00021EC9" w:rsidRDefault="00AC4CE7" w:rsidP="00021EC9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Разработчиком Проекта </w:t>
      </w:r>
      <w:r w:rsidR="00BE5D78" w:rsidRPr="00021EC9">
        <w:rPr>
          <w:sz w:val="28"/>
          <w:szCs w:val="28"/>
        </w:rPr>
        <w:t xml:space="preserve">является </w:t>
      </w:r>
      <w:r w:rsidR="00750160" w:rsidRPr="00021EC9">
        <w:rPr>
          <w:sz w:val="28"/>
          <w:szCs w:val="28"/>
        </w:rPr>
        <w:t>ОКС Администрации Ковернинского района Нижегородской области</w:t>
      </w:r>
      <w:r w:rsidR="00BE5D78" w:rsidRPr="00021EC9">
        <w:rPr>
          <w:sz w:val="28"/>
          <w:szCs w:val="28"/>
        </w:rPr>
        <w:t xml:space="preserve">. </w:t>
      </w:r>
    </w:p>
    <w:p w:rsidR="00BE5D78" w:rsidRPr="00021EC9" w:rsidRDefault="005C1F09" w:rsidP="00021EC9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021EC9">
        <w:rPr>
          <w:rFonts w:ascii="Times New Roman" w:hAnsi="Times New Roman"/>
          <w:b w:val="0"/>
          <w:color w:val="auto"/>
          <w:sz w:val="28"/>
          <w:szCs w:val="28"/>
        </w:rPr>
        <w:t>Проект не содержит положений</w:t>
      </w:r>
      <w:r w:rsidR="00BE5D78" w:rsidRPr="00021EC9">
        <w:rPr>
          <w:rFonts w:ascii="Times New Roman" w:hAnsi="Times New Roman"/>
          <w:b w:val="0"/>
          <w:color w:val="auto"/>
          <w:sz w:val="28"/>
          <w:szCs w:val="28"/>
        </w:rPr>
        <w:t xml:space="preserve">, способствующих возникновению необоснованных расходов </w:t>
      </w:r>
      <w:bookmarkStart w:id="0" w:name="_GoBack"/>
      <w:bookmarkEnd w:id="0"/>
      <w:r w:rsidR="00BE5D78" w:rsidRPr="00021EC9">
        <w:rPr>
          <w:rFonts w:ascii="Times New Roman" w:hAnsi="Times New Roman"/>
          <w:b w:val="0"/>
          <w:color w:val="auto"/>
          <w:sz w:val="28"/>
          <w:szCs w:val="28"/>
        </w:rPr>
        <w:t>бюджета муниципального образования Ковернинский муниципальный район.</w:t>
      </w:r>
    </w:p>
    <w:p w:rsidR="007F6164" w:rsidRDefault="007F6164" w:rsidP="007F6164">
      <w:pPr>
        <w:ind w:firstLine="709"/>
        <w:jc w:val="both"/>
        <w:rPr>
          <w:sz w:val="28"/>
          <w:szCs w:val="28"/>
        </w:rPr>
      </w:pP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21EC9"/>
    <w:rsid w:val="00061D49"/>
    <w:rsid w:val="00074687"/>
    <w:rsid w:val="000747ED"/>
    <w:rsid w:val="000E0E76"/>
    <w:rsid w:val="000E5029"/>
    <w:rsid w:val="00121DED"/>
    <w:rsid w:val="001347A3"/>
    <w:rsid w:val="00194DEA"/>
    <w:rsid w:val="001C4B49"/>
    <w:rsid w:val="001D30FC"/>
    <w:rsid w:val="00202D23"/>
    <w:rsid w:val="00267AEB"/>
    <w:rsid w:val="002E566A"/>
    <w:rsid w:val="00302C2F"/>
    <w:rsid w:val="00556A14"/>
    <w:rsid w:val="005943A5"/>
    <w:rsid w:val="005C1F09"/>
    <w:rsid w:val="005E1B63"/>
    <w:rsid w:val="0070052A"/>
    <w:rsid w:val="00750160"/>
    <w:rsid w:val="007F6164"/>
    <w:rsid w:val="00823847"/>
    <w:rsid w:val="008662A5"/>
    <w:rsid w:val="00867690"/>
    <w:rsid w:val="008B606F"/>
    <w:rsid w:val="009D38E7"/>
    <w:rsid w:val="009F5FA9"/>
    <w:rsid w:val="00A13102"/>
    <w:rsid w:val="00AC4CE7"/>
    <w:rsid w:val="00AD017E"/>
    <w:rsid w:val="00AE467F"/>
    <w:rsid w:val="00BE5D78"/>
    <w:rsid w:val="00C314A3"/>
    <w:rsid w:val="00C419B5"/>
    <w:rsid w:val="00C907AB"/>
    <w:rsid w:val="00CB065A"/>
    <w:rsid w:val="00D11196"/>
    <w:rsid w:val="00F1464D"/>
    <w:rsid w:val="00F32E41"/>
    <w:rsid w:val="00F42644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2019-02-12T08:49:00Z</cp:lastPrinted>
  <dcterms:created xsi:type="dcterms:W3CDTF">2019-02-13T04:38:00Z</dcterms:created>
  <dcterms:modified xsi:type="dcterms:W3CDTF">2019-02-13T04:38:00Z</dcterms:modified>
</cp:coreProperties>
</file>