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к уведомлению о проведении публичных консультаций</w:t>
            </w:r>
          </w:p>
        </w:tc>
      </w:tr>
    </w:tbl>
    <w:p w:rsidR="007A4CF4" w:rsidRDefault="007A4CF4">
      <w:pPr>
        <w:rPr>
          <w:sz w:val="28"/>
          <w:szCs w:val="28"/>
        </w:rPr>
      </w:pP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2F4D74" w:rsidRDefault="001D65FE" w:rsidP="001D65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D65FE" w:rsidRDefault="002F4D74" w:rsidP="001D65FE">
      <w:pPr>
        <w:spacing w:after="0"/>
        <w:jc w:val="center"/>
        <w:rPr>
          <w:rFonts w:ascii="Times New Roman" w:hAnsi="Times New Roman" w:cs="Times New Roman"/>
        </w:rPr>
      </w:pPr>
      <w:r w:rsidRPr="002F4D74">
        <w:rPr>
          <w:rFonts w:ascii="Times New Roman" w:hAnsi="Times New Roman" w:cs="Times New Roman"/>
        </w:rPr>
        <w:t>(наименование проекта акта (действующего акта))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Default="002F4D74" w:rsidP="002F4D7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Достигнута ли цель правового регулирования в связи с принятием 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</w:t>
      </w:r>
    </w:p>
    <w:p w:rsidR="002F4D74" w:rsidRPr="006A6B2B" w:rsidRDefault="006A6B2B" w:rsidP="006A6B2B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1D65FE"/>
    <w:rsid w:val="002F4D74"/>
    <w:rsid w:val="006A6B2B"/>
    <w:rsid w:val="007A4CF4"/>
    <w:rsid w:val="008F3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4</cp:revision>
  <dcterms:created xsi:type="dcterms:W3CDTF">2019-08-26T07:49:00Z</dcterms:created>
  <dcterms:modified xsi:type="dcterms:W3CDTF">2019-09-16T11:15:00Z</dcterms:modified>
</cp:coreProperties>
</file>