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8D0281" w:rsidRDefault="008D0281" w:rsidP="008D02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2CD5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района №</w:t>
      </w:r>
      <w:r>
        <w:rPr>
          <w:rFonts w:ascii="Times New Roman" w:hAnsi="Times New Roman" w:cs="Times New Roman"/>
          <w:sz w:val="28"/>
          <w:szCs w:val="28"/>
        </w:rPr>
        <w:t>190</w:t>
      </w:r>
      <w:r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52CD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Pr="00601879">
        <w:rPr>
          <w:rFonts w:ascii="Times New Roman" w:hAnsi="Times New Roman" w:cs="Times New Roman"/>
          <w:sz w:val="28"/>
          <w:szCs w:val="28"/>
        </w:rPr>
        <w:t>«Об утверждении административного</w:t>
      </w:r>
      <w:bookmarkStart w:id="0" w:name="_GoBack"/>
      <w:bookmarkEnd w:id="0"/>
      <w:r w:rsidRPr="00601879">
        <w:rPr>
          <w:rFonts w:ascii="Times New Roman" w:hAnsi="Times New Roman" w:cs="Times New Roman"/>
          <w:sz w:val="28"/>
          <w:szCs w:val="28"/>
        </w:rPr>
        <w:t xml:space="preserve"> регламента Ковернинского муниципального района по предоставлению муниципальной услуги «Выдача разрешения на право организации ярмарки на территории Ковернинского муниципального района»</w:t>
      </w:r>
      <w:r w:rsidRPr="002F4D74">
        <w:rPr>
          <w:rFonts w:ascii="Times New Roman" w:hAnsi="Times New Roman" w:cs="Times New Roman"/>
        </w:rPr>
        <w:t xml:space="preserve"> </w:t>
      </w:r>
    </w:p>
    <w:p w:rsidR="001D65FE" w:rsidRDefault="002F4D74" w:rsidP="008D028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0281" w:rsidRDefault="002F4D74" w:rsidP="008D02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281">
        <w:rPr>
          <w:rFonts w:ascii="Times New Roman" w:hAnsi="Times New Roman" w:cs="Times New Roman"/>
          <w:sz w:val="28"/>
          <w:szCs w:val="28"/>
        </w:rPr>
        <w:t>п</w:t>
      </w:r>
      <w:r w:rsidR="008D0281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0281">
        <w:rPr>
          <w:rFonts w:ascii="Times New Roman" w:hAnsi="Times New Roman" w:cs="Times New Roman"/>
          <w:sz w:val="28"/>
          <w:szCs w:val="28"/>
        </w:rPr>
        <w:t>я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№</w:t>
      </w:r>
      <w:r w:rsidR="008D0281">
        <w:rPr>
          <w:rFonts w:ascii="Times New Roman" w:hAnsi="Times New Roman" w:cs="Times New Roman"/>
          <w:sz w:val="28"/>
          <w:szCs w:val="28"/>
        </w:rPr>
        <w:t>190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8D0281">
        <w:rPr>
          <w:rFonts w:ascii="Times New Roman" w:hAnsi="Times New Roman" w:cs="Times New Roman"/>
          <w:sz w:val="28"/>
          <w:szCs w:val="28"/>
        </w:rPr>
        <w:t>22</w:t>
      </w:r>
      <w:r w:rsidR="008D0281" w:rsidRPr="00052CD5">
        <w:rPr>
          <w:rFonts w:ascii="Times New Roman" w:hAnsi="Times New Roman" w:cs="Times New Roman"/>
          <w:sz w:val="28"/>
          <w:szCs w:val="28"/>
        </w:rPr>
        <w:t>.0</w:t>
      </w:r>
      <w:r w:rsidR="008D0281">
        <w:rPr>
          <w:rFonts w:ascii="Times New Roman" w:hAnsi="Times New Roman" w:cs="Times New Roman"/>
          <w:sz w:val="28"/>
          <w:szCs w:val="28"/>
        </w:rPr>
        <w:t>3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8D0281" w:rsidRPr="00601879">
        <w:rPr>
          <w:rFonts w:ascii="Times New Roman" w:hAnsi="Times New Roman" w:cs="Times New Roman"/>
          <w:sz w:val="28"/>
          <w:szCs w:val="28"/>
        </w:rPr>
        <w:t>«Об утверждении административного регламента Ковернинского муниципального района по предоставлению муниципальной услуги «Выдача разрешения на право организации ярмарки на территории Ковернинского муниципального района»</w:t>
      </w:r>
    </w:p>
    <w:p w:rsidR="002F4D74" w:rsidRPr="006A6B2B" w:rsidRDefault="006A6B2B" w:rsidP="008D0281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C1A08"/>
    <w:rsid w:val="001D65FE"/>
    <w:rsid w:val="002F4D74"/>
    <w:rsid w:val="005227A2"/>
    <w:rsid w:val="00614946"/>
    <w:rsid w:val="006A6B2B"/>
    <w:rsid w:val="006D7ADA"/>
    <w:rsid w:val="008D0281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6</cp:revision>
  <dcterms:created xsi:type="dcterms:W3CDTF">2019-08-26T07:49:00Z</dcterms:created>
  <dcterms:modified xsi:type="dcterms:W3CDTF">2019-10-21T11:40:00Z</dcterms:modified>
</cp:coreProperties>
</file>