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F21" w:rsidRPr="00681F21" w:rsidRDefault="00EE4A4E" w:rsidP="00681F2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F21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681F21" w:rsidRPr="00681F21">
        <w:rPr>
          <w:rFonts w:ascii="Times New Roman" w:hAnsi="Times New Roman" w:cs="Times New Roman"/>
          <w:b/>
          <w:sz w:val="24"/>
          <w:szCs w:val="24"/>
        </w:rPr>
        <w:t xml:space="preserve">ПРЕСЕЧЕНИИ </w:t>
      </w:r>
      <w:r w:rsidR="00681F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1F21" w:rsidRPr="00681F21">
        <w:rPr>
          <w:rFonts w:ascii="Times New Roman" w:hAnsi="Times New Roman" w:cs="Times New Roman"/>
          <w:b/>
          <w:sz w:val="24"/>
          <w:szCs w:val="24"/>
        </w:rPr>
        <w:t>РЕАЛИЗАЦИИ</w:t>
      </w:r>
      <w:proofErr w:type="gramEnd"/>
      <w:r w:rsidR="00681F21" w:rsidRPr="00681F21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CC5D7F" w:rsidRPr="00681F21" w:rsidRDefault="00681F21" w:rsidP="00681F2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F21">
        <w:rPr>
          <w:rFonts w:ascii="Times New Roman" w:hAnsi="Times New Roman" w:cs="Times New Roman"/>
          <w:b/>
          <w:sz w:val="24"/>
          <w:szCs w:val="24"/>
        </w:rPr>
        <w:t xml:space="preserve">НИКОТИНОСОДЕРЖАЩЕЙ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1F21">
        <w:rPr>
          <w:rFonts w:ascii="Times New Roman" w:hAnsi="Times New Roman" w:cs="Times New Roman"/>
          <w:b/>
          <w:sz w:val="24"/>
          <w:szCs w:val="24"/>
        </w:rPr>
        <w:t>ПРОДУКЦИИ</w:t>
      </w:r>
    </w:p>
    <w:p w:rsidR="00EE4A4E" w:rsidRPr="007F3902" w:rsidRDefault="00EE4A4E" w:rsidP="00EE4A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4A45" w:rsidRPr="007F3902" w:rsidRDefault="00EE4A4E" w:rsidP="00D44A45">
      <w:pPr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      </w:t>
      </w:r>
      <w:r w:rsidR="00FE1909" w:rsidRPr="007F3902">
        <w:rPr>
          <w:rFonts w:ascii="Times New Roman" w:hAnsi="Times New Roman" w:cs="Times New Roman"/>
          <w:sz w:val="24"/>
          <w:szCs w:val="24"/>
        </w:rPr>
        <w:t xml:space="preserve">    </w:t>
      </w:r>
      <w:r w:rsidRPr="007F3902">
        <w:rPr>
          <w:rFonts w:ascii="Times New Roman" w:hAnsi="Times New Roman" w:cs="Times New Roman"/>
          <w:sz w:val="24"/>
          <w:szCs w:val="24"/>
        </w:rPr>
        <w:t xml:space="preserve">С 1 января 2020 года вступил в силу Закон Нижегородской </w:t>
      </w:r>
      <w:r w:rsidR="007F3902" w:rsidRPr="007F3902">
        <w:rPr>
          <w:rFonts w:ascii="Times New Roman" w:hAnsi="Times New Roman" w:cs="Times New Roman"/>
          <w:sz w:val="24"/>
          <w:szCs w:val="24"/>
        </w:rPr>
        <w:t xml:space="preserve">области  </w:t>
      </w:r>
      <w:r w:rsidRPr="007F3902">
        <w:rPr>
          <w:rFonts w:ascii="Times New Roman" w:hAnsi="Times New Roman" w:cs="Times New Roman"/>
          <w:sz w:val="24"/>
          <w:szCs w:val="24"/>
        </w:rPr>
        <w:t xml:space="preserve"> №166-3 «О запрете оборота на территории Нижегородской области </w:t>
      </w:r>
      <w:proofErr w:type="spellStart"/>
      <w:r w:rsidRPr="007F3902">
        <w:rPr>
          <w:rFonts w:ascii="Times New Roman" w:hAnsi="Times New Roman" w:cs="Times New Roman"/>
          <w:sz w:val="24"/>
          <w:szCs w:val="24"/>
        </w:rPr>
        <w:t>бестабачной</w:t>
      </w:r>
      <w:proofErr w:type="spellEnd"/>
      <w:r w:rsidRPr="007F3902">
        <w:rPr>
          <w:rFonts w:ascii="Times New Roman" w:hAnsi="Times New Roman" w:cs="Times New Roman"/>
          <w:sz w:val="24"/>
          <w:szCs w:val="24"/>
        </w:rPr>
        <w:t xml:space="preserve">  </w:t>
      </w:r>
      <w:r w:rsidR="00CB76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3902">
        <w:rPr>
          <w:rFonts w:ascii="Times New Roman" w:hAnsi="Times New Roman" w:cs="Times New Roman"/>
          <w:sz w:val="24"/>
          <w:szCs w:val="24"/>
        </w:rPr>
        <w:t>никотиносодержащей</w:t>
      </w:r>
      <w:proofErr w:type="spellEnd"/>
      <w:r w:rsidRPr="007F3902">
        <w:rPr>
          <w:rFonts w:ascii="Times New Roman" w:hAnsi="Times New Roman" w:cs="Times New Roman"/>
          <w:sz w:val="24"/>
          <w:szCs w:val="24"/>
        </w:rPr>
        <w:t xml:space="preserve"> продукции, предназначенной для потребления никотина способами, о</w:t>
      </w:r>
      <w:r w:rsidR="00DA59A7">
        <w:rPr>
          <w:rFonts w:ascii="Times New Roman" w:hAnsi="Times New Roman" w:cs="Times New Roman"/>
          <w:sz w:val="24"/>
          <w:szCs w:val="24"/>
        </w:rPr>
        <w:t>тличн</w:t>
      </w:r>
      <w:r w:rsidR="003B1644">
        <w:rPr>
          <w:rFonts w:ascii="Times New Roman" w:hAnsi="Times New Roman" w:cs="Times New Roman"/>
          <w:sz w:val="24"/>
          <w:szCs w:val="24"/>
        </w:rPr>
        <w:t>ы</w:t>
      </w:r>
      <w:r w:rsidRPr="007F3902">
        <w:rPr>
          <w:rFonts w:ascii="Times New Roman" w:hAnsi="Times New Roman" w:cs="Times New Roman"/>
          <w:sz w:val="24"/>
          <w:szCs w:val="24"/>
        </w:rPr>
        <w:t>ми от курения табака»</w:t>
      </w:r>
      <w:r w:rsidR="00D44A45" w:rsidRPr="007F3902">
        <w:rPr>
          <w:rFonts w:ascii="Times New Roman" w:hAnsi="Times New Roman" w:cs="Times New Roman"/>
          <w:sz w:val="24"/>
          <w:szCs w:val="24"/>
        </w:rPr>
        <w:t>. Вышеуказанный закон разрабо</w:t>
      </w:r>
      <w:r w:rsidR="003B1644">
        <w:rPr>
          <w:rFonts w:ascii="Times New Roman" w:hAnsi="Times New Roman" w:cs="Times New Roman"/>
          <w:sz w:val="24"/>
          <w:szCs w:val="24"/>
        </w:rPr>
        <w:t xml:space="preserve">тан департаментом региональной </w:t>
      </w:r>
      <w:r w:rsidR="00D44A45" w:rsidRPr="007F3902">
        <w:rPr>
          <w:rFonts w:ascii="Times New Roman" w:hAnsi="Times New Roman" w:cs="Times New Roman"/>
          <w:sz w:val="24"/>
          <w:szCs w:val="24"/>
        </w:rPr>
        <w:t xml:space="preserve">безопасности Нижегородской области. </w:t>
      </w:r>
    </w:p>
    <w:p w:rsidR="00B22FB2" w:rsidRPr="007F3902" w:rsidRDefault="00D44A45" w:rsidP="00D44A45">
      <w:pPr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       </w:t>
      </w:r>
      <w:r w:rsidR="00FE1909" w:rsidRPr="007F3902">
        <w:rPr>
          <w:rFonts w:ascii="Times New Roman" w:hAnsi="Times New Roman" w:cs="Times New Roman"/>
          <w:sz w:val="24"/>
          <w:szCs w:val="24"/>
        </w:rPr>
        <w:t xml:space="preserve">    </w:t>
      </w:r>
      <w:r w:rsidRPr="007F3902">
        <w:rPr>
          <w:rFonts w:ascii="Times New Roman" w:hAnsi="Times New Roman" w:cs="Times New Roman"/>
          <w:sz w:val="24"/>
          <w:szCs w:val="24"/>
        </w:rPr>
        <w:t xml:space="preserve">В настоящее время департаментом </w:t>
      </w:r>
      <w:r w:rsidR="00B22FB2" w:rsidRPr="007F3902">
        <w:rPr>
          <w:rFonts w:ascii="Times New Roman" w:hAnsi="Times New Roman" w:cs="Times New Roman"/>
          <w:sz w:val="24"/>
          <w:szCs w:val="24"/>
        </w:rPr>
        <w:t xml:space="preserve">региональной </w:t>
      </w:r>
      <w:r w:rsidRPr="007F3902">
        <w:rPr>
          <w:rFonts w:ascii="Times New Roman" w:hAnsi="Times New Roman" w:cs="Times New Roman"/>
          <w:sz w:val="24"/>
          <w:szCs w:val="24"/>
        </w:rPr>
        <w:t>безопасности Нижегородской области</w:t>
      </w:r>
      <w:r w:rsidR="00C73C70" w:rsidRPr="007F3902">
        <w:rPr>
          <w:rFonts w:ascii="Times New Roman" w:hAnsi="Times New Roman" w:cs="Times New Roman"/>
          <w:sz w:val="24"/>
          <w:szCs w:val="24"/>
        </w:rPr>
        <w:t xml:space="preserve"> </w:t>
      </w:r>
      <w:r w:rsidRPr="007F3902">
        <w:rPr>
          <w:rFonts w:ascii="Times New Roman" w:hAnsi="Times New Roman" w:cs="Times New Roman"/>
          <w:sz w:val="24"/>
          <w:szCs w:val="24"/>
        </w:rPr>
        <w:t xml:space="preserve">в Кодекс Нижегородской области «Об административных правонарушениях в Нижегородской области» </w:t>
      </w:r>
      <w:r w:rsidR="007F3902" w:rsidRPr="007F3902">
        <w:rPr>
          <w:rFonts w:ascii="Times New Roman" w:hAnsi="Times New Roman" w:cs="Times New Roman"/>
          <w:sz w:val="24"/>
          <w:szCs w:val="24"/>
        </w:rPr>
        <w:t>в части определения меры ответственности за нарушение Закона вносятся</w:t>
      </w:r>
      <w:r w:rsidR="00B22FB2" w:rsidRPr="007F3902">
        <w:rPr>
          <w:rFonts w:ascii="Times New Roman" w:hAnsi="Times New Roman" w:cs="Times New Roman"/>
          <w:sz w:val="24"/>
          <w:szCs w:val="24"/>
        </w:rPr>
        <w:t xml:space="preserve">   следующие изменения:</w:t>
      </w:r>
    </w:p>
    <w:p w:rsidR="00FE1909" w:rsidRPr="007F3902" w:rsidRDefault="00FE1909" w:rsidP="00D44A45">
      <w:pPr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22FB2" w:rsidRPr="007F3902">
        <w:rPr>
          <w:rFonts w:ascii="Times New Roman" w:hAnsi="Times New Roman" w:cs="Times New Roman"/>
          <w:sz w:val="24"/>
          <w:szCs w:val="24"/>
        </w:rPr>
        <w:t xml:space="preserve">«Статья 2.22. Нарушение запрета оборота </w:t>
      </w:r>
      <w:proofErr w:type="spellStart"/>
      <w:r w:rsidR="00B22FB2" w:rsidRPr="007F3902">
        <w:rPr>
          <w:rFonts w:ascii="Times New Roman" w:hAnsi="Times New Roman" w:cs="Times New Roman"/>
          <w:sz w:val="24"/>
          <w:szCs w:val="24"/>
        </w:rPr>
        <w:t>бестабачной</w:t>
      </w:r>
      <w:proofErr w:type="spellEnd"/>
      <w:r w:rsidR="00B22FB2" w:rsidRPr="007F39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2FB2" w:rsidRPr="007F3902">
        <w:rPr>
          <w:rFonts w:ascii="Times New Roman" w:hAnsi="Times New Roman" w:cs="Times New Roman"/>
          <w:sz w:val="24"/>
          <w:szCs w:val="24"/>
        </w:rPr>
        <w:t>никотиносодержащей</w:t>
      </w:r>
      <w:proofErr w:type="spellEnd"/>
      <w:r w:rsidR="00B22FB2" w:rsidRPr="007F3902">
        <w:rPr>
          <w:rFonts w:ascii="Times New Roman" w:hAnsi="Times New Roman" w:cs="Times New Roman"/>
          <w:sz w:val="24"/>
          <w:szCs w:val="24"/>
        </w:rPr>
        <w:t xml:space="preserve"> продукции, предназначенной для потребления никотина способа</w:t>
      </w:r>
      <w:r w:rsidR="00C73C70" w:rsidRPr="007F3902">
        <w:rPr>
          <w:rFonts w:ascii="Times New Roman" w:hAnsi="Times New Roman" w:cs="Times New Roman"/>
          <w:sz w:val="24"/>
          <w:szCs w:val="24"/>
        </w:rPr>
        <w:t>, отличными от курения табака</w:t>
      </w:r>
    </w:p>
    <w:p w:rsidR="009A0D65" w:rsidRPr="007F3902" w:rsidRDefault="00FE1909" w:rsidP="00D44A45">
      <w:pPr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          1.</w:t>
      </w:r>
      <w:r w:rsidR="00D44A45" w:rsidRPr="007F3902">
        <w:rPr>
          <w:rFonts w:ascii="Times New Roman" w:hAnsi="Times New Roman" w:cs="Times New Roman"/>
          <w:sz w:val="24"/>
          <w:szCs w:val="24"/>
        </w:rPr>
        <w:t xml:space="preserve"> </w:t>
      </w:r>
      <w:r w:rsidRPr="007F3902">
        <w:rPr>
          <w:rFonts w:ascii="Times New Roman" w:hAnsi="Times New Roman" w:cs="Times New Roman"/>
          <w:sz w:val="24"/>
          <w:szCs w:val="24"/>
        </w:rPr>
        <w:t xml:space="preserve">Нарушение установленного Законом Нижегородской области от 19 декабря 2019 года №166-З «О запрете оборота на территории Нижегородской области </w:t>
      </w:r>
      <w:proofErr w:type="spellStart"/>
      <w:r w:rsidRPr="007F3902">
        <w:rPr>
          <w:rFonts w:ascii="Times New Roman" w:hAnsi="Times New Roman" w:cs="Times New Roman"/>
          <w:sz w:val="24"/>
          <w:szCs w:val="24"/>
        </w:rPr>
        <w:t>бестабачной</w:t>
      </w:r>
      <w:proofErr w:type="spellEnd"/>
      <w:r w:rsidRPr="007F39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3902">
        <w:rPr>
          <w:rFonts w:ascii="Times New Roman" w:hAnsi="Times New Roman" w:cs="Times New Roman"/>
          <w:sz w:val="24"/>
          <w:szCs w:val="24"/>
        </w:rPr>
        <w:t>никотиносодержащей</w:t>
      </w:r>
      <w:proofErr w:type="spellEnd"/>
      <w:r w:rsidRPr="007F3902">
        <w:rPr>
          <w:rFonts w:ascii="Times New Roman" w:hAnsi="Times New Roman" w:cs="Times New Roman"/>
          <w:sz w:val="24"/>
          <w:szCs w:val="24"/>
        </w:rPr>
        <w:t xml:space="preserve"> продукции, </w:t>
      </w:r>
      <w:r w:rsidR="009A0D65" w:rsidRPr="007F3902">
        <w:rPr>
          <w:rFonts w:ascii="Times New Roman" w:hAnsi="Times New Roman" w:cs="Times New Roman"/>
          <w:sz w:val="24"/>
          <w:szCs w:val="24"/>
        </w:rPr>
        <w:t xml:space="preserve">предназначенной для потребления никотина способами, отличными от курения табака» запрета оборота на территории Нижегородской области </w:t>
      </w:r>
      <w:proofErr w:type="spellStart"/>
      <w:r w:rsidR="009A0D65" w:rsidRPr="007F3902">
        <w:rPr>
          <w:rFonts w:ascii="Times New Roman" w:hAnsi="Times New Roman" w:cs="Times New Roman"/>
          <w:sz w:val="24"/>
          <w:szCs w:val="24"/>
        </w:rPr>
        <w:t>бестабачной</w:t>
      </w:r>
      <w:proofErr w:type="spellEnd"/>
      <w:r w:rsidR="009A0D65" w:rsidRPr="007F39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D65" w:rsidRPr="007F3902">
        <w:rPr>
          <w:rFonts w:ascii="Times New Roman" w:hAnsi="Times New Roman" w:cs="Times New Roman"/>
          <w:sz w:val="24"/>
          <w:szCs w:val="24"/>
        </w:rPr>
        <w:t>никотиносодержащей</w:t>
      </w:r>
      <w:proofErr w:type="spellEnd"/>
      <w:r w:rsidR="009A0D65" w:rsidRPr="007F3902">
        <w:rPr>
          <w:rFonts w:ascii="Times New Roman" w:hAnsi="Times New Roman" w:cs="Times New Roman"/>
          <w:sz w:val="24"/>
          <w:szCs w:val="24"/>
        </w:rPr>
        <w:t xml:space="preserve"> продукции, предназначенной для потребления никотина способами, отличными от курения табака,-</w:t>
      </w:r>
    </w:p>
    <w:p w:rsidR="009A0D65" w:rsidRPr="007F3902" w:rsidRDefault="00FB2293" w:rsidP="00D44A45">
      <w:pPr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7F3902">
        <w:rPr>
          <w:rFonts w:ascii="Times New Roman" w:hAnsi="Times New Roman" w:cs="Times New Roman"/>
          <w:sz w:val="24"/>
          <w:szCs w:val="24"/>
        </w:rPr>
        <w:t>влечет</w:t>
      </w:r>
      <w:proofErr w:type="gramEnd"/>
      <w:r w:rsidRPr="007F3902">
        <w:rPr>
          <w:rFonts w:ascii="Times New Roman" w:hAnsi="Times New Roman" w:cs="Times New Roman"/>
          <w:sz w:val="24"/>
          <w:szCs w:val="24"/>
        </w:rPr>
        <w:t xml:space="preserve"> наложение административного штрафа на граждан в размере от трех до пяти тысяч рублей; на должностных лиц- от двадцати пяти до тридцати тысяч рублей; на юридических лиц- от сорока пяти до пятидесяти тысяч рублей.</w:t>
      </w:r>
    </w:p>
    <w:p w:rsidR="00FB2293" w:rsidRPr="007F3902" w:rsidRDefault="00FB2293" w:rsidP="00D44A45">
      <w:pPr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        2. Повторное совершение адм</w:t>
      </w:r>
      <w:r w:rsidR="0046202F">
        <w:rPr>
          <w:rFonts w:ascii="Times New Roman" w:hAnsi="Times New Roman" w:cs="Times New Roman"/>
          <w:sz w:val="24"/>
          <w:szCs w:val="24"/>
        </w:rPr>
        <w:t xml:space="preserve">инистративного правонарушения, </w:t>
      </w:r>
      <w:r w:rsidRPr="007F3902">
        <w:rPr>
          <w:rFonts w:ascii="Times New Roman" w:hAnsi="Times New Roman" w:cs="Times New Roman"/>
          <w:sz w:val="24"/>
          <w:szCs w:val="24"/>
        </w:rPr>
        <w:t>предусмотренного частью 1 настоящей статьи,-</w:t>
      </w:r>
    </w:p>
    <w:p w:rsidR="00FB2293" w:rsidRPr="007F3902" w:rsidRDefault="00FB2293" w:rsidP="00D44A45">
      <w:pPr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         Влечет наложение административного штрафа на граждан в размере от четырех до пяти тысяч рублей; на должностных лиц- от сорока пяти до пятидесяти тысяч рублей; на юридических лиц- от пятидесяти до ста тысяч рублей.»</w:t>
      </w:r>
    </w:p>
    <w:p w:rsidR="007F3902" w:rsidRDefault="007F3902" w:rsidP="00D44A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768E" w:rsidRDefault="00CB768E" w:rsidP="007F39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293" w:rsidRPr="007F3902" w:rsidRDefault="009506A9" w:rsidP="007F39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</w:t>
      </w:r>
      <w:r w:rsidR="007F3902" w:rsidRPr="007F3902">
        <w:rPr>
          <w:rFonts w:ascii="Times New Roman" w:hAnsi="Times New Roman" w:cs="Times New Roman"/>
          <w:sz w:val="24"/>
          <w:szCs w:val="24"/>
        </w:rPr>
        <w:t>специалист отдела экономики</w:t>
      </w:r>
    </w:p>
    <w:p w:rsidR="00FB2293" w:rsidRPr="007F3902" w:rsidRDefault="007F3902" w:rsidP="007F39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Л.Г. </w:t>
      </w:r>
      <w:proofErr w:type="spellStart"/>
      <w:r w:rsidRPr="007F3902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</w:p>
    <w:p w:rsidR="00D44A45" w:rsidRPr="007F3902" w:rsidRDefault="00D44A45" w:rsidP="00D44A45">
      <w:pPr>
        <w:jc w:val="both"/>
        <w:rPr>
          <w:rFonts w:ascii="Times New Roman" w:hAnsi="Times New Roman" w:cs="Times New Roman"/>
          <w:sz w:val="24"/>
          <w:szCs w:val="24"/>
        </w:rPr>
      </w:pPr>
      <w:r w:rsidRPr="007F3902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44A45" w:rsidRDefault="00D44A45" w:rsidP="00D44A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E4A4E" w:rsidRDefault="00EE4A4E" w:rsidP="00D44A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4A4E" w:rsidRPr="00EE4A4E" w:rsidRDefault="00EE4A4E" w:rsidP="00EE4A4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E4A4E" w:rsidRPr="00EE4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A5"/>
    <w:rsid w:val="002D1DA5"/>
    <w:rsid w:val="003B1644"/>
    <w:rsid w:val="0046202F"/>
    <w:rsid w:val="00681F21"/>
    <w:rsid w:val="007F3902"/>
    <w:rsid w:val="009506A9"/>
    <w:rsid w:val="009A0D65"/>
    <w:rsid w:val="00B22FB2"/>
    <w:rsid w:val="00C73C70"/>
    <w:rsid w:val="00CB768E"/>
    <w:rsid w:val="00CC5D7F"/>
    <w:rsid w:val="00D44A45"/>
    <w:rsid w:val="00DA59A7"/>
    <w:rsid w:val="00EE4A4E"/>
    <w:rsid w:val="00FB2293"/>
    <w:rsid w:val="00FE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D3557-16EB-4110-93D7-0FD0388F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2020-02-03T10:58:00Z</dcterms:created>
  <dcterms:modified xsi:type="dcterms:W3CDTF">2020-02-03T11:58:00Z</dcterms:modified>
</cp:coreProperties>
</file>