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913325">
        <w:rPr>
          <w:rFonts w:ascii="Times New Roman" w:eastAsia="Times New Roman" w:hAnsi="Times New Roman"/>
          <w:b/>
          <w:sz w:val="24"/>
          <w:szCs w:val="24"/>
          <w:lang w:eastAsia="ru-RU"/>
        </w:rPr>
        <w:t>4 декабря</w:t>
      </w:r>
      <w:r w:rsidR="00372AB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2020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13325" w:rsidRPr="00913325" w:rsidRDefault="00913325" w:rsidP="0091332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913325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 Ковернинский</w:t>
      </w:r>
      <w:r>
        <w:rPr>
          <w:b/>
          <w:sz w:val="24"/>
          <w:szCs w:val="24"/>
          <w:u w:val="single"/>
        </w:rPr>
        <w:t xml:space="preserve"> район</w:t>
      </w:r>
      <w:r w:rsidRPr="00913325">
        <w:rPr>
          <w:b/>
          <w:sz w:val="24"/>
          <w:szCs w:val="24"/>
          <w:u w:val="single"/>
        </w:rPr>
        <w:t xml:space="preserve">,  </w:t>
      </w:r>
      <w:proofErr w:type="spellStart"/>
      <w:r w:rsidRPr="00913325">
        <w:rPr>
          <w:b/>
          <w:sz w:val="24"/>
          <w:szCs w:val="24"/>
          <w:u w:val="single"/>
        </w:rPr>
        <w:t>д</w:t>
      </w:r>
      <w:proofErr w:type="gramStart"/>
      <w:r w:rsidRPr="00913325">
        <w:rPr>
          <w:b/>
          <w:sz w:val="24"/>
          <w:szCs w:val="24"/>
          <w:u w:val="single"/>
        </w:rPr>
        <w:t>.П</w:t>
      </w:r>
      <w:proofErr w:type="gramEnd"/>
      <w:r w:rsidRPr="00913325">
        <w:rPr>
          <w:b/>
          <w:sz w:val="24"/>
          <w:szCs w:val="24"/>
          <w:u w:val="single"/>
        </w:rPr>
        <w:t>искома</w:t>
      </w:r>
      <w:proofErr w:type="spellEnd"/>
      <w:r w:rsidRPr="00913325">
        <w:rPr>
          <w:b/>
          <w:sz w:val="24"/>
          <w:szCs w:val="24"/>
          <w:u w:val="single"/>
        </w:rPr>
        <w:t>, участок 33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категория земель – земли населенных пунктов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площадь земельного участка  - 694 кв.м.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кадастровый номер 52:08:0011520:166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 xml:space="preserve">-    вид права – собственность 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начальная цена –  73 000 руб. 00коп.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 xml:space="preserve">-    шаг аукциона – 2190 руб.00коп. 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задаток – 14 600 руб.00 коп.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</w:p>
    <w:p w:rsidR="00913325" w:rsidRPr="00913325" w:rsidRDefault="00913325" w:rsidP="0091332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913325">
        <w:rPr>
          <w:b/>
          <w:sz w:val="24"/>
          <w:szCs w:val="24"/>
          <w:u w:val="single"/>
        </w:rPr>
        <w:t>Лот  №2  земельный участок, находящийся по адр</w:t>
      </w:r>
      <w:r>
        <w:rPr>
          <w:b/>
          <w:sz w:val="24"/>
          <w:szCs w:val="24"/>
          <w:u w:val="single"/>
        </w:rPr>
        <w:t xml:space="preserve">есу: Нижегородская область,  </w:t>
      </w:r>
      <w:r w:rsidRPr="00913325">
        <w:rPr>
          <w:b/>
          <w:sz w:val="24"/>
          <w:szCs w:val="24"/>
          <w:u w:val="single"/>
        </w:rPr>
        <w:t xml:space="preserve"> Ковернинский</w:t>
      </w:r>
      <w:r>
        <w:rPr>
          <w:b/>
          <w:sz w:val="24"/>
          <w:szCs w:val="24"/>
          <w:u w:val="single"/>
        </w:rPr>
        <w:t xml:space="preserve"> р-н</w:t>
      </w:r>
      <w:r w:rsidRPr="00913325">
        <w:rPr>
          <w:b/>
          <w:sz w:val="24"/>
          <w:szCs w:val="24"/>
          <w:u w:val="single"/>
        </w:rPr>
        <w:t xml:space="preserve">,  </w:t>
      </w:r>
      <w:proofErr w:type="spellStart"/>
      <w:r w:rsidRPr="00913325">
        <w:rPr>
          <w:b/>
          <w:sz w:val="24"/>
          <w:szCs w:val="24"/>
          <w:u w:val="single"/>
        </w:rPr>
        <w:t>д</w:t>
      </w:r>
      <w:proofErr w:type="gramStart"/>
      <w:r w:rsidRPr="00913325">
        <w:rPr>
          <w:b/>
          <w:sz w:val="24"/>
          <w:szCs w:val="24"/>
          <w:u w:val="single"/>
        </w:rPr>
        <w:t>.М</w:t>
      </w:r>
      <w:proofErr w:type="gramEnd"/>
      <w:r w:rsidRPr="00913325">
        <w:rPr>
          <w:b/>
          <w:sz w:val="24"/>
          <w:szCs w:val="24"/>
          <w:u w:val="single"/>
        </w:rPr>
        <w:t>окино</w:t>
      </w:r>
      <w:proofErr w:type="spellEnd"/>
      <w:r w:rsidRPr="00913325">
        <w:rPr>
          <w:b/>
          <w:sz w:val="24"/>
          <w:szCs w:val="24"/>
          <w:u w:val="single"/>
        </w:rPr>
        <w:t>, участок 5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категория земель – земли населенных пунктов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площадь земельного участка  - 600 кв.м.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кадастровый номер 52:08:0010332:118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 xml:space="preserve">-    вид права – собственность 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начальная цена –  63 000 руб. 00коп.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 xml:space="preserve">-    шаг аукциона – 1890 руб.00коп. 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задаток – 12 600 руб.00 коп.</w:t>
      </w:r>
    </w:p>
    <w:p w:rsidR="00913325" w:rsidRPr="00913325" w:rsidRDefault="00913325" w:rsidP="0091332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913325" w:rsidRPr="00913325" w:rsidRDefault="00913325" w:rsidP="0091332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913325" w:rsidRPr="00913325" w:rsidRDefault="00913325" w:rsidP="0091332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913325">
        <w:rPr>
          <w:b/>
          <w:sz w:val="24"/>
          <w:szCs w:val="24"/>
          <w:u w:val="single"/>
        </w:rPr>
        <w:t>Лот  №3  земельный участок, находящийся по адр</w:t>
      </w:r>
      <w:r>
        <w:rPr>
          <w:b/>
          <w:sz w:val="24"/>
          <w:szCs w:val="24"/>
          <w:u w:val="single"/>
        </w:rPr>
        <w:t xml:space="preserve">есу: Нижегородская область,  </w:t>
      </w:r>
      <w:r w:rsidRPr="00913325">
        <w:rPr>
          <w:b/>
          <w:sz w:val="24"/>
          <w:szCs w:val="24"/>
          <w:u w:val="single"/>
        </w:rPr>
        <w:t xml:space="preserve"> Ковернинский</w:t>
      </w:r>
      <w:r>
        <w:rPr>
          <w:b/>
          <w:sz w:val="24"/>
          <w:szCs w:val="24"/>
          <w:u w:val="single"/>
        </w:rPr>
        <w:t xml:space="preserve"> район</w:t>
      </w:r>
      <w:r w:rsidRPr="00913325">
        <w:rPr>
          <w:b/>
          <w:sz w:val="24"/>
          <w:szCs w:val="24"/>
          <w:u w:val="single"/>
        </w:rPr>
        <w:t xml:space="preserve">,  </w:t>
      </w:r>
      <w:proofErr w:type="spellStart"/>
      <w:r w:rsidRPr="00913325">
        <w:rPr>
          <w:b/>
          <w:sz w:val="24"/>
          <w:szCs w:val="24"/>
          <w:u w:val="single"/>
        </w:rPr>
        <w:t>д</w:t>
      </w:r>
      <w:proofErr w:type="gramStart"/>
      <w:r w:rsidRPr="00913325">
        <w:rPr>
          <w:b/>
          <w:sz w:val="24"/>
          <w:szCs w:val="24"/>
          <w:u w:val="single"/>
        </w:rPr>
        <w:t>.М</w:t>
      </w:r>
      <w:proofErr w:type="gramEnd"/>
      <w:r w:rsidRPr="00913325">
        <w:rPr>
          <w:b/>
          <w:sz w:val="24"/>
          <w:szCs w:val="24"/>
          <w:u w:val="single"/>
        </w:rPr>
        <w:t>арково</w:t>
      </w:r>
      <w:proofErr w:type="spellEnd"/>
      <w:r w:rsidRPr="00913325">
        <w:rPr>
          <w:b/>
          <w:sz w:val="24"/>
          <w:szCs w:val="24"/>
          <w:u w:val="single"/>
        </w:rPr>
        <w:t>, ул.Советская, участок №47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категория земель – земли населенных пунктов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площадь земельного участка  - 1200 кв.м.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кадастровый номер 52:08:0011121:394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 xml:space="preserve">-    вид права – собственность 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начальная цена –  216 000 руб. 00коп.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 xml:space="preserve">-    шаг аукциона – 6480 руб.00коп. </w:t>
      </w:r>
    </w:p>
    <w:p w:rsidR="00913325" w:rsidRPr="00913325" w:rsidRDefault="00913325" w:rsidP="00913325">
      <w:pPr>
        <w:pStyle w:val="3"/>
        <w:tabs>
          <w:tab w:val="left" w:pos="567"/>
        </w:tabs>
        <w:rPr>
          <w:sz w:val="24"/>
          <w:szCs w:val="24"/>
        </w:rPr>
      </w:pPr>
      <w:r w:rsidRPr="00913325">
        <w:rPr>
          <w:sz w:val="24"/>
          <w:szCs w:val="24"/>
        </w:rPr>
        <w:t>-    задаток – 43 200 руб.00 коп.</w:t>
      </w:r>
    </w:p>
    <w:p w:rsidR="007429B8" w:rsidRPr="00913325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Default="00363489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="00524E88">
        <w:rPr>
          <w:sz w:val="24"/>
          <w:szCs w:val="24"/>
        </w:rPr>
        <w:t>Постановление о проведен</w:t>
      </w:r>
      <w:proofErr w:type="gramStart"/>
      <w:r w:rsidR="00524E88"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913325">
        <w:rPr>
          <w:sz w:val="24"/>
          <w:szCs w:val="24"/>
        </w:rPr>
        <w:t>28 октября</w:t>
      </w:r>
      <w:r w:rsidR="00372AB6">
        <w:rPr>
          <w:sz w:val="24"/>
          <w:szCs w:val="24"/>
        </w:rPr>
        <w:t xml:space="preserve"> 2020</w:t>
      </w:r>
      <w:r w:rsidR="006E712B">
        <w:rPr>
          <w:sz w:val="24"/>
          <w:szCs w:val="24"/>
        </w:rPr>
        <w:t xml:space="preserve"> года </w:t>
      </w:r>
      <w:r w:rsidR="00913325">
        <w:rPr>
          <w:sz w:val="24"/>
          <w:szCs w:val="24"/>
        </w:rPr>
        <w:t>№643</w:t>
      </w:r>
      <w:r w:rsidR="007429B8" w:rsidRPr="00AB0759">
        <w:rPr>
          <w:sz w:val="24"/>
          <w:szCs w:val="24"/>
        </w:rPr>
        <w:t>.</w:t>
      </w:r>
    </w:p>
    <w:p w:rsidR="00C032DA" w:rsidRDefault="006C5E69" w:rsidP="00372AB6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FF2B4B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 xml:space="preserve">и 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находя</w:t>
      </w:r>
      <w:r w:rsidR="00372AB6">
        <w:rPr>
          <w:rFonts w:ascii="Times New Roman" w:hAnsi="Times New Roman"/>
          <w:color w:val="333333"/>
          <w:sz w:val="24"/>
          <w:szCs w:val="24"/>
        </w:rPr>
        <w:t>тся в зоне</w:t>
      </w:r>
      <w:r w:rsidR="00372AB6"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372AB6" w:rsidRPr="008A5366" w:rsidRDefault="00372AB6" w:rsidP="00C032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="00C032DA" w:rsidRPr="008A5366">
        <w:rPr>
          <w:rFonts w:ascii="Times New Roman" w:hAnsi="Times New Roman"/>
          <w:sz w:val="24"/>
          <w:szCs w:val="24"/>
        </w:rPr>
        <w:t>:</w:t>
      </w:r>
      <w:r w:rsidRPr="008A5366">
        <w:rPr>
          <w:rFonts w:ascii="Times New Roman" w:hAnsi="Times New Roman"/>
          <w:sz w:val="24"/>
          <w:szCs w:val="24"/>
        </w:rPr>
        <w:t xml:space="preserve"> </w:t>
      </w:r>
    </w:p>
    <w:p w:rsidR="003A0063" w:rsidRDefault="007A76F7" w:rsidP="00372AB6">
      <w:pPr>
        <w:pStyle w:val="a5"/>
        <w:tabs>
          <w:tab w:val="left" w:pos="168"/>
        </w:tabs>
        <w:spacing w:after="0"/>
        <w:jc w:val="both"/>
        <w:rPr>
          <w:rStyle w:val="8"/>
          <w:color w:val="000000"/>
          <w:sz w:val="24"/>
          <w:szCs w:val="24"/>
        </w:rPr>
      </w:pPr>
      <w:r>
        <w:rPr>
          <w:rStyle w:val="8"/>
          <w:b/>
          <w:color w:val="000000"/>
          <w:sz w:val="24"/>
          <w:szCs w:val="24"/>
        </w:rPr>
        <w:t>Д</w:t>
      </w:r>
      <w:r w:rsidR="003A0063">
        <w:rPr>
          <w:rStyle w:val="8"/>
          <w:b/>
          <w:color w:val="000000"/>
          <w:sz w:val="24"/>
          <w:szCs w:val="24"/>
        </w:rPr>
        <w:t>ля лота №1</w:t>
      </w:r>
      <w:r>
        <w:rPr>
          <w:rStyle w:val="8"/>
          <w:b/>
          <w:color w:val="000000"/>
          <w:sz w:val="24"/>
          <w:szCs w:val="24"/>
        </w:rPr>
        <w:t xml:space="preserve"> </w:t>
      </w:r>
      <w:r w:rsidRPr="003A0063">
        <w:rPr>
          <w:rStyle w:val="8"/>
          <w:color w:val="000000"/>
          <w:sz w:val="24"/>
          <w:szCs w:val="24"/>
        </w:rPr>
        <w:t>м</w:t>
      </w:r>
      <w:r w:rsidR="00372AB6" w:rsidRPr="003A0063">
        <w:rPr>
          <w:rStyle w:val="8"/>
          <w:color w:val="000000"/>
          <w:sz w:val="24"/>
          <w:szCs w:val="24"/>
        </w:rPr>
        <w:t>инимальный отступ от границ земельного участка до зданий, строений, сооружений:</w:t>
      </w:r>
      <w:r w:rsidR="00372AB6" w:rsidRPr="008A5366">
        <w:rPr>
          <w:rStyle w:val="8"/>
          <w:color w:val="000000"/>
          <w:sz w:val="24"/>
          <w:szCs w:val="24"/>
        </w:rPr>
        <w:t xml:space="preserve"> </w:t>
      </w:r>
    </w:p>
    <w:p w:rsidR="003A0063" w:rsidRPr="003A0063" w:rsidRDefault="003A0063" w:rsidP="003A0063">
      <w:pPr>
        <w:pStyle w:val="a5"/>
        <w:tabs>
          <w:tab w:val="left" w:pos="217"/>
        </w:tabs>
        <w:spacing w:after="0"/>
        <w:ind w:left="23"/>
        <w:jc w:val="both"/>
        <w:rPr>
          <w:rStyle w:val="79"/>
          <w:color w:val="000000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>1</w:t>
      </w:r>
      <w:r w:rsidRPr="003A0063">
        <w:rPr>
          <w:rStyle w:val="8"/>
          <w:color w:val="000000"/>
          <w:sz w:val="24"/>
          <w:szCs w:val="24"/>
        </w:rPr>
        <w:t>)</w:t>
      </w:r>
      <w:r w:rsidRPr="003A006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2AB6" w:rsidRPr="008A5366">
        <w:rPr>
          <w:rStyle w:val="8"/>
          <w:color w:val="000000"/>
          <w:sz w:val="24"/>
          <w:szCs w:val="24"/>
        </w:rPr>
        <w:t xml:space="preserve">от границ земельного участка до основного строения (стены жилого дома) – </w:t>
      </w:r>
      <w:r w:rsidR="00372AB6" w:rsidRPr="003A0063">
        <w:rPr>
          <w:rStyle w:val="815"/>
          <w:b w:val="0"/>
          <w:color w:val="000000"/>
          <w:sz w:val="24"/>
          <w:szCs w:val="24"/>
        </w:rPr>
        <w:t xml:space="preserve">3 </w:t>
      </w:r>
      <w:r w:rsidR="00372AB6" w:rsidRPr="003A0063">
        <w:rPr>
          <w:rStyle w:val="79"/>
          <w:b w:val="0"/>
          <w:color w:val="000000"/>
          <w:sz w:val="24"/>
          <w:szCs w:val="24"/>
        </w:rPr>
        <w:t xml:space="preserve">м, </w:t>
      </w:r>
      <w:r w:rsidR="00372AB6" w:rsidRPr="003A0063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="00372AB6" w:rsidRPr="003A0063">
        <w:rPr>
          <w:rStyle w:val="811"/>
          <w:color w:val="000000"/>
          <w:sz w:val="24"/>
          <w:szCs w:val="24"/>
        </w:rPr>
        <w:t xml:space="preserve">– </w:t>
      </w:r>
      <w:r w:rsidR="00372AB6" w:rsidRPr="003A0063">
        <w:rPr>
          <w:rStyle w:val="815"/>
          <w:b w:val="0"/>
          <w:color w:val="000000"/>
          <w:sz w:val="24"/>
          <w:szCs w:val="24"/>
        </w:rPr>
        <w:t xml:space="preserve">1 </w:t>
      </w:r>
      <w:r>
        <w:rPr>
          <w:rStyle w:val="79"/>
          <w:b w:val="0"/>
          <w:color w:val="000000"/>
          <w:sz w:val="24"/>
          <w:szCs w:val="24"/>
        </w:rPr>
        <w:t>м;</w:t>
      </w:r>
    </w:p>
    <w:p w:rsidR="003A0063" w:rsidRPr="003A0063" w:rsidRDefault="003A0063" w:rsidP="00825B95">
      <w:pPr>
        <w:pStyle w:val="a5"/>
        <w:tabs>
          <w:tab w:val="left" w:pos="212"/>
        </w:tabs>
        <w:spacing w:after="0"/>
        <w:ind w:left="23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A0063">
        <w:rPr>
          <w:rStyle w:val="79"/>
          <w:b w:val="0"/>
          <w:color w:val="000000"/>
          <w:sz w:val="24"/>
          <w:szCs w:val="24"/>
        </w:rPr>
        <w:t>2</w:t>
      </w:r>
      <w:r w:rsidR="00825B95">
        <w:rPr>
          <w:rStyle w:val="79"/>
          <w:b w:val="0"/>
          <w:color w:val="000000"/>
          <w:sz w:val="24"/>
          <w:szCs w:val="24"/>
        </w:rPr>
        <w:t>)</w:t>
      </w:r>
      <w:r w:rsidRPr="003A006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 границ земельных участков до зданий строе</w:t>
      </w:r>
      <w:r w:rsidR="00825B9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ний и сооружений 5 м при </w:t>
      </w:r>
      <w:r w:rsidRPr="003A006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осуществлении нового строительства;</w:t>
      </w:r>
    </w:p>
    <w:p w:rsidR="003A0063" w:rsidRPr="003A0063" w:rsidRDefault="003A0063" w:rsidP="003A0063">
      <w:pPr>
        <w:pStyle w:val="a5"/>
        <w:tabs>
          <w:tab w:val="left" w:pos="212"/>
        </w:tabs>
        <w:spacing w:after="0"/>
        <w:ind w:left="23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</w:pPr>
      <w:r w:rsidRPr="003A006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3) расстояние между длинными сторонами зданий высотой 2-3 этажа не менее 15 м, высотой 4 этажа – не менее 20 м;</w:t>
      </w:r>
    </w:p>
    <w:p w:rsidR="00372AB6" w:rsidRPr="003A0063" w:rsidRDefault="003A0063" w:rsidP="003A0063">
      <w:pPr>
        <w:pStyle w:val="a5"/>
        <w:tabs>
          <w:tab w:val="left" w:pos="168"/>
        </w:tabs>
        <w:spacing w:after="0"/>
        <w:jc w:val="both"/>
        <w:rPr>
          <w:rStyle w:val="815"/>
          <w:b w:val="0"/>
          <w:color w:val="000000"/>
          <w:sz w:val="24"/>
          <w:szCs w:val="24"/>
        </w:rPr>
      </w:pPr>
      <w:r w:rsidRPr="003A006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lastRenderedPageBreak/>
        <w:t>4) в</w:t>
      </w:r>
      <w:r w:rsidRPr="003A0063">
        <w:rPr>
          <w:rFonts w:ascii="Times New Roman" w:eastAsia="TimesNewRoman,Bold" w:hAnsi="Times New Roman"/>
          <w:color w:val="000000"/>
          <w:sz w:val="24"/>
          <w:szCs w:val="24"/>
        </w:rPr>
        <w:t xml:space="preserve"> границах реконструируемой застройки, с учетом линии регулирования застройки. </w:t>
      </w:r>
      <w:r w:rsidR="00372AB6" w:rsidRPr="003A0063">
        <w:rPr>
          <w:rStyle w:val="811"/>
          <w:color w:val="000000"/>
          <w:sz w:val="24"/>
          <w:szCs w:val="24"/>
        </w:rPr>
        <w:t>Предельное количество этажей</w:t>
      </w:r>
      <w:r w:rsidR="00372AB6" w:rsidRPr="003A006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2AB6" w:rsidRPr="003A0063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="00372AB6" w:rsidRPr="003A0063">
        <w:rPr>
          <w:rStyle w:val="815"/>
          <w:b w:val="0"/>
          <w:color w:val="000000"/>
          <w:sz w:val="24"/>
          <w:szCs w:val="24"/>
        </w:rPr>
        <w:t>не более 3 этажей</w:t>
      </w:r>
      <w:r w:rsidRPr="003A0063">
        <w:rPr>
          <w:rStyle w:val="815"/>
          <w:b w:val="0"/>
          <w:color w:val="000000"/>
          <w:sz w:val="24"/>
          <w:szCs w:val="24"/>
        </w:rPr>
        <w:t>*</w:t>
      </w:r>
    </w:p>
    <w:p w:rsidR="003A0063" w:rsidRPr="003A0063" w:rsidRDefault="003A0063" w:rsidP="003A0063">
      <w:pPr>
        <w:pStyle w:val="a5"/>
        <w:tabs>
          <w:tab w:val="left" w:pos="168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м.</w:t>
      </w:r>
    </w:p>
    <w:p w:rsidR="00CA3A37" w:rsidRPr="003A0063" w:rsidRDefault="00372AB6" w:rsidP="00C032DA">
      <w:pPr>
        <w:pStyle w:val="a5"/>
        <w:spacing w:after="0"/>
        <w:ind w:left="23"/>
        <w:jc w:val="both"/>
        <w:rPr>
          <w:rFonts w:ascii="Times New Roman" w:hAnsi="Times New Roman"/>
          <w:iCs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</w:t>
      </w:r>
      <w:r w:rsidR="00482053" w:rsidRPr="003A0063">
        <w:rPr>
          <w:rStyle w:val="8"/>
          <w:color w:val="000000"/>
          <w:sz w:val="24"/>
          <w:szCs w:val="24"/>
        </w:rPr>
        <w:t>, указанного в лоте №1-</w:t>
      </w:r>
      <w:r w:rsidRPr="003A0063">
        <w:rPr>
          <w:rStyle w:val="8"/>
          <w:color w:val="000000"/>
          <w:sz w:val="24"/>
          <w:szCs w:val="24"/>
        </w:rPr>
        <w:t xml:space="preserve"> 20% для размещения индивидуального жилого дома.</w:t>
      </w:r>
      <w:r w:rsidR="00CA3A37" w:rsidRPr="003A0063">
        <w:rPr>
          <w:rFonts w:ascii="Times New Roman" w:hAnsi="Times New Roman"/>
          <w:iCs/>
          <w:sz w:val="24"/>
          <w:szCs w:val="24"/>
        </w:rPr>
        <w:t xml:space="preserve"> </w:t>
      </w:r>
    </w:p>
    <w:p w:rsidR="003A0063" w:rsidRDefault="007A76F7" w:rsidP="007A7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7A76F7">
        <w:rPr>
          <w:rFonts w:ascii="Times New Roman" w:hAnsi="Times New Roman"/>
          <w:b/>
          <w:color w:val="000000"/>
          <w:sz w:val="24"/>
          <w:szCs w:val="24"/>
        </w:rPr>
        <w:t>Для лотов №2,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7A76F7">
        <w:rPr>
          <w:rFonts w:ascii="Times New Roman" w:hAnsi="Times New Roman"/>
          <w:b/>
          <w:color w:val="000000"/>
          <w:sz w:val="24"/>
          <w:szCs w:val="24"/>
        </w:rPr>
        <w:t>№3</w:t>
      </w:r>
      <w:r w:rsidRPr="007A76F7">
        <w:rPr>
          <w:color w:val="000000"/>
        </w:rPr>
        <w:t xml:space="preserve"> </w:t>
      </w:r>
      <w:r w:rsidR="003A0063" w:rsidRPr="003A0063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зданий, строений, сооружений: </w:t>
      </w:r>
    </w:p>
    <w:p w:rsidR="007A76F7" w:rsidRPr="003A0063" w:rsidRDefault="003A0063" w:rsidP="007A7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>1)</w:t>
      </w:r>
      <w:r w:rsidR="007A76F7" w:rsidRPr="003A0063">
        <w:rPr>
          <w:rStyle w:val="8"/>
          <w:color w:val="000000"/>
          <w:sz w:val="24"/>
          <w:szCs w:val="24"/>
        </w:rPr>
        <w:t xml:space="preserve">от границ земельного участка до основного строения (стены одноэтажного  жилого дома) – </w:t>
      </w:r>
      <w:r w:rsidR="007A76F7" w:rsidRPr="003A0063">
        <w:rPr>
          <w:rStyle w:val="815"/>
          <w:b w:val="0"/>
          <w:color w:val="000000"/>
          <w:sz w:val="24"/>
          <w:szCs w:val="24"/>
        </w:rPr>
        <w:t xml:space="preserve">3 </w:t>
      </w:r>
      <w:r w:rsidR="007A76F7" w:rsidRPr="003A0063">
        <w:rPr>
          <w:rStyle w:val="79"/>
          <w:b w:val="0"/>
          <w:color w:val="000000"/>
          <w:sz w:val="24"/>
          <w:szCs w:val="24"/>
        </w:rPr>
        <w:t>м</w:t>
      </w:r>
      <w:r w:rsidR="007A76F7" w:rsidRPr="003A0063">
        <w:rPr>
          <w:rFonts w:ascii="Times New Roman" w:hAnsi="Times New Roman"/>
          <w:sz w:val="24"/>
          <w:szCs w:val="24"/>
        </w:rPr>
        <w:t>; для двухэтажного жилого дома - 5,0 м</w:t>
      </w:r>
      <w:proofErr w:type="gramStart"/>
      <w:r w:rsidR="007A76F7" w:rsidRPr="003A0063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="007A76F7" w:rsidRPr="003A0063">
        <w:rPr>
          <w:rFonts w:ascii="Times New Roman" w:hAnsi="Times New Roman"/>
          <w:sz w:val="24"/>
          <w:szCs w:val="24"/>
        </w:rPr>
        <w:t xml:space="preserve"> для трехэтажного жилого дома</w:t>
      </w:r>
      <w:r>
        <w:rPr>
          <w:rFonts w:ascii="Times New Roman" w:hAnsi="Times New Roman"/>
          <w:sz w:val="24"/>
          <w:szCs w:val="24"/>
        </w:rPr>
        <w:t xml:space="preserve"> - 5,0 м</w:t>
      </w:r>
      <w:r w:rsidR="007A76F7" w:rsidRPr="003A0063">
        <w:rPr>
          <w:rFonts w:ascii="Times New Roman" w:hAnsi="Times New Roman"/>
          <w:sz w:val="24"/>
          <w:szCs w:val="24"/>
        </w:rPr>
        <w:t>;</w:t>
      </w:r>
    </w:p>
    <w:p w:rsidR="007A76F7" w:rsidRPr="003A0063" w:rsidRDefault="007A76F7" w:rsidP="007A7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063">
        <w:rPr>
          <w:rFonts w:ascii="Times New Roman" w:hAnsi="Times New Roman"/>
          <w:sz w:val="24"/>
          <w:szCs w:val="24"/>
        </w:rPr>
        <w:t>2) от постройки для содержания скота и птицы - 4 м;</w:t>
      </w:r>
    </w:p>
    <w:p w:rsidR="007A76F7" w:rsidRPr="003A0063" w:rsidRDefault="007A76F7" w:rsidP="007A7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79"/>
          <w:b w:val="0"/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 xml:space="preserve">3) до прочих хозяйственных построек, строений, сооружений вспомогательного использования, открытых стоянок </w:t>
      </w:r>
      <w:r w:rsidRPr="003A0063">
        <w:rPr>
          <w:rStyle w:val="811"/>
          <w:color w:val="000000"/>
          <w:sz w:val="24"/>
          <w:szCs w:val="24"/>
        </w:rPr>
        <w:t xml:space="preserve">– </w:t>
      </w:r>
      <w:r w:rsidRPr="003A0063">
        <w:rPr>
          <w:rStyle w:val="815"/>
          <w:b w:val="0"/>
          <w:color w:val="000000"/>
          <w:sz w:val="24"/>
          <w:szCs w:val="24"/>
        </w:rPr>
        <w:t xml:space="preserve">1 </w:t>
      </w:r>
      <w:r w:rsidR="00825B95">
        <w:rPr>
          <w:rStyle w:val="79"/>
          <w:b w:val="0"/>
          <w:color w:val="000000"/>
          <w:sz w:val="24"/>
          <w:szCs w:val="24"/>
        </w:rPr>
        <w:t>м;</w:t>
      </w:r>
    </w:p>
    <w:p w:rsidR="007A76F7" w:rsidRPr="003A0063" w:rsidRDefault="007A76F7" w:rsidP="007A76F7">
      <w:pPr>
        <w:pStyle w:val="a5"/>
        <w:spacing w:after="0"/>
        <w:ind w:left="23"/>
        <w:jc w:val="both"/>
        <w:rPr>
          <w:rFonts w:ascii="Times New Roman" w:hAnsi="Times New Roman"/>
          <w:color w:val="000000"/>
          <w:sz w:val="24"/>
          <w:szCs w:val="24"/>
        </w:rPr>
      </w:pPr>
      <w:r w:rsidRPr="003A0063">
        <w:rPr>
          <w:rStyle w:val="79"/>
          <w:b w:val="0"/>
          <w:color w:val="000000"/>
          <w:sz w:val="24"/>
          <w:szCs w:val="24"/>
        </w:rPr>
        <w:t>4)</w:t>
      </w:r>
      <w:r w:rsidRPr="003A006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для иных объектов минимальные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</w:t>
      </w:r>
    </w:p>
    <w:p w:rsidR="00482053" w:rsidRPr="003A0063" w:rsidRDefault="00482053" w:rsidP="00482053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>Максимальный процент застройки в границах земельных участков, указанных в лотах №2,№3 - 50% для размещения индивидуального жилого дома.</w:t>
      </w:r>
      <w:r w:rsidRPr="003A0063">
        <w:rPr>
          <w:rFonts w:ascii="Times New Roman" w:hAnsi="Times New Roman"/>
          <w:iCs/>
          <w:sz w:val="24"/>
          <w:szCs w:val="24"/>
        </w:rPr>
        <w:t xml:space="preserve"> </w:t>
      </w:r>
    </w:p>
    <w:p w:rsidR="00C032DA" w:rsidRPr="003A0063" w:rsidRDefault="00C032DA" w:rsidP="00C032DA">
      <w:pPr>
        <w:pStyle w:val="a5"/>
        <w:tabs>
          <w:tab w:val="left" w:pos="187"/>
        </w:tabs>
        <w:spacing w:after="0"/>
        <w:rPr>
          <w:rFonts w:ascii="Times New Roman" w:hAnsi="Times New Roman"/>
          <w:sz w:val="24"/>
          <w:szCs w:val="24"/>
        </w:rPr>
      </w:pPr>
    </w:p>
    <w:p w:rsidR="00C032DA" w:rsidRDefault="007429B8" w:rsidP="00CA3A37">
      <w:pPr>
        <w:pStyle w:val="a5"/>
        <w:tabs>
          <w:tab w:val="left" w:pos="187"/>
        </w:tabs>
        <w:spacing w:after="0"/>
        <w:ind w:left="23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CC378B">
        <w:rPr>
          <w:rFonts w:ascii="Times New Roman" w:hAnsi="Times New Roman"/>
          <w:b/>
          <w:sz w:val="24"/>
          <w:szCs w:val="24"/>
        </w:rPr>
        <w:t>, планируемых</w:t>
      </w:r>
      <w:r w:rsidR="00C032DA">
        <w:rPr>
          <w:rFonts w:ascii="Times New Roman" w:hAnsi="Times New Roman"/>
          <w:b/>
          <w:sz w:val="24"/>
          <w:szCs w:val="24"/>
        </w:rPr>
        <w:t xml:space="preserve"> объектов на земельных</w:t>
      </w:r>
      <w:r w:rsidR="00CA3A37">
        <w:rPr>
          <w:rFonts w:ascii="Times New Roman" w:hAnsi="Times New Roman"/>
          <w:b/>
          <w:sz w:val="24"/>
          <w:szCs w:val="24"/>
        </w:rPr>
        <w:t xml:space="preserve"> уч</w:t>
      </w:r>
      <w:r w:rsidR="00C032DA">
        <w:rPr>
          <w:rFonts w:ascii="Times New Roman" w:hAnsi="Times New Roman"/>
          <w:b/>
          <w:sz w:val="24"/>
          <w:szCs w:val="24"/>
        </w:rPr>
        <w:t>астках</w:t>
      </w:r>
    </w:p>
    <w:p w:rsidR="007429B8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C032DA">
        <w:rPr>
          <w:rFonts w:ascii="Times New Roman" w:hAnsi="Times New Roman"/>
          <w:color w:val="000000"/>
          <w:sz w:val="24"/>
          <w:szCs w:val="24"/>
        </w:rPr>
        <w:t>ланируемых объектов на земельных участках</w:t>
      </w:r>
      <w:r w:rsidR="000D6DAF">
        <w:rPr>
          <w:rFonts w:ascii="Times New Roman" w:hAnsi="Times New Roman"/>
          <w:color w:val="000000"/>
          <w:sz w:val="24"/>
          <w:szCs w:val="24"/>
        </w:rPr>
        <w:t>, указанных в лотах №1 и №2</w:t>
      </w:r>
      <w:r w:rsidR="00B97D3A">
        <w:rPr>
          <w:rFonts w:ascii="Times New Roman" w:hAnsi="Times New Roman"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6DAF">
        <w:rPr>
          <w:rFonts w:ascii="Times New Roman" w:hAnsi="Times New Roman"/>
          <w:color w:val="000000"/>
          <w:sz w:val="24"/>
          <w:szCs w:val="24"/>
        </w:rPr>
        <w:t>к газопроводу</w:t>
      </w:r>
      <w:r w:rsidR="000A03B8" w:rsidRPr="000D6D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6DAF">
        <w:rPr>
          <w:rFonts w:ascii="Times New Roman" w:hAnsi="Times New Roman"/>
          <w:color w:val="000000"/>
          <w:sz w:val="24"/>
          <w:szCs w:val="24"/>
        </w:rPr>
        <w:t>не имеется</w:t>
      </w:r>
      <w:r w:rsidR="00D47BBC" w:rsidRPr="000D6DAF">
        <w:rPr>
          <w:rFonts w:ascii="Times New Roman" w:hAnsi="Times New Roman"/>
          <w:color w:val="000000"/>
          <w:sz w:val="24"/>
          <w:szCs w:val="24"/>
        </w:rPr>
        <w:t>.</w:t>
      </w:r>
    </w:p>
    <w:p w:rsidR="00B97D3A" w:rsidRPr="000D6DAF" w:rsidRDefault="000D6DAF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 к газопроводу</w:t>
      </w:r>
      <w:r w:rsidR="00B97D3A">
        <w:rPr>
          <w:rFonts w:ascii="Times New Roman" w:hAnsi="Times New Roman"/>
          <w:color w:val="000000"/>
          <w:sz w:val="24"/>
          <w:szCs w:val="24"/>
        </w:rPr>
        <w:t xml:space="preserve"> планируемых объектов на земель</w:t>
      </w:r>
      <w:r>
        <w:rPr>
          <w:rFonts w:ascii="Times New Roman" w:hAnsi="Times New Roman"/>
          <w:color w:val="000000"/>
          <w:sz w:val="24"/>
          <w:szCs w:val="24"/>
        </w:rPr>
        <w:t>ном участке, указанном в лоте №3</w:t>
      </w:r>
      <w:r w:rsidR="00B97D3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0D6DAF">
        <w:rPr>
          <w:rFonts w:ascii="Times New Roman" w:hAnsi="Times New Roman"/>
          <w:color w:val="000000"/>
          <w:sz w:val="24"/>
          <w:szCs w:val="24"/>
        </w:rPr>
        <w:t xml:space="preserve">возможно от распределительного надземного газопровода </w:t>
      </w:r>
      <w:proofErr w:type="spellStart"/>
      <w:r w:rsidRPr="000D6DAF">
        <w:rPr>
          <w:rFonts w:ascii="Times New Roman" w:hAnsi="Times New Roman"/>
          <w:color w:val="000000"/>
          <w:sz w:val="24"/>
          <w:szCs w:val="24"/>
        </w:rPr>
        <w:t>н</w:t>
      </w:r>
      <w:proofErr w:type="spellEnd"/>
      <w:r w:rsidRPr="000D6DAF"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0D6DAF">
        <w:rPr>
          <w:rFonts w:ascii="Times New Roman" w:hAnsi="Times New Roman"/>
          <w:color w:val="000000"/>
          <w:sz w:val="24"/>
          <w:szCs w:val="24"/>
        </w:rPr>
        <w:t>д</w:t>
      </w:r>
      <w:proofErr w:type="spellEnd"/>
      <w:r w:rsidRPr="000D6DAF">
        <w:rPr>
          <w:rFonts w:ascii="Times New Roman" w:hAnsi="Times New Roman"/>
          <w:color w:val="000000"/>
          <w:sz w:val="24"/>
          <w:szCs w:val="24"/>
        </w:rPr>
        <w:t xml:space="preserve"> Ду89, проложенного от ШРП№2 к ул</w:t>
      </w:r>
      <w:proofErr w:type="gramStart"/>
      <w:r w:rsidRPr="000D6DAF">
        <w:rPr>
          <w:rFonts w:ascii="Times New Roman" w:hAnsi="Times New Roman"/>
          <w:color w:val="000000"/>
          <w:sz w:val="24"/>
          <w:szCs w:val="24"/>
        </w:rPr>
        <w:t>.Ш</w:t>
      </w:r>
      <w:proofErr w:type="gramEnd"/>
      <w:r w:rsidRPr="000D6DAF">
        <w:rPr>
          <w:rFonts w:ascii="Times New Roman" w:hAnsi="Times New Roman"/>
          <w:color w:val="000000"/>
          <w:sz w:val="24"/>
          <w:szCs w:val="24"/>
        </w:rPr>
        <w:t xml:space="preserve">кольная </w:t>
      </w:r>
      <w:proofErr w:type="spellStart"/>
      <w:r w:rsidRPr="000D6DAF">
        <w:rPr>
          <w:rFonts w:ascii="Times New Roman" w:hAnsi="Times New Roman"/>
          <w:color w:val="000000"/>
          <w:sz w:val="24"/>
          <w:szCs w:val="24"/>
        </w:rPr>
        <w:t>д.Марково</w:t>
      </w:r>
      <w:proofErr w:type="spellEnd"/>
      <w:r w:rsidRPr="000D6DAF">
        <w:rPr>
          <w:rFonts w:ascii="Times New Roman" w:hAnsi="Times New Roman"/>
          <w:color w:val="000000"/>
          <w:sz w:val="24"/>
          <w:szCs w:val="24"/>
        </w:rPr>
        <w:t xml:space="preserve"> Ковернинского района</w:t>
      </w:r>
      <w:r w:rsidR="00B97D3A" w:rsidRPr="000D6DAF">
        <w:rPr>
          <w:rFonts w:ascii="Times New Roman" w:hAnsi="Times New Roman"/>
          <w:color w:val="000000"/>
          <w:sz w:val="24"/>
          <w:szCs w:val="24"/>
        </w:rPr>
        <w:t>.</w:t>
      </w:r>
    </w:p>
    <w:p w:rsidR="007A76F7" w:rsidRPr="007A76F7" w:rsidRDefault="00B97D3A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7A76F7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планируемых объектов на земельных </w:t>
      </w:r>
      <w:r w:rsidR="007A76F7">
        <w:rPr>
          <w:rFonts w:ascii="Times New Roman" w:hAnsi="Times New Roman"/>
          <w:color w:val="000000"/>
          <w:sz w:val="24"/>
          <w:szCs w:val="24"/>
        </w:rPr>
        <w:t xml:space="preserve">участках </w:t>
      </w:r>
      <w:r w:rsidRPr="007A76F7">
        <w:rPr>
          <w:rFonts w:ascii="Times New Roman" w:hAnsi="Times New Roman"/>
          <w:color w:val="000000"/>
          <w:sz w:val="24"/>
          <w:szCs w:val="24"/>
        </w:rPr>
        <w:t>к водопроводным и канализационным сетям</w:t>
      </w:r>
      <w:r w:rsidR="007A76F7" w:rsidRPr="007A76F7">
        <w:rPr>
          <w:rFonts w:ascii="Times New Roman" w:hAnsi="Times New Roman"/>
          <w:color w:val="000000"/>
          <w:sz w:val="24"/>
          <w:szCs w:val="24"/>
        </w:rPr>
        <w:t>, а так же к услугам электросвязи ЛТЦ (р.п</w:t>
      </w:r>
      <w:proofErr w:type="gramStart"/>
      <w:r w:rsidR="007A76F7" w:rsidRPr="007A76F7"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 w:rsidR="007A76F7" w:rsidRPr="007A76F7">
        <w:rPr>
          <w:rFonts w:ascii="Times New Roman" w:hAnsi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="007A76F7" w:rsidRPr="007A76F7">
        <w:rPr>
          <w:rFonts w:ascii="Times New Roman" w:hAnsi="Times New Roman"/>
          <w:color w:val="000000"/>
          <w:sz w:val="24"/>
          <w:szCs w:val="24"/>
        </w:rPr>
        <w:t>Ростелеком</w:t>
      </w:r>
      <w:proofErr w:type="spellEnd"/>
      <w:r w:rsidR="007A76F7" w:rsidRPr="007A76F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A76F7">
        <w:rPr>
          <w:rFonts w:ascii="Times New Roman" w:hAnsi="Times New Roman"/>
          <w:color w:val="000000"/>
          <w:sz w:val="24"/>
          <w:szCs w:val="24"/>
        </w:rPr>
        <w:t xml:space="preserve"> не имеется.</w:t>
      </w:r>
    </w:p>
    <w:p w:rsidR="0077363C" w:rsidRPr="0077363C" w:rsidRDefault="0077363C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77363C">
        <w:rPr>
          <w:rFonts w:cs="Times New Roman"/>
          <w:color w:val="000000"/>
          <w:sz w:val="24"/>
          <w:szCs w:val="24"/>
        </w:rPr>
        <w:t>Сроки и стоимость подключения определяются проектами.</w:t>
      </w:r>
    </w:p>
    <w:p w:rsidR="007429B8" w:rsidRPr="008A5366" w:rsidRDefault="00CA3A37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005FD1" w:rsidRDefault="00DE2BE4" w:rsidP="00C55E13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7A76F7">
        <w:rPr>
          <w:b/>
          <w:sz w:val="24"/>
          <w:szCs w:val="24"/>
        </w:rPr>
        <w:t>5 ноября</w:t>
      </w:r>
      <w:r w:rsidR="0077363C">
        <w:rPr>
          <w:b/>
          <w:sz w:val="24"/>
          <w:szCs w:val="24"/>
        </w:rPr>
        <w:t xml:space="preserve"> 2020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</w:t>
      </w:r>
      <w:r w:rsidR="00E90BE1">
        <w:rPr>
          <w:sz w:val="24"/>
          <w:szCs w:val="24"/>
        </w:rPr>
        <w:t>(с учетом сокращенных рабочих дней)</w:t>
      </w:r>
      <w:r w:rsidRPr="00EA419C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срок окончания приема заявок </w:t>
      </w:r>
      <w:r w:rsidR="007A76F7">
        <w:rPr>
          <w:b/>
          <w:sz w:val="24"/>
          <w:szCs w:val="24"/>
        </w:rPr>
        <w:t>2</w:t>
      </w:r>
      <w:r w:rsidRPr="00EA419C">
        <w:rPr>
          <w:b/>
          <w:sz w:val="24"/>
          <w:szCs w:val="24"/>
        </w:rPr>
        <w:t xml:space="preserve"> </w:t>
      </w:r>
      <w:r w:rsidR="007A76F7">
        <w:rPr>
          <w:b/>
          <w:sz w:val="24"/>
          <w:szCs w:val="24"/>
        </w:rPr>
        <w:t>декабря</w:t>
      </w:r>
      <w:r w:rsidR="0077363C">
        <w:rPr>
          <w:b/>
          <w:sz w:val="24"/>
          <w:szCs w:val="24"/>
        </w:rPr>
        <w:t xml:space="preserve"> 2020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A76F7">
        <w:rPr>
          <w:b/>
          <w:sz w:val="24"/>
          <w:szCs w:val="24"/>
        </w:rPr>
        <w:t>не позднее 10ч.00мин. 3 декабря</w:t>
      </w:r>
      <w:r w:rsidR="0077363C">
        <w:rPr>
          <w:b/>
          <w:sz w:val="24"/>
          <w:szCs w:val="24"/>
        </w:rPr>
        <w:t xml:space="preserve"> 2020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3 декабря</w:t>
      </w:r>
      <w:r w:rsidR="0077363C">
        <w:rPr>
          <w:rFonts w:ascii="Times New Roman" w:hAnsi="Times New Roman"/>
          <w:b/>
          <w:sz w:val="24"/>
          <w:szCs w:val="24"/>
        </w:rPr>
        <w:t xml:space="preserve"> 2020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lastRenderedPageBreak/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 w:rsidR="0028368E" w:rsidRPr="008A5366">
        <w:rPr>
          <w:sz w:val="24"/>
          <w:szCs w:val="24"/>
        </w:rPr>
        <w:t>на сайте Администрации Ковернинского муниципального района</w:t>
      </w:r>
      <w:r w:rsidR="0028368E">
        <w:rPr>
          <w:sz w:val="24"/>
          <w:szCs w:val="24"/>
        </w:rPr>
        <w:t xml:space="preserve"> </w:t>
      </w:r>
      <w:hyperlink r:id="rId9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0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11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2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A03B8"/>
    <w:rsid w:val="000C11D2"/>
    <w:rsid w:val="000D6DAF"/>
    <w:rsid w:val="000E082B"/>
    <w:rsid w:val="00110E06"/>
    <w:rsid w:val="00145FBA"/>
    <w:rsid w:val="00146AE0"/>
    <w:rsid w:val="00170A91"/>
    <w:rsid w:val="001A11E7"/>
    <w:rsid w:val="001A1C36"/>
    <w:rsid w:val="001A5DCE"/>
    <w:rsid w:val="001B174E"/>
    <w:rsid w:val="001E01CE"/>
    <w:rsid w:val="002045BA"/>
    <w:rsid w:val="0020583A"/>
    <w:rsid w:val="00227617"/>
    <w:rsid w:val="0024471B"/>
    <w:rsid w:val="00254A4F"/>
    <w:rsid w:val="002553DE"/>
    <w:rsid w:val="00271755"/>
    <w:rsid w:val="00275825"/>
    <w:rsid w:val="0027682D"/>
    <w:rsid w:val="0028368E"/>
    <w:rsid w:val="00286872"/>
    <w:rsid w:val="00316D4D"/>
    <w:rsid w:val="0033166F"/>
    <w:rsid w:val="00342E26"/>
    <w:rsid w:val="00351C03"/>
    <w:rsid w:val="00353EA1"/>
    <w:rsid w:val="00363489"/>
    <w:rsid w:val="00372AB6"/>
    <w:rsid w:val="00375BC3"/>
    <w:rsid w:val="003957C9"/>
    <w:rsid w:val="003A0063"/>
    <w:rsid w:val="003A422A"/>
    <w:rsid w:val="003D19B3"/>
    <w:rsid w:val="003F51B2"/>
    <w:rsid w:val="00402E7B"/>
    <w:rsid w:val="00444C0C"/>
    <w:rsid w:val="00447602"/>
    <w:rsid w:val="00466AE0"/>
    <w:rsid w:val="00482053"/>
    <w:rsid w:val="004A6A4C"/>
    <w:rsid w:val="004B3D69"/>
    <w:rsid w:val="004B593C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690C3D"/>
    <w:rsid w:val="006B4561"/>
    <w:rsid w:val="006C5E69"/>
    <w:rsid w:val="006D4D35"/>
    <w:rsid w:val="006E712B"/>
    <w:rsid w:val="00706B0C"/>
    <w:rsid w:val="007429B8"/>
    <w:rsid w:val="00743A42"/>
    <w:rsid w:val="00751C36"/>
    <w:rsid w:val="0077363C"/>
    <w:rsid w:val="007817EA"/>
    <w:rsid w:val="00795030"/>
    <w:rsid w:val="007A76F7"/>
    <w:rsid w:val="007A7D77"/>
    <w:rsid w:val="007C7E6A"/>
    <w:rsid w:val="007E2CAA"/>
    <w:rsid w:val="00800BAF"/>
    <w:rsid w:val="00812898"/>
    <w:rsid w:val="00825B95"/>
    <w:rsid w:val="00864492"/>
    <w:rsid w:val="00866F35"/>
    <w:rsid w:val="008741BE"/>
    <w:rsid w:val="008A08D5"/>
    <w:rsid w:val="008A5366"/>
    <w:rsid w:val="008D1E58"/>
    <w:rsid w:val="00913325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50C5C"/>
    <w:rsid w:val="00B84F15"/>
    <w:rsid w:val="00B92F98"/>
    <w:rsid w:val="00B96C65"/>
    <w:rsid w:val="00B97D3A"/>
    <w:rsid w:val="00BB0D7C"/>
    <w:rsid w:val="00BB64B7"/>
    <w:rsid w:val="00BD01D9"/>
    <w:rsid w:val="00BD3C5D"/>
    <w:rsid w:val="00BE08C2"/>
    <w:rsid w:val="00C02DCF"/>
    <w:rsid w:val="00C032DA"/>
    <w:rsid w:val="00C0611E"/>
    <w:rsid w:val="00C2475E"/>
    <w:rsid w:val="00C55592"/>
    <w:rsid w:val="00C55C4B"/>
    <w:rsid w:val="00C55E13"/>
    <w:rsid w:val="00C8741F"/>
    <w:rsid w:val="00C910D9"/>
    <w:rsid w:val="00C963CA"/>
    <w:rsid w:val="00CA3A37"/>
    <w:rsid w:val="00CA5AD0"/>
    <w:rsid w:val="00CC378B"/>
    <w:rsid w:val="00CC50D9"/>
    <w:rsid w:val="00CD7C30"/>
    <w:rsid w:val="00D04E50"/>
    <w:rsid w:val="00D47BBC"/>
    <w:rsid w:val="00D72A2E"/>
    <w:rsid w:val="00D73543"/>
    <w:rsid w:val="00D83D09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90BE1"/>
    <w:rsid w:val="00E91846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2A44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1730</TotalTime>
  <Pages>4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95</cp:revision>
  <cp:lastPrinted>2020-02-05T15:24:00Z</cp:lastPrinted>
  <dcterms:created xsi:type="dcterms:W3CDTF">2015-09-10T08:53:00Z</dcterms:created>
  <dcterms:modified xsi:type="dcterms:W3CDTF">2020-10-28T11:46:00Z</dcterms:modified>
</cp:coreProperties>
</file>