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218"/>
      </w:tblGrid>
      <w:tr w:rsidR="001D65FE" w:rsidTr="001D65FE">
        <w:tc>
          <w:tcPr>
            <w:tcW w:w="5353" w:type="dxa"/>
          </w:tcPr>
          <w:p w:rsidR="001D65FE" w:rsidRDefault="001D65FE"/>
        </w:tc>
        <w:tc>
          <w:tcPr>
            <w:tcW w:w="4218" w:type="dxa"/>
          </w:tcPr>
          <w:p w:rsidR="001D65FE" w:rsidRPr="001D65FE" w:rsidRDefault="001D65FE" w:rsidP="00AB49A4">
            <w:pPr>
              <w:rPr>
                <w:sz w:val="28"/>
                <w:szCs w:val="28"/>
              </w:rPr>
            </w:pPr>
          </w:p>
        </w:tc>
      </w:tr>
    </w:tbl>
    <w:p w:rsidR="007A4CF4" w:rsidRPr="0058073B" w:rsidRDefault="007A4CF4">
      <w:pPr>
        <w:rPr>
          <w:sz w:val="28"/>
          <w:szCs w:val="28"/>
        </w:rPr>
      </w:pPr>
    </w:p>
    <w:p w:rsidR="001D65FE" w:rsidRPr="0058073B" w:rsidRDefault="001D65FE" w:rsidP="001D65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073B">
        <w:rPr>
          <w:rFonts w:ascii="Times New Roman" w:hAnsi="Times New Roman" w:cs="Times New Roman"/>
          <w:b/>
          <w:sz w:val="28"/>
          <w:szCs w:val="28"/>
        </w:rPr>
        <w:t>Опросный лист</w:t>
      </w:r>
    </w:p>
    <w:p w:rsidR="001D65FE" w:rsidRPr="009F5045" w:rsidRDefault="001D65FE" w:rsidP="00F910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073B">
        <w:rPr>
          <w:rFonts w:ascii="Times New Roman" w:hAnsi="Times New Roman" w:cs="Times New Roman"/>
          <w:b/>
          <w:sz w:val="28"/>
          <w:szCs w:val="28"/>
        </w:rPr>
        <w:t>для проведения публичных консультаций при экспертизе действующего акта</w:t>
      </w:r>
    </w:p>
    <w:p w:rsidR="00FF3C9A" w:rsidRPr="00C104F4" w:rsidRDefault="00FF3C9A" w:rsidP="00FF3C9A">
      <w:pPr>
        <w:pStyle w:val="a4"/>
        <w:autoSpaceDE w:val="0"/>
        <w:autoSpaceDN w:val="0"/>
        <w:adjustRightInd w:val="0"/>
        <w:spacing w:after="0"/>
        <w:ind w:left="35" w:firstLine="567"/>
        <w:jc w:val="both"/>
        <w:rPr>
          <w:rFonts w:ascii="Times New Roman" w:hAnsi="Times New Roman" w:cs="Times New Roman"/>
          <w:color w:val="000000"/>
          <w:sz w:val="28"/>
          <w:szCs w:val="26"/>
        </w:rPr>
      </w:pPr>
      <w:r w:rsidRPr="00C104F4">
        <w:rPr>
          <w:rFonts w:ascii="Times New Roman" w:hAnsi="Times New Roman" w:cs="Times New Roman"/>
          <w:color w:val="000000"/>
          <w:sz w:val="28"/>
          <w:szCs w:val="26"/>
        </w:rPr>
        <w:t>Постановление Администрации Ковернинского муниципального района Ниж</w:t>
      </w:r>
      <w:r>
        <w:rPr>
          <w:rFonts w:ascii="Times New Roman" w:hAnsi="Times New Roman" w:cs="Times New Roman"/>
          <w:color w:val="000000"/>
          <w:sz w:val="28"/>
          <w:szCs w:val="26"/>
        </w:rPr>
        <w:t>егородской области от</w:t>
      </w:r>
      <w:r w:rsidR="00327EE0">
        <w:rPr>
          <w:rFonts w:ascii="Times New Roman" w:hAnsi="Times New Roman" w:cs="Times New Roman"/>
          <w:color w:val="000000"/>
          <w:sz w:val="28"/>
          <w:szCs w:val="26"/>
        </w:rPr>
        <w:t xml:space="preserve"> </w:t>
      </w:r>
      <w:r w:rsidR="005123C1">
        <w:rPr>
          <w:rFonts w:ascii="Times New Roman" w:hAnsi="Times New Roman" w:cs="Times New Roman"/>
          <w:color w:val="000000"/>
          <w:sz w:val="28"/>
          <w:szCs w:val="26"/>
        </w:rPr>
        <w:t>15 ноября 2019 года №806 «</w:t>
      </w:r>
      <w:r w:rsidR="005123C1" w:rsidRPr="006A014A">
        <w:rPr>
          <w:rFonts w:ascii="Times New Roman" w:hAnsi="Times New Roman" w:cs="Times New Roman"/>
          <w:sz w:val="28"/>
          <w:szCs w:val="28"/>
        </w:rPr>
        <w:t>Об утверждении Плана организации ярмарок на территории Ковернинского муниципального района на 2020 год</w:t>
      </w:r>
      <w:r w:rsidR="005123C1">
        <w:rPr>
          <w:rFonts w:ascii="Times New Roman" w:hAnsi="Times New Roman" w:cs="Times New Roman"/>
          <w:color w:val="000000"/>
          <w:sz w:val="28"/>
          <w:szCs w:val="26"/>
        </w:rPr>
        <w:t>»</w:t>
      </w:r>
      <w:r>
        <w:rPr>
          <w:rFonts w:ascii="Times New Roman" w:hAnsi="Times New Roman" w:cs="Times New Roman"/>
          <w:color w:val="000000"/>
          <w:sz w:val="28"/>
          <w:szCs w:val="26"/>
        </w:rPr>
        <w:t xml:space="preserve">. </w:t>
      </w:r>
    </w:p>
    <w:p w:rsidR="001D65FE" w:rsidRPr="00327EE0" w:rsidRDefault="002F4D74" w:rsidP="00327EE0">
      <w:pPr>
        <w:pStyle w:val="a4"/>
        <w:autoSpaceDE w:val="0"/>
        <w:autoSpaceDN w:val="0"/>
        <w:adjustRightInd w:val="0"/>
        <w:spacing w:after="0"/>
        <w:ind w:left="35" w:firstLine="56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F5045">
        <w:rPr>
          <w:rFonts w:ascii="Times New Roman" w:hAnsi="Times New Roman" w:cs="Times New Roman"/>
        </w:rPr>
        <w:t>(наименование действующего акта)</w:t>
      </w:r>
    </w:p>
    <w:p w:rsidR="006A6B2B" w:rsidRDefault="006A6B2B" w:rsidP="001D65FE">
      <w:pPr>
        <w:spacing w:after="0"/>
        <w:jc w:val="center"/>
        <w:rPr>
          <w:rFonts w:ascii="Times New Roman" w:hAnsi="Times New Roman" w:cs="Times New Roman"/>
        </w:rPr>
      </w:pP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Контактная информация об участниках публичных консультаций:</w:t>
      </w:r>
      <w:r>
        <w:rPr>
          <w:rFonts w:ascii="Times New Roman" w:hAnsi="Times New Roman" w:cs="Times New Roman"/>
          <w:sz w:val="28"/>
          <w:szCs w:val="28"/>
        </w:rPr>
        <w:t xml:space="preserve"> 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Наименование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Сфера деятельности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Ф.И.О. контактного лица: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Номер контактного телефона: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Адрес электронной почты: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</w:t>
      </w:r>
    </w:p>
    <w:p w:rsidR="006A6B2B" w:rsidRDefault="006A6B2B" w:rsidP="00BF15C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Перечень вопросов,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обсуждаемых в ходе проведения публичных консультаций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при экспертизе действующего акта</w:t>
      </w: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F15C1" w:rsidRPr="00C104F4" w:rsidRDefault="002F4D74" w:rsidP="00BF15C1">
      <w:pPr>
        <w:pStyle w:val="a4"/>
        <w:autoSpaceDE w:val="0"/>
        <w:autoSpaceDN w:val="0"/>
        <w:adjustRightInd w:val="0"/>
        <w:spacing w:after="0"/>
        <w:ind w:left="35" w:firstLine="567"/>
        <w:jc w:val="both"/>
        <w:rPr>
          <w:rFonts w:ascii="Times New Roman" w:hAnsi="Times New Roman" w:cs="Times New Roman"/>
          <w:color w:val="000000"/>
          <w:sz w:val="28"/>
          <w:szCs w:val="26"/>
        </w:rPr>
      </w:pPr>
      <w:r w:rsidRPr="0058073B">
        <w:rPr>
          <w:rFonts w:ascii="Times New Roman" w:hAnsi="Times New Roman" w:cs="Times New Roman"/>
          <w:b/>
          <w:sz w:val="28"/>
          <w:szCs w:val="28"/>
          <w:u w:val="single"/>
        </w:rPr>
        <w:t>Достигнута ли цель правового регулирования в связи с принятием</w:t>
      </w:r>
      <w:r w:rsidR="0058073B" w:rsidRPr="0058073B">
        <w:rPr>
          <w:rFonts w:ascii="Times New Roman" w:hAnsi="Times New Roman" w:cs="Times New Roman"/>
          <w:sz w:val="24"/>
          <w:szCs w:val="24"/>
        </w:rPr>
        <w:t xml:space="preserve"> </w:t>
      </w:r>
      <w:r w:rsidR="0058073B" w:rsidRPr="0058073B">
        <w:rPr>
          <w:rFonts w:ascii="Times New Roman" w:hAnsi="Times New Roman" w:cs="Times New Roman"/>
          <w:sz w:val="28"/>
          <w:szCs w:val="28"/>
        </w:rPr>
        <w:t>п</w:t>
      </w:r>
      <w:r w:rsidR="00BF15C1" w:rsidRPr="0058073B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BF15C1">
        <w:rPr>
          <w:rFonts w:ascii="Times New Roman" w:hAnsi="Times New Roman" w:cs="Times New Roman"/>
          <w:color w:val="000000"/>
          <w:sz w:val="28"/>
          <w:szCs w:val="26"/>
        </w:rPr>
        <w:t>становления</w:t>
      </w:r>
      <w:r w:rsidR="00BF15C1" w:rsidRPr="00C104F4">
        <w:rPr>
          <w:rFonts w:ascii="Times New Roman" w:hAnsi="Times New Roman" w:cs="Times New Roman"/>
          <w:color w:val="000000"/>
          <w:sz w:val="28"/>
          <w:szCs w:val="26"/>
        </w:rPr>
        <w:t xml:space="preserve"> Администрации Ковернинского муниципального района Ниж</w:t>
      </w:r>
      <w:r w:rsidR="00BF15C1">
        <w:rPr>
          <w:rFonts w:ascii="Times New Roman" w:hAnsi="Times New Roman" w:cs="Times New Roman"/>
          <w:color w:val="000000"/>
          <w:sz w:val="28"/>
          <w:szCs w:val="26"/>
        </w:rPr>
        <w:t xml:space="preserve">егородской области от </w:t>
      </w:r>
      <w:r w:rsidR="005123C1">
        <w:rPr>
          <w:rFonts w:ascii="Times New Roman" w:hAnsi="Times New Roman" w:cs="Times New Roman"/>
          <w:color w:val="000000"/>
          <w:sz w:val="28"/>
          <w:szCs w:val="26"/>
        </w:rPr>
        <w:t>15 ноября 2019 года №806 «</w:t>
      </w:r>
      <w:r w:rsidR="005123C1" w:rsidRPr="006A014A">
        <w:rPr>
          <w:rFonts w:ascii="Times New Roman" w:hAnsi="Times New Roman" w:cs="Times New Roman"/>
          <w:sz w:val="28"/>
          <w:szCs w:val="28"/>
        </w:rPr>
        <w:t>Об утверждении Плана организации ярмарок на территории Ковернинского муниципального района на 2020 год</w:t>
      </w:r>
      <w:r w:rsidR="005123C1">
        <w:rPr>
          <w:rFonts w:ascii="Times New Roman" w:hAnsi="Times New Roman" w:cs="Times New Roman"/>
          <w:color w:val="000000"/>
          <w:sz w:val="28"/>
          <w:szCs w:val="26"/>
        </w:rPr>
        <w:t>»</w:t>
      </w:r>
      <w:r w:rsidR="00BF15C1">
        <w:rPr>
          <w:rFonts w:ascii="Times New Roman" w:hAnsi="Times New Roman" w:cs="Times New Roman"/>
          <w:color w:val="000000"/>
          <w:sz w:val="28"/>
          <w:szCs w:val="26"/>
        </w:rPr>
        <w:t xml:space="preserve">. </w:t>
      </w:r>
    </w:p>
    <w:p w:rsidR="002F4D74" w:rsidRPr="006A6B2B" w:rsidRDefault="006A6B2B" w:rsidP="0058073B">
      <w:pPr>
        <w:spacing w:after="0"/>
        <w:jc w:val="center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(наименование действующего акта)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</w:rPr>
      </w:pP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</w:rPr>
      </w:pPr>
    </w:p>
    <w:sectPr w:rsidR="002F4D74" w:rsidRPr="002F4D74" w:rsidSect="002F4D74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D65FE"/>
    <w:rsid w:val="00083F27"/>
    <w:rsid w:val="001D65FE"/>
    <w:rsid w:val="002C5AB1"/>
    <w:rsid w:val="002F4D74"/>
    <w:rsid w:val="00327EE0"/>
    <w:rsid w:val="00381630"/>
    <w:rsid w:val="005123C1"/>
    <w:rsid w:val="00570DB9"/>
    <w:rsid w:val="0058073B"/>
    <w:rsid w:val="005B405C"/>
    <w:rsid w:val="006A6B2B"/>
    <w:rsid w:val="007A4CF4"/>
    <w:rsid w:val="008F3D2F"/>
    <w:rsid w:val="008F4725"/>
    <w:rsid w:val="009774CA"/>
    <w:rsid w:val="009F5045"/>
    <w:rsid w:val="00AB49A4"/>
    <w:rsid w:val="00AF7E89"/>
    <w:rsid w:val="00BF15C1"/>
    <w:rsid w:val="00D3045C"/>
    <w:rsid w:val="00D54E8D"/>
    <w:rsid w:val="00E01C88"/>
    <w:rsid w:val="00E3065E"/>
    <w:rsid w:val="00F91019"/>
    <w:rsid w:val="00FF3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65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910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79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Admin</cp:lastModifiedBy>
  <cp:revision>16</cp:revision>
  <dcterms:created xsi:type="dcterms:W3CDTF">2019-08-26T07:49:00Z</dcterms:created>
  <dcterms:modified xsi:type="dcterms:W3CDTF">2020-11-19T05:07:00Z</dcterms:modified>
</cp:coreProperties>
</file>