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05"/>
      </w:tblGrid>
      <w:tr w:rsidR="006C0108" w:rsidRPr="006C0108" w:rsidTr="006C010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C0108" w:rsidRPr="006C0108" w:rsidRDefault="006C0108" w:rsidP="0034281F">
            <w:pPr>
              <w:spacing w:after="192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</w:pPr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Внимание! Информация о </w:t>
            </w:r>
            <w:r w:rsidR="0034281F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продлении сроков </w:t>
            </w:r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>прием</w:t>
            </w:r>
            <w:r w:rsidR="0034281F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>а</w:t>
            </w:r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 документов для предоставления субсидий в целях поддержки организаций, пострадавших от распространения новой </w:t>
            </w:r>
            <w:proofErr w:type="spellStart"/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>коронавирусной</w:t>
            </w:r>
            <w:proofErr w:type="spellEnd"/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 инфекции</w:t>
            </w:r>
          </w:p>
        </w:tc>
      </w:tr>
    </w:tbl>
    <w:p w:rsidR="006C0108" w:rsidRPr="006C0108" w:rsidRDefault="006C0108" w:rsidP="006C010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05"/>
      </w:tblGrid>
      <w:tr w:rsidR="006C0108" w:rsidRPr="00664C8B" w:rsidTr="00C41BF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C0108" w:rsidRPr="00664C8B" w:rsidRDefault="006C0108" w:rsidP="006C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47750" cy="695325"/>
                  <wp:effectExtent l="19050" t="0" r="0" b="0"/>
                  <wp:docPr id="1" name="Рисунок 1" descr="Внимание информация о приеме документов для предоставления субсидий в целях поддержки организаций, пострадавших от распространения новой коронавирусной инфекц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Внимание информация о приеме документов для предоставления субсидий в целях поддержки организаций, пострадавших от распространения новой коронавирусной инфекц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0108" w:rsidRPr="00664C8B" w:rsidRDefault="006C0108" w:rsidP="006C0108">
            <w:pPr>
              <w:spacing w:after="19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Информационное сообщение</w:t>
            </w:r>
          </w:p>
          <w:p w:rsidR="006C0108" w:rsidRPr="00664C8B" w:rsidRDefault="006C0108" w:rsidP="006C0108">
            <w:pPr>
              <w:spacing w:after="19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 </w:t>
            </w:r>
            <w:r w:rsidR="00342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продлении сроков приема</w:t>
            </w: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в 2020 году документов для предоставления субсидии в целях поддержки организаций, пострадавших от распространения новой </w:t>
            </w:r>
            <w:proofErr w:type="spellStart"/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коронавирусной</w:t>
            </w:r>
            <w:proofErr w:type="spellEnd"/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инфекции (COVID-19)</w:t>
            </w:r>
          </w:p>
          <w:p w:rsidR="006C0108" w:rsidRPr="00916917" w:rsidRDefault="00916917" w:rsidP="005D66D6">
            <w:pPr>
              <w:tabs>
                <w:tab w:val="center" w:pos="4153"/>
                <w:tab w:val="right" w:pos="8306"/>
              </w:tabs>
              <w:spacing w:line="240" w:lineRule="auto"/>
              <w:ind w:firstLine="284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gramStart"/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 соответствии с изменениями, внесенными в </w:t>
            </w:r>
            <w:r w:rsidRPr="009169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Указ</w:t>
            </w:r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Губернатора Нижегородской области от 7 апреля 2020 г. № 53 «О мерах поддержки организаций и лиц, пострадавших от распространения новой </w:t>
            </w:r>
            <w:proofErr w:type="spellStart"/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коронавирусной</w:t>
            </w:r>
            <w:proofErr w:type="spellEnd"/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инфекции (COVID-19) </w:t>
            </w:r>
            <w:r w:rsidR="005368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 ноября</w:t>
            </w:r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2020 г.,</w:t>
            </w:r>
            <w:r w:rsidR="005368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постановлением </w:t>
            </w:r>
            <w:r w:rsidRPr="00916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5368DA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 Ковернинского муниципального района от 29 апреля 2020 года №273 «</w:t>
            </w:r>
            <w:r w:rsidR="005368DA" w:rsidRPr="00664C8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О мерах поддержки организаций Ковернинского муниципального района Нижегородской области,пострадавших от распространения новой коронавирусной </w:t>
            </w:r>
            <w:r w:rsidR="005368DA" w:rsidRPr="00664C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инфекции (COVID-19</w:t>
            </w:r>
            <w:proofErr w:type="gramEnd"/>
            <w:r w:rsidR="005368DA" w:rsidRPr="00664C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)»</w:t>
            </w:r>
            <w:r w:rsidR="005368DA" w:rsidRPr="00664C8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916917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района</w:t>
            </w:r>
            <w:r w:rsidRPr="0091691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16917">
              <w:rPr>
                <w:rFonts w:ascii="Times New Roman" w:hAnsi="Times New Roman" w:cs="Times New Roman"/>
                <w:b/>
                <w:sz w:val="24"/>
                <w:szCs w:val="24"/>
              </w:rPr>
              <w:t>продляет</w:t>
            </w:r>
            <w:r w:rsidRPr="00916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68DA">
              <w:rPr>
                <w:rFonts w:ascii="Times New Roman" w:hAnsi="Times New Roman" w:cs="Times New Roman"/>
                <w:sz w:val="24"/>
                <w:szCs w:val="24"/>
              </w:rPr>
              <w:t xml:space="preserve">до 31 января </w:t>
            </w:r>
            <w:r w:rsidR="00746755" w:rsidRPr="00AE5D2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368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E5D2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5368D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6917">
              <w:rPr>
                <w:rFonts w:ascii="Times New Roman" w:hAnsi="Times New Roman" w:cs="Times New Roman"/>
                <w:sz w:val="24"/>
                <w:szCs w:val="24"/>
              </w:rPr>
              <w:t xml:space="preserve"> прием документов на предоставление следующих субсидий: </w:t>
            </w:r>
          </w:p>
          <w:p w:rsidR="00664C8B" w:rsidRPr="00062B7F" w:rsidRDefault="0034281F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1). </w:t>
            </w:r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>Субсиди</w:t>
            </w:r>
            <w:r w:rsidRPr="00062B7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муниципального района организациям, пострадавшим от распространения новой </w:t>
            </w:r>
            <w:proofErr w:type="spellStart"/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(COVID-19), в целях возмещения части затрат на оплату труда работникам. </w:t>
            </w:r>
          </w:p>
          <w:p w:rsidR="00664C8B" w:rsidRPr="00062B7F" w:rsidRDefault="0034281F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2). </w:t>
            </w:r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>Субсиди</w:t>
            </w:r>
            <w:r w:rsidRPr="00062B7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муниципального района организациям, пострадавшим от распространения новой </w:t>
            </w:r>
            <w:proofErr w:type="spellStart"/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="00664C8B" w:rsidRPr="00062B7F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(COVID-19), в целях возмещения затрат на оплату коммунальных услуг.</w:t>
            </w:r>
          </w:p>
          <w:p w:rsidR="00AE5D2B" w:rsidRPr="00AE5D2B" w:rsidRDefault="00AE5D2B" w:rsidP="00AE5D2B">
            <w:pPr>
              <w:pStyle w:val="a3"/>
              <w:shd w:val="clear" w:color="auto" w:fill="FFFFFF"/>
              <w:jc w:val="both"/>
              <w:rPr>
                <w:color w:val="333333"/>
              </w:rPr>
            </w:pPr>
            <w:r w:rsidRPr="00AE5D2B">
              <w:rPr>
                <w:color w:val="333333"/>
              </w:rPr>
              <w:t>Документы могут подать </w:t>
            </w:r>
            <w:r w:rsidR="005368DA" w:rsidRPr="005368DA">
              <w:rPr>
                <w:b/>
                <w:u w:val="single"/>
              </w:rPr>
              <w:t xml:space="preserve">субъекты малого предпринимательства и </w:t>
            </w:r>
            <w:proofErr w:type="spellStart"/>
            <w:r w:rsidR="005368DA" w:rsidRPr="005368DA">
              <w:rPr>
                <w:b/>
                <w:u w:val="single"/>
              </w:rPr>
              <w:t>самозанятые</w:t>
            </w:r>
            <w:proofErr w:type="spellEnd"/>
            <w:r w:rsidR="005368DA" w:rsidRPr="005368DA">
              <w:rPr>
                <w:b/>
                <w:u w:val="single"/>
              </w:rPr>
              <w:t xml:space="preserve"> граждане</w:t>
            </w:r>
            <w:r w:rsidRPr="00AE5D2B">
              <w:rPr>
                <w:color w:val="333333"/>
              </w:rPr>
              <w:t>:</w:t>
            </w:r>
          </w:p>
          <w:p w:rsidR="008E6309" w:rsidRDefault="005368DA" w:rsidP="005D66D6">
            <w:pPr>
              <w:spacing w:after="192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- музейно-выставочных пространств и указанным в подпункте 3 пункта 1.2 настоящего порядка - за период с 28 марта 2020 г. по 31 июля 2020 г.</w:t>
            </w:r>
            <w:r w:rsidR="008E630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E6309" w:rsidRDefault="005368DA" w:rsidP="005D66D6">
            <w:pPr>
              <w:spacing w:after="192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- салоны красоты (парикмахерские), </w:t>
            </w:r>
            <w:proofErr w:type="spellStart"/>
            <w:proofErr w:type="gramStart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СНА-салоны</w:t>
            </w:r>
            <w:proofErr w:type="spellEnd"/>
            <w:proofErr w:type="gramEnd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, косметические и маникюрные салоны, солярии - за период с 28 марта 2020 г. по 7 августа 2020 г.</w:t>
            </w:r>
            <w:r w:rsidR="008E630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E6309" w:rsidRDefault="005368DA" w:rsidP="005D66D6">
            <w:pPr>
              <w:spacing w:after="192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- туроператоры, туристические агентства и прочие </w:t>
            </w:r>
            <w:proofErr w:type="gramStart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proofErr w:type="gramEnd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предоставляющие услуги в сфере туризма, фитнес - центры и другие объекты физической культуры и спорта, санаторно-курортные организации, пансионаты, базы отдыха, санатории, профилактории, гостиницы и прочие места для временного проживания, предприятия по производству народных художественных промыслов - за период с 28 марта 2020 г. по 31 декабря 2020 г.</w:t>
            </w:r>
            <w:r w:rsidR="008E630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E6309" w:rsidRDefault="005368DA" w:rsidP="008E6309">
            <w:pPr>
              <w:spacing w:after="192" w:line="240" w:lineRule="auto"/>
              <w:ind w:left="284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- парковые комплексы, детские игровые комнаты, аквапарки, массажные салоны, рестораны, кафе, столовые, буфеты, бары, закусочные и иные предприятия общественного питания (за исключением организаций общественного питания, деятельность которых не приостанавливалась в соответствии с Указом Губернатора области № 27), концертные залы, театры и театральные студии, </w:t>
            </w:r>
            <w:proofErr w:type="spellStart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самозанятые</w:t>
            </w:r>
            <w:proofErr w:type="spellEnd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граждане - </w:t>
            </w:r>
            <w:r w:rsidRPr="005368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 период с 28 марта 2020 г. до момента возобновления деятельности, но не </w:t>
            </w:r>
            <w:proofErr w:type="gramStart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чем 31 декабря 2020 г.</w:t>
            </w:r>
            <w:r w:rsidR="008E630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5368DA" w:rsidRDefault="005368DA" w:rsidP="008E6309">
            <w:pPr>
              <w:spacing w:after="192" w:line="240" w:lineRule="auto"/>
              <w:ind w:left="284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Субсидии организациям общественного питания, возобновившие свою деятельность в </w:t>
            </w:r>
            <w:proofErr w:type="spellStart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пилотном</w:t>
            </w:r>
            <w:proofErr w:type="spellEnd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режиме в соответствии с пунктом 3.8 Указа Губернатора области № 27, продолжаются в период с момента открытия в </w:t>
            </w:r>
            <w:proofErr w:type="spellStart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>пилотном</w:t>
            </w:r>
            <w:proofErr w:type="spellEnd"/>
            <w:r w:rsidRPr="005368DA">
              <w:rPr>
                <w:rFonts w:ascii="Times New Roman" w:hAnsi="Times New Roman" w:cs="Times New Roman"/>
                <w:sz w:val="24"/>
                <w:szCs w:val="24"/>
              </w:rPr>
              <w:t xml:space="preserve"> режиме до возобновления ими деятельности без предусмотренных пунктом 3.1 - 3.8 Указа Губернатора области № 27 ограничений, но не позднее 31 декабря 2020 г. </w:t>
            </w:r>
          </w:p>
          <w:p w:rsidR="006C0108" w:rsidRPr="00664C8B" w:rsidRDefault="006C0108" w:rsidP="005D66D6">
            <w:pPr>
              <w:spacing w:after="192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Организатор приема документов:</w:t>
            </w: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5D66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дминистрация Ковернинского муниципального района. Контактный телефон: 883157 2-26-96, 2-16-65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C0108" w:rsidRPr="00916917" w:rsidRDefault="00283F57" w:rsidP="005D66D6">
            <w:pPr>
              <w:spacing w:after="192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83F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Организации, претендующие на получение Субсидий, представляют в Администрацию посредством единой платформы предоставления субсидий Нижегородской области, интегрированной с сервисом «Карта жителя Нижегородской области» документы на получение Субсидий (далее — заявка) или в случае отсутствия технической возможности предоставляют документы в электронном виде (</w:t>
            </w:r>
            <w:proofErr w:type="spellStart"/>
            <w:r w:rsidRPr="00283F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скан-образы</w:t>
            </w:r>
            <w:proofErr w:type="spellEnd"/>
            <w:r w:rsidRPr="00283F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документов) на электронный адрес</w:t>
            </w:r>
            <w:r w:rsidR="006C0108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: </w:t>
            </w:r>
            <w:r w:rsidR="00C41BF2" w:rsidRPr="00664C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a</w:t>
            </w:r>
            <w:r w:rsidR="00C41BF2" w:rsidRPr="00664C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proofErr w:type="spellStart"/>
            <w:r w:rsidR="00C41BF2" w:rsidRPr="00664C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otdeleckonomiki@adm.kvr.nnov</w:t>
            </w:r>
            <w:proofErr w:type="spellEnd"/>
            <w:r w:rsidR="00C41BF2" w:rsidRPr="00664C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r w:rsidR="00797AED" w:rsidRPr="00664C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C0108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с последующей досылкой в бумажном виде полного пакета документов по почте</w:t>
            </w:r>
            <w:proofErr w:type="gramEnd"/>
            <w:r w:rsidR="009169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нарочным способом</w:t>
            </w:r>
            <w:r w:rsidR="006C0108" w:rsidRPr="0091691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37F8E" w:rsidRDefault="00CB5C74" w:rsidP="005D66D6">
            <w:pPr>
              <w:spacing w:after="192" w:line="240" w:lineRule="auto"/>
              <w:ind w:firstLine="567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С порядком предоставления субсидий можно ознакомиться по ссылке</w:t>
            </w:r>
            <w:r w:rsidR="00937F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937F8E" w:rsidRPr="00937F8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http://www.kovernino.ru/?id=24413</w:t>
            </w:r>
            <w:r w:rsidR="00937F8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6C0108" w:rsidRPr="00664C8B" w:rsidRDefault="00937F8E" w:rsidP="00930AF6">
            <w:pPr>
              <w:spacing w:after="192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Администрации района</w:t>
            </w:r>
            <w:r w:rsidR="006C0108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606570, Нижегородская область</w:t>
            </w:r>
            <w:r w:rsidR="006C0108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Ковернинский район, р.п. Ковернино, ул.</w:t>
            </w:r>
            <w:r w:rsidR="00E21E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Карла Маркса, 4</w:t>
            </w:r>
            <w:r w:rsidR="0031375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36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Сайт Администрации района:</w:t>
            </w:r>
            <w:r w:rsidR="005368DA">
              <w:t xml:space="preserve"> </w:t>
            </w:r>
            <w:r w:rsidR="005368DA" w:rsidRPr="005368DA">
              <w:rPr>
                <w:rFonts w:ascii="Times New Roman" w:eastAsia="Times New Roman" w:hAnsi="Times New Roman" w:cs="Times New Roman"/>
                <w:sz w:val="24"/>
                <w:szCs w:val="24"/>
              </w:rPr>
              <w:t>http://kovernino.ru/</w:t>
            </w:r>
            <w:r w:rsidR="005368D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C0108" w:rsidRPr="00283F57" w:rsidRDefault="00797AED" w:rsidP="00930AF6">
            <w:pPr>
              <w:spacing w:after="192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83F5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Начало приема документов — 17</w:t>
            </w:r>
            <w:r w:rsidR="006C0108" w:rsidRPr="00283F5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апреля 2020 года.</w:t>
            </w:r>
          </w:p>
          <w:p w:rsidR="006C0108" w:rsidRPr="00773229" w:rsidRDefault="00217C05" w:rsidP="00283F57">
            <w:pPr>
              <w:spacing w:after="192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732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Окончание приема заявок </w:t>
            </w:r>
            <w:r w:rsidR="00283F5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31 января 2021</w:t>
            </w:r>
            <w:r w:rsidR="006C0108" w:rsidRPr="007732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года включительно.</w:t>
            </w:r>
          </w:p>
        </w:tc>
      </w:tr>
      <w:tr w:rsidR="00664C8B" w:rsidRPr="00664C8B" w:rsidTr="00C41BF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7F8E" w:rsidRPr="00283F57" w:rsidRDefault="00283F57" w:rsidP="00283F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283F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Приглашаем организации Ковернинского муниципального района Нижегородской области, соответствующие вышеуказанным условиям принять участие.</w:t>
            </w:r>
          </w:p>
        </w:tc>
      </w:tr>
    </w:tbl>
    <w:p w:rsidR="00F47B4B" w:rsidRDefault="00F47B4B" w:rsidP="00937F8E"/>
    <w:sectPr w:rsidR="00F47B4B" w:rsidSect="004E0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0108"/>
    <w:rsid w:val="00062B7F"/>
    <w:rsid w:val="00147F45"/>
    <w:rsid w:val="00162654"/>
    <w:rsid w:val="00196B45"/>
    <w:rsid w:val="00217C05"/>
    <w:rsid w:val="00277B93"/>
    <w:rsid w:val="00283F57"/>
    <w:rsid w:val="003057A9"/>
    <w:rsid w:val="00313753"/>
    <w:rsid w:val="00315F8C"/>
    <w:rsid w:val="0034281F"/>
    <w:rsid w:val="00367A62"/>
    <w:rsid w:val="003B29D6"/>
    <w:rsid w:val="003D7119"/>
    <w:rsid w:val="004C597C"/>
    <w:rsid w:val="004E03B9"/>
    <w:rsid w:val="004F0587"/>
    <w:rsid w:val="005368DA"/>
    <w:rsid w:val="005D66D6"/>
    <w:rsid w:val="005E6AEC"/>
    <w:rsid w:val="00603B39"/>
    <w:rsid w:val="00655125"/>
    <w:rsid w:val="00664C8B"/>
    <w:rsid w:val="006C0108"/>
    <w:rsid w:val="00746755"/>
    <w:rsid w:val="00773229"/>
    <w:rsid w:val="007960F3"/>
    <w:rsid w:val="00797AED"/>
    <w:rsid w:val="008E6309"/>
    <w:rsid w:val="00916917"/>
    <w:rsid w:val="00930AF6"/>
    <w:rsid w:val="00937F8E"/>
    <w:rsid w:val="00AE5D2B"/>
    <w:rsid w:val="00B4581F"/>
    <w:rsid w:val="00B6187E"/>
    <w:rsid w:val="00C10853"/>
    <w:rsid w:val="00C41BF2"/>
    <w:rsid w:val="00CB5C74"/>
    <w:rsid w:val="00D54AC5"/>
    <w:rsid w:val="00D94317"/>
    <w:rsid w:val="00DB1E2A"/>
    <w:rsid w:val="00DC002B"/>
    <w:rsid w:val="00E21ECB"/>
    <w:rsid w:val="00E41A75"/>
    <w:rsid w:val="00EC25E7"/>
    <w:rsid w:val="00EF780B"/>
    <w:rsid w:val="00F47B4B"/>
    <w:rsid w:val="00F56931"/>
    <w:rsid w:val="00F66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3B9"/>
  </w:style>
  <w:style w:type="paragraph" w:styleId="1">
    <w:name w:val="heading 1"/>
    <w:basedOn w:val="a"/>
    <w:link w:val="10"/>
    <w:uiPriority w:val="9"/>
    <w:qFormat/>
    <w:rsid w:val="006C01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010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C0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C010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C0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010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37F8E"/>
    <w:rPr>
      <w:color w:val="0000FF" w:themeColor="hyperlink"/>
      <w:u w:val="single"/>
    </w:rPr>
  </w:style>
  <w:style w:type="paragraph" w:styleId="a8">
    <w:name w:val="Body Text Indent"/>
    <w:basedOn w:val="a"/>
    <w:link w:val="a9"/>
    <w:rsid w:val="00937F8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937F8E"/>
    <w:rPr>
      <w:rFonts w:ascii="Times New Roman" w:eastAsia="Times New Roman" w:hAnsi="Times New Roman" w:cs="Times New Roman"/>
      <w:sz w:val="28"/>
      <w:szCs w:val="20"/>
    </w:rPr>
  </w:style>
  <w:style w:type="character" w:customStyle="1" w:styleId="terbg">
    <w:name w:val="terbg"/>
    <w:basedOn w:val="a0"/>
    <w:rsid w:val="00AE5D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9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Banketova</dc:creator>
  <cp:lastModifiedBy>Admin</cp:lastModifiedBy>
  <cp:revision>9</cp:revision>
  <cp:lastPrinted>2020-06-30T07:55:00Z</cp:lastPrinted>
  <dcterms:created xsi:type="dcterms:W3CDTF">2020-12-03T10:17:00Z</dcterms:created>
  <dcterms:modified xsi:type="dcterms:W3CDTF">2020-12-04T10:45:00Z</dcterms:modified>
</cp:coreProperties>
</file>