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1A7720" w:rsidRPr="002C19CF" w:rsidRDefault="001A7720" w:rsidP="00BC7EB4">
      <w:pPr>
        <w:pStyle w:val="21"/>
        <w:rPr>
          <w:sz w:val="24"/>
          <w:szCs w:val="24"/>
        </w:rPr>
      </w:pPr>
      <w:r>
        <w:rPr>
          <w:sz w:val="24"/>
          <w:szCs w:val="24"/>
        </w:rPr>
        <w:t>1.3.Участок попадает в охранную зону реки___________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C4C" w:rsidRPr="00283E6F" w:rsidRDefault="004C3C4C" w:rsidP="004C3C4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83E6F">
        <w:rPr>
          <w:rFonts w:ascii="Times New Roman" w:hAnsi="Times New Roman" w:cs="Times New Roman"/>
          <w:b/>
          <w:sz w:val="24"/>
        </w:rPr>
        <w:t>3. Ограничения использования и обременения участка</w:t>
      </w:r>
      <w:r w:rsidRPr="00283E6F">
        <w:rPr>
          <w:rFonts w:ascii="Times New Roman" w:hAnsi="Times New Roman" w:cs="Times New Roman"/>
          <w:sz w:val="24"/>
        </w:rPr>
        <w:t>.</w:t>
      </w:r>
    </w:p>
    <w:p w:rsidR="004C3C4C" w:rsidRPr="00283E6F" w:rsidRDefault="004C3C4C" w:rsidP="004C3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C3C4C" w:rsidRPr="00283E6F" w:rsidRDefault="004C3C4C" w:rsidP="004C3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83E6F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4C3C4C" w:rsidRPr="00A3526B" w:rsidRDefault="004C3C4C" w:rsidP="004C3C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Н</w:t>
      </w:r>
      <w:r w:rsidRPr="00A3526B">
        <w:rPr>
          <w:rFonts w:ascii="Times New Roman" w:hAnsi="Times New Roman" w:cs="Times New Roman"/>
          <w:sz w:val="24"/>
          <w:szCs w:val="24"/>
        </w:rPr>
        <w:t>а территории земельного участка, находящейс</w:t>
      </w:r>
      <w:r>
        <w:rPr>
          <w:rFonts w:ascii="Times New Roman" w:hAnsi="Times New Roman" w:cs="Times New Roman"/>
          <w:sz w:val="24"/>
          <w:szCs w:val="24"/>
        </w:rPr>
        <w:t xml:space="preserve">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водоохранной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зоне</w:t>
      </w:r>
      <w:r w:rsidRPr="00A3526B">
        <w:rPr>
          <w:rFonts w:ascii="Times New Roman" w:hAnsi="Times New Roman" w:cs="Times New Roman"/>
          <w:sz w:val="24"/>
          <w:szCs w:val="24"/>
        </w:rPr>
        <w:t>, в соответствии с  п.15 ст.65 Водного кодекса РФ запрещается: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1) использование сточных вод в целях регулирования плодородия почв;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3) осуществление авиационных мер по борьбе с вредными организмами;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526B">
        <w:rPr>
          <w:rFonts w:ascii="Times New Roman" w:hAnsi="Times New Roman" w:cs="Times New Roman"/>
          <w:sz w:val="24"/>
          <w:szCs w:val="24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 xml:space="preserve">6) размещение специализированных хранилищ пестицидов и </w:t>
      </w:r>
      <w:proofErr w:type="spellStart"/>
      <w:r w:rsidRPr="00A3526B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A3526B">
        <w:rPr>
          <w:rFonts w:ascii="Times New Roman" w:hAnsi="Times New Roman" w:cs="Times New Roman"/>
          <w:sz w:val="24"/>
          <w:szCs w:val="24"/>
        </w:rPr>
        <w:t xml:space="preserve">, применение пестицидов и </w:t>
      </w:r>
      <w:proofErr w:type="spellStart"/>
      <w:r w:rsidRPr="00A3526B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A3526B">
        <w:rPr>
          <w:rFonts w:ascii="Times New Roman" w:hAnsi="Times New Roman" w:cs="Times New Roman"/>
          <w:sz w:val="24"/>
          <w:szCs w:val="24"/>
        </w:rPr>
        <w:t>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7) сброс сточных, в том числе дренажных, вод;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526B">
        <w:rPr>
          <w:rFonts w:ascii="Times New Roman" w:hAnsi="Times New Roman" w:cs="Times New Roman"/>
          <w:sz w:val="24"/>
          <w:szCs w:val="24"/>
        </w:rPr>
        <w:t xml:space="preserve"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</w:t>
      </w:r>
      <w:hyperlink r:id="rId6" w:history="1">
        <w:r w:rsidRPr="00A3526B">
          <w:rPr>
            <w:rFonts w:ascii="Times New Roman" w:hAnsi="Times New Roman" w:cs="Times New Roman"/>
            <w:sz w:val="24"/>
            <w:szCs w:val="24"/>
          </w:rPr>
          <w:t>статьей 19.1</w:t>
        </w:r>
      </w:hyperlink>
      <w:r w:rsidRPr="00A3526B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</w:t>
      </w:r>
      <w:proofErr w:type="gramEnd"/>
      <w:r w:rsidRPr="00A352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526B">
        <w:rPr>
          <w:rFonts w:ascii="Times New Roman" w:hAnsi="Times New Roman" w:cs="Times New Roman"/>
          <w:sz w:val="24"/>
          <w:szCs w:val="24"/>
        </w:rPr>
        <w:t>21.02.1992 № 2395-1 "О недрах").</w:t>
      </w:r>
      <w:proofErr w:type="gramEnd"/>
    </w:p>
    <w:p w:rsidR="004C3C4C" w:rsidRDefault="004C3C4C" w:rsidP="004C3C4C">
      <w:pPr>
        <w:ind w:firstLine="709"/>
        <w:jc w:val="both"/>
      </w:pPr>
    </w:p>
    <w:p w:rsidR="004C3C4C" w:rsidRPr="00283E6F" w:rsidRDefault="004C3C4C" w:rsidP="004C3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lastRenderedPageBreak/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lastRenderedPageBreak/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lastRenderedPageBreak/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A7720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C3C4C"/>
    <w:rsid w:val="004D1015"/>
    <w:rsid w:val="00576E12"/>
    <w:rsid w:val="005D1273"/>
    <w:rsid w:val="005F2B9F"/>
    <w:rsid w:val="005F48DA"/>
    <w:rsid w:val="00627511"/>
    <w:rsid w:val="0065025A"/>
    <w:rsid w:val="00691904"/>
    <w:rsid w:val="006B3280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2D67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99962332398DCFD73A9A66DBE2A7F7E5F457DD429B9E02BF5B3BDEDFE1850E09E7B5653QA2D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5</Pages>
  <Words>1690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40</cp:revision>
  <cp:lastPrinted>2019-03-29T10:52:00Z</cp:lastPrinted>
  <dcterms:created xsi:type="dcterms:W3CDTF">2014-03-21T10:33:00Z</dcterms:created>
  <dcterms:modified xsi:type="dcterms:W3CDTF">2021-03-26T08:43:00Z</dcterms:modified>
</cp:coreProperties>
</file>