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4D4121" w:rsidRPr="000D75E6" w:rsidTr="0066705C">
        <w:trPr>
          <w:jc w:val="center"/>
        </w:trPr>
        <w:tc>
          <w:tcPr>
            <w:tcW w:w="2840" w:type="dxa"/>
          </w:tcPr>
          <w:p w:rsidR="004D4121" w:rsidRPr="000D75E6" w:rsidRDefault="004D4121" w:rsidP="0066705C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4D4121" w:rsidRPr="000D75E6" w:rsidRDefault="004D4121" w:rsidP="0066705C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4D4121" w:rsidRPr="000D75E6" w:rsidRDefault="004D4121" w:rsidP="0066705C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4D4121" w:rsidRPr="000D75E6" w:rsidRDefault="004D4121" w:rsidP="0066705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4D4121" w:rsidRPr="000D75E6" w:rsidRDefault="004D4121" w:rsidP="004D4121">
      <w:pPr>
        <w:pStyle w:val="2"/>
        <w:spacing w:before="0" w:beforeAutospacing="0" w:after="0" w:afterAutospacing="0"/>
        <w:ind w:firstLine="708"/>
        <w:contextualSpacing/>
        <w:jc w:val="both"/>
      </w:pPr>
      <w:proofErr w:type="gramStart"/>
      <w:r w:rsidRPr="000D75E6"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Pr="00F06CA8">
        <w:t xml:space="preserve">решениями Совета депутатов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области"</w:t>
      </w:r>
      <w:r>
        <w:t xml:space="preserve">, </w:t>
      </w:r>
      <w:r w:rsidRPr="000D75E6">
        <w:t xml:space="preserve"> от 2</w:t>
      </w:r>
      <w:r>
        <w:t>6.11.</w:t>
      </w:r>
      <w:r w:rsidRPr="000D75E6">
        <w:t xml:space="preserve"> 20</w:t>
      </w:r>
      <w:r>
        <w:t>20</w:t>
      </w:r>
      <w:r w:rsidRPr="000D75E6">
        <w:t xml:space="preserve"> г. №  </w:t>
      </w:r>
      <w:r>
        <w:t xml:space="preserve">50 </w:t>
      </w:r>
      <w:r w:rsidRPr="000D75E6">
        <w:t>«</w:t>
      </w:r>
      <w:r w:rsidRPr="00F06CA8">
        <w:t xml:space="preserve">Об утверждении прогнозного плана приватизации муниципального имущества </w:t>
      </w:r>
      <w:proofErr w:type="spellStart"/>
      <w:r w:rsidRPr="00F06CA8">
        <w:t>Ковернинского</w:t>
      </w:r>
      <w:proofErr w:type="spellEnd"/>
      <w:r w:rsidRPr="00F06CA8">
        <w:t xml:space="preserve"> муниципального округа Нижегородской области на 2021 год»</w:t>
      </w:r>
      <w:r w:rsidRPr="000D75E6">
        <w:t>, на основании</w:t>
      </w:r>
      <w:proofErr w:type="gramEnd"/>
      <w:r w:rsidRPr="000D75E6">
        <w:t xml:space="preserve"> Протокола от «___»___20</w:t>
      </w:r>
      <w:r>
        <w:t>21</w:t>
      </w:r>
      <w:r w:rsidRPr="000D75E6">
        <w:t xml:space="preserve"> об итогах продажи по </w:t>
      </w:r>
      <w:r w:rsidRPr="000D75E6">
        <w:rPr>
          <w:b/>
        </w:rPr>
        <w:t xml:space="preserve">Лоту № </w:t>
      </w:r>
      <w:r>
        <w:rPr>
          <w:b/>
        </w:rPr>
        <w:t>1</w:t>
      </w:r>
      <w:r w:rsidRPr="000D75E6">
        <w:t xml:space="preserve">, </w:t>
      </w:r>
      <w:r>
        <w:t>К</w:t>
      </w:r>
      <w:r w:rsidRPr="000D75E6">
        <w:t xml:space="preserve">омитет имущественных отношений </w:t>
      </w:r>
      <w:r>
        <w:t>а</w:t>
      </w:r>
      <w:r w:rsidRPr="000D75E6">
        <w:t xml:space="preserve">дминистрации </w:t>
      </w:r>
      <w:proofErr w:type="spellStart"/>
      <w:r w:rsidRPr="000D75E6">
        <w:t>Ковернинского</w:t>
      </w:r>
      <w:proofErr w:type="spellEnd"/>
      <w:r w:rsidRPr="000D75E6">
        <w:t xml:space="preserve">  муниципального </w:t>
      </w:r>
      <w:r>
        <w:t>округа</w:t>
      </w:r>
      <w:r w:rsidRPr="000D75E6">
        <w:t xml:space="preserve"> Нижегородской области, находящийся по адресу: Нижегородская область, </w:t>
      </w:r>
      <w:proofErr w:type="spellStart"/>
      <w:r w:rsidRPr="000D75E6">
        <w:t>р.п</w:t>
      </w:r>
      <w:proofErr w:type="gramStart"/>
      <w:r w:rsidRPr="000D75E6">
        <w:t>.К</w:t>
      </w:r>
      <w:proofErr w:type="gramEnd"/>
      <w:r w:rsidRPr="000D75E6">
        <w:t>овернино</w:t>
      </w:r>
      <w:proofErr w:type="spellEnd"/>
      <w:r w:rsidRPr="000D75E6">
        <w:t xml:space="preserve">, </w:t>
      </w:r>
      <w:proofErr w:type="spellStart"/>
      <w:r w:rsidRPr="000D75E6">
        <w:t>ул.К.Маркса</w:t>
      </w:r>
      <w:proofErr w:type="spellEnd"/>
      <w:r w:rsidRPr="000D75E6"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bCs/>
        </w:rPr>
        <w:t>«Стороны»</w:t>
      </w:r>
      <w:r w:rsidRPr="000D75E6">
        <w:t>, заключили настоящий Договор о нижеследующем: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4D4121" w:rsidRPr="000D75E6" w:rsidRDefault="004D4121" w:rsidP="004D4121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r w:rsidRPr="000D75E6">
        <w:t xml:space="preserve">1.1.1. </w:t>
      </w:r>
      <w:r w:rsidRPr="00F06CA8">
        <w:t xml:space="preserve">нежилое здание,  количество  этажей - 1, общей площадью </w:t>
      </w:r>
      <w:r>
        <w:t>73,1</w:t>
      </w:r>
      <w:r w:rsidRPr="00F06CA8">
        <w:t xml:space="preserve"> </w:t>
      </w:r>
      <w:proofErr w:type="spellStart"/>
      <w:r w:rsidRPr="00F06CA8">
        <w:t>кв.м</w:t>
      </w:r>
      <w:proofErr w:type="spellEnd"/>
      <w:r w:rsidRPr="00F06CA8">
        <w:t xml:space="preserve">., адрес (местонахождение) объекта: Нижегородская область, </w:t>
      </w:r>
      <w:proofErr w:type="spellStart"/>
      <w:r w:rsidRPr="00F06CA8">
        <w:t>Ковернинский</w:t>
      </w:r>
      <w:proofErr w:type="spellEnd"/>
      <w:r w:rsidRPr="00F06CA8">
        <w:t xml:space="preserve"> район, </w:t>
      </w:r>
      <w:proofErr w:type="spellStart"/>
      <w:r w:rsidRPr="00F06CA8">
        <w:t>д</w:t>
      </w:r>
      <w:proofErr w:type="gramStart"/>
      <w:r w:rsidRPr="00F06CA8">
        <w:t>.</w:t>
      </w:r>
      <w:r>
        <w:t>Б</w:t>
      </w:r>
      <w:proofErr w:type="gramEnd"/>
      <w:r>
        <w:t>еляево</w:t>
      </w:r>
      <w:proofErr w:type="spellEnd"/>
      <w:r w:rsidRPr="00F06CA8">
        <w:t xml:space="preserve">,  дом </w:t>
      </w:r>
      <w:r>
        <w:t>35</w:t>
      </w:r>
      <w:r w:rsidRPr="00F06CA8">
        <w:t>, кадастровый номер 52:08:001</w:t>
      </w:r>
      <w:r>
        <w:t>1313</w:t>
      </w:r>
      <w:r w:rsidRPr="00F06CA8">
        <w:t>:</w:t>
      </w:r>
      <w:r>
        <w:t>157</w:t>
      </w:r>
      <w:r w:rsidRPr="006119F4">
        <w:t xml:space="preserve">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bCs/>
        </w:rPr>
        <w:t>05.04</w:t>
      </w:r>
      <w:r w:rsidRPr="000D75E6">
        <w:rPr>
          <w:bCs/>
        </w:rPr>
        <w:t>.</w:t>
      </w:r>
      <w:r>
        <w:rPr>
          <w:bCs/>
        </w:rPr>
        <w:t>2021</w:t>
      </w:r>
      <w:r w:rsidRPr="000D75E6">
        <w:rPr>
          <w:bCs/>
        </w:rPr>
        <w:t xml:space="preserve"> сделана запись регистрации 52:08:001</w:t>
      </w:r>
      <w:r>
        <w:rPr>
          <w:bCs/>
        </w:rPr>
        <w:t>1313</w:t>
      </w:r>
      <w:r w:rsidRPr="000D75E6">
        <w:rPr>
          <w:bCs/>
        </w:rPr>
        <w:t>:</w:t>
      </w:r>
      <w:r>
        <w:rPr>
          <w:bCs/>
        </w:rPr>
        <w:t>157-52</w:t>
      </w:r>
      <w:r w:rsidRPr="000D75E6">
        <w:rPr>
          <w:bCs/>
        </w:rPr>
        <w:t>/1</w:t>
      </w:r>
      <w:r>
        <w:rPr>
          <w:bCs/>
        </w:rPr>
        <w:t>49</w:t>
      </w:r>
      <w:r w:rsidRPr="000D75E6">
        <w:rPr>
          <w:bCs/>
        </w:rPr>
        <w:t>/20</w:t>
      </w:r>
      <w:r>
        <w:rPr>
          <w:bCs/>
        </w:rPr>
        <w:t>21</w:t>
      </w:r>
      <w:r w:rsidRPr="000D75E6">
        <w:rPr>
          <w:bCs/>
        </w:rPr>
        <w:t>-</w:t>
      </w:r>
      <w:r>
        <w:rPr>
          <w:bCs/>
        </w:rPr>
        <w:t>3</w:t>
      </w:r>
      <w:r w:rsidRPr="000D75E6">
        <w:rPr>
          <w:bCs/>
        </w:rPr>
        <w:t>;</w:t>
      </w:r>
    </w:p>
    <w:p w:rsidR="004D4121" w:rsidRDefault="004D4121" w:rsidP="004D41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754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1313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188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1313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188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59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21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D4121" w:rsidRPr="0040426D" w:rsidRDefault="004D4121" w:rsidP="0040426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2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</w:t>
      </w:r>
      <w:proofErr w:type="gramStart"/>
      <w:r w:rsidRPr="00404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Имеются ограничения прав на земельный участок, предусмотренные статьями 56, 56.1 Земельного кодекса Российской Федерации, ограничения (обременения) использования объектов недвижимости в границах охранной зоны газораспределительной сети, установленные постановлением Правительства РФ от 20 ноября 2000 г. № 878 «Об утверждении Правил охраны газораспределительных сетей», охранная зона объекта: </w:t>
      </w:r>
      <w:proofErr w:type="gramEnd"/>
    </w:p>
    <w:p w:rsidR="004D4121" w:rsidRPr="004D4121" w:rsidRDefault="004D4121" w:rsidP="004042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«Распределительные  газопроводы </w:t>
      </w:r>
      <w:proofErr w:type="spell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.Б</w:t>
      </w:r>
      <w:proofErr w:type="gram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еляево</w:t>
      </w:r>
      <w:proofErr w:type="spell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Нижегородской области», назначение: 7.7. сооружения трубопроводного транспорта, протяженностью 36 м., 847 м., 1655 м., 315 м., адрес: Нижегородская область, р-н </w:t>
      </w:r>
      <w:proofErr w:type="spell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Ковернинский</w:t>
      </w:r>
      <w:proofErr w:type="spell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.Б</w:t>
      </w:r>
      <w:proofErr w:type="gram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еляево</w:t>
      </w:r>
      <w:proofErr w:type="spellEnd"/>
      <w:r w:rsidRPr="004D4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(кадастровый номер 52:08:0000000:495). </w:t>
      </w:r>
    </w:p>
    <w:p w:rsidR="004D4121" w:rsidRPr="000D75E6" w:rsidRDefault="004D4121" w:rsidP="004D412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4D4121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1.</w:t>
      </w:r>
      <w:r w:rsidR="004042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4D4121" w:rsidRPr="000D75E6" w:rsidRDefault="004D4121" w:rsidP="004D412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DA6B6F" w:rsidRDefault="004D4121" w:rsidP="004D41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Начальная цена Объекта, указанного в пункте 1.1. настоящего Договора, составляет 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>112</w:t>
      </w:r>
      <w:r>
        <w:rPr>
          <w:rFonts w:ascii="Times New Roman" w:hAnsi="Times New Roman" w:cs="Times New Roman"/>
          <w:sz w:val="24"/>
          <w:szCs w:val="24"/>
          <w:lang w:val="x-none" w:eastAsia="x-none"/>
        </w:rPr>
        <w:t> 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>000 (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Сто двенадцать 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тысяч)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копеек, из которой цена  имущества, указанного в подпункте 1.1.1. настоящего Договора, составляет 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>97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>Девяносто семь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тысяч</w:t>
      </w:r>
      <w:proofErr w:type="gramStart"/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>)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ублей 00 копеек (в том числе НДС 20%), цена земельного участка, указанного в подпункте 1.1.2. настоящего Договора, составляет 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>15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000 (</w:t>
      </w:r>
      <w:r w:rsidRPr="00DA6B6F">
        <w:rPr>
          <w:rFonts w:ascii="Times New Roman" w:hAnsi="Times New Roman" w:cs="Times New Roman"/>
          <w:sz w:val="24"/>
          <w:szCs w:val="24"/>
          <w:lang w:eastAsia="x-none"/>
        </w:rPr>
        <w:t xml:space="preserve">Пятнадцать </w:t>
      </w:r>
      <w:r w:rsidRPr="00DA6B6F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тысяч) </w:t>
      </w:r>
      <w:r w:rsidRPr="00DA6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 (НДС не облагается).</w:t>
      </w:r>
    </w:p>
    <w:p w:rsidR="004D4121" w:rsidRPr="000D75E6" w:rsidRDefault="004D4121" w:rsidP="004D412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</w:t>
      </w:r>
      <w:r w:rsidR="005F6AD1" w:rsidRPr="00643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продажи посредством публичного предложения  </w:t>
      </w:r>
      <w:r w:rsidR="005F6AD1"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продажи Объекта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E823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22 400</w:t>
      </w:r>
      <w:r w:rsidRPr="00D9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F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(Двадцать две тысячи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D4121" w:rsidRDefault="004D4121" w:rsidP="004D4121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4121" w:rsidRPr="0022364C" w:rsidRDefault="004D4121" w:rsidP="004D4121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223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223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л/с 05323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0) ИНН  5218003023      КПП 521801001 р/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03232643225340003200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  Волго-Вятском ГУ Банка России</w:t>
      </w:r>
      <w:r w:rsidRPr="0022364C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БИК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ОКТМО 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4D4121" w:rsidRPr="000D75E6" w:rsidRDefault="004D4121" w:rsidP="004D412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г</w:t>
      </w:r>
      <w:proofErr w:type="gram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22364C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22364C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22364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22364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22364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22364C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22364C">
        <w:rPr>
          <w:rFonts w:ascii="Times New Roman" w:hAnsi="Times New Roman" w:cs="Times New Roman"/>
          <w:sz w:val="24"/>
          <w:szCs w:val="24"/>
        </w:rPr>
        <w:t>ОКТМО 22534000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4D4121" w:rsidRPr="000D75E6" w:rsidRDefault="004D4121" w:rsidP="004D41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4D4121" w:rsidRPr="000D75E6" w:rsidRDefault="004D4121" w:rsidP="004D4121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4D4121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5F6AD1" w:rsidRPr="005F6AD1" w:rsidRDefault="005F6AD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AD1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Соблюдать Правила охраны газораспределительных сетей, утвержденные постановлением Правительства РФ от 20 ноября 2000 г. № 878.</w:t>
      </w:r>
    </w:p>
    <w:p w:rsidR="004D4121" w:rsidRPr="000D75E6" w:rsidRDefault="004D4121" w:rsidP="004D4121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4D4121" w:rsidRPr="000D75E6" w:rsidRDefault="004D4121" w:rsidP="004D41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0D75E6" w:rsidRDefault="004D4121" w:rsidP="004D412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4D4121" w:rsidRPr="000D75E6" w:rsidRDefault="004D4121" w:rsidP="004D412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Покупателя   о   необходимости   устранения   нарушения   Договора   в 10-дневный срок с момента возникновения нарушения.</w:t>
      </w:r>
    </w:p>
    <w:p w:rsidR="004D4121" w:rsidRPr="000D75E6" w:rsidRDefault="004D4121" w:rsidP="004D412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4D4121" w:rsidRDefault="004D4121" w:rsidP="004D412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4D4121" w:rsidRPr="000D75E6" w:rsidRDefault="004D4121" w:rsidP="004D4121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4D4121" w:rsidRPr="000D75E6" w:rsidRDefault="004D4121" w:rsidP="004D412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4D4121" w:rsidRPr="000D75E6" w:rsidRDefault="004D4121" w:rsidP="004D412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</w:t>
      </w: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4D4121" w:rsidRPr="000D75E6" w:rsidRDefault="004D4121" w:rsidP="004D412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4D4121" w:rsidRDefault="004D4121" w:rsidP="004D412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//УФК по Нижегородской области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БИК 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 </w:t>
      </w:r>
      <w:r w:rsidRPr="00750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казначейский счет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03231643225340003200   </w:t>
      </w:r>
    </w:p>
    <w:p w:rsidR="004D4121" w:rsidRDefault="004D4121" w:rsidP="004D412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4D4121" w:rsidRPr="000D75E6" w:rsidRDefault="004D4121" w:rsidP="004D412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4D4121" w:rsidRPr="000D75E6" w:rsidRDefault="004D4121" w:rsidP="004D412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4121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D4121" w:rsidRPr="000D75E6" w:rsidRDefault="004D4121" w:rsidP="004D412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4D4121" w:rsidRPr="000D75E6" w:rsidRDefault="004D4121" w:rsidP="004D412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4D4121" w:rsidP="005F6AD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_________________________________________________________________________</w:t>
      </w:r>
      <w:bookmarkStart w:id="0" w:name="_GoBack"/>
      <w:bookmarkEnd w:id="0"/>
    </w:p>
    <w:sectPr w:rsidR="000D75E6" w:rsidRPr="000D75E6" w:rsidSect="000D75E6">
      <w:headerReference w:type="default" r:id="rId9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29A" w:rsidRDefault="007A529A">
      <w:pPr>
        <w:spacing w:after="0" w:line="240" w:lineRule="auto"/>
      </w:pPr>
      <w:r>
        <w:separator/>
      </w:r>
    </w:p>
  </w:endnote>
  <w:endnote w:type="continuationSeparator" w:id="0">
    <w:p w:rsidR="007A529A" w:rsidRDefault="007A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29A" w:rsidRDefault="007A529A">
      <w:pPr>
        <w:spacing w:after="0" w:line="240" w:lineRule="auto"/>
      </w:pPr>
      <w:r>
        <w:separator/>
      </w:r>
    </w:p>
  </w:footnote>
  <w:footnote w:type="continuationSeparator" w:id="0">
    <w:p w:rsidR="007A529A" w:rsidRDefault="007A5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52" w:rsidRDefault="000D75E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5F6AD1">
      <w:rPr>
        <w:noProof/>
      </w:rPr>
      <w:t>4</w:t>
    </w:r>
    <w:r>
      <w:fldChar w:fldCharType="end"/>
    </w:r>
  </w:p>
  <w:p w:rsidR="004B0A52" w:rsidRDefault="007A529A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D75E6"/>
    <w:rsid w:val="000F3370"/>
    <w:rsid w:val="00355782"/>
    <w:rsid w:val="0040426D"/>
    <w:rsid w:val="004254D5"/>
    <w:rsid w:val="00495978"/>
    <w:rsid w:val="004D4121"/>
    <w:rsid w:val="0050720A"/>
    <w:rsid w:val="005729CB"/>
    <w:rsid w:val="005A35CA"/>
    <w:rsid w:val="005F6AD1"/>
    <w:rsid w:val="00643147"/>
    <w:rsid w:val="00684DAB"/>
    <w:rsid w:val="006A3A99"/>
    <w:rsid w:val="007A0EDC"/>
    <w:rsid w:val="007A529A"/>
    <w:rsid w:val="00800664"/>
    <w:rsid w:val="00801E73"/>
    <w:rsid w:val="008324C6"/>
    <w:rsid w:val="00860645"/>
    <w:rsid w:val="008626F1"/>
    <w:rsid w:val="00891C0F"/>
    <w:rsid w:val="00893E7E"/>
    <w:rsid w:val="008D5766"/>
    <w:rsid w:val="009669BB"/>
    <w:rsid w:val="009A4B4E"/>
    <w:rsid w:val="009C16CA"/>
    <w:rsid w:val="00AD5E7E"/>
    <w:rsid w:val="00C71568"/>
    <w:rsid w:val="00D931FE"/>
    <w:rsid w:val="00E628E7"/>
    <w:rsid w:val="00EF480A"/>
    <w:rsid w:val="00F5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9ADD2-8910-48F0-AA9B-0E87D6830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12</cp:revision>
  <cp:lastPrinted>2020-06-04T05:58:00Z</cp:lastPrinted>
  <dcterms:created xsi:type="dcterms:W3CDTF">2019-11-06T07:57:00Z</dcterms:created>
  <dcterms:modified xsi:type="dcterms:W3CDTF">2021-06-28T13:44:00Z</dcterms:modified>
</cp:coreProperties>
</file>