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147508" w:rsidRPr="00BB54B4" w:rsidRDefault="00147508" w:rsidP="005F7196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53E16" w:rsidRPr="00153E16" w:rsidRDefault="0054194A" w:rsidP="005F71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E16">
        <w:rPr>
          <w:rFonts w:ascii="Times New Roman" w:hAnsi="Times New Roman" w:cs="Times New Roman"/>
          <w:b/>
          <w:sz w:val="28"/>
          <w:szCs w:val="28"/>
        </w:rPr>
        <w:t xml:space="preserve">к проекту </w:t>
      </w:r>
      <w:r w:rsidR="005F7196">
        <w:rPr>
          <w:rFonts w:ascii="Times New Roman" w:hAnsi="Times New Roman" w:cs="Times New Roman"/>
          <w:b/>
          <w:sz w:val="28"/>
          <w:szCs w:val="28"/>
        </w:rPr>
        <w:t xml:space="preserve">постановления администрации </w:t>
      </w:r>
      <w:r w:rsidR="00153E16" w:rsidRPr="00153E16">
        <w:rPr>
          <w:rFonts w:ascii="Times New Roman" w:hAnsi="Times New Roman" w:cs="Times New Roman"/>
          <w:b/>
          <w:sz w:val="28"/>
          <w:szCs w:val="28"/>
        </w:rPr>
        <w:t>Ковернинского муниципального округа Нижегородской области</w:t>
      </w:r>
      <w:r w:rsidR="005F71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F7196" w:rsidRPr="005F7196">
        <w:rPr>
          <w:rFonts w:ascii="Times New Roman" w:hAnsi="Times New Roman" w:cs="Times New Roman"/>
          <w:b/>
          <w:sz w:val="28"/>
          <w:szCs w:val="26"/>
        </w:rPr>
        <w:t>«</w:t>
      </w:r>
      <w:r w:rsidR="00631CFF" w:rsidRPr="00631CFF">
        <w:rPr>
          <w:rFonts w:ascii="Times New Roman" w:hAnsi="Times New Roman" w:cs="Times New Roman"/>
          <w:b/>
          <w:sz w:val="28"/>
          <w:szCs w:val="28"/>
        </w:rPr>
        <w:t>Об утверждении  порядка согласования контрольным (надзорным) органом с  органами прокуратуры проведения внепланового контрольного (надзорного) мероприятия и типовой формы заявления о согласовании с органами прокуратуры проведения внепланового контрольного (надзорного) мероприятия</w:t>
      </w:r>
      <w:r w:rsidR="005F7196" w:rsidRPr="005F7196">
        <w:rPr>
          <w:rFonts w:ascii="Times New Roman" w:hAnsi="Times New Roman" w:cs="Times New Roman"/>
          <w:b/>
          <w:sz w:val="28"/>
          <w:szCs w:val="26"/>
        </w:rPr>
        <w:t>»</w:t>
      </w:r>
    </w:p>
    <w:p w:rsidR="00D11AD2" w:rsidRPr="00BB54B4" w:rsidRDefault="001131C1" w:rsidP="005F7196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="004F7F09" w:rsidRPr="00BB54B4">
        <w:rPr>
          <w:sz w:val="26"/>
          <w:szCs w:val="26"/>
        </w:rPr>
        <w:t>        </w:t>
      </w:r>
    </w:p>
    <w:p w:rsidR="00D11AD2" w:rsidRPr="005F7196" w:rsidRDefault="001131C1" w:rsidP="001131C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3D5D2F" w:rsidRPr="005F7196">
        <w:rPr>
          <w:rFonts w:ascii="Times New Roman" w:hAnsi="Times New Roman" w:cs="Times New Roman"/>
          <w:sz w:val="28"/>
          <w:szCs w:val="28"/>
        </w:rPr>
        <w:t>Проект</w:t>
      </w:r>
      <w:r w:rsidR="005F7196" w:rsidRPr="005F7196"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Ковернинского муниципального округа Нижегородской области </w:t>
      </w:r>
      <w:r w:rsidR="005F7196" w:rsidRPr="005F7196">
        <w:rPr>
          <w:rFonts w:ascii="Times New Roman" w:hAnsi="Times New Roman" w:cs="Times New Roman"/>
          <w:sz w:val="28"/>
          <w:szCs w:val="26"/>
        </w:rPr>
        <w:t>«</w:t>
      </w:r>
      <w:r w:rsidR="00631CFF" w:rsidRPr="00631CFF">
        <w:rPr>
          <w:rFonts w:ascii="Times New Roman" w:hAnsi="Times New Roman" w:cs="Times New Roman"/>
          <w:sz w:val="28"/>
          <w:szCs w:val="28"/>
        </w:rPr>
        <w:t>Об утверждении  порядка согласования контрольным (надзорным) органом с  органами прокуратуры проведения внепланового контрольного (надзорного) мероприятия и типовой формы заявления о согласовании с органами прокуратуры проведения внепланового контрольного (надзорного) мероприятия</w:t>
      </w:r>
      <w:r w:rsidR="005F7196" w:rsidRPr="005F7196">
        <w:rPr>
          <w:rFonts w:ascii="Times New Roman" w:hAnsi="Times New Roman" w:cs="Times New Roman"/>
          <w:sz w:val="28"/>
          <w:szCs w:val="26"/>
        </w:rPr>
        <w:t>»</w:t>
      </w:r>
      <w:r w:rsidRPr="00153E16">
        <w:rPr>
          <w:rFonts w:ascii="Times New Roman" w:hAnsi="Times New Roman" w:cs="Times New Roman"/>
          <w:sz w:val="28"/>
          <w:szCs w:val="28"/>
        </w:rPr>
        <w:t>,</w:t>
      </w:r>
      <w:r w:rsidRPr="00153E16">
        <w:rPr>
          <w:rFonts w:ascii="Arial" w:hAnsi="Arial" w:cs="Arial"/>
          <w:sz w:val="28"/>
          <w:szCs w:val="28"/>
        </w:rPr>
        <w:t xml:space="preserve"> </w:t>
      </w:r>
      <w:r w:rsidR="00D11AD2" w:rsidRPr="00153E16">
        <w:rPr>
          <w:rFonts w:ascii="Times New Roman" w:hAnsi="Times New Roman" w:cs="Times New Roman"/>
          <w:sz w:val="28"/>
          <w:szCs w:val="28"/>
        </w:rPr>
        <w:t xml:space="preserve">(далее - Проект) </w:t>
      </w:r>
      <w:r w:rsidR="00DD6C3A" w:rsidRPr="00153E16">
        <w:rPr>
          <w:rFonts w:ascii="Times New Roman" w:hAnsi="Times New Roman" w:cs="Times New Roman"/>
          <w:sz w:val="28"/>
          <w:szCs w:val="28"/>
        </w:rPr>
        <w:t xml:space="preserve">разработан в соответствии с </w:t>
      </w:r>
      <w:r w:rsidR="00F0462F" w:rsidRPr="00631CFF">
        <w:rPr>
          <w:rFonts w:ascii="Times New Roman" w:hAnsi="Times New Roman" w:cs="Times New Roman"/>
          <w:sz w:val="28"/>
          <w:szCs w:val="28"/>
        </w:rPr>
        <w:t>Ф</w:t>
      </w:r>
      <w:r w:rsidR="00153E16" w:rsidRPr="00631CFF">
        <w:rPr>
          <w:rFonts w:ascii="Times New Roman" w:hAnsi="Times New Roman" w:cs="Times New Roman"/>
          <w:sz w:val="28"/>
          <w:szCs w:val="28"/>
        </w:rPr>
        <w:t>едеральным законом от 31.07.2020 №248</w:t>
      </w:r>
      <w:r w:rsidR="00F0462F" w:rsidRPr="00631CFF">
        <w:rPr>
          <w:rFonts w:ascii="Times New Roman" w:hAnsi="Times New Roman" w:cs="Times New Roman"/>
          <w:sz w:val="28"/>
          <w:szCs w:val="28"/>
        </w:rPr>
        <w:t>-ФЗ «</w:t>
      </w:r>
      <w:r w:rsidR="00153E16" w:rsidRPr="00631CFF">
        <w:rPr>
          <w:rFonts w:ascii="Times New Roman" w:hAnsi="Times New Roman" w:cs="Times New Roman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 w:rsidR="003D5D2F" w:rsidRPr="00631CFF">
        <w:rPr>
          <w:rFonts w:ascii="Times New Roman" w:hAnsi="Times New Roman" w:cs="Times New Roman"/>
          <w:sz w:val="28"/>
          <w:szCs w:val="28"/>
        </w:rPr>
        <w:t>»</w:t>
      </w:r>
      <w:r w:rsidR="00631CFF">
        <w:rPr>
          <w:rFonts w:ascii="Times New Roman" w:hAnsi="Times New Roman" w:cs="Times New Roman"/>
          <w:sz w:val="28"/>
          <w:szCs w:val="28"/>
        </w:rPr>
        <w:t>, приказом Генеральной прокуратуры Российской Федерации от 02.06.2021 № 294 «О реализации Федерального закона от 31.07.2020 № 248-ФЗ»</w:t>
      </w:r>
      <w:r w:rsidR="003D5D2F" w:rsidRPr="00153E16">
        <w:rPr>
          <w:rFonts w:ascii="Times New Roman" w:hAnsi="Times New Roman" w:cs="Times New Roman"/>
          <w:sz w:val="28"/>
          <w:szCs w:val="28"/>
        </w:rPr>
        <w:t xml:space="preserve"> в целях </w:t>
      </w:r>
      <w:r w:rsidR="00F0462F" w:rsidRPr="00153E16">
        <w:rPr>
          <w:rFonts w:ascii="Times New Roman" w:hAnsi="Times New Roman" w:cs="Times New Roman"/>
          <w:sz w:val="28"/>
          <w:szCs w:val="28"/>
        </w:rPr>
        <w:t>приведения в соответствии с действующим законодательством.</w:t>
      </w:r>
    </w:p>
    <w:p w:rsidR="00F0462F" w:rsidRPr="00153E16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53E16">
        <w:rPr>
          <w:rFonts w:ascii="Times New Roman" w:hAnsi="Times New Roman" w:cs="Times New Roman"/>
          <w:sz w:val="28"/>
          <w:szCs w:val="28"/>
        </w:rPr>
        <w:t xml:space="preserve">Органом – разработчиком Проекта является </w:t>
      </w:r>
      <w:r w:rsidR="00147508" w:rsidRPr="00153E16">
        <w:rPr>
          <w:rFonts w:ascii="Times New Roman" w:hAnsi="Times New Roman" w:cs="Times New Roman"/>
          <w:sz w:val="28"/>
          <w:szCs w:val="28"/>
        </w:rPr>
        <w:t>К</w:t>
      </w:r>
      <w:r w:rsidRPr="00153E16">
        <w:rPr>
          <w:rFonts w:ascii="Times New Roman" w:hAnsi="Times New Roman" w:cs="Times New Roman"/>
          <w:sz w:val="28"/>
          <w:szCs w:val="28"/>
        </w:rPr>
        <w:t xml:space="preserve">омитет имущественных отношений </w:t>
      </w:r>
      <w:r w:rsidR="00147508" w:rsidRPr="00153E16">
        <w:rPr>
          <w:rFonts w:ascii="Times New Roman" w:hAnsi="Times New Roman" w:cs="Times New Roman"/>
          <w:sz w:val="28"/>
          <w:szCs w:val="28"/>
        </w:rPr>
        <w:t>а</w:t>
      </w:r>
      <w:r w:rsidRPr="00153E16">
        <w:rPr>
          <w:rFonts w:ascii="Times New Roman" w:hAnsi="Times New Roman" w:cs="Times New Roman"/>
          <w:sz w:val="28"/>
          <w:szCs w:val="28"/>
        </w:rPr>
        <w:t>дминистрации Ковернинского муниципального</w:t>
      </w:r>
      <w:r w:rsidR="00147508" w:rsidRPr="00153E16">
        <w:rPr>
          <w:rFonts w:ascii="Times New Roman" w:hAnsi="Times New Roman" w:cs="Times New Roman"/>
          <w:sz w:val="28"/>
          <w:szCs w:val="28"/>
        </w:rPr>
        <w:t xml:space="preserve"> округа</w:t>
      </w:r>
      <w:r w:rsidRPr="00153E16">
        <w:rPr>
          <w:rFonts w:ascii="Times New Roman" w:hAnsi="Times New Roman" w:cs="Times New Roman"/>
          <w:sz w:val="28"/>
          <w:szCs w:val="28"/>
        </w:rPr>
        <w:t xml:space="preserve"> Нижегородской области.</w:t>
      </w:r>
    </w:p>
    <w:p w:rsidR="00F0462F" w:rsidRPr="00153E16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153E16">
        <w:rPr>
          <w:rFonts w:ascii="Times New Roman" w:hAnsi="Times New Roman"/>
          <w:b w:val="0"/>
          <w:color w:val="auto"/>
          <w:sz w:val="28"/>
          <w:szCs w:val="28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 w:rsidRPr="00153E16">
        <w:rPr>
          <w:rFonts w:ascii="Times New Roman" w:hAnsi="Times New Roman"/>
          <w:b w:val="0"/>
          <w:color w:val="auto"/>
          <w:sz w:val="28"/>
          <w:szCs w:val="28"/>
        </w:rPr>
        <w:t>округ.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06339B"/>
    <w:rsid w:val="000A117D"/>
    <w:rsid w:val="001131C1"/>
    <w:rsid w:val="00147508"/>
    <w:rsid w:val="00147B5C"/>
    <w:rsid w:val="00153E16"/>
    <w:rsid w:val="0018527F"/>
    <w:rsid w:val="001D4BF0"/>
    <w:rsid w:val="0024285D"/>
    <w:rsid w:val="00262818"/>
    <w:rsid w:val="003D5D2F"/>
    <w:rsid w:val="00435E50"/>
    <w:rsid w:val="00494EF3"/>
    <w:rsid w:val="004F7F09"/>
    <w:rsid w:val="0051218D"/>
    <w:rsid w:val="00530456"/>
    <w:rsid w:val="0054194A"/>
    <w:rsid w:val="005B16D7"/>
    <w:rsid w:val="005F7196"/>
    <w:rsid w:val="00617BCE"/>
    <w:rsid w:val="00631CFF"/>
    <w:rsid w:val="006D6721"/>
    <w:rsid w:val="007A034C"/>
    <w:rsid w:val="007F7F0B"/>
    <w:rsid w:val="009D5CE1"/>
    <w:rsid w:val="00AD1A36"/>
    <w:rsid w:val="00BB54B4"/>
    <w:rsid w:val="00C85978"/>
    <w:rsid w:val="00CD5BD8"/>
    <w:rsid w:val="00D11AD2"/>
    <w:rsid w:val="00DD6C3A"/>
    <w:rsid w:val="00E37F1D"/>
    <w:rsid w:val="00EA4C34"/>
    <w:rsid w:val="00F0462F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21</cp:revision>
  <cp:lastPrinted>2021-02-02T11:32:00Z</cp:lastPrinted>
  <dcterms:created xsi:type="dcterms:W3CDTF">2018-02-26T13:24:00Z</dcterms:created>
  <dcterms:modified xsi:type="dcterms:W3CDTF">2021-07-20T05:28:00Z</dcterms:modified>
</cp:coreProperties>
</file>