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8E0" w:rsidRDefault="003418E0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3418E0" w:rsidRDefault="003418E0">
      <w:pPr>
        <w:pStyle w:val="ConsPlusNormal"/>
        <w:ind w:firstLine="540"/>
        <w:jc w:val="both"/>
        <w:outlineLvl w:val="0"/>
      </w:pPr>
    </w:p>
    <w:p w:rsidR="003418E0" w:rsidRDefault="003418E0">
      <w:pPr>
        <w:pStyle w:val="ConsPlusTitle"/>
        <w:jc w:val="center"/>
      </w:pPr>
      <w:r>
        <w:t>ПРАВИТЕЛЬСТВО НИЖЕГОРОДСКОЙ ОБЛАСТИ</w:t>
      </w:r>
    </w:p>
    <w:p w:rsidR="003418E0" w:rsidRDefault="003418E0">
      <w:pPr>
        <w:pStyle w:val="ConsPlusTitle"/>
        <w:jc w:val="center"/>
      </w:pPr>
    </w:p>
    <w:p w:rsidR="003418E0" w:rsidRDefault="003418E0">
      <w:pPr>
        <w:pStyle w:val="ConsPlusTitle"/>
        <w:jc w:val="center"/>
      </w:pPr>
      <w:r>
        <w:t>ПОСТАНОВЛЕНИЕ</w:t>
      </w:r>
    </w:p>
    <w:p w:rsidR="003418E0" w:rsidRDefault="003418E0">
      <w:pPr>
        <w:pStyle w:val="ConsPlusTitle"/>
        <w:jc w:val="center"/>
      </w:pPr>
      <w:r>
        <w:t>от 3 февраля 2021 г. N 80</w:t>
      </w:r>
    </w:p>
    <w:p w:rsidR="003418E0" w:rsidRDefault="003418E0">
      <w:pPr>
        <w:pStyle w:val="ConsPlusTitle"/>
        <w:jc w:val="center"/>
      </w:pPr>
    </w:p>
    <w:p w:rsidR="003418E0" w:rsidRDefault="003418E0">
      <w:pPr>
        <w:pStyle w:val="ConsPlusTitle"/>
        <w:jc w:val="center"/>
      </w:pPr>
      <w:r>
        <w:t>ОБ УСТАНОВЛЕНИИ ВЕЛИЧИНЫ ПРОЖИТОЧНОГО МИНИМУМА НА ДУШУ</w:t>
      </w:r>
    </w:p>
    <w:p w:rsidR="003418E0" w:rsidRDefault="003418E0">
      <w:pPr>
        <w:pStyle w:val="ConsPlusTitle"/>
        <w:jc w:val="center"/>
      </w:pPr>
      <w:r>
        <w:t>НАСЕЛЕНИЯ И ПО ОСНОВНЫМ СОЦИАЛЬНО-ДЕМОГРАФИЧЕСКИМ ГРУППАМ</w:t>
      </w:r>
    </w:p>
    <w:p w:rsidR="003418E0" w:rsidRDefault="003418E0">
      <w:pPr>
        <w:pStyle w:val="ConsPlusTitle"/>
        <w:jc w:val="center"/>
      </w:pPr>
      <w:r>
        <w:t>НАСЕЛЕНИЯ ПО НИЖЕГОРОДСКОЙ ОБЛАСТИ НА 2021 ГОД</w:t>
      </w:r>
    </w:p>
    <w:p w:rsidR="003418E0" w:rsidRDefault="003418E0">
      <w:pPr>
        <w:pStyle w:val="ConsPlusNormal"/>
        <w:ind w:firstLine="540"/>
        <w:jc w:val="both"/>
      </w:pPr>
    </w:p>
    <w:p w:rsidR="003418E0" w:rsidRDefault="003418E0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пунктом 3 статьи 4</w:t>
        </w:r>
      </w:hyperlink>
      <w:r>
        <w:t xml:space="preserve"> Федерального закона от 24 октября 1997 г. N 134-ФЗ "О прожиточном минимуме в Российской Федерации" Правительство Нижегородской области постановляет:</w:t>
      </w:r>
    </w:p>
    <w:p w:rsidR="003418E0" w:rsidRDefault="003418E0">
      <w:pPr>
        <w:pStyle w:val="ConsPlusNormal"/>
        <w:spacing w:before="220"/>
        <w:ind w:firstLine="540"/>
        <w:jc w:val="both"/>
      </w:pPr>
      <w:r>
        <w:t>1. Установить величину прожиточного минимума по Нижегородской области на 2021 год в расчете:</w:t>
      </w:r>
    </w:p>
    <w:p w:rsidR="003418E0" w:rsidRDefault="003418E0">
      <w:pPr>
        <w:pStyle w:val="ConsPlusNormal"/>
        <w:spacing w:before="220"/>
        <w:ind w:firstLine="540"/>
        <w:jc w:val="both"/>
      </w:pPr>
      <w:r>
        <w:t>- на душу населения - 10833 рубля;</w:t>
      </w:r>
    </w:p>
    <w:p w:rsidR="003418E0" w:rsidRDefault="003418E0">
      <w:pPr>
        <w:pStyle w:val="ConsPlusNormal"/>
        <w:spacing w:before="220"/>
        <w:ind w:firstLine="540"/>
        <w:jc w:val="both"/>
      </w:pPr>
      <w:r>
        <w:t>- для трудоспособного населения - 11540 рублей;</w:t>
      </w:r>
    </w:p>
    <w:p w:rsidR="003418E0" w:rsidRDefault="003418E0">
      <w:pPr>
        <w:pStyle w:val="ConsPlusNormal"/>
        <w:spacing w:before="220"/>
        <w:ind w:firstLine="540"/>
        <w:jc w:val="both"/>
      </w:pPr>
      <w:r>
        <w:t>- пенсионеров - 9360 рублей;</w:t>
      </w:r>
    </w:p>
    <w:p w:rsidR="003418E0" w:rsidRDefault="003418E0">
      <w:pPr>
        <w:pStyle w:val="ConsPlusNormal"/>
        <w:spacing w:before="220"/>
        <w:ind w:firstLine="540"/>
        <w:jc w:val="both"/>
      </w:pPr>
      <w:r>
        <w:t>- детей - 11031 рубль.</w:t>
      </w:r>
    </w:p>
    <w:p w:rsidR="003418E0" w:rsidRDefault="003418E0">
      <w:pPr>
        <w:pStyle w:val="ConsPlusNormal"/>
        <w:spacing w:before="220"/>
        <w:ind w:firstLine="540"/>
        <w:jc w:val="both"/>
      </w:pPr>
      <w:r>
        <w:t>2. Настоящее постановление подлежит официальному опубликованию.</w:t>
      </w:r>
    </w:p>
    <w:p w:rsidR="003418E0" w:rsidRDefault="003418E0">
      <w:pPr>
        <w:pStyle w:val="ConsPlusNormal"/>
        <w:spacing w:before="220"/>
        <w:ind w:firstLine="540"/>
        <w:jc w:val="both"/>
      </w:pPr>
      <w:r>
        <w:t>3. Настоящее постановление распространяется на правоотношения, возникшие с 1 января 2021 г., и действует до 31 декабря 2021 г.</w:t>
      </w:r>
    </w:p>
    <w:p w:rsidR="003418E0" w:rsidRDefault="003418E0">
      <w:pPr>
        <w:pStyle w:val="ConsPlusNormal"/>
        <w:ind w:firstLine="540"/>
        <w:jc w:val="both"/>
      </w:pPr>
    </w:p>
    <w:p w:rsidR="003418E0" w:rsidRDefault="003418E0">
      <w:pPr>
        <w:pStyle w:val="ConsPlusNormal"/>
        <w:jc w:val="right"/>
      </w:pPr>
      <w:r>
        <w:t>И.о. Губернатора</w:t>
      </w:r>
    </w:p>
    <w:p w:rsidR="003418E0" w:rsidRDefault="003418E0">
      <w:pPr>
        <w:pStyle w:val="ConsPlusNormal"/>
        <w:jc w:val="right"/>
      </w:pPr>
      <w:r>
        <w:t>А.Н.ГНЕУШЕВ</w:t>
      </w:r>
    </w:p>
    <w:p w:rsidR="003418E0" w:rsidRDefault="003418E0">
      <w:pPr>
        <w:pStyle w:val="ConsPlusNormal"/>
        <w:ind w:firstLine="540"/>
        <w:jc w:val="both"/>
      </w:pPr>
    </w:p>
    <w:p w:rsidR="003418E0" w:rsidRDefault="003418E0">
      <w:pPr>
        <w:pStyle w:val="ConsPlusNormal"/>
        <w:ind w:firstLine="540"/>
        <w:jc w:val="both"/>
      </w:pPr>
    </w:p>
    <w:p w:rsidR="003418E0" w:rsidRDefault="003418E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42B78" w:rsidRDefault="00E42B78"/>
    <w:sectPr w:rsidR="00E42B78" w:rsidSect="00981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18E0"/>
    <w:rsid w:val="00195C0C"/>
    <w:rsid w:val="003418E0"/>
    <w:rsid w:val="00444B06"/>
    <w:rsid w:val="00E42B78"/>
    <w:rsid w:val="00ED15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B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18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418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418E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0F5139906020350E43B08DFC9869DE8AAAB6A15A5125814EF75C04672813461BB5789B74201C8B656A2032EC8B62DA933D7B05696ACD69Bi63DF" TargetMode="External"/><Relationship Id="rId4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952</Characters>
  <Application>Microsoft Office Word</Application>
  <DocSecurity>0</DocSecurity>
  <Lines>7</Lines>
  <Paragraphs>2</Paragraphs>
  <ScaleCrop>false</ScaleCrop>
  <Company>Microsoft</Company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Ивашкова Г</dc:creator>
  <cp:lastModifiedBy>Ивашкова Г</cp:lastModifiedBy>
  <cp:revision>1</cp:revision>
  <dcterms:created xsi:type="dcterms:W3CDTF">2021-09-14T05:55:00Z</dcterms:created>
  <dcterms:modified xsi:type="dcterms:W3CDTF">2021-09-14T05:56:00Z</dcterms:modified>
</cp:coreProperties>
</file>