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79" w:rsidRDefault="00B93379"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376.05pt;margin-top:42.35pt;width:24.65pt;height:30.25pt;rotation:10554827fd;z-index:251658240" fillcolor="#4f81bd [3204]" strokecolor="#0d0d0d [3069]" strokeweight="3pt">
            <v:shadow on="t" type="perspective" color="#243f60 [1604]" opacity=".5" offset="1pt" offset2="-1pt"/>
          </v:shape>
        </w:pict>
      </w:r>
      <w:r>
        <w:rPr>
          <w:noProof/>
        </w:rPr>
        <w:drawing>
          <wp:inline distT="0" distB="0" distL="0" distR="0">
            <wp:extent cx="9742735" cy="5229225"/>
            <wp:effectExtent l="19050" t="0" r="0" b="0"/>
            <wp:docPr id="1" name="Рисунок 0" descr="ПЗЗ_Горевский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ЗЗ_Горевский_Карта2_НП.jpg"/>
                    <pic:cNvPicPr/>
                  </pic:nvPicPr>
                  <pic:blipFill>
                    <a:blip r:embed="rId4"/>
                    <a:srcRect r="1961" b="26625"/>
                    <a:stretch>
                      <a:fillRect/>
                    </a:stretch>
                  </pic:blipFill>
                  <pic:spPr>
                    <a:xfrm>
                      <a:off x="0" y="0"/>
                      <a:ext cx="974273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00" w:rsidRDefault="00B93379" w:rsidP="00B93379">
      <w:pPr>
        <w:rPr>
          <w:rFonts w:ascii="Times New Roman" w:hAnsi="Times New Roman" w:cs="Times New Roman"/>
          <w:b/>
          <w:sz w:val="44"/>
          <w:szCs w:val="44"/>
        </w:rPr>
      </w:pPr>
      <w:r w:rsidRPr="00B93379">
        <w:rPr>
          <w:rFonts w:ascii="Times New Roman" w:hAnsi="Times New Roman" w:cs="Times New Roman"/>
          <w:b/>
          <w:sz w:val="44"/>
          <w:szCs w:val="44"/>
        </w:rPr>
        <w:t xml:space="preserve">Нижегородская область, Ковернинский район, </w:t>
      </w:r>
      <w:proofErr w:type="spellStart"/>
      <w:r w:rsidRPr="00B93379">
        <w:rPr>
          <w:rFonts w:ascii="Times New Roman" w:hAnsi="Times New Roman" w:cs="Times New Roman"/>
          <w:b/>
          <w:sz w:val="44"/>
          <w:szCs w:val="44"/>
        </w:rPr>
        <w:t>с</w:t>
      </w:r>
      <w:proofErr w:type="gramStart"/>
      <w:r w:rsidRPr="00B93379">
        <w:rPr>
          <w:rFonts w:ascii="Times New Roman" w:hAnsi="Times New Roman" w:cs="Times New Roman"/>
          <w:b/>
          <w:sz w:val="44"/>
          <w:szCs w:val="44"/>
        </w:rPr>
        <w:t>.Б</w:t>
      </w:r>
      <w:proofErr w:type="gramEnd"/>
      <w:r w:rsidRPr="00B93379">
        <w:rPr>
          <w:rFonts w:ascii="Times New Roman" w:hAnsi="Times New Roman" w:cs="Times New Roman"/>
          <w:b/>
          <w:sz w:val="44"/>
          <w:szCs w:val="44"/>
        </w:rPr>
        <w:t>елбаж</w:t>
      </w:r>
      <w:proofErr w:type="spellEnd"/>
    </w:p>
    <w:p w:rsidR="00B93379" w:rsidRPr="00B93379" w:rsidRDefault="00B93379" w:rsidP="00B93379">
      <w:pPr>
        <w:tabs>
          <w:tab w:val="left" w:pos="5745"/>
        </w:tabs>
        <w:rPr>
          <w:rFonts w:ascii="Times New Roman" w:hAnsi="Times New Roman" w:cs="Times New Roman"/>
          <w:b/>
          <w:sz w:val="36"/>
          <w:szCs w:val="36"/>
        </w:rPr>
      </w:pPr>
      <w:r w:rsidRPr="00B93379">
        <w:rPr>
          <w:rFonts w:ascii="Times New Roman" w:hAnsi="Times New Roman" w:cs="Times New Roman"/>
          <w:b/>
          <w:noProof/>
          <w:sz w:val="36"/>
          <w:szCs w:val="36"/>
        </w:rPr>
        <w:pict>
          <v:shape id="_x0000_s1027" type="#_x0000_t5" style="position:absolute;margin-left:210.1pt;margin-top:.25pt;width:24.65pt;height:30.25pt;rotation:180;z-index:251659264" fillcolor="#4f81bd [3204]" strokecolor="#0d0d0d [3069]" strokeweight="3pt">
            <v:shadow on="t" type="perspective" color="#243f60 [1604]" opacity=".5" offset="1pt" offset2="-1pt"/>
          </v:shape>
        </w:pict>
      </w:r>
      <w:r w:rsidRPr="00B93379">
        <w:rPr>
          <w:rFonts w:ascii="Times New Roman" w:hAnsi="Times New Roman" w:cs="Times New Roman"/>
          <w:b/>
          <w:sz w:val="36"/>
          <w:szCs w:val="36"/>
        </w:rPr>
        <w:t xml:space="preserve">Условные обозначения: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Pr="00B93379">
        <w:rPr>
          <w:rFonts w:ascii="Times New Roman" w:hAnsi="Times New Roman" w:cs="Times New Roman"/>
          <w:b/>
          <w:sz w:val="36"/>
          <w:szCs w:val="36"/>
        </w:rPr>
        <w:t>- инвестиционная площадка</w:t>
      </w:r>
    </w:p>
    <w:sectPr w:rsidR="00B93379" w:rsidRPr="00B93379" w:rsidSect="00B93379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93379"/>
    <w:rsid w:val="00B93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06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97</Characters>
  <Application>Microsoft Office Word</Application>
  <DocSecurity>0</DocSecurity>
  <Lines>1</Lines>
  <Paragraphs>1</Paragraphs>
  <ScaleCrop>false</ScaleCrop>
  <Company>Microsoft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2022-03-31T10:16:00Z</dcterms:created>
  <dcterms:modified xsi:type="dcterms:W3CDTF">2022-03-31T10:26:00Z</dcterms:modified>
</cp:coreProperties>
</file>