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8E7" w:rsidRPr="001347A3" w:rsidRDefault="009D38E7" w:rsidP="001D30FC">
      <w:pPr>
        <w:pStyle w:val="a3"/>
        <w:spacing w:line="276" w:lineRule="auto"/>
        <w:jc w:val="center"/>
        <w:rPr>
          <w:b/>
          <w:sz w:val="26"/>
          <w:szCs w:val="26"/>
        </w:rPr>
      </w:pPr>
      <w:r w:rsidRPr="001347A3">
        <w:rPr>
          <w:b/>
          <w:sz w:val="26"/>
          <w:szCs w:val="26"/>
        </w:rPr>
        <w:t>ПОЯСНИТЕЛЬНАЯ ЗАПИСКА</w:t>
      </w:r>
    </w:p>
    <w:p w:rsidR="000B791C" w:rsidRPr="007A4AEE" w:rsidRDefault="009D38E7" w:rsidP="000B791C">
      <w:pPr>
        <w:pStyle w:val="a7"/>
        <w:ind w:left="0" w:right="283"/>
        <w:jc w:val="center"/>
        <w:rPr>
          <w:b/>
          <w:sz w:val="24"/>
          <w:szCs w:val="24"/>
        </w:rPr>
      </w:pPr>
      <w:r w:rsidRPr="007A4AEE">
        <w:rPr>
          <w:b/>
          <w:sz w:val="24"/>
          <w:szCs w:val="24"/>
        </w:rPr>
        <w:t xml:space="preserve">к проекту постановления Администрации Ковернинского муниципального </w:t>
      </w:r>
      <w:r w:rsidR="000B791C" w:rsidRPr="007A4AEE">
        <w:rPr>
          <w:b/>
          <w:sz w:val="24"/>
          <w:szCs w:val="24"/>
        </w:rPr>
        <w:t>округа</w:t>
      </w:r>
      <w:r w:rsidR="002E566A" w:rsidRPr="007A4AEE">
        <w:rPr>
          <w:b/>
          <w:sz w:val="24"/>
          <w:szCs w:val="24"/>
        </w:rPr>
        <w:t xml:space="preserve"> Нижегородской области</w:t>
      </w:r>
      <w:r w:rsidR="00AD017E" w:rsidRPr="007A4AEE">
        <w:rPr>
          <w:b/>
          <w:sz w:val="24"/>
          <w:szCs w:val="24"/>
        </w:rPr>
        <w:t xml:space="preserve"> </w:t>
      </w:r>
      <w:r w:rsidR="00CF3AF9">
        <w:rPr>
          <w:b/>
          <w:sz w:val="24"/>
          <w:szCs w:val="24"/>
        </w:rPr>
        <w:t>«О внесении изменений в постановлении администрации Ковернинского муниципального района от 23.11.2020 №714  «Об утверждении Порядка организации ярмарок  и продажи товаров (выполнения работ, оказания услуг) на территории Ковернинского муниципального округа»</w:t>
      </w:r>
    </w:p>
    <w:p w:rsidR="00FB2D08" w:rsidRPr="00CF3AF9" w:rsidRDefault="00FB2D08" w:rsidP="003C14A5">
      <w:pPr>
        <w:pStyle w:val="a7"/>
        <w:ind w:left="0" w:right="283" w:firstLine="567"/>
        <w:jc w:val="both"/>
        <w:rPr>
          <w:b/>
          <w:sz w:val="24"/>
          <w:szCs w:val="24"/>
        </w:rPr>
      </w:pPr>
    </w:p>
    <w:p w:rsidR="007F6164" w:rsidRPr="00CF3AF9" w:rsidRDefault="00A13102" w:rsidP="00CF3AF9">
      <w:pPr>
        <w:pStyle w:val="a7"/>
        <w:spacing w:line="276" w:lineRule="auto"/>
        <w:ind w:left="0" w:right="-24" w:firstLine="567"/>
        <w:jc w:val="both"/>
        <w:rPr>
          <w:sz w:val="24"/>
          <w:szCs w:val="24"/>
        </w:rPr>
      </w:pPr>
      <w:proofErr w:type="gramStart"/>
      <w:r w:rsidRPr="00CF3AF9">
        <w:rPr>
          <w:sz w:val="24"/>
          <w:szCs w:val="24"/>
        </w:rPr>
        <w:t xml:space="preserve">Проект постановления Администрации Ковернинского муниципального </w:t>
      </w:r>
      <w:r w:rsidR="000B791C" w:rsidRPr="00CF3AF9">
        <w:rPr>
          <w:sz w:val="24"/>
          <w:szCs w:val="24"/>
        </w:rPr>
        <w:t>округа</w:t>
      </w:r>
      <w:r w:rsidRPr="00CF3AF9">
        <w:rPr>
          <w:sz w:val="24"/>
          <w:szCs w:val="24"/>
        </w:rPr>
        <w:t xml:space="preserve"> Нижегородской области </w:t>
      </w:r>
      <w:r w:rsidR="00CF3AF9" w:rsidRPr="00CF3AF9">
        <w:rPr>
          <w:sz w:val="24"/>
          <w:szCs w:val="24"/>
        </w:rPr>
        <w:t xml:space="preserve">«Об утверждении порядка организации ярмарок и продажи товаров  (выполнения работ, оказания услуг) на территории Ковернинского муниципального округа» </w:t>
      </w:r>
      <w:r w:rsidR="007F6164" w:rsidRPr="00CF3AF9">
        <w:rPr>
          <w:sz w:val="24"/>
          <w:szCs w:val="24"/>
        </w:rPr>
        <w:t xml:space="preserve">разработан </w:t>
      </w:r>
      <w:r w:rsidR="00BE5D78" w:rsidRPr="00CF3AF9">
        <w:rPr>
          <w:sz w:val="24"/>
          <w:szCs w:val="24"/>
        </w:rPr>
        <w:t>в соответствии</w:t>
      </w:r>
      <w:r w:rsidR="00F32E41" w:rsidRPr="00CF3AF9">
        <w:rPr>
          <w:sz w:val="24"/>
          <w:szCs w:val="24"/>
        </w:rPr>
        <w:t xml:space="preserve"> </w:t>
      </w:r>
      <w:r w:rsidR="00CF3AF9" w:rsidRPr="00CF3AF9">
        <w:rPr>
          <w:sz w:val="24"/>
          <w:szCs w:val="24"/>
        </w:rPr>
        <w:t>с постановлением Правительства Нижегородской области от 28.03.2022 № 207 «О внесении изменений в постановление Правительства Нижегородской области от 10 августа 2010 г. № 482 «О мерах по реализации Федерального закона от 28 декабря 2009</w:t>
      </w:r>
      <w:proofErr w:type="gramEnd"/>
      <w:r w:rsidR="00CF3AF9" w:rsidRPr="00CF3AF9">
        <w:rPr>
          <w:sz w:val="24"/>
          <w:szCs w:val="24"/>
        </w:rPr>
        <w:t xml:space="preserve"> года № 381-ФЗ "Об основах государственного регулирования торговой деятельности в Российской Федерации" </w:t>
      </w:r>
      <w:r w:rsidR="000B791C" w:rsidRPr="00CF3AF9">
        <w:rPr>
          <w:sz w:val="24"/>
          <w:szCs w:val="24"/>
        </w:rPr>
        <w:t xml:space="preserve"> </w:t>
      </w:r>
      <w:r w:rsidR="003C14A5" w:rsidRPr="00CF3AF9">
        <w:rPr>
          <w:sz w:val="24"/>
          <w:szCs w:val="24"/>
        </w:rPr>
        <w:t xml:space="preserve"> </w:t>
      </w:r>
    </w:p>
    <w:p w:rsidR="00CF3AF9" w:rsidRPr="00CF3AF9" w:rsidRDefault="00CF3AF9" w:rsidP="00CF3AF9">
      <w:pPr>
        <w:spacing w:line="276" w:lineRule="auto"/>
        <w:ind w:left="-12" w:firstLine="720"/>
        <w:jc w:val="both"/>
        <w:rPr>
          <w:sz w:val="24"/>
          <w:szCs w:val="24"/>
        </w:rPr>
      </w:pPr>
      <w:r w:rsidRPr="00CF3AF9">
        <w:rPr>
          <w:sz w:val="24"/>
          <w:szCs w:val="24"/>
        </w:rPr>
        <w:t xml:space="preserve">Разработка проекта постановления обусловлена необходимостью </w:t>
      </w:r>
      <w:r w:rsidRPr="00CF3AF9">
        <w:rPr>
          <w:color w:val="000000"/>
          <w:sz w:val="24"/>
          <w:szCs w:val="24"/>
        </w:rPr>
        <w:t>принятия мер по  р</w:t>
      </w:r>
      <w:r w:rsidRPr="00CF3AF9">
        <w:rPr>
          <w:sz w:val="24"/>
          <w:szCs w:val="24"/>
        </w:rPr>
        <w:t>еализации полномочий органов местного самоуправления Ковернинского муниципального округа Нижегородской области</w:t>
      </w:r>
      <w:r w:rsidRPr="00CF3AF9">
        <w:rPr>
          <w:i/>
          <w:iCs/>
          <w:sz w:val="24"/>
          <w:szCs w:val="24"/>
        </w:rPr>
        <w:t xml:space="preserve"> </w:t>
      </w:r>
      <w:r w:rsidRPr="00CF3AF9">
        <w:rPr>
          <w:sz w:val="24"/>
          <w:szCs w:val="24"/>
        </w:rPr>
        <w:t>по улучшению торгового обслуживания населения вне пределов розничных рынков и имеющих временный характер на территории округа, а также на создание благоприятных условий для развития конкурентоспособности малого и среднего предпринимательства.</w:t>
      </w:r>
    </w:p>
    <w:p w:rsidR="00CF3AF9" w:rsidRPr="00CF3AF9" w:rsidRDefault="00CF3AF9" w:rsidP="00CF3AF9">
      <w:pPr>
        <w:spacing w:line="276" w:lineRule="auto"/>
        <w:ind w:left="-12" w:firstLine="720"/>
        <w:jc w:val="both"/>
        <w:rPr>
          <w:sz w:val="24"/>
          <w:szCs w:val="24"/>
        </w:rPr>
      </w:pPr>
      <w:r w:rsidRPr="00CF3AF9">
        <w:rPr>
          <w:sz w:val="24"/>
          <w:szCs w:val="24"/>
        </w:rPr>
        <w:t xml:space="preserve">Принятие представленного проекта нормативного правового акта является целесообразным и эффективным способом порядка организации ярмарок и продажи товаров (выполнения работ, оказания услуг) на территории Ковернинского муниципального округа и </w:t>
      </w:r>
      <w:proofErr w:type="gramStart"/>
      <w:r w:rsidRPr="00CF3AF9">
        <w:rPr>
          <w:sz w:val="24"/>
          <w:szCs w:val="24"/>
        </w:rPr>
        <w:t>предназначен</w:t>
      </w:r>
      <w:proofErr w:type="gramEnd"/>
      <w:r w:rsidRPr="00CF3AF9">
        <w:rPr>
          <w:sz w:val="24"/>
          <w:szCs w:val="24"/>
        </w:rPr>
        <w:t xml:space="preserve"> для учета схематичного расположения, выдачи разрешения и дальнейшего проведения мероприятий по организации ярмарок. </w:t>
      </w:r>
    </w:p>
    <w:p w:rsidR="00CF3AF9" w:rsidRPr="00CF3AF9" w:rsidRDefault="00CF3AF9" w:rsidP="00CF3AF9">
      <w:pPr>
        <w:spacing w:line="276" w:lineRule="auto"/>
        <w:ind w:left="-11" w:firstLine="720"/>
        <w:jc w:val="both"/>
        <w:rPr>
          <w:sz w:val="24"/>
          <w:szCs w:val="24"/>
        </w:rPr>
      </w:pPr>
      <w:r w:rsidRPr="00CF3AF9">
        <w:rPr>
          <w:sz w:val="24"/>
          <w:szCs w:val="24"/>
        </w:rPr>
        <w:t>Негативные последствия от введения Проекта постановления отсутствуют.</w:t>
      </w:r>
    </w:p>
    <w:p w:rsidR="00CF3AF9" w:rsidRPr="00CF3AF9" w:rsidRDefault="00CF3AF9" w:rsidP="00CF3AF9">
      <w:pPr>
        <w:spacing w:line="276" w:lineRule="auto"/>
        <w:ind w:firstLine="709"/>
        <w:jc w:val="both"/>
        <w:rPr>
          <w:sz w:val="24"/>
          <w:szCs w:val="24"/>
        </w:rPr>
      </w:pPr>
      <w:r w:rsidRPr="00CF3AF9">
        <w:rPr>
          <w:sz w:val="24"/>
          <w:szCs w:val="24"/>
        </w:rPr>
        <w:t xml:space="preserve">Данное правовое регулирование затрагивает интересы субъектов малого и среднего предпринимательства (включая крестьянские (фермерские) хозяйства и потребительские кооперативы), осуществляющих деятельность на территории Ковернинского муниципального округа. </w:t>
      </w:r>
    </w:p>
    <w:p w:rsidR="00CF3AF9" w:rsidRPr="00CF3AF9" w:rsidRDefault="00CF3AF9" w:rsidP="00CF3AF9">
      <w:pPr>
        <w:spacing w:line="276" w:lineRule="auto"/>
        <w:ind w:firstLine="708"/>
        <w:jc w:val="both"/>
        <w:rPr>
          <w:sz w:val="24"/>
          <w:szCs w:val="24"/>
        </w:rPr>
      </w:pPr>
      <w:r w:rsidRPr="00CF3AF9">
        <w:rPr>
          <w:sz w:val="24"/>
          <w:szCs w:val="24"/>
        </w:rPr>
        <w:t>Проект не содержит положений, необоснованно затрудняющих осуществление предпринимательской и инвестиционной деятельности, а также изменяющих предусмотренные действующим законодательством обязанности, запреты и ограничения для юридических лиц и индивидуальных предпринимателей в сфере предпринимательской деятельности и не способствует их установлению.</w:t>
      </w:r>
    </w:p>
    <w:p w:rsidR="00CF3AF9" w:rsidRPr="00CF3AF9" w:rsidRDefault="00CF3AF9" w:rsidP="00CF3AF9">
      <w:pPr>
        <w:pStyle w:val="a3"/>
        <w:spacing w:line="276" w:lineRule="auto"/>
        <w:ind w:firstLine="708"/>
        <w:jc w:val="both"/>
        <w:rPr>
          <w:sz w:val="24"/>
          <w:szCs w:val="24"/>
        </w:rPr>
      </w:pPr>
      <w:r w:rsidRPr="00CF3AF9">
        <w:rPr>
          <w:sz w:val="24"/>
          <w:szCs w:val="24"/>
        </w:rPr>
        <w:t xml:space="preserve">Разработчиком Проекта и ответственным за дальнейшую реализацию Проекта является отдел экономики администрации Ковернинского муниципального округа Нижегородской области. </w:t>
      </w:r>
    </w:p>
    <w:p w:rsidR="00CF3AF9" w:rsidRPr="00CF3AF9" w:rsidRDefault="00CF3AF9" w:rsidP="00CF3AF9">
      <w:pPr>
        <w:pStyle w:val="Default"/>
        <w:spacing w:line="276" w:lineRule="auto"/>
        <w:ind w:firstLine="708"/>
        <w:jc w:val="both"/>
      </w:pPr>
      <w:r w:rsidRPr="00CF3AF9">
        <w:t>Принятие данного проекта не требует дополнительных расходов бюджета и не ведет к возникновению необоснованных расходов субъектов предпринимательской и инвестиционной деятельности.</w:t>
      </w:r>
    </w:p>
    <w:p w:rsidR="00CF3AF9" w:rsidRPr="00EB1A07" w:rsidRDefault="00CF3AF9" w:rsidP="00CF3AF9">
      <w:pPr>
        <w:shd w:val="clear" w:color="auto" w:fill="FFFFFF"/>
        <w:ind w:firstLine="708"/>
        <w:jc w:val="both"/>
        <w:rPr>
          <w:sz w:val="24"/>
          <w:szCs w:val="24"/>
        </w:rPr>
      </w:pPr>
    </w:p>
    <w:p w:rsidR="00061D49" w:rsidRPr="008B606F" w:rsidRDefault="00061D49" w:rsidP="00CF3AF9">
      <w:pPr>
        <w:spacing w:line="276" w:lineRule="auto"/>
        <w:ind w:left="-12" w:firstLine="720"/>
        <w:jc w:val="both"/>
        <w:rPr>
          <w:sz w:val="26"/>
          <w:szCs w:val="26"/>
        </w:rPr>
      </w:pPr>
    </w:p>
    <w:sectPr w:rsidR="00061D49" w:rsidRPr="008B606F" w:rsidSect="00CF3AF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1470D"/>
    <w:multiLevelType w:val="hybridMultilevel"/>
    <w:tmpl w:val="C42C410C"/>
    <w:lvl w:ilvl="0" w:tplc="8514D6DE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8231E14"/>
    <w:multiLevelType w:val="hybridMultilevel"/>
    <w:tmpl w:val="C44ABE58"/>
    <w:lvl w:ilvl="0" w:tplc="CBC28CE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6C303EBC"/>
    <w:multiLevelType w:val="hybridMultilevel"/>
    <w:tmpl w:val="FC18CFD0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9D38E7"/>
    <w:rsid w:val="00061D49"/>
    <w:rsid w:val="00074687"/>
    <w:rsid w:val="000747ED"/>
    <w:rsid w:val="000811A9"/>
    <w:rsid w:val="000B791C"/>
    <w:rsid w:val="000E0E76"/>
    <w:rsid w:val="000E5029"/>
    <w:rsid w:val="001347A3"/>
    <w:rsid w:val="001C4B49"/>
    <w:rsid w:val="001D30FC"/>
    <w:rsid w:val="001F1DE3"/>
    <w:rsid w:val="00202D23"/>
    <w:rsid w:val="00267AEB"/>
    <w:rsid w:val="002E566A"/>
    <w:rsid w:val="00302C2F"/>
    <w:rsid w:val="00385996"/>
    <w:rsid w:val="003C14A5"/>
    <w:rsid w:val="0045565F"/>
    <w:rsid w:val="00556A14"/>
    <w:rsid w:val="005943A5"/>
    <w:rsid w:val="005C1F09"/>
    <w:rsid w:val="005E1B63"/>
    <w:rsid w:val="006B5146"/>
    <w:rsid w:val="0070052A"/>
    <w:rsid w:val="00707409"/>
    <w:rsid w:val="00790AE1"/>
    <w:rsid w:val="007A4AEE"/>
    <w:rsid w:val="007F6164"/>
    <w:rsid w:val="00823847"/>
    <w:rsid w:val="008662A5"/>
    <w:rsid w:val="00867690"/>
    <w:rsid w:val="008B606F"/>
    <w:rsid w:val="009D38E7"/>
    <w:rsid w:val="009F5FA9"/>
    <w:rsid w:val="00A13102"/>
    <w:rsid w:val="00AB29A4"/>
    <w:rsid w:val="00AD017E"/>
    <w:rsid w:val="00AE467F"/>
    <w:rsid w:val="00BE5D78"/>
    <w:rsid w:val="00C314A3"/>
    <w:rsid w:val="00C419B5"/>
    <w:rsid w:val="00C907AB"/>
    <w:rsid w:val="00CA6EB4"/>
    <w:rsid w:val="00CB065A"/>
    <w:rsid w:val="00CC4166"/>
    <w:rsid w:val="00CF3AF9"/>
    <w:rsid w:val="00D11196"/>
    <w:rsid w:val="00D36791"/>
    <w:rsid w:val="00EE5797"/>
    <w:rsid w:val="00F11759"/>
    <w:rsid w:val="00F1464D"/>
    <w:rsid w:val="00F32E41"/>
    <w:rsid w:val="00F42644"/>
    <w:rsid w:val="00FB2D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8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E5D78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9D38E7"/>
    <w:pPr>
      <w:jc w:val="center"/>
    </w:pPr>
    <w:rPr>
      <w:b/>
      <w:bCs/>
      <w:sz w:val="32"/>
      <w:szCs w:val="24"/>
    </w:rPr>
  </w:style>
  <w:style w:type="character" w:customStyle="1" w:styleId="20">
    <w:name w:val="Основной текст 2 Знак"/>
    <w:basedOn w:val="a0"/>
    <w:link w:val="2"/>
    <w:rsid w:val="009D38E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ConsPlusNormal">
    <w:name w:val="ConsPlusNormal"/>
    <w:link w:val="ConsPlusNormal0"/>
    <w:rsid w:val="00CB065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locked/>
    <w:rsid w:val="00CB065A"/>
    <w:rPr>
      <w:rFonts w:ascii="Arial" w:eastAsia="Arial" w:hAnsi="Arial" w:cs="Arial"/>
      <w:sz w:val="20"/>
      <w:szCs w:val="20"/>
      <w:lang w:eastAsia="ar-SA"/>
    </w:rPr>
  </w:style>
  <w:style w:type="paragraph" w:styleId="a3">
    <w:name w:val="No Spacing"/>
    <w:uiPriority w:val="1"/>
    <w:qFormat/>
    <w:rsid w:val="008B60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E1B6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1B6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BE5D78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styleId="a6">
    <w:name w:val="Hyperlink"/>
    <w:basedOn w:val="a0"/>
    <w:uiPriority w:val="99"/>
    <w:unhideWhenUsed/>
    <w:rsid w:val="001347A3"/>
    <w:rPr>
      <w:color w:val="0000FF" w:themeColor="hyperlink"/>
      <w:u w:val="single"/>
    </w:rPr>
  </w:style>
  <w:style w:type="paragraph" w:styleId="a7">
    <w:name w:val="Block Text"/>
    <w:basedOn w:val="a"/>
    <w:rsid w:val="00AB29A4"/>
    <w:pPr>
      <w:ind w:left="284" w:right="5102"/>
    </w:pPr>
    <w:rPr>
      <w:sz w:val="28"/>
    </w:rPr>
  </w:style>
  <w:style w:type="paragraph" w:customStyle="1" w:styleId="Default">
    <w:name w:val="Default"/>
    <w:rsid w:val="00CF3AF9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8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64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7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6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6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0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8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7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2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85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3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420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2022-04-14T07:21:00Z</cp:lastPrinted>
  <dcterms:created xsi:type="dcterms:W3CDTF">2021-10-14T13:50:00Z</dcterms:created>
  <dcterms:modified xsi:type="dcterms:W3CDTF">2022-04-14T07:22:00Z</dcterms:modified>
</cp:coreProperties>
</file>