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8A0029" w:rsidRDefault="005274A3" w:rsidP="007F3D86">
      <w:pPr>
        <w:pStyle w:val="NoSpacing1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A0029">
        <w:rPr>
          <w:rFonts w:ascii="Times New Roman" w:hAnsi="Times New Roman" w:cs="Times New Roman"/>
          <w:sz w:val="26"/>
          <w:szCs w:val="26"/>
        </w:rPr>
        <w:t>К</w:t>
      </w:r>
      <w:r w:rsidR="00922652" w:rsidRPr="008A0029">
        <w:rPr>
          <w:rFonts w:ascii="Times New Roman" w:hAnsi="Times New Roman" w:cs="Times New Roman"/>
          <w:sz w:val="26"/>
          <w:szCs w:val="26"/>
        </w:rPr>
        <w:t>омитет имущественных отношений а</w:t>
      </w:r>
      <w:r w:rsidRPr="008A0029">
        <w:rPr>
          <w:rFonts w:ascii="Times New Roman" w:hAnsi="Times New Roman" w:cs="Times New Roman"/>
          <w:sz w:val="26"/>
          <w:szCs w:val="26"/>
        </w:rPr>
        <w:t>дминистрации Ков</w:t>
      </w:r>
      <w:r w:rsidR="00922652" w:rsidRPr="008A0029">
        <w:rPr>
          <w:rFonts w:ascii="Times New Roman" w:hAnsi="Times New Roman" w:cs="Times New Roman"/>
          <w:sz w:val="26"/>
          <w:szCs w:val="26"/>
        </w:rPr>
        <w:t>ернинского муниципального округа</w:t>
      </w:r>
      <w:r w:rsidRPr="008A0029">
        <w:rPr>
          <w:rFonts w:ascii="Times New Roman" w:hAnsi="Times New Roman" w:cs="Times New Roman"/>
          <w:sz w:val="26"/>
          <w:szCs w:val="26"/>
        </w:rPr>
        <w:t xml:space="preserve">  Нижегородской области сообщает</w:t>
      </w:r>
      <w:r w:rsidR="007F3D86" w:rsidRPr="008A0029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="007F3D86" w:rsidRPr="008A0029">
        <w:rPr>
          <w:rFonts w:ascii="Times New Roman" w:hAnsi="Times New Roman" w:cs="Times New Roman"/>
          <w:b/>
          <w:sz w:val="26"/>
          <w:szCs w:val="26"/>
        </w:rPr>
        <w:t xml:space="preserve">итоги аукциона </w:t>
      </w:r>
      <w:r w:rsidR="006E3CB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</w:t>
      </w:r>
      <w:r w:rsidR="008A0029" w:rsidRPr="008A0029">
        <w:rPr>
          <w:rFonts w:ascii="Times New Roman" w:hAnsi="Times New Roman" w:cs="Times New Roman"/>
          <w:b/>
          <w:sz w:val="26"/>
          <w:szCs w:val="26"/>
        </w:rPr>
        <w:t>по продаже</w:t>
      </w:r>
      <w:r w:rsidR="007F3D86" w:rsidRPr="008A0029">
        <w:rPr>
          <w:rFonts w:ascii="Times New Roman" w:hAnsi="Times New Roman" w:cs="Times New Roman"/>
          <w:b/>
          <w:sz w:val="26"/>
          <w:szCs w:val="26"/>
        </w:rPr>
        <w:t xml:space="preserve"> земельных участков </w:t>
      </w:r>
      <w:r w:rsidR="007F3D86" w:rsidRPr="008A002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и на право заключения договора аренды земельного участка</w:t>
      </w:r>
      <w:r w:rsidRPr="008A0029">
        <w:rPr>
          <w:rFonts w:ascii="Times New Roman" w:hAnsi="Times New Roman" w:cs="Times New Roman"/>
          <w:sz w:val="26"/>
          <w:szCs w:val="26"/>
        </w:rPr>
        <w:t xml:space="preserve">,  назначенного на </w:t>
      </w:r>
      <w:r w:rsidR="007F3D86" w:rsidRPr="008A0029">
        <w:rPr>
          <w:rFonts w:ascii="Times New Roman" w:hAnsi="Times New Roman" w:cs="Times New Roman"/>
          <w:b/>
          <w:sz w:val="26"/>
          <w:szCs w:val="26"/>
        </w:rPr>
        <w:t xml:space="preserve">09 сентября </w:t>
      </w:r>
      <w:r w:rsidR="00985B58" w:rsidRPr="008A0029">
        <w:rPr>
          <w:rFonts w:ascii="Times New Roman" w:hAnsi="Times New Roman" w:cs="Times New Roman"/>
          <w:b/>
          <w:sz w:val="26"/>
          <w:szCs w:val="26"/>
        </w:rPr>
        <w:t>2022</w:t>
      </w:r>
      <w:r w:rsidRPr="008A0029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Pr="008A002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23645" w:rsidRPr="008A0029" w:rsidRDefault="00923645" w:rsidP="002E5954">
      <w:pPr>
        <w:pStyle w:val="3"/>
        <w:tabs>
          <w:tab w:val="left" w:pos="567"/>
        </w:tabs>
        <w:jc w:val="both"/>
        <w:rPr>
          <w:sz w:val="16"/>
          <w:szCs w:val="16"/>
        </w:rPr>
      </w:pPr>
    </w:p>
    <w:p w:rsidR="00764B0D" w:rsidRPr="008A0029" w:rsidRDefault="00764B0D" w:rsidP="00ED7841">
      <w:pPr>
        <w:pStyle w:val="NoSpacing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0029">
        <w:rPr>
          <w:rFonts w:ascii="Times New Roman" w:hAnsi="Times New Roman" w:cs="Times New Roman"/>
          <w:b/>
          <w:sz w:val="24"/>
          <w:szCs w:val="24"/>
          <w:u w:val="single"/>
        </w:rPr>
        <w:t>Лот №1 - земельный участок, находящийся по адресу: Нижегородская область,  Ковернинский муниципальный округ, р.п. Ковернино, ул</w:t>
      </w:r>
      <w:proofErr w:type="gramStart"/>
      <w:r w:rsidRPr="008A0029">
        <w:rPr>
          <w:rFonts w:ascii="Times New Roman" w:hAnsi="Times New Roman" w:cs="Times New Roman"/>
          <w:b/>
          <w:sz w:val="24"/>
          <w:szCs w:val="24"/>
          <w:u w:val="single"/>
        </w:rPr>
        <w:t>.З</w:t>
      </w:r>
      <w:proofErr w:type="gramEnd"/>
      <w:r w:rsidRPr="008A0029">
        <w:rPr>
          <w:rFonts w:ascii="Times New Roman" w:hAnsi="Times New Roman" w:cs="Times New Roman"/>
          <w:b/>
          <w:sz w:val="24"/>
          <w:szCs w:val="24"/>
          <w:u w:val="single"/>
        </w:rPr>
        <w:t>арубина,  участок 71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категория земель – земли населенных пунктов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площадь земельного участка  - 719 кв.м.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кадастровый номер 52:08:0011201:2497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вид права – собственность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начальная цена –  173 000 руб. 00коп.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шаг аукциона – 5 190 руб.00коп.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задаток – 34 600 руб.00 коп.</w:t>
      </w:r>
    </w:p>
    <w:p w:rsidR="006E3CBF" w:rsidRPr="006E3CBF" w:rsidRDefault="00764B0D" w:rsidP="006E3CB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3CBF">
        <w:rPr>
          <w:b w:val="0"/>
          <w:sz w:val="24"/>
          <w:szCs w:val="24"/>
        </w:rPr>
        <w:t>Продажная цена земельного участка по результатам аукциона составила</w:t>
      </w:r>
      <w:r w:rsidRPr="006E3CBF">
        <w:rPr>
          <w:sz w:val="24"/>
          <w:szCs w:val="24"/>
        </w:rPr>
        <w:t xml:space="preserve"> </w:t>
      </w:r>
      <w:r w:rsidR="006E3CBF" w:rsidRPr="006E3CBF">
        <w:rPr>
          <w:sz w:val="24"/>
          <w:szCs w:val="24"/>
        </w:rPr>
        <w:t>328 700 руб.00коп.</w:t>
      </w:r>
    </w:p>
    <w:p w:rsidR="006E3CBF" w:rsidRPr="006E3CBF" w:rsidRDefault="006E3CBF" w:rsidP="006E3CBF">
      <w:pPr>
        <w:pStyle w:val="3"/>
        <w:tabs>
          <w:tab w:val="left" w:pos="567"/>
        </w:tabs>
        <w:jc w:val="both"/>
        <w:rPr>
          <w:b w:val="0"/>
          <w:i/>
          <w:sz w:val="24"/>
          <w:szCs w:val="24"/>
          <w:u w:val="single"/>
        </w:rPr>
      </w:pPr>
      <w:r w:rsidRPr="006E3CBF">
        <w:rPr>
          <w:i/>
          <w:sz w:val="24"/>
          <w:szCs w:val="24"/>
          <w:u w:val="single"/>
        </w:rPr>
        <w:t>(Триста двадцать восемь тысяч семьсот рублей 00 копеек)</w:t>
      </w:r>
    </w:p>
    <w:p w:rsidR="00764B0D" w:rsidRPr="006E3CBF" w:rsidRDefault="00764B0D" w:rsidP="008A002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6E3CBF">
        <w:rPr>
          <w:sz w:val="24"/>
          <w:szCs w:val="24"/>
          <w:u w:val="single"/>
        </w:rPr>
        <w:t xml:space="preserve">Победитель аукциона по лоту №1  </w:t>
      </w:r>
      <w:r w:rsidRPr="006E3CBF">
        <w:rPr>
          <w:sz w:val="24"/>
          <w:szCs w:val="24"/>
        </w:rPr>
        <w:t xml:space="preserve">- </w:t>
      </w:r>
      <w:r w:rsidR="006E3CBF" w:rsidRPr="006E3CBF">
        <w:rPr>
          <w:sz w:val="24"/>
          <w:szCs w:val="24"/>
        </w:rPr>
        <w:t>Бугров Роман Сергеевич</w:t>
      </w:r>
    </w:p>
    <w:p w:rsidR="00764B0D" w:rsidRPr="00ED7841" w:rsidRDefault="00764B0D" w:rsidP="008A0029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64B0D" w:rsidRPr="008A0029" w:rsidRDefault="00764B0D" w:rsidP="008A002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A0029">
        <w:rPr>
          <w:sz w:val="24"/>
          <w:szCs w:val="24"/>
          <w:u w:val="single"/>
        </w:rPr>
        <w:t>Лот №2 - земельный участок, находящийся по адресу:</w:t>
      </w:r>
      <w:r w:rsidRPr="008A0029">
        <w:rPr>
          <w:sz w:val="24"/>
          <w:szCs w:val="24"/>
        </w:rPr>
        <w:t xml:space="preserve"> </w:t>
      </w:r>
      <w:r w:rsidRPr="008A0029">
        <w:rPr>
          <w:sz w:val="24"/>
          <w:szCs w:val="24"/>
          <w:u w:val="single"/>
        </w:rPr>
        <w:t>Нижегородская область,  Ковернинский муниципальный округ, р.п</w:t>
      </w:r>
      <w:proofErr w:type="gramStart"/>
      <w:r w:rsidRPr="008A0029">
        <w:rPr>
          <w:sz w:val="24"/>
          <w:szCs w:val="24"/>
          <w:u w:val="single"/>
        </w:rPr>
        <w:t>.К</w:t>
      </w:r>
      <w:proofErr w:type="gramEnd"/>
      <w:r w:rsidRPr="008A0029">
        <w:rPr>
          <w:sz w:val="24"/>
          <w:szCs w:val="24"/>
          <w:u w:val="single"/>
        </w:rPr>
        <w:t>овернино, ул.Зарубина,  участок 73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категория земель – земли населенных пунктов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площадь земельного участка  - 719 кв.м.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кадастровый номер 52:08:0011201:2496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вид права – собственность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начальная цена –  173 000 руб. 00коп.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шаг аукциона – 5 190 руб.00коп.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задаток – 34 600 руб.00 коп.</w:t>
      </w:r>
    </w:p>
    <w:p w:rsidR="006E3CBF" w:rsidRDefault="006E3CBF" w:rsidP="008A0029">
      <w:pPr>
        <w:pStyle w:val="3"/>
        <w:tabs>
          <w:tab w:val="left" w:pos="567"/>
        </w:tabs>
        <w:jc w:val="both"/>
        <w:rPr>
          <w:b w:val="0"/>
          <w:color w:val="FF0000"/>
          <w:sz w:val="24"/>
          <w:szCs w:val="24"/>
        </w:rPr>
      </w:pPr>
    </w:p>
    <w:p w:rsidR="006E3CBF" w:rsidRPr="006E3CBF" w:rsidRDefault="00764B0D" w:rsidP="006E3CB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3CBF">
        <w:rPr>
          <w:b w:val="0"/>
          <w:sz w:val="24"/>
          <w:szCs w:val="24"/>
        </w:rPr>
        <w:t>Продажная цена земельного участка по результатам аукциона составила</w:t>
      </w:r>
      <w:r w:rsidRPr="006E3CBF">
        <w:rPr>
          <w:sz w:val="24"/>
          <w:szCs w:val="24"/>
        </w:rPr>
        <w:t xml:space="preserve">  </w:t>
      </w:r>
      <w:r w:rsidR="006E3CBF" w:rsidRPr="006E3CBF">
        <w:rPr>
          <w:sz w:val="24"/>
          <w:szCs w:val="24"/>
        </w:rPr>
        <w:t>323 510 руб. 00коп.</w:t>
      </w:r>
    </w:p>
    <w:p w:rsidR="006E3CBF" w:rsidRPr="006E3CBF" w:rsidRDefault="006E3CBF" w:rsidP="006E3CBF">
      <w:pPr>
        <w:pStyle w:val="3"/>
        <w:tabs>
          <w:tab w:val="left" w:pos="567"/>
        </w:tabs>
        <w:jc w:val="both"/>
        <w:rPr>
          <w:b w:val="0"/>
          <w:i/>
          <w:sz w:val="24"/>
          <w:szCs w:val="24"/>
          <w:u w:val="single"/>
        </w:rPr>
      </w:pPr>
      <w:r w:rsidRPr="006E3CBF">
        <w:rPr>
          <w:i/>
          <w:sz w:val="24"/>
          <w:szCs w:val="24"/>
          <w:u w:val="single"/>
        </w:rPr>
        <w:t>(Триста двадцать три тысячи пятьсот десять рублей 00 копеек)</w:t>
      </w:r>
    </w:p>
    <w:p w:rsidR="00764B0D" w:rsidRPr="006E3CBF" w:rsidRDefault="00764B0D" w:rsidP="008A002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6E3CBF">
        <w:rPr>
          <w:sz w:val="24"/>
          <w:szCs w:val="24"/>
          <w:u w:val="single"/>
        </w:rPr>
        <w:t>Победитель аукциона по лоту №</w:t>
      </w:r>
      <w:r w:rsidR="008A0029" w:rsidRPr="006E3CBF">
        <w:rPr>
          <w:sz w:val="24"/>
          <w:szCs w:val="24"/>
          <w:u w:val="single"/>
        </w:rPr>
        <w:t>2</w:t>
      </w:r>
      <w:r w:rsidRPr="006E3CBF">
        <w:rPr>
          <w:sz w:val="24"/>
          <w:szCs w:val="24"/>
          <w:u w:val="single"/>
        </w:rPr>
        <w:t xml:space="preserve">  </w:t>
      </w:r>
      <w:r w:rsidRPr="006E3CBF">
        <w:rPr>
          <w:sz w:val="24"/>
          <w:szCs w:val="24"/>
        </w:rPr>
        <w:t xml:space="preserve">- </w:t>
      </w:r>
      <w:proofErr w:type="spellStart"/>
      <w:r w:rsidR="006E3CBF" w:rsidRPr="006E3CBF">
        <w:rPr>
          <w:sz w:val="24"/>
          <w:szCs w:val="24"/>
        </w:rPr>
        <w:t>Тебенькова</w:t>
      </w:r>
      <w:proofErr w:type="spellEnd"/>
      <w:r w:rsidR="006E3CBF" w:rsidRPr="006E3CBF">
        <w:rPr>
          <w:sz w:val="24"/>
          <w:szCs w:val="24"/>
        </w:rPr>
        <w:t xml:space="preserve"> Людмила Николаевна</w:t>
      </w:r>
    </w:p>
    <w:p w:rsidR="00764B0D" w:rsidRPr="00ED7841" w:rsidRDefault="00764B0D" w:rsidP="008A0029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64B0D" w:rsidRPr="008A0029" w:rsidRDefault="00764B0D" w:rsidP="008A0029">
      <w:pPr>
        <w:pStyle w:val="3"/>
        <w:tabs>
          <w:tab w:val="left" w:pos="567"/>
        </w:tabs>
        <w:jc w:val="both"/>
        <w:rPr>
          <w:sz w:val="24"/>
          <w:szCs w:val="24"/>
          <w:u w:val="single"/>
        </w:rPr>
      </w:pPr>
      <w:r w:rsidRPr="008A0029">
        <w:rPr>
          <w:sz w:val="24"/>
          <w:szCs w:val="24"/>
          <w:u w:val="single"/>
        </w:rPr>
        <w:t>Лот №3  - земельный участок, местоположение: Нижегородская область,  Ковернинский муниципальный округ, д</w:t>
      </w:r>
      <w:proofErr w:type="gramStart"/>
      <w:r w:rsidRPr="008A0029">
        <w:rPr>
          <w:sz w:val="24"/>
          <w:szCs w:val="24"/>
          <w:u w:val="single"/>
        </w:rPr>
        <w:t>.В</w:t>
      </w:r>
      <w:proofErr w:type="gramEnd"/>
      <w:r w:rsidRPr="008A0029">
        <w:rPr>
          <w:sz w:val="24"/>
          <w:szCs w:val="24"/>
          <w:u w:val="single"/>
        </w:rPr>
        <w:t>олково, ул.Колхозная, примерно в 30 метрах по направлению на север от  дома № 7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разрешенное использование – ведение огородничества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категория земель – земли населенных пунктов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площадь земельного участка  -1693 кв.м.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кадастровый номер 52:08:0011316:731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вид права – собственность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начальная цена –  122 000 руб. 00коп.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шаг аукциона – 3 660 руб.00коп.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задаток – 24 400 руб.00 коп.</w:t>
      </w:r>
    </w:p>
    <w:p w:rsidR="00764B0D" w:rsidRPr="006E3CBF" w:rsidRDefault="008A0029" w:rsidP="008A002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6E3CBF">
        <w:rPr>
          <w:sz w:val="24"/>
          <w:szCs w:val="24"/>
        </w:rPr>
        <w:t>А</w:t>
      </w:r>
      <w:r w:rsidR="00764B0D" w:rsidRPr="006E3CBF">
        <w:rPr>
          <w:sz w:val="24"/>
          <w:szCs w:val="24"/>
        </w:rPr>
        <w:t xml:space="preserve">укцион по лоту №3 </w:t>
      </w:r>
      <w:r w:rsidRPr="006E3CBF">
        <w:rPr>
          <w:sz w:val="24"/>
          <w:szCs w:val="24"/>
        </w:rPr>
        <w:t xml:space="preserve">признан </w:t>
      </w:r>
      <w:r w:rsidR="00764B0D" w:rsidRPr="006E3CBF">
        <w:rPr>
          <w:sz w:val="24"/>
          <w:szCs w:val="24"/>
        </w:rPr>
        <w:t>несостоявшимся по причине отсутствия заявок.</w:t>
      </w:r>
    </w:p>
    <w:p w:rsidR="00764B0D" w:rsidRPr="00ED7841" w:rsidRDefault="00764B0D" w:rsidP="008A0029">
      <w:pPr>
        <w:pStyle w:val="3"/>
        <w:tabs>
          <w:tab w:val="left" w:pos="567"/>
        </w:tabs>
        <w:rPr>
          <w:sz w:val="16"/>
          <w:szCs w:val="16"/>
        </w:rPr>
      </w:pPr>
    </w:p>
    <w:p w:rsidR="00764B0D" w:rsidRPr="008A0029" w:rsidRDefault="00764B0D" w:rsidP="008A0029">
      <w:pPr>
        <w:pStyle w:val="3"/>
        <w:tabs>
          <w:tab w:val="left" w:pos="567"/>
        </w:tabs>
        <w:jc w:val="both"/>
        <w:rPr>
          <w:sz w:val="24"/>
          <w:szCs w:val="24"/>
          <w:u w:val="single"/>
        </w:rPr>
      </w:pPr>
      <w:r w:rsidRPr="008A0029">
        <w:rPr>
          <w:sz w:val="24"/>
          <w:szCs w:val="24"/>
          <w:u w:val="single"/>
        </w:rPr>
        <w:t xml:space="preserve">Лот  №4  - земельный участок, местоположение: Нижегородская область, Ковернинский муниципальный округ, д. </w:t>
      </w:r>
      <w:proofErr w:type="spellStart"/>
      <w:r w:rsidRPr="008A0029">
        <w:rPr>
          <w:sz w:val="24"/>
          <w:szCs w:val="24"/>
          <w:u w:val="single"/>
        </w:rPr>
        <w:t>Михайлово</w:t>
      </w:r>
      <w:proofErr w:type="spellEnd"/>
      <w:r w:rsidRPr="008A0029">
        <w:rPr>
          <w:sz w:val="24"/>
          <w:szCs w:val="24"/>
          <w:u w:val="single"/>
        </w:rPr>
        <w:t>, примерно в 170 метрах по направлению на северо-восток от  дома № 1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разрешенное использование – ведение огородничества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категория земель – земли населенных пунктов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площадь земельного участка  -24 777 кв.м.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кадастровый номер 52:08:0011317:133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вид права – собственность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начальная цена –  248 000 руб. 00коп.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шаг аукциона – 7 440 руб.00коп.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задаток – 49 600 руб.00 коп.</w:t>
      </w:r>
    </w:p>
    <w:p w:rsidR="008A0029" w:rsidRPr="006E3CBF" w:rsidRDefault="008A0029" w:rsidP="008A002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6E3CBF">
        <w:rPr>
          <w:sz w:val="24"/>
          <w:szCs w:val="24"/>
        </w:rPr>
        <w:t>Аукцион по лоту №4 признан несостоявшимся по причине отсутствия заявок.</w:t>
      </w:r>
    </w:p>
    <w:p w:rsidR="00764B0D" w:rsidRPr="00ED7841" w:rsidRDefault="00764B0D" w:rsidP="008A0029">
      <w:pPr>
        <w:pStyle w:val="3"/>
        <w:tabs>
          <w:tab w:val="left" w:pos="567"/>
        </w:tabs>
        <w:rPr>
          <w:sz w:val="16"/>
          <w:szCs w:val="16"/>
        </w:rPr>
      </w:pPr>
    </w:p>
    <w:p w:rsidR="006E3CBF" w:rsidRDefault="006E3CBF" w:rsidP="008A0029">
      <w:pPr>
        <w:pStyle w:val="3"/>
        <w:tabs>
          <w:tab w:val="left" w:pos="567"/>
        </w:tabs>
        <w:jc w:val="both"/>
        <w:rPr>
          <w:sz w:val="24"/>
          <w:szCs w:val="24"/>
          <w:u w:val="single"/>
        </w:rPr>
      </w:pPr>
    </w:p>
    <w:p w:rsidR="00764B0D" w:rsidRPr="008A0029" w:rsidRDefault="00764B0D" w:rsidP="008A0029">
      <w:pPr>
        <w:pStyle w:val="3"/>
        <w:tabs>
          <w:tab w:val="left" w:pos="567"/>
        </w:tabs>
        <w:jc w:val="both"/>
        <w:rPr>
          <w:sz w:val="24"/>
          <w:szCs w:val="24"/>
          <w:u w:val="single"/>
        </w:rPr>
      </w:pPr>
      <w:r w:rsidRPr="008A0029">
        <w:rPr>
          <w:sz w:val="24"/>
          <w:szCs w:val="24"/>
          <w:u w:val="single"/>
        </w:rPr>
        <w:t xml:space="preserve">Лот  №5  - земельный участок, местоположение:  Российская Федерация, Нижегородская область, Ковернинский муниципальный округ, р.п.Ковернино, ул.Чкалова, примерно </w:t>
      </w:r>
      <w:r w:rsidR="006E3CBF">
        <w:rPr>
          <w:sz w:val="24"/>
          <w:szCs w:val="24"/>
          <w:u w:val="single"/>
        </w:rPr>
        <w:t xml:space="preserve">           </w:t>
      </w:r>
      <w:r w:rsidRPr="008A0029">
        <w:rPr>
          <w:sz w:val="24"/>
          <w:szCs w:val="24"/>
          <w:u w:val="single"/>
        </w:rPr>
        <w:t>в 70 метрах по направлению на запад от здания № 5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разрешенное использование – складские площадки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категория земель – земли населенных пунктов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площадь земельного участка  -9940 кв.м.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кадастровый номер 52:08:0011207:3002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вид права – собственность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начальная цена –  1 491 000 руб. 00коп.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шаг аукциона – 44 730 руб.00коп.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задаток – 298 200 руб.00 коп.</w:t>
      </w:r>
    </w:p>
    <w:p w:rsidR="008A0029" w:rsidRPr="008A0029" w:rsidRDefault="008A0029" w:rsidP="008A0029">
      <w:pPr>
        <w:pStyle w:val="3"/>
        <w:tabs>
          <w:tab w:val="left" w:pos="567"/>
        </w:tabs>
        <w:jc w:val="left"/>
        <w:rPr>
          <w:sz w:val="24"/>
          <w:szCs w:val="24"/>
        </w:rPr>
      </w:pPr>
      <w:r w:rsidRPr="008A0029">
        <w:rPr>
          <w:sz w:val="24"/>
          <w:szCs w:val="24"/>
        </w:rPr>
        <w:t>Участник аукциона: Чернышев Денис Сергеевич</w:t>
      </w:r>
    </w:p>
    <w:p w:rsidR="008A0029" w:rsidRPr="008A0029" w:rsidRDefault="008A0029" w:rsidP="008A0029">
      <w:pPr>
        <w:pStyle w:val="3"/>
        <w:tabs>
          <w:tab w:val="left" w:pos="567"/>
        </w:tabs>
        <w:jc w:val="both"/>
        <w:rPr>
          <w:sz w:val="24"/>
          <w:szCs w:val="24"/>
          <w:shd w:val="clear" w:color="auto" w:fill="FFFFFF"/>
        </w:rPr>
      </w:pPr>
      <w:r w:rsidRPr="008A0029">
        <w:rPr>
          <w:sz w:val="24"/>
          <w:szCs w:val="24"/>
        </w:rPr>
        <w:t xml:space="preserve">По лоту №5 аукцион признан несостоявшимся по причине участия в аукционе одного участника. </w:t>
      </w:r>
      <w:r w:rsidRPr="008A0029">
        <w:rPr>
          <w:sz w:val="24"/>
          <w:szCs w:val="24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8A0029" w:rsidRPr="00ED7841" w:rsidRDefault="008A0029" w:rsidP="008A0029">
      <w:pPr>
        <w:pStyle w:val="3"/>
        <w:tabs>
          <w:tab w:val="left" w:pos="567"/>
        </w:tabs>
        <w:jc w:val="left"/>
        <w:rPr>
          <w:b w:val="0"/>
          <w:sz w:val="16"/>
          <w:szCs w:val="16"/>
        </w:rPr>
      </w:pPr>
    </w:p>
    <w:p w:rsidR="00764B0D" w:rsidRPr="008A0029" w:rsidRDefault="00764B0D" w:rsidP="008A0029">
      <w:pPr>
        <w:pStyle w:val="3"/>
        <w:tabs>
          <w:tab w:val="left" w:pos="567"/>
        </w:tabs>
        <w:jc w:val="both"/>
        <w:rPr>
          <w:sz w:val="24"/>
          <w:szCs w:val="24"/>
          <w:u w:val="single"/>
        </w:rPr>
      </w:pPr>
      <w:r w:rsidRPr="008A0029">
        <w:rPr>
          <w:sz w:val="24"/>
          <w:szCs w:val="24"/>
          <w:u w:val="single"/>
        </w:rPr>
        <w:t>Лот  №6  - земельный участок, местоположение: Российская Федерация,  Нижегородская область, Ковернинский муниципальный округ,  р.п. Ковернино, ул</w:t>
      </w:r>
      <w:proofErr w:type="gramStart"/>
      <w:r w:rsidRPr="008A0029">
        <w:rPr>
          <w:sz w:val="24"/>
          <w:szCs w:val="24"/>
          <w:u w:val="single"/>
        </w:rPr>
        <w:t>.З</w:t>
      </w:r>
      <w:proofErr w:type="gramEnd"/>
      <w:r w:rsidRPr="008A0029">
        <w:rPr>
          <w:sz w:val="24"/>
          <w:szCs w:val="24"/>
          <w:u w:val="single"/>
        </w:rPr>
        <w:t>аводская, примерно в 130 метрах на север от здания   № 34Б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разрешенное использование – складские площадки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proofErr w:type="gramStart"/>
      <w:r w:rsidRPr="008A0029">
        <w:rPr>
          <w:b w:val="0"/>
          <w:sz w:val="24"/>
          <w:szCs w:val="24"/>
        </w:rPr>
        <w:t xml:space="preserve">-    категория земель – </w:t>
      </w:r>
      <w:r w:rsidRPr="008A0029">
        <w:rPr>
          <w:b w:val="0"/>
          <w:color w:val="000000"/>
          <w:sz w:val="24"/>
          <w:szCs w:val="24"/>
          <w:shd w:val="clear" w:color="auto" w:fill="FFFFFF"/>
        </w:rPr>
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площадь земельного участка  -1370 кв.м.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кадастровый номер 52:08:0011139:284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вид права – собственность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начальная цена –  199 000 руб. 00коп.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шаг аукциона – 5 970 руб.00коп.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задаток – 39 800 руб.00 коп.</w:t>
      </w:r>
    </w:p>
    <w:p w:rsidR="008A0029" w:rsidRPr="008A0029" w:rsidRDefault="008A0029" w:rsidP="008A0029">
      <w:pPr>
        <w:pStyle w:val="3"/>
        <w:tabs>
          <w:tab w:val="left" w:pos="567"/>
        </w:tabs>
        <w:jc w:val="left"/>
        <w:rPr>
          <w:sz w:val="24"/>
          <w:szCs w:val="24"/>
        </w:rPr>
      </w:pPr>
      <w:r w:rsidRPr="008A0029">
        <w:rPr>
          <w:sz w:val="24"/>
          <w:szCs w:val="24"/>
        </w:rPr>
        <w:t xml:space="preserve">Участник аукциона: </w:t>
      </w:r>
      <w:proofErr w:type="spellStart"/>
      <w:r w:rsidRPr="008A0029">
        <w:rPr>
          <w:sz w:val="24"/>
          <w:szCs w:val="24"/>
        </w:rPr>
        <w:t>Пряничникова</w:t>
      </w:r>
      <w:proofErr w:type="spellEnd"/>
      <w:r w:rsidRPr="008A0029">
        <w:rPr>
          <w:sz w:val="24"/>
          <w:szCs w:val="24"/>
        </w:rPr>
        <w:t xml:space="preserve"> Наталья Валерьевна</w:t>
      </w:r>
    </w:p>
    <w:p w:rsidR="008A0029" w:rsidRPr="008A0029" w:rsidRDefault="008A0029" w:rsidP="008A0029">
      <w:pPr>
        <w:pStyle w:val="3"/>
        <w:tabs>
          <w:tab w:val="left" w:pos="567"/>
        </w:tabs>
        <w:jc w:val="both"/>
        <w:rPr>
          <w:sz w:val="24"/>
          <w:szCs w:val="24"/>
          <w:shd w:val="clear" w:color="auto" w:fill="FFFFFF"/>
        </w:rPr>
      </w:pPr>
      <w:r w:rsidRPr="008A0029">
        <w:rPr>
          <w:sz w:val="24"/>
          <w:szCs w:val="24"/>
        </w:rPr>
        <w:t xml:space="preserve">По лоту №6 аукцион признан несостоявшимся по причине участия в аукционе одного участника. </w:t>
      </w:r>
      <w:r w:rsidRPr="008A0029">
        <w:rPr>
          <w:sz w:val="24"/>
          <w:szCs w:val="24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764B0D" w:rsidRPr="00ED7841" w:rsidRDefault="00764B0D" w:rsidP="008A0029">
      <w:pPr>
        <w:pStyle w:val="3"/>
        <w:tabs>
          <w:tab w:val="left" w:pos="567"/>
        </w:tabs>
        <w:rPr>
          <w:sz w:val="16"/>
          <w:szCs w:val="16"/>
        </w:rPr>
      </w:pPr>
    </w:p>
    <w:p w:rsidR="00764B0D" w:rsidRPr="008A0029" w:rsidRDefault="00764B0D" w:rsidP="008A0029">
      <w:pPr>
        <w:pStyle w:val="3"/>
        <w:tabs>
          <w:tab w:val="left" w:pos="567"/>
        </w:tabs>
        <w:jc w:val="both"/>
        <w:rPr>
          <w:sz w:val="24"/>
          <w:szCs w:val="24"/>
          <w:u w:val="single"/>
        </w:rPr>
      </w:pPr>
      <w:r w:rsidRPr="008A0029">
        <w:rPr>
          <w:sz w:val="24"/>
          <w:szCs w:val="24"/>
          <w:u w:val="single"/>
        </w:rPr>
        <w:t>Лот  №7  - земельный участок, местоположение: Нижегородская область,   Ковернинский муниципальный округ, р.п. Ковернино, ул</w:t>
      </w:r>
      <w:proofErr w:type="gramStart"/>
      <w:r w:rsidRPr="008A0029">
        <w:rPr>
          <w:sz w:val="24"/>
          <w:szCs w:val="24"/>
          <w:u w:val="single"/>
        </w:rPr>
        <w:t>.З</w:t>
      </w:r>
      <w:proofErr w:type="gramEnd"/>
      <w:r w:rsidRPr="008A0029">
        <w:rPr>
          <w:sz w:val="24"/>
          <w:szCs w:val="24"/>
          <w:u w:val="single"/>
        </w:rPr>
        <w:t>аводская, примерно в 30 метрах по направлению на северо-восток от д. № 52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разрешенное использование – строительная промышленность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категория земель – земли населенных пунктов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площадь земельного участка  -3871 кв.м.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кадастровый номер 52:08:0011139:286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вид прав</w:t>
      </w:r>
      <w:r w:rsidR="00ED7841">
        <w:rPr>
          <w:b w:val="0"/>
          <w:sz w:val="24"/>
          <w:szCs w:val="24"/>
        </w:rPr>
        <w:t>а – аренда сроком на 10 (Десять</w:t>
      </w:r>
      <w:r w:rsidRPr="008A0029">
        <w:rPr>
          <w:b w:val="0"/>
          <w:sz w:val="24"/>
          <w:szCs w:val="24"/>
        </w:rPr>
        <w:t>) лет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начальный размер арендной платы за 1 год –  40 000 руб. 00коп.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 xml:space="preserve">-    шаг аукциона – 1 200 руб.00коп. </w:t>
      </w:r>
    </w:p>
    <w:p w:rsidR="00764B0D" w:rsidRPr="008A0029" w:rsidRDefault="00764B0D" w:rsidP="008A0029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0029">
        <w:rPr>
          <w:b w:val="0"/>
          <w:sz w:val="24"/>
          <w:szCs w:val="24"/>
        </w:rPr>
        <w:t>-    задаток – 8 000 руб.00 коп.</w:t>
      </w:r>
    </w:p>
    <w:p w:rsidR="008A0029" w:rsidRPr="008A0029" w:rsidRDefault="008A0029" w:rsidP="008A0029">
      <w:pPr>
        <w:pStyle w:val="3"/>
        <w:tabs>
          <w:tab w:val="left" w:pos="567"/>
        </w:tabs>
        <w:jc w:val="left"/>
        <w:rPr>
          <w:sz w:val="24"/>
          <w:szCs w:val="24"/>
        </w:rPr>
      </w:pPr>
      <w:r w:rsidRPr="008A0029">
        <w:rPr>
          <w:sz w:val="24"/>
          <w:szCs w:val="24"/>
        </w:rPr>
        <w:t>Участник аукциона: Трошин Иван Юрьевич</w:t>
      </w:r>
    </w:p>
    <w:p w:rsidR="00ED7841" w:rsidRDefault="008A0029" w:rsidP="008A0029">
      <w:pPr>
        <w:pStyle w:val="3"/>
        <w:tabs>
          <w:tab w:val="left" w:pos="567"/>
        </w:tabs>
        <w:jc w:val="both"/>
        <w:rPr>
          <w:sz w:val="24"/>
          <w:szCs w:val="24"/>
          <w:shd w:val="clear" w:color="auto" w:fill="FFFFFF"/>
        </w:rPr>
      </w:pPr>
      <w:r w:rsidRPr="008A0029">
        <w:rPr>
          <w:sz w:val="24"/>
          <w:szCs w:val="24"/>
        </w:rPr>
        <w:t>По лоту №</w:t>
      </w:r>
      <w:r w:rsidR="006E3CBF">
        <w:rPr>
          <w:sz w:val="24"/>
          <w:szCs w:val="24"/>
        </w:rPr>
        <w:t>7</w:t>
      </w:r>
      <w:r w:rsidRPr="008A0029">
        <w:rPr>
          <w:sz w:val="24"/>
          <w:szCs w:val="24"/>
        </w:rPr>
        <w:t xml:space="preserve"> аукцион признан несостоявшимся по причине участия в аукционе одного участника. </w:t>
      </w:r>
      <w:r w:rsidRPr="008A0029">
        <w:rPr>
          <w:sz w:val="24"/>
          <w:szCs w:val="24"/>
          <w:shd w:val="clear" w:color="auto" w:fill="FFFFFF"/>
        </w:rPr>
        <w:t>Договор аренды земельного участка заключается по начальной цене арендной платы с единственным участником аукциона.</w:t>
      </w:r>
      <w:r w:rsidR="00ED7841">
        <w:rPr>
          <w:sz w:val="24"/>
          <w:szCs w:val="24"/>
          <w:shd w:val="clear" w:color="auto" w:fill="FFFFFF"/>
        </w:rPr>
        <w:t xml:space="preserve"> </w:t>
      </w:r>
    </w:p>
    <w:p w:rsidR="00ED7841" w:rsidRPr="00ED7841" w:rsidRDefault="00ED7841" w:rsidP="008A0029">
      <w:pPr>
        <w:pStyle w:val="3"/>
        <w:tabs>
          <w:tab w:val="left" w:pos="567"/>
        </w:tabs>
        <w:jc w:val="both"/>
        <w:rPr>
          <w:sz w:val="16"/>
          <w:szCs w:val="16"/>
          <w:shd w:val="clear" w:color="auto" w:fill="FFFFFF"/>
        </w:rPr>
      </w:pPr>
    </w:p>
    <w:p w:rsidR="006E3CBF" w:rsidRDefault="00ED7841" w:rsidP="00ED7841">
      <w:pPr>
        <w:pStyle w:val="3"/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</w:p>
    <w:p w:rsidR="006E3CBF" w:rsidRDefault="006E3CBF" w:rsidP="00ED7841">
      <w:pPr>
        <w:pStyle w:val="3"/>
        <w:tabs>
          <w:tab w:val="left" w:pos="567"/>
        </w:tabs>
        <w:jc w:val="both"/>
        <w:rPr>
          <w:sz w:val="24"/>
          <w:szCs w:val="24"/>
        </w:rPr>
      </w:pPr>
    </w:p>
    <w:p w:rsidR="008B5F97" w:rsidRPr="008A0029" w:rsidRDefault="005274A3" w:rsidP="006E3CBF">
      <w:pPr>
        <w:pStyle w:val="3"/>
        <w:tabs>
          <w:tab w:val="left" w:pos="567"/>
        </w:tabs>
        <w:jc w:val="right"/>
        <w:rPr>
          <w:sz w:val="24"/>
          <w:szCs w:val="24"/>
        </w:rPr>
      </w:pPr>
      <w:r w:rsidRPr="008A0029">
        <w:rPr>
          <w:sz w:val="24"/>
          <w:szCs w:val="24"/>
        </w:rPr>
        <w:t>Контактные телефоны 2-21-30, 2-28-64</w:t>
      </w:r>
    </w:p>
    <w:sectPr w:rsidR="008B5F97" w:rsidRPr="008A0029" w:rsidSect="00ED7841">
      <w:pgSz w:w="11906" w:h="16838"/>
      <w:pgMar w:top="567" w:right="566" w:bottom="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097893"/>
    <w:rsid w:val="001234AC"/>
    <w:rsid w:val="00190C19"/>
    <w:rsid w:val="001B5C0F"/>
    <w:rsid w:val="00204632"/>
    <w:rsid w:val="002E5954"/>
    <w:rsid w:val="0030634E"/>
    <w:rsid w:val="004D4290"/>
    <w:rsid w:val="00525450"/>
    <w:rsid w:val="005274A3"/>
    <w:rsid w:val="006074B6"/>
    <w:rsid w:val="006463C8"/>
    <w:rsid w:val="006674BF"/>
    <w:rsid w:val="00696246"/>
    <w:rsid w:val="006A6600"/>
    <w:rsid w:val="006E3CBF"/>
    <w:rsid w:val="00704E10"/>
    <w:rsid w:val="00764B0D"/>
    <w:rsid w:val="007A029F"/>
    <w:rsid w:val="007A6675"/>
    <w:rsid w:val="007F3D86"/>
    <w:rsid w:val="008A0029"/>
    <w:rsid w:val="008B5F97"/>
    <w:rsid w:val="00922652"/>
    <w:rsid w:val="00923645"/>
    <w:rsid w:val="00985B58"/>
    <w:rsid w:val="00994AA5"/>
    <w:rsid w:val="009D10FE"/>
    <w:rsid w:val="00A1336F"/>
    <w:rsid w:val="00A862FA"/>
    <w:rsid w:val="00A92702"/>
    <w:rsid w:val="00B40BE1"/>
    <w:rsid w:val="00C0743D"/>
    <w:rsid w:val="00CD7E7B"/>
    <w:rsid w:val="00D77CF7"/>
    <w:rsid w:val="00DF0E57"/>
    <w:rsid w:val="00DF4753"/>
    <w:rsid w:val="00E6178F"/>
    <w:rsid w:val="00E6672A"/>
    <w:rsid w:val="00ED7841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  <w:style w:type="paragraph" w:customStyle="1" w:styleId="NoSpacing1">
    <w:name w:val="No Spacing1"/>
    <w:rsid w:val="007F3D86"/>
    <w:pPr>
      <w:spacing w:after="0" w:line="240" w:lineRule="auto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22</cp:revision>
  <cp:lastPrinted>2022-09-09T08:10:00Z</cp:lastPrinted>
  <dcterms:created xsi:type="dcterms:W3CDTF">2017-05-16T12:55:00Z</dcterms:created>
  <dcterms:modified xsi:type="dcterms:W3CDTF">2022-09-09T08:10:00Z</dcterms:modified>
</cp:coreProperties>
</file>