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54F" w:rsidRPr="008A5366" w:rsidRDefault="00AB754F" w:rsidP="00FE6B88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="00B42B91">
        <w:rPr>
          <w:rFonts w:ascii="Times New Roman" w:eastAsia="Times New Roman" w:hAnsi="Times New Roman"/>
          <w:sz w:val="24"/>
          <w:szCs w:val="24"/>
          <w:lang w:eastAsia="ru-RU"/>
        </w:rPr>
        <w:t>омитет имущественных отношений а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дминистрации Кове</w:t>
      </w:r>
      <w:r w:rsidR="00B42B91">
        <w:rPr>
          <w:rFonts w:ascii="Times New Roman" w:eastAsia="Times New Roman" w:hAnsi="Times New Roman"/>
          <w:sz w:val="24"/>
          <w:szCs w:val="24"/>
          <w:lang w:eastAsia="ru-RU"/>
        </w:rPr>
        <w:t>рнинского муниципального округа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 xml:space="preserve"> Нижегородской области сообщает: </w:t>
      </w:r>
      <w:r w:rsidR="00A90060">
        <w:rPr>
          <w:rFonts w:ascii="Times New Roman" w:eastAsia="Times New Roman" w:hAnsi="Times New Roman"/>
          <w:b/>
          <w:sz w:val="24"/>
          <w:szCs w:val="24"/>
          <w:lang w:eastAsia="ru-RU"/>
        </w:rPr>
        <w:t>25</w:t>
      </w:r>
      <w:r w:rsidR="00700E74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октября</w:t>
      </w:r>
      <w:r w:rsidR="001A59E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2022</w:t>
      </w:r>
      <w:r w:rsidRPr="008A536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года  </w:t>
      </w:r>
      <w:r w:rsidR="00372AB6">
        <w:rPr>
          <w:rFonts w:ascii="Times New Roman" w:eastAsia="Times New Roman" w:hAnsi="Times New Roman"/>
          <w:sz w:val="24"/>
          <w:szCs w:val="24"/>
          <w:lang w:eastAsia="ru-RU"/>
        </w:rPr>
        <w:t>в 10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 xml:space="preserve">.00 часов в здании, находящемся  по адресу: </w:t>
      </w:r>
      <w:r w:rsidR="006D20C8">
        <w:rPr>
          <w:rFonts w:ascii="Times New Roman" w:eastAsia="Times New Roman" w:hAnsi="Times New Roman"/>
          <w:sz w:val="24"/>
          <w:szCs w:val="24"/>
          <w:lang w:eastAsia="ru-RU"/>
        </w:rPr>
        <w:t xml:space="preserve">Нижегородская область, 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р.п</w:t>
      </w:r>
      <w:proofErr w:type="gramStart"/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.К</w:t>
      </w:r>
      <w:proofErr w:type="gramEnd"/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овернино, ул.К.Маркса, д.4 (в конференц-зале) состои</w:t>
      </w:r>
      <w:r w:rsidR="008A08D5">
        <w:rPr>
          <w:rFonts w:ascii="Times New Roman" w:eastAsia="Times New Roman" w:hAnsi="Times New Roman"/>
          <w:sz w:val="24"/>
          <w:szCs w:val="24"/>
          <w:lang w:eastAsia="ru-RU"/>
        </w:rPr>
        <w:t xml:space="preserve">тся аукцион по </w:t>
      </w:r>
      <w:r w:rsidR="00CC378B">
        <w:rPr>
          <w:rFonts w:ascii="Times New Roman" w:eastAsia="Times New Roman" w:hAnsi="Times New Roman"/>
          <w:sz w:val="24"/>
          <w:szCs w:val="24"/>
          <w:lang w:eastAsia="ru-RU"/>
        </w:rPr>
        <w:t>продаже</w:t>
      </w:r>
      <w:r w:rsidR="008360A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C378B">
        <w:rPr>
          <w:rFonts w:ascii="Times New Roman" w:eastAsia="Times New Roman" w:hAnsi="Times New Roman"/>
          <w:sz w:val="24"/>
          <w:szCs w:val="24"/>
          <w:lang w:eastAsia="ru-RU"/>
        </w:rPr>
        <w:t xml:space="preserve"> земельных участков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AB76A6" w:rsidRPr="00B1675D" w:rsidRDefault="00AB76A6" w:rsidP="00FE6B88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E4A2B" w:rsidRDefault="005C6DC8" w:rsidP="00FE6B88">
      <w:pPr>
        <w:pStyle w:val="3"/>
        <w:tabs>
          <w:tab w:val="left" w:pos="567"/>
        </w:tabs>
        <w:ind w:firstLine="567"/>
        <w:rPr>
          <w:b/>
          <w:szCs w:val="26"/>
          <w:u w:val="single"/>
        </w:rPr>
      </w:pPr>
      <w:r>
        <w:rPr>
          <w:b/>
          <w:szCs w:val="26"/>
          <w:u w:val="single"/>
        </w:rPr>
        <w:t>Лот</w:t>
      </w:r>
      <w:r w:rsidR="008E4A2B" w:rsidRPr="00032358">
        <w:rPr>
          <w:b/>
          <w:szCs w:val="26"/>
          <w:u w:val="single"/>
        </w:rPr>
        <w:t xml:space="preserve"> №1 </w:t>
      </w:r>
      <w:r w:rsidR="00FE6B88">
        <w:rPr>
          <w:b/>
          <w:szCs w:val="26"/>
          <w:u w:val="single"/>
        </w:rPr>
        <w:t>-</w:t>
      </w:r>
      <w:r w:rsidR="008E4A2B" w:rsidRPr="00032358">
        <w:rPr>
          <w:b/>
          <w:szCs w:val="26"/>
          <w:u w:val="single"/>
        </w:rPr>
        <w:t xml:space="preserve"> земельный у</w:t>
      </w:r>
      <w:r w:rsidR="008E4A2B">
        <w:rPr>
          <w:b/>
          <w:szCs w:val="26"/>
          <w:u w:val="single"/>
        </w:rPr>
        <w:t>часток, находящийся по адресу: Нижегородская область,  Ковернинский муниц</w:t>
      </w:r>
      <w:r w:rsidR="00FF136C">
        <w:rPr>
          <w:b/>
          <w:szCs w:val="26"/>
          <w:u w:val="single"/>
        </w:rPr>
        <w:t>ипальный округ, р.п. Ковернино</w:t>
      </w:r>
      <w:r w:rsidR="008E4A2B">
        <w:rPr>
          <w:b/>
          <w:szCs w:val="26"/>
          <w:u w:val="single"/>
        </w:rPr>
        <w:t>, ул.</w:t>
      </w:r>
      <w:r w:rsidR="00FE6B88">
        <w:rPr>
          <w:b/>
          <w:szCs w:val="26"/>
          <w:u w:val="single"/>
        </w:rPr>
        <w:t xml:space="preserve"> </w:t>
      </w:r>
      <w:proofErr w:type="gramStart"/>
      <w:r w:rsidR="00700E74">
        <w:rPr>
          <w:b/>
          <w:szCs w:val="26"/>
          <w:u w:val="single"/>
        </w:rPr>
        <w:t>Северная</w:t>
      </w:r>
      <w:proofErr w:type="gramEnd"/>
      <w:r w:rsidR="008E4A2B">
        <w:rPr>
          <w:b/>
          <w:szCs w:val="26"/>
          <w:u w:val="single"/>
        </w:rPr>
        <w:t xml:space="preserve">, </w:t>
      </w:r>
      <w:r w:rsidR="00700E74">
        <w:rPr>
          <w:b/>
          <w:szCs w:val="26"/>
          <w:u w:val="single"/>
        </w:rPr>
        <w:t>примерно в 5 метрах по направлению на север от д.</w:t>
      </w:r>
      <w:r w:rsidR="00FE6B88">
        <w:rPr>
          <w:b/>
          <w:szCs w:val="26"/>
          <w:u w:val="single"/>
        </w:rPr>
        <w:t xml:space="preserve"> </w:t>
      </w:r>
      <w:r w:rsidR="00700E74">
        <w:rPr>
          <w:b/>
          <w:szCs w:val="26"/>
          <w:u w:val="single"/>
        </w:rPr>
        <w:t>№ 2А</w:t>
      </w:r>
    </w:p>
    <w:p w:rsidR="008E4A2B" w:rsidRPr="00032358" w:rsidRDefault="008E4A2B" w:rsidP="00FE6B88">
      <w:pPr>
        <w:pStyle w:val="3"/>
        <w:tabs>
          <w:tab w:val="left" w:pos="567"/>
        </w:tabs>
        <w:ind w:firstLine="567"/>
        <w:rPr>
          <w:szCs w:val="26"/>
        </w:rPr>
      </w:pPr>
      <w:r>
        <w:rPr>
          <w:szCs w:val="26"/>
        </w:rPr>
        <w:t xml:space="preserve">-    </w:t>
      </w:r>
      <w:r w:rsidRPr="00032358">
        <w:rPr>
          <w:szCs w:val="26"/>
        </w:rPr>
        <w:t>разр</w:t>
      </w:r>
      <w:r>
        <w:rPr>
          <w:szCs w:val="26"/>
        </w:rPr>
        <w:t xml:space="preserve">ешенное использование – </w:t>
      </w:r>
      <w:r w:rsidR="00700E74">
        <w:rPr>
          <w:szCs w:val="26"/>
        </w:rPr>
        <w:t>ведение огородничества</w:t>
      </w:r>
    </w:p>
    <w:p w:rsidR="008E4A2B" w:rsidRPr="00032358" w:rsidRDefault="008E4A2B" w:rsidP="00FE6B88">
      <w:pPr>
        <w:pStyle w:val="3"/>
        <w:tabs>
          <w:tab w:val="left" w:pos="567"/>
        </w:tabs>
        <w:ind w:firstLine="567"/>
        <w:rPr>
          <w:szCs w:val="26"/>
        </w:rPr>
      </w:pPr>
      <w:r w:rsidRPr="00032358">
        <w:rPr>
          <w:szCs w:val="26"/>
        </w:rPr>
        <w:t>-    категория з</w:t>
      </w:r>
      <w:r>
        <w:rPr>
          <w:szCs w:val="26"/>
        </w:rPr>
        <w:t>емель – земли населенных пунктов</w:t>
      </w:r>
    </w:p>
    <w:p w:rsidR="008E4A2B" w:rsidRPr="00032358" w:rsidRDefault="008E4A2B" w:rsidP="00FE6B88">
      <w:pPr>
        <w:pStyle w:val="3"/>
        <w:tabs>
          <w:tab w:val="left" w:pos="567"/>
        </w:tabs>
        <w:ind w:firstLine="567"/>
        <w:rPr>
          <w:szCs w:val="26"/>
        </w:rPr>
      </w:pPr>
      <w:r w:rsidRPr="00032358">
        <w:rPr>
          <w:szCs w:val="26"/>
        </w:rPr>
        <w:t>-    п</w:t>
      </w:r>
      <w:r w:rsidR="00700E74">
        <w:rPr>
          <w:szCs w:val="26"/>
        </w:rPr>
        <w:t>лощадь земельного участка  - 557</w:t>
      </w:r>
      <w:r w:rsidRPr="00032358">
        <w:rPr>
          <w:szCs w:val="26"/>
        </w:rPr>
        <w:t xml:space="preserve"> кв.м.</w:t>
      </w:r>
    </w:p>
    <w:p w:rsidR="008E4A2B" w:rsidRPr="00032358" w:rsidRDefault="008E4A2B" w:rsidP="00FE6B88">
      <w:pPr>
        <w:pStyle w:val="3"/>
        <w:tabs>
          <w:tab w:val="left" w:pos="567"/>
        </w:tabs>
        <w:ind w:firstLine="567"/>
        <w:rPr>
          <w:szCs w:val="26"/>
        </w:rPr>
      </w:pPr>
      <w:r w:rsidRPr="00032358">
        <w:rPr>
          <w:szCs w:val="26"/>
        </w:rPr>
        <w:t xml:space="preserve">-  </w:t>
      </w:r>
      <w:r>
        <w:rPr>
          <w:szCs w:val="26"/>
        </w:rPr>
        <w:t xml:space="preserve">  када</w:t>
      </w:r>
      <w:r w:rsidR="00700E74">
        <w:rPr>
          <w:szCs w:val="26"/>
        </w:rPr>
        <w:t>стровый номер 52:08:0011202:3088</w:t>
      </w:r>
    </w:p>
    <w:p w:rsidR="008E4A2B" w:rsidRPr="00032358" w:rsidRDefault="008E4A2B" w:rsidP="00FE6B88">
      <w:pPr>
        <w:pStyle w:val="3"/>
        <w:tabs>
          <w:tab w:val="left" w:pos="567"/>
        </w:tabs>
        <w:ind w:firstLine="567"/>
        <w:rPr>
          <w:szCs w:val="26"/>
        </w:rPr>
      </w:pPr>
      <w:r w:rsidRPr="00032358">
        <w:rPr>
          <w:szCs w:val="26"/>
        </w:rPr>
        <w:t xml:space="preserve">-    вид права – собственность </w:t>
      </w:r>
    </w:p>
    <w:p w:rsidR="008E4A2B" w:rsidRPr="00032358" w:rsidRDefault="00700E74" w:rsidP="00FE6B88">
      <w:pPr>
        <w:pStyle w:val="3"/>
        <w:tabs>
          <w:tab w:val="left" w:pos="567"/>
        </w:tabs>
        <w:ind w:firstLine="567"/>
        <w:rPr>
          <w:szCs w:val="26"/>
        </w:rPr>
      </w:pPr>
      <w:r>
        <w:rPr>
          <w:szCs w:val="26"/>
        </w:rPr>
        <w:t>-    начальная цена –  65</w:t>
      </w:r>
      <w:r w:rsidR="008E4A2B" w:rsidRPr="00032358">
        <w:rPr>
          <w:szCs w:val="26"/>
        </w:rPr>
        <w:t xml:space="preserve"> 000 руб. 00коп.</w:t>
      </w:r>
    </w:p>
    <w:p w:rsidR="008E4A2B" w:rsidRPr="00032358" w:rsidRDefault="008E4A2B" w:rsidP="00FE6B88">
      <w:pPr>
        <w:pStyle w:val="3"/>
        <w:tabs>
          <w:tab w:val="left" w:pos="567"/>
        </w:tabs>
        <w:ind w:firstLine="567"/>
        <w:rPr>
          <w:szCs w:val="26"/>
        </w:rPr>
      </w:pPr>
      <w:r>
        <w:rPr>
          <w:szCs w:val="26"/>
        </w:rPr>
        <w:t xml:space="preserve">-   </w:t>
      </w:r>
      <w:r w:rsidR="002D153C">
        <w:rPr>
          <w:szCs w:val="26"/>
        </w:rPr>
        <w:t xml:space="preserve"> шаг аукциона – 1 950 </w:t>
      </w:r>
      <w:r w:rsidRPr="00032358">
        <w:rPr>
          <w:szCs w:val="26"/>
        </w:rPr>
        <w:t xml:space="preserve">руб.00коп. </w:t>
      </w:r>
    </w:p>
    <w:p w:rsidR="008E4A2B" w:rsidRDefault="002D153C" w:rsidP="00FE6B88">
      <w:pPr>
        <w:pStyle w:val="3"/>
        <w:tabs>
          <w:tab w:val="left" w:pos="567"/>
        </w:tabs>
        <w:ind w:firstLine="567"/>
        <w:rPr>
          <w:szCs w:val="26"/>
        </w:rPr>
      </w:pPr>
      <w:r>
        <w:rPr>
          <w:szCs w:val="26"/>
        </w:rPr>
        <w:t>-    задаток – 13 000</w:t>
      </w:r>
      <w:r w:rsidR="008E4A2B" w:rsidRPr="00032358">
        <w:rPr>
          <w:szCs w:val="26"/>
        </w:rPr>
        <w:t xml:space="preserve"> руб.00 коп.</w:t>
      </w:r>
    </w:p>
    <w:p w:rsidR="008E4A2B" w:rsidRDefault="008E4A2B" w:rsidP="00FE6B88">
      <w:pPr>
        <w:pStyle w:val="3"/>
        <w:tabs>
          <w:tab w:val="left" w:pos="567"/>
        </w:tabs>
        <w:ind w:firstLine="567"/>
        <w:rPr>
          <w:szCs w:val="26"/>
        </w:rPr>
      </w:pPr>
    </w:p>
    <w:p w:rsidR="008E4A2B" w:rsidRDefault="005C6DC8" w:rsidP="00FE6B88">
      <w:pPr>
        <w:pStyle w:val="3"/>
        <w:tabs>
          <w:tab w:val="left" w:pos="567"/>
        </w:tabs>
        <w:ind w:firstLine="567"/>
        <w:rPr>
          <w:b/>
          <w:szCs w:val="26"/>
          <w:u w:val="single"/>
        </w:rPr>
      </w:pPr>
      <w:r>
        <w:rPr>
          <w:b/>
          <w:szCs w:val="26"/>
          <w:u w:val="single"/>
        </w:rPr>
        <w:t xml:space="preserve">Лот </w:t>
      </w:r>
      <w:r w:rsidR="008E4A2B">
        <w:rPr>
          <w:b/>
          <w:szCs w:val="26"/>
          <w:u w:val="single"/>
        </w:rPr>
        <w:t>№2</w:t>
      </w:r>
      <w:r w:rsidR="008E4A2B" w:rsidRPr="00032358">
        <w:rPr>
          <w:b/>
          <w:szCs w:val="26"/>
          <w:u w:val="single"/>
        </w:rPr>
        <w:t xml:space="preserve"> </w:t>
      </w:r>
      <w:r w:rsidR="00FE6B88">
        <w:rPr>
          <w:b/>
          <w:szCs w:val="26"/>
          <w:u w:val="single"/>
        </w:rPr>
        <w:t xml:space="preserve">- </w:t>
      </w:r>
      <w:r w:rsidR="008E4A2B" w:rsidRPr="00032358">
        <w:rPr>
          <w:b/>
          <w:szCs w:val="26"/>
          <w:u w:val="single"/>
        </w:rPr>
        <w:t>земельный у</w:t>
      </w:r>
      <w:r w:rsidR="008E4A2B">
        <w:rPr>
          <w:b/>
          <w:szCs w:val="26"/>
          <w:u w:val="single"/>
        </w:rPr>
        <w:t>часток, местоположение:</w:t>
      </w:r>
      <w:r w:rsidR="002D153C">
        <w:rPr>
          <w:b/>
          <w:szCs w:val="26"/>
          <w:u w:val="single"/>
        </w:rPr>
        <w:t xml:space="preserve"> установлено относительно ориентира, расположенного за пределами участка. Ориентир жилого дома. Участок находится примерно в 25 метрах по направлению на юго-восток </w:t>
      </w:r>
      <w:r>
        <w:rPr>
          <w:b/>
          <w:szCs w:val="26"/>
          <w:u w:val="single"/>
        </w:rPr>
        <w:t xml:space="preserve">                          </w:t>
      </w:r>
      <w:r w:rsidR="002D153C">
        <w:rPr>
          <w:b/>
          <w:szCs w:val="26"/>
          <w:u w:val="single"/>
        </w:rPr>
        <w:t xml:space="preserve">от ориентира. Почтовый адрес ориентира: </w:t>
      </w:r>
      <w:r w:rsidR="008E4A2B">
        <w:rPr>
          <w:b/>
          <w:szCs w:val="26"/>
          <w:u w:val="single"/>
        </w:rPr>
        <w:t xml:space="preserve">Нижегородская область,  Ковернинский </w:t>
      </w:r>
      <w:r w:rsidR="002D153C">
        <w:rPr>
          <w:b/>
          <w:szCs w:val="26"/>
          <w:u w:val="single"/>
        </w:rPr>
        <w:t>район,  р</w:t>
      </w:r>
      <w:r w:rsidR="00FE6B88">
        <w:rPr>
          <w:b/>
          <w:szCs w:val="26"/>
          <w:u w:val="single"/>
        </w:rPr>
        <w:t>.п. Ковернино, ул.50 лет ВЛКСМ</w:t>
      </w:r>
      <w:r w:rsidR="002D153C">
        <w:rPr>
          <w:b/>
          <w:szCs w:val="26"/>
          <w:u w:val="single"/>
        </w:rPr>
        <w:t>,</w:t>
      </w:r>
      <w:r w:rsidR="00FE6B88">
        <w:rPr>
          <w:b/>
          <w:szCs w:val="26"/>
          <w:u w:val="single"/>
        </w:rPr>
        <w:t xml:space="preserve"> </w:t>
      </w:r>
      <w:r w:rsidR="002D153C">
        <w:rPr>
          <w:b/>
          <w:szCs w:val="26"/>
          <w:u w:val="single"/>
        </w:rPr>
        <w:t>д. 51</w:t>
      </w:r>
    </w:p>
    <w:p w:rsidR="008E4A2B" w:rsidRPr="00032358" w:rsidRDefault="008E4A2B" w:rsidP="00FE6B88">
      <w:pPr>
        <w:pStyle w:val="3"/>
        <w:tabs>
          <w:tab w:val="left" w:pos="567"/>
        </w:tabs>
        <w:ind w:firstLine="567"/>
        <w:rPr>
          <w:szCs w:val="26"/>
        </w:rPr>
      </w:pPr>
      <w:r>
        <w:rPr>
          <w:szCs w:val="26"/>
        </w:rPr>
        <w:t xml:space="preserve">-    </w:t>
      </w:r>
      <w:r w:rsidRPr="00032358">
        <w:rPr>
          <w:szCs w:val="26"/>
        </w:rPr>
        <w:t>разр</w:t>
      </w:r>
      <w:r>
        <w:rPr>
          <w:szCs w:val="26"/>
        </w:rPr>
        <w:t xml:space="preserve">ешенное использование – для </w:t>
      </w:r>
      <w:r w:rsidR="002D153C">
        <w:rPr>
          <w:szCs w:val="26"/>
        </w:rPr>
        <w:t xml:space="preserve"> </w:t>
      </w:r>
      <w:r>
        <w:rPr>
          <w:szCs w:val="26"/>
        </w:rPr>
        <w:t xml:space="preserve"> строительства</w:t>
      </w:r>
      <w:r w:rsidR="002D153C">
        <w:rPr>
          <w:szCs w:val="26"/>
        </w:rPr>
        <w:t xml:space="preserve"> гаража</w:t>
      </w:r>
    </w:p>
    <w:p w:rsidR="008E4A2B" w:rsidRPr="00032358" w:rsidRDefault="008E4A2B" w:rsidP="00FE6B88">
      <w:pPr>
        <w:pStyle w:val="3"/>
        <w:tabs>
          <w:tab w:val="left" w:pos="567"/>
        </w:tabs>
        <w:ind w:firstLine="567"/>
        <w:rPr>
          <w:szCs w:val="26"/>
        </w:rPr>
      </w:pPr>
      <w:r w:rsidRPr="00032358">
        <w:rPr>
          <w:szCs w:val="26"/>
        </w:rPr>
        <w:t>-    категория з</w:t>
      </w:r>
      <w:r>
        <w:rPr>
          <w:szCs w:val="26"/>
        </w:rPr>
        <w:t>емель – земли населенных пунктов</w:t>
      </w:r>
    </w:p>
    <w:p w:rsidR="008E4A2B" w:rsidRPr="00032358" w:rsidRDefault="008E4A2B" w:rsidP="00FE6B88">
      <w:pPr>
        <w:pStyle w:val="3"/>
        <w:tabs>
          <w:tab w:val="left" w:pos="567"/>
        </w:tabs>
        <w:ind w:firstLine="567"/>
        <w:rPr>
          <w:szCs w:val="26"/>
        </w:rPr>
      </w:pPr>
      <w:r w:rsidRPr="00032358">
        <w:rPr>
          <w:szCs w:val="26"/>
        </w:rPr>
        <w:t>-    п</w:t>
      </w:r>
      <w:r w:rsidR="002D153C">
        <w:rPr>
          <w:szCs w:val="26"/>
        </w:rPr>
        <w:t>лощадь земельного участка  - 17</w:t>
      </w:r>
      <w:r w:rsidRPr="00032358">
        <w:rPr>
          <w:szCs w:val="26"/>
        </w:rPr>
        <w:t xml:space="preserve"> кв.м.</w:t>
      </w:r>
    </w:p>
    <w:p w:rsidR="008E4A2B" w:rsidRPr="00032358" w:rsidRDefault="008E4A2B" w:rsidP="00FE6B88">
      <w:pPr>
        <w:pStyle w:val="3"/>
        <w:tabs>
          <w:tab w:val="left" w:pos="567"/>
        </w:tabs>
        <w:ind w:firstLine="567"/>
        <w:rPr>
          <w:szCs w:val="26"/>
        </w:rPr>
      </w:pPr>
      <w:r w:rsidRPr="00032358">
        <w:rPr>
          <w:szCs w:val="26"/>
        </w:rPr>
        <w:t xml:space="preserve">-  </w:t>
      </w:r>
      <w:r>
        <w:rPr>
          <w:szCs w:val="26"/>
        </w:rPr>
        <w:t xml:space="preserve">  када</w:t>
      </w:r>
      <w:r w:rsidR="002D153C">
        <w:rPr>
          <w:szCs w:val="26"/>
        </w:rPr>
        <w:t>стровый номер 52:08:0011205:383</w:t>
      </w:r>
    </w:p>
    <w:p w:rsidR="002D153C" w:rsidRPr="00032358" w:rsidRDefault="002D153C" w:rsidP="00FE6B88">
      <w:pPr>
        <w:pStyle w:val="3"/>
        <w:tabs>
          <w:tab w:val="left" w:pos="567"/>
        </w:tabs>
        <w:ind w:firstLine="567"/>
        <w:rPr>
          <w:szCs w:val="26"/>
        </w:rPr>
      </w:pPr>
      <w:r w:rsidRPr="00032358">
        <w:rPr>
          <w:szCs w:val="26"/>
        </w:rPr>
        <w:t xml:space="preserve">-    вид права – </w:t>
      </w:r>
      <w:r>
        <w:rPr>
          <w:szCs w:val="26"/>
        </w:rPr>
        <w:t>аренда сроком на 5 (Пять лет)</w:t>
      </w:r>
    </w:p>
    <w:p w:rsidR="002D153C" w:rsidRPr="00032358" w:rsidRDefault="002D153C" w:rsidP="00FE6B88">
      <w:pPr>
        <w:pStyle w:val="3"/>
        <w:tabs>
          <w:tab w:val="left" w:pos="567"/>
        </w:tabs>
        <w:ind w:firstLine="567"/>
        <w:rPr>
          <w:szCs w:val="26"/>
        </w:rPr>
      </w:pPr>
      <w:r>
        <w:rPr>
          <w:szCs w:val="26"/>
        </w:rPr>
        <w:t xml:space="preserve">-    </w:t>
      </w:r>
      <w:r w:rsidRPr="00B85171">
        <w:rPr>
          <w:szCs w:val="26"/>
        </w:rPr>
        <w:t>начальный размер арендной платы за 1 год</w:t>
      </w:r>
      <w:r>
        <w:rPr>
          <w:sz w:val="24"/>
          <w:szCs w:val="24"/>
        </w:rPr>
        <w:t xml:space="preserve"> </w:t>
      </w:r>
      <w:r w:rsidR="00062DCA">
        <w:rPr>
          <w:szCs w:val="26"/>
        </w:rPr>
        <w:t>–  1 360</w:t>
      </w:r>
      <w:r w:rsidRPr="00032358">
        <w:rPr>
          <w:szCs w:val="26"/>
        </w:rPr>
        <w:t xml:space="preserve"> руб. 00коп.</w:t>
      </w:r>
    </w:p>
    <w:p w:rsidR="002D153C" w:rsidRPr="00032358" w:rsidRDefault="002D153C" w:rsidP="00FE6B88">
      <w:pPr>
        <w:pStyle w:val="3"/>
        <w:tabs>
          <w:tab w:val="left" w:pos="567"/>
        </w:tabs>
        <w:ind w:firstLine="567"/>
        <w:rPr>
          <w:szCs w:val="26"/>
        </w:rPr>
      </w:pPr>
      <w:r>
        <w:rPr>
          <w:szCs w:val="26"/>
        </w:rPr>
        <w:t xml:space="preserve">-    шаг аукциона – </w:t>
      </w:r>
      <w:r w:rsidR="00062DCA">
        <w:rPr>
          <w:szCs w:val="26"/>
        </w:rPr>
        <w:t>40 руб.80</w:t>
      </w:r>
      <w:r w:rsidRPr="00032358">
        <w:rPr>
          <w:szCs w:val="26"/>
        </w:rPr>
        <w:t xml:space="preserve">коп. </w:t>
      </w:r>
    </w:p>
    <w:p w:rsidR="002D153C" w:rsidRDefault="00DD74B2" w:rsidP="00FE6B88">
      <w:pPr>
        <w:pStyle w:val="3"/>
        <w:tabs>
          <w:tab w:val="left" w:pos="567"/>
        </w:tabs>
        <w:ind w:firstLine="567"/>
        <w:rPr>
          <w:szCs w:val="26"/>
        </w:rPr>
      </w:pPr>
      <w:r>
        <w:rPr>
          <w:szCs w:val="26"/>
        </w:rPr>
        <w:t xml:space="preserve">-  </w:t>
      </w:r>
      <w:r w:rsidR="00062DCA">
        <w:rPr>
          <w:szCs w:val="26"/>
        </w:rPr>
        <w:t xml:space="preserve">  задаток – 272 руб. 0</w:t>
      </w:r>
      <w:r>
        <w:rPr>
          <w:szCs w:val="26"/>
        </w:rPr>
        <w:t>0</w:t>
      </w:r>
      <w:r w:rsidR="002D153C" w:rsidRPr="00032358">
        <w:rPr>
          <w:szCs w:val="26"/>
        </w:rPr>
        <w:t xml:space="preserve"> коп.</w:t>
      </w:r>
    </w:p>
    <w:p w:rsidR="008E4A2B" w:rsidRPr="00DD74B2" w:rsidRDefault="008E4A2B" w:rsidP="00FE6B88">
      <w:pPr>
        <w:pStyle w:val="3"/>
        <w:tabs>
          <w:tab w:val="left" w:pos="567"/>
        </w:tabs>
        <w:ind w:firstLine="567"/>
        <w:rPr>
          <w:szCs w:val="26"/>
        </w:rPr>
      </w:pPr>
    </w:p>
    <w:p w:rsidR="007429B8" w:rsidRPr="006D20C8" w:rsidRDefault="00524E88" w:rsidP="00FE6B88">
      <w:pPr>
        <w:pStyle w:val="3"/>
        <w:tabs>
          <w:tab w:val="left" w:pos="567"/>
        </w:tabs>
        <w:ind w:firstLine="567"/>
        <w:rPr>
          <w:sz w:val="24"/>
          <w:szCs w:val="24"/>
        </w:rPr>
      </w:pPr>
      <w:r w:rsidRPr="005D0E92">
        <w:rPr>
          <w:b/>
          <w:sz w:val="24"/>
          <w:szCs w:val="24"/>
        </w:rPr>
        <w:t>Постановление о проведен</w:t>
      </w:r>
      <w:proofErr w:type="gramStart"/>
      <w:r w:rsidRPr="005D0E92">
        <w:rPr>
          <w:b/>
          <w:sz w:val="24"/>
          <w:szCs w:val="24"/>
        </w:rPr>
        <w:t>ии</w:t>
      </w:r>
      <w:r w:rsidR="007429B8" w:rsidRPr="005D0E92">
        <w:rPr>
          <w:b/>
          <w:sz w:val="24"/>
          <w:szCs w:val="24"/>
        </w:rPr>
        <w:t xml:space="preserve"> ау</w:t>
      </w:r>
      <w:proofErr w:type="gramEnd"/>
      <w:r w:rsidR="007429B8" w:rsidRPr="005D0E92">
        <w:rPr>
          <w:b/>
          <w:sz w:val="24"/>
          <w:szCs w:val="24"/>
        </w:rPr>
        <w:t>кциона принят</w:t>
      </w:r>
      <w:r w:rsidR="00FE6B88">
        <w:rPr>
          <w:b/>
          <w:sz w:val="24"/>
          <w:szCs w:val="24"/>
        </w:rPr>
        <w:t>о</w:t>
      </w:r>
      <w:r w:rsidR="00B42B91" w:rsidRPr="005D0E92">
        <w:rPr>
          <w:b/>
          <w:sz w:val="24"/>
          <w:szCs w:val="24"/>
        </w:rPr>
        <w:t xml:space="preserve"> а</w:t>
      </w:r>
      <w:r w:rsidR="00FE6B88">
        <w:rPr>
          <w:b/>
          <w:sz w:val="24"/>
          <w:szCs w:val="24"/>
        </w:rPr>
        <w:t xml:space="preserve">дминистрацией </w:t>
      </w:r>
      <w:r w:rsidR="007429B8" w:rsidRPr="005D0E92">
        <w:rPr>
          <w:b/>
          <w:sz w:val="24"/>
          <w:szCs w:val="24"/>
        </w:rPr>
        <w:t>Ковернинского муниципального</w:t>
      </w:r>
      <w:r w:rsidR="00B42B91" w:rsidRPr="005D0E92">
        <w:rPr>
          <w:b/>
          <w:sz w:val="24"/>
          <w:szCs w:val="24"/>
        </w:rPr>
        <w:t xml:space="preserve"> округа</w:t>
      </w:r>
      <w:r w:rsidR="00286872" w:rsidRPr="005D0E92">
        <w:rPr>
          <w:b/>
          <w:sz w:val="24"/>
          <w:szCs w:val="24"/>
        </w:rPr>
        <w:t xml:space="preserve"> Нижегородской области </w:t>
      </w:r>
      <w:r w:rsidR="00606719">
        <w:rPr>
          <w:b/>
          <w:sz w:val="24"/>
          <w:szCs w:val="24"/>
        </w:rPr>
        <w:t>1</w:t>
      </w:r>
      <w:r w:rsidR="0068375E">
        <w:rPr>
          <w:b/>
          <w:sz w:val="24"/>
          <w:szCs w:val="24"/>
        </w:rPr>
        <w:t>9</w:t>
      </w:r>
      <w:r w:rsidR="00606719">
        <w:rPr>
          <w:b/>
          <w:sz w:val="24"/>
          <w:szCs w:val="24"/>
        </w:rPr>
        <w:t>.09.2022 №</w:t>
      </w:r>
      <w:r w:rsidR="0068375E">
        <w:rPr>
          <w:b/>
          <w:sz w:val="24"/>
          <w:szCs w:val="24"/>
        </w:rPr>
        <w:t xml:space="preserve"> 995</w:t>
      </w:r>
      <w:r w:rsidR="008E748F">
        <w:rPr>
          <w:b/>
          <w:sz w:val="24"/>
          <w:szCs w:val="24"/>
        </w:rPr>
        <w:t>.</w:t>
      </w:r>
    </w:p>
    <w:p w:rsidR="00DA256C" w:rsidRDefault="00DC4450" w:rsidP="00FE6B88">
      <w:pPr>
        <w:spacing w:after="0" w:line="240" w:lineRule="auto"/>
        <w:ind w:firstLine="567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Земельный</w:t>
      </w:r>
      <w:r w:rsidR="00CE7441" w:rsidRPr="008A5366">
        <w:rPr>
          <w:rFonts w:ascii="Times New Roman" w:hAnsi="Times New Roman"/>
          <w:color w:val="333333"/>
          <w:sz w:val="24"/>
          <w:szCs w:val="24"/>
        </w:rPr>
        <w:t xml:space="preserve"> участ</w:t>
      </w:r>
      <w:r>
        <w:rPr>
          <w:rFonts w:ascii="Times New Roman" w:hAnsi="Times New Roman"/>
          <w:color w:val="333333"/>
          <w:sz w:val="24"/>
          <w:szCs w:val="24"/>
        </w:rPr>
        <w:t>ок, указанный в Лоте</w:t>
      </w:r>
      <w:r w:rsidR="00CE7441">
        <w:rPr>
          <w:rFonts w:ascii="Times New Roman" w:hAnsi="Times New Roman"/>
          <w:color w:val="333333"/>
          <w:sz w:val="24"/>
          <w:szCs w:val="24"/>
        </w:rPr>
        <w:t xml:space="preserve"> №1</w:t>
      </w:r>
      <w:r>
        <w:rPr>
          <w:rFonts w:ascii="Times New Roman" w:hAnsi="Times New Roman"/>
          <w:color w:val="333333"/>
          <w:sz w:val="24"/>
          <w:szCs w:val="24"/>
        </w:rPr>
        <w:t xml:space="preserve"> находи</w:t>
      </w:r>
      <w:r w:rsidR="00CE7441">
        <w:rPr>
          <w:rFonts w:ascii="Times New Roman" w:hAnsi="Times New Roman"/>
          <w:color w:val="333333"/>
          <w:sz w:val="24"/>
          <w:szCs w:val="24"/>
        </w:rPr>
        <w:t>тся в зоне</w:t>
      </w:r>
      <w:r>
        <w:rPr>
          <w:rFonts w:ascii="Times New Roman" w:hAnsi="Times New Roman"/>
          <w:color w:val="333333"/>
          <w:sz w:val="24"/>
          <w:szCs w:val="24"/>
        </w:rPr>
        <w:t xml:space="preserve"> Ж-1-зоне индивидуальной</w:t>
      </w:r>
      <w:r w:rsidR="00B61749">
        <w:rPr>
          <w:rFonts w:ascii="Times New Roman" w:hAnsi="Times New Roman"/>
          <w:color w:val="333333"/>
          <w:sz w:val="24"/>
          <w:szCs w:val="24"/>
        </w:rPr>
        <w:t> </w:t>
      </w:r>
      <w:r w:rsidR="00FE6B88">
        <w:rPr>
          <w:rFonts w:ascii="Times New Roman" w:hAnsi="Times New Roman"/>
          <w:color w:val="333333"/>
          <w:sz w:val="24"/>
          <w:szCs w:val="24"/>
        </w:rPr>
        <w:t>жилой застройки</w:t>
      </w:r>
      <w:r>
        <w:rPr>
          <w:rFonts w:ascii="Times New Roman" w:hAnsi="Times New Roman"/>
          <w:color w:val="333333"/>
          <w:sz w:val="24"/>
          <w:szCs w:val="24"/>
        </w:rPr>
        <w:t>.</w:t>
      </w:r>
    </w:p>
    <w:p w:rsidR="00AC245A" w:rsidRPr="00AC245A" w:rsidRDefault="00DC4450" w:rsidP="00FE6B88">
      <w:pPr>
        <w:spacing w:after="0" w:line="240" w:lineRule="auto"/>
        <w:ind w:firstLine="567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Земельный</w:t>
      </w:r>
      <w:r w:rsidRPr="008A5366">
        <w:rPr>
          <w:rFonts w:ascii="Times New Roman" w:hAnsi="Times New Roman"/>
          <w:color w:val="333333"/>
          <w:sz w:val="24"/>
          <w:szCs w:val="24"/>
        </w:rPr>
        <w:t xml:space="preserve"> участ</w:t>
      </w:r>
      <w:r>
        <w:rPr>
          <w:rFonts w:ascii="Times New Roman" w:hAnsi="Times New Roman"/>
          <w:color w:val="333333"/>
          <w:sz w:val="24"/>
          <w:szCs w:val="24"/>
        </w:rPr>
        <w:t>ок, указанный в Лоте №2 находится в зоне О-1- зоне объектов административно-делового назначения.</w:t>
      </w:r>
    </w:p>
    <w:p w:rsidR="00CA0ED8" w:rsidRDefault="00DC4450" w:rsidP="00FE6B88">
      <w:pPr>
        <w:spacing w:after="0" w:line="240" w:lineRule="auto"/>
        <w:ind w:firstLine="567"/>
        <w:rPr>
          <w:rFonts w:ascii="Times New Roman" w:hAnsi="Times New Roman"/>
          <w:b/>
          <w:szCs w:val="26"/>
        </w:rPr>
      </w:pPr>
      <w:r w:rsidRPr="00DC4450">
        <w:rPr>
          <w:rFonts w:ascii="Times New Roman" w:hAnsi="Times New Roman"/>
          <w:b/>
          <w:color w:val="333333"/>
          <w:sz w:val="24"/>
          <w:szCs w:val="24"/>
        </w:rPr>
        <w:t>Земельный участок, указанный в Лоте № 1</w:t>
      </w:r>
      <w:r>
        <w:rPr>
          <w:rFonts w:ascii="Times New Roman" w:hAnsi="Times New Roman"/>
          <w:color w:val="333333"/>
          <w:sz w:val="24"/>
          <w:szCs w:val="24"/>
        </w:rPr>
        <w:t xml:space="preserve"> </w:t>
      </w:r>
      <w:r>
        <w:rPr>
          <w:rFonts w:ascii="Times New Roman" w:hAnsi="Times New Roman"/>
          <w:b/>
          <w:szCs w:val="26"/>
        </w:rPr>
        <w:t xml:space="preserve">предоставляется без права возведения на нем </w:t>
      </w:r>
      <w:r w:rsidR="00AC245A" w:rsidRPr="00AC245A">
        <w:rPr>
          <w:rFonts w:ascii="Times New Roman" w:hAnsi="Times New Roman"/>
          <w:b/>
          <w:szCs w:val="26"/>
        </w:rPr>
        <w:t>объектов капитального строительства</w:t>
      </w:r>
      <w:r w:rsidR="00AC245A">
        <w:rPr>
          <w:rFonts w:ascii="Times New Roman" w:hAnsi="Times New Roman"/>
          <w:b/>
          <w:szCs w:val="26"/>
        </w:rPr>
        <w:t>.</w:t>
      </w:r>
    </w:p>
    <w:p w:rsidR="00AC245A" w:rsidRPr="00AC245A" w:rsidRDefault="00AC245A" w:rsidP="00FE6B88">
      <w:pPr>
        <w:spacing w:after="0" w:line="240" w:lineRule="auto"/>
        <w:ind w:firstLine="567"/>
        <w:rPr>
          <w:rFonts w:ascii="Times New Roman" w:hAnsi="Times New Roman"/>
          <w:color w:val="333333"/>
          <w:sz w:val="24"/>
          <w:szCs w:val="24"/>
        </w:rPr>
      </w:pPr>
    </w:p>
    <w:p w:rsidR="008F758A" w:rsidRDefault="00FF113A" w:rsidP="00FE6B88">
      <w:pPr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8A5366">
        <w:rPr>
          <w:rFonts w:ascii="Times New Roman" w:hAnsi="Times New Roman"/>
          <w:b/>
          <w:sz w:val="24"/>
          <w:szCs w:val="24"/>
        </w:rPr>
        <w:t>Сведения о максимально и минимально допустимых параметрах разрешенного строительства объектов капитального строительства</w:t>
      </w:r>
      <w:r>
        <w:rPr>
          <w:rFonts w:ascii="Times New Roman" w:hAnsi="Times New Roman"/>
          <w:b/>
          <w:sz w:val="24"/>
          <w:szCs w:val="24"/>
        </w:rPr>
        <w:t xml:space="preserve"> на земельных участках</w:t>
      </w:r>
    </w:p>
    <w:p w:rsidR="007D5FB3" w:rsidRPr="004F521A" w:rsidRDefault="007D5FB3" w:rsidP="00FE6B88">
      <w:pPr>
        <w:pStyle w:val="a5"/>
        <w:tabs>
          <w:tab w:val="left" w:pos="187"/>
          <w:tab w:val="left" w:pos="405"/>
        </w:tabs>
        <w:spacing w:after="0"/>
        <w:ind w:firstLine="567"/>
        <w:rPr>
          <w:rFonts w:ascii="Times New Roman" w:hAnsi="Times New Roman"/>
          <w:b/>
          <w:color w:val="333333"/>
          <w:sz w:val="24"/>
          <w:szCs w:val="24"/>
          <w:u w:val="single"/>
        </w:rPr>
      </w:pPr>
      <w:r w:rsidRPr="00792987">
        <w:rPr>
          <w:rFonts w:ascii="Times New Roman" w:hAnsi="Times New Roman"/>
          <w:b/>
          <w:color w:val="000000"/>
          <w:sz w:val="24"/>
          <w:szCs w:val="24"/>
          <w:u w:val="single"/>
          <w:shd w:val="clear" w:color="auto" w:fill="FFFFFF"/>
        </w:rPr>
        <w:t xml:space="preserve">Для </w:t>
      </w:r>
      <w:r>
        <w:rPr>
          <w:rFonts w:ascii="Times New Roman" w:hAnsi="Times New Roman"/>
          <w:b/>
          <w:color w:val="333333"/>
          <w:sz w:val="24"/>
          <w:szCs w:val="24"/>
          <w:u w:val="single"/>
        </w:rPr>
        <w:t>земельного участка, указанного в Лоте №1:</w:t>
      </w:r>
    </w:p>
    <w:p w:rsidR="007D5FB3" w:rsidRPr="002D7B06" w:rsidRDefault="007D5FB3" w:rsidP="00FE6B88">
      <w:pPr>
        <w:spacing w:after="0" w:line="240" w:lineRule="auto"/>
        <w:ind w:firstLine="567"/>
        <w:jc w:val="both"/>
        <w:rPr>
          <w:rStyle w:val="8"/>
          <w:color w:val="000000"/>
          <w:sz w:val="24"/>
          <w:szCs w:val="24"/>
        </w:rPr>
      </w:pPr>
      <w:r w:rsidRPr="002D7B06">
        <w:rPr>
          <w:rStyle w:val="8"/>
          <w:color w:val="000000"/>
          <w:sz w:val="24"/>
          <w:szCs w:val="24"/>
        </w:rPr>
        <w:t>М</w:t>
      </w:r>
      <w:r w:rsidRPr="002D7B06">
        <w:rPr>
          <w:rFonts w:ascii="Times New Roman" w:hAnsi="Times New Roman"/>
          <w:bCs/>
          <w:color w:val="000000"/>
          <w:sz w:val="24"/>
          <w:szCs w:val="24"/>
        </w:rPr>
        <w:t xml:space="preserve">аксимальный и минимальный размер земельного участка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2D7B06">
        <w:rPr>
          <w:rFonts w:ascii="Times New Roman" w:hAnsi="Times New Roman"/>
          <w:bCs/>
          <w:color w:val="000000"/>
          <w:sz w:val="24"/>
          <w:szCs w:val="24"/>
        </w:rPr>
        <w:t xml:space="preserve"> не подлежит установлению</w:t>
      </w:r>
      <w:r>
        <w:rPr>
          <w:rFonts w:ascii="Times New Roman" w:hAnsi="Times New Roman"/>
          <w:bCs/>
          <w:color w:val="000000"/>
          <w:sz w:val="24"/>
          <w:szCs w:val="24"/>
        </w:rPr>
        <w:t>.</w:t>
      </w:r>
    </w:p>
    <w:p w:rsidR="007D5FB3" w:rsidRDefault="007D5FB3" w:rsidP="00FE6B88">
      <w:pPr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CB3C14" w:rsidRDefault="00CB3C14" w:rsidP="00FE6B88">
      <w:pPr>
        <w:pStyle w:val="a5"/>
        <w:tabs>
          <w:tab w:val="left" w:pos="187"/>
          <w:tab w:val="left" w:pos="405"/>
        </w:tabs>
        <w:spacing w:after="0"/>
        <w:ind w:firstLine="567"/>
        <w:rPr>
          <w:rFonts w:ascii="Times New Roman" w:hAnsi="Times New Roman"/>
          <w:b/>
          <w:color w:val="333333"/>
          <w:sz w:val="24"/>
          <w:szCs w:val="24"/>
          <w:u w:val="single"/>
        </w:rPr>
      </w:pPr>
      <w:r w:rsidRPr="00792987">
        <w:rPr>
          <w:rFonts w:ascii="Times New Roman" w:hAnsi="Times New Roman"/>
          <w:b/>
          <w:color w:val="000000"/>
          <w:sz w:val="24"/>
          <w:szCs w:val="24"/>
          <w:u w:val="single"/>
          <w:shd w:val="clear" w:color="auto" w:fill="FFFFFF"/>
        </w:rPr>
        <w:t xml:space="preserve">Для </w:t>
      </w:r>
      <w:r w:rsidR="00F76221">
        <w:rPr>
          <w:rFonts w:ascii="Times New Roman" w:hAnsi="Times New Roman"/>
          <w:b/>
          <w:color w:val="333333"/>
          <w:sz w:val="24"/>
          <w:szCs w:val="24"/>
          <w:u w:val="single"/>
        </w:rPr>
        <w:t>земельного участка</w:t>
      </w:r>
      <w:r>
        <w:rPr>
          <w:rFonts w:ascii="Times New Roman" w:hAnsi="Times New Roman"/>
          <w:b/>
          <w:color w:val="333333"/>
          <w:sz w:val="24"/>
          <w:szCs w:val="24"/>
          <w:u w:val="single"/>
        </w:rPr>
        <w:t>, указан</w:t>
      </w:r>
      <w:r w:rsidR="00F76221">
        <w:rPr>
          <w:rFonts w:ascii="Times New Roman" w:hAnsi="Times New Roman"/>
          <w:b/>
          <w:color w:val="333333"/>
          <w:sz w:val="24"/>
          <w:szCs w:val="24"/>
          <w:u w:val="single"/>
        </w:rPr>
        <w:t xml:space="preserve">ного в Лоте  </w:t>
      </w:r>
      <w:r w:rsidR="00FC32FE">
        <w:rPr>
          <w:rFonts w:ascii="Times New Roman" w:hAnsi="Times New Roman"/>
          <w:b/>
          <w:color w:val="333333"/>
          <w:sz w:val="24"/>
          <w:szCs w:val="24"/>
          <w:u w:val="single"/>
        </w:rPr>
        <w:t>№2:</w:t>
      </w:r>
    </w:p>
    <w:p w:rsidR="007D5FB3" w:rsidRPr="007D5FB3" w:rsidRDefault="007D5FB3" w:rsidP="00FE6B88">
      <w:pPr>
        <w:pStyle w:val="af3"/>
        <w:ind w:firstLine="567"/>
        <w:jc w:val="both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  <w:r w:rsidRPr="007D5FB3">
        <w:rPr>
          <w:rFonts w:ascii="Times New Roman" w:hAnsi="Times New Roman"/>
          <w:sz w:val="24"/>
          <w:szCs w:val="24"/>
        </w:rPr>
        <w:t>1) минимальные отступы от границ земельных участков до стен зданий, строений, сооружений должны составлять со стороны улиц – не менее чем 5 м, со стороны проездов – не менее чем 3 м, от других границ земельного участка – не менее 3 м</w:t>
      </w:r>
      <w:r w:rsidRPr="007D5FB3">
        <w:rPr>
          <w:rFonts w:ascii="Times New Roman" w:eastAsia="TimesNewRoman,Bold" w:hAnsi="Times New Roman"/>
          <w:sz w:val="24"/>
          <w:szCs w:val="24"/>
        </w:rPr>
        <w:t>.</w:t>
      </w:r>
      <w:r w:rsidRPr="007D5FB3">
        <w:rPr>
          <w:rFonts w:ascii="Times New Roman" w:hAnsi="Times New Roman"/>
          <w:spacing w:val="2"/>
          <w:sz w:val="24"/>
          <w:szCs w:val="24"/>
          <w:shd w:val="clear" w:color="auto" w:fill="FFFFFF"/>
        </w:rPr>
        <w:t xml:space="preserve"> при условии соблюдения норм инсоляции, освещенности и требований пожарной безопасности.</w:t>
      </w:r>
    </w:p>
    <w:p w:rsidR="007D5FB3" w:rsidRPr="007D5FB3" w:rsidRDefault="007D5FB3" w:rsidP="00FE6B88">
      <w:pPr>
        <w:pStyle w:val="af3"/>
        <w:ind w:firstLine="567"/>
        <w:jc w:val="both"/>
        <w:rPr>
          <w:rStyle w:val="79"/>
          <w:b w:val="0"/>
          <w:bCs w:val="0"/>
          <w:sz w:val="24"/>
          <w:szCs w:val="24"/>
        </w:rPr>
      </w:pPr>
      <w:r w:rsidRPr="007D5FB3">
        <w:rPr>
          <w:rFonts w:ascii="Times New Roman" w:hAnsi="Times New Roman"/>
          <w:spacing w:val="2"/>
          <w:sz w:val="24"/>
          <w:szCs w:val="24"/>
          <w:shd w:val="clear" w:color="auto" w:fill="FFFFFF"/>
        </w:rPr>
        <w:lastRenderedPageBreak/>
        <w:t>2) минимальный отступ от границ земельного участка до иных зданий, строений, сооружений – 3м при условии соблюдения норм инсоляции, освещенности и требований пожарной безопасности.</w:t>
      </w:r>
      <w:r w:rsidRPr="007D5FB3">
        <w:rPr>
          <w:rStyle w:val="79"/>
          <w:b w:val="0"/>
          <w:sz w:val="24"/>
          <w:szCs w:val="24"/>
          <w:shd w:val="clear" w:color="auto" w:fill="FFFF00"/>
        </w:rPr>
        <w:t xml:space="preserve"> </w:t>
      </w:r>
    </w:p>
    <w:p w:rsidR="007D5FB3" w:rsidRPr="007D5FB3" w:rsidRDefault="007D5FB3" w:rsidP="00FE6B88">
      <w:pPr>
        <w:pStyle w:val="af3"/>
        <w:ind w:firstLine="567"/>
        <w:jc w:val="both"/>
        <w:rPr>
          <w:rFonts w:ascii="Times New Roman" w:hAnsi="Times New Roman"/>
          <w:sz w:val="24"/>
          <w:szCs w:val="24"/>
        </w:rPr>
      </w:pPr>
      <w:r w:rsidRPr="007D5FB3">
        <w:rPr>
          <w:rFonts w:ascii="Times New Roman" w:hAnsi="Times New Roman"/>
          <w:spacing w:val="2"/>
          <w:sz w:val="24"/>
          <w:szCs w:val="24"/>
          <w:shd w:val="clear" w:color="auto" w:fill="FFFFFF"/>
        </w:rPr>
        <w:t>3) минимальный отступ от красной линии до зданий строений и сооружений:</w:t>
      </w:r>
    </w:p>
    <w:p w:rsidR="0068375E" w:rsidRDefault="007D5FB3" w:rsidP="00FE6B88">
      <w:pPr>
        <w:pStyle w:val="af3"/>
        <w:ind w:firstLine="567"/>
        <w:jc w:val="both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  <w:r w:rsidRPr="007D5FB3">
        <w:rPr>
          <w:rFonts w:ascii="Times New Roman" w:hAnsi="Times New Roman"/>
          <w:spacing w:val="2"/>
          <w:sz w:val="24"/>
          <w:szCs w:val="24"/>
          <w:shd w:val="clear" w:color="auto" w:fill="FFFFFF"/>
        </w:rPr>
        <w:t>а) 5 м при осуществлении нового строительства;</w:t>
      </w:r>
      <w:r w:rsidR="0068375E">
        <w:rPr>
          <w:rFonts w:ascii="Times New Roman" w:hAnsi="Times New Roman"/>
          <w:spacing w:val="2"/>
          <w:sz w:val="24"/>
          <w:szCs w:val="24"/>
          <w:shd w:val="clear" w:color="auto" w:fill="FFFFFF"/>
        </w:rPr>
        <w:t xml:space="preserve">             </w:t>
      </w:r>
    </w:p>
    <w:p w:rsidR="007D5FB3" w:rsidRPr="007D5FB3" w:rsidRDefault="007D5FB3" w:rsidP="00FE6B88">
      <w:pPr>
        <w:pStyle w:val="af3"/>
        <w:ind w:firstLine="567"/>
        <w:jc w:val="both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  <w:r w:rsidRPr="007D5FB3">
        <w:rPr>
          <w:rFonts w:ascii="Times New Roman" w:hAnsi="Times New Roman"/>
          <w:spacing w:val="2"/>
          <w:sz w:val="24"/>
          <w:szCs w:val="24"/>
          <w:shd w:val="clear" w:color="auto" w:fill="FFFFFF"/>
        </w:rPr>
        <w:t>б) 25 м до зданий дошкольных образованных организаций и зданий организаций начального общего и среднего (полного) общего образования.</w:t>
      </w:r>
    </w:p>
    <w:p w:rsidR="007D5FB3" w:rsidRPr="007D5FB3" w:rsidRDefault="007D5FB3" w:rsidP="00FE6B88">
      <w:pPr>
        <w:pStyle w:val="af3"/>
        <w:ind w:firstLine="567"/>
        <w:jc w:val="both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  <w:r w:rsidRPr="007D5FB3">
        <w:rPr>
          <w:rFonts w:ascii="Times New Roman" w:hAnsi="Times New Roman"/>
          <w:spacing w:val="2"/>
          <w:sz w:val="24"/>
          <w:szCs w:val="24"/>
          <w:shd w:val="clear" w:color="auto" w:fill="FFFFFF"/>
        </w:rPr>
        <w:t>4) 15 м до зданий поликлиник.</w:t>
      </w:r>
    </w:p>
    <w:p w:rsidR="00CB3C14" w:rsidRDefault="00FC32FE" w:rsidP="00FE6B88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pacing w:val="2"/>
          <w:shd w:val="clear" w:color="auto" w:fill="FFFFFF"/>
        </w:rPr>
      </w:pPr>
      <w:r>
        <w:rPr>
          <w:rStyle w:val="s18"/>
        </w:rPr>
        <w:t xml:space="preserve"> </w:t>
      </w:r>
      <w:r w:rsidR="00F42172" w:rsidRPr="00762DDF">
        <w:rPr>
          <w:rFonts w:ascii="Times New Roman" w:hAnsi="Times New Roman"/>
          <w:spacing w:val="2"/>
          <w:shd w:val="clear" w:color="auto" w:fill="FFFFFF"/>
        </w:rPr>
        <w:t xml:space="preserve"> </w:t>
      </w:r>
      <w:r w:rsidR="00CB3C14" w:rsidRPr="00762DDF">
        <w:rPr>
          <w:rFonts w:ascii="Times New Roman" w:hAnsi="Times New Roman"/>
          <w:spacing w:val="2"/>
          <w:shd w:val="clear" w:color="auto" w:fill="FFFFFF"/>
        </w:rPr>
        <w:t>При осуществлении проектирования и строительства в границах реконструируемой застройки, с учетом линии регулирования застройки</w:t>
      </w:r>
      <w:r w:rsidR="00CB3C14">
        <w:rPr>
          <w:rFonts w:ascii="Times New Roman" w:hAnsi="Times New Roman"/>
          <w:spacing w:val="2"/>
          <w:shd w:val="clear" w:color="auto" w:fill="FFFFFF"/>
        </w:rPr>
        <w:t>.</w:t>
      </w:r>
    </w:p>
    <w:p w:rsidR="00CB3C14" w:rsidRDefault="00CB3C14" w:rsidP="00FE6B88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087ED2">
        <w:rPr>
          <w:rFonts w:ascii="Times New Roman" w:hAnsi="Times New Roman"/>
          <w:bCs/>
          <w:sz w:val="24"/>
          <w:szCs w:val="24"/>
        </w:rPr>
        <w:t>Предельное количество этажей</w:t>
      </w:r>
      <w:r>
        <w:rPr>
          <w:rFonts w:ascii="Times New Roman" w:hAnsi="Times New Roman"/>
          <w:bCs/>
          <w:sz w:val="24"/>
          <w:szCs w:val="24"/>
        </w:rPr>
        <w:t>:</w:t>
      </w:r>
    </w:p>
    <w:p w:rsidR="00CB3C14" w:rsidRPr="007D5FB3" w:rsidRDefault="00CB3C14" w:rsidP="00FE6B88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7D5FB3">
        <w:rPr>
          <w:rFonts w:ascii="Times New Roman" w:hAnsi="Times New Roman"/>
          <w:bCs/>
          <w:sz w:val="24"/>
          <w:szCs w:val="24"/>
        </w:rPr>
        <w:t xml:space="preserve">1) </w:t>
      </w:r>
      <w:r w:rsidR="007D5FB3" w:rsidRPr="007D5FB3">
        <w:rPr>
          <w:rStyle w:val="8"/>
          <w:sz w:val="24"/>
          <w:szCs w:val="24"/>
        </w:rPr>
        <w:t>для объектов гаражного назначения не более 2 этажей</w:t>
      </w:r>
      <w:r w:rsidR="007D5FB3">
        <w:rPr>
          <w:rFonts w:ascii="Times New Roman" w:hAnsi="Times New Roman"/>
          <w:bCs/>
          <w:sz w:val="24"/>
          <w:szCs w:val="24"/>
        </w:rPr>
        <w:t>.</w:t>
      </w:r>
    </w:p>
    <w:p w:rsidR="00CB3C14" w:rsidRPr="008475DD" w:rsidRDefault="00CB3C14" w:rsidP="00FE6B88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087ED2">
        <w:rPr>
          <w:rStyle w:val="8"/>
          <w:color w:val="000000"/>
          <w:sz w:val="24"/>
          <w:szCs w:val="24"/>
        </w:rPr>
        <w:t xml:space="preserve">Максимальный процент застройки в границах земельного участка </w:t>
      </w:r>
      <w:r w:rsidR="007D5FB3">
        <w:rPr>
          <w:rStyle w:val="8"/>
          <w:color w:val="000000"/>
          <w:sz w:val="24"/>
          <w:szCs w:val="24"/>
        </w:rPr>
        <w:t>не подлежит установлению.</w:t>
      </w:r>
    </w:p>
    <w:p w:rsidR="00E14875" w:rsidRPr="00FF136C" w:rsidRDefault="00CB3C14" w:rsidP="00FE6B88">
      <w:pPr>
        <w:spacing w:after="0" w:line="240" w:lineRule="auto"/>
        <w:ind w:firstLine="567"/>
        <w:jc w:val="both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  <w:r w:rsidRPr="006C0B5C">
        <w:rPr>
          <w:rStyle w:val="8"/>
          <w:sz w:val="24"/>
          <w:szCs w:val="24"/>
        </w:rPr>
        <w:t xml:space="preserve"> </w:t>
      </w:r>
      <w:r w:rsidR="007D5FB3">
        <w:rPr>
          <w:rStyle w:val="8"/>
          <w:sz w:val="24"/>
          <w:szCs w:val="24"/>
        </w:rPr>
        <w:t xml:space="preserve"> </w:t>
      </w:r>
    </w:p>
    <w:p w:rsidR="00E14875" w:rsidRPr="00547EC2" w:rsidRDefault="00E14875" w:rsidP="00FE6B88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Theme="minorHAnsi" w:hAnsi="Times New Roman"/>
          <w:b/>
          <w:sz w:val="24"/>
          <w:szCs w:val="24"/>
        </w:rPr>
      </w:pPr>
      <w:r w:rsidRPr="00411A24">
        <w:rPr>
          <w:rFonts w:ascii="Times New Roman" w:eastAsiaTheme="minorHAnsi" w:hAnsi="Times New Roman"/>
          <w:b/>
          <w:sz w:val="24"/>
          <w:szCs w:val="24"/>
        </w:rPr>
        <w:t xml:space="preserve">Сведения о возможности подключения (технологического присоединения) объектов капитального строительства к сетям инженерно-технического </w:t>
      </w:r>
      <w:r w:rsidRPr="00547EC2">
        <w:rPr>
          <w:rFonts w:ascii="Times New Roman" w:eastAsiaTheme="minorHAnsi" w:hAnsi="Times New Roman"/>
          <w:b/>
          <w:sz w:val="24"/>
          <w:szCs w:val="24"/>
        </w:rPr>
        <w:t>обеспечения</w:t>
      </w:r>
      <w:r w:rsidR="007D5FB3">
        <w:rPr>
          <w:rFonts w:ascii="Times New Roman" w:hAnsi="Times New Roman"/>
          <w:b/>
          <w:sz w:val="24"/>
          <w:szCs w:val="24"/>
        </w:rPr>
        <w:t xml:space="preserve"> на земельном участке, указанном в Лоте №2</w:t>
      </w:r>
    </w:p>
    <w:p w:rsidR="00547EC2" w:rsidRDefault="00E14875" w:rsidP="00FE6B8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Возможность подключения</w:t>
      </w:r>
      <w:r w:rsidRPr="00221B4C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объектов </w:t>
      </w:r>
      <w:r w:rsidRPr="00CA0B6E">
        <w:rPr>
          <w:rFonts w:ascii="Times New Roman" w:hAnsi="Times New Roman"/>
          <w:sz w:val="24"/>
          <w:szCs w:val="24"/>
        </w:rPr>
        <w:t>капитального строительства</w:t>
      </w:r>
      <w:r w:rsidRPr="00154AAE">
        <w:rPr>
          <w:rFonts w:ascii="Times New Roman" w:hAnsi="Times New Roman"/>
          <w:sz w:val="24"/>
          <w:szCs w:val="24"/>
        </w:rPr>
        <w:t xml:space="preserve"> </w:t>
      </w:r>
      <w:r w:rsidR="007D5FB3">
        <w:rPr>
          <w:rFonts w:ascii="Times New Roman" w:hAnsi="Times New Roman"/>
          <w:sz w:val="24"/>
          <w:szCs w:val="24"/>
        </w:rPr>
        <w:t>на земельном участке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6E217C">
        <w:rPr>
          <w:rFonts w:ascii="Times New Roman" w:hAnsi="Times New Roman"/>
          <w:b/>
          <w:sz w:val="24"/>
          <w:szCs w:val="24"/>
        </w:rPr>
        <w:t>к газо</w:t>
      </w:r>
      <w:r>
        <w:rPr>
          <w:rFonts w:ascii="Times New Roman" w:hAnsi="Times New Roman"/>
          <w:b/>
          <w:sz w:val="24"/>
          <w:szCs w:val="24"/>
        </w:rPr>
        <w:t>распределительной сети</w:t>
      </w:r>
      <w:r>
        <w:rPr>
          <w:rFonts w:ascii="Times New Roman" w:hAnsi="Times New Roman"/>
          <w:sz w:val="24"/>
          <w:szCs w:val="24"/>
        </w:rPr>
        <w:t xml:space="preserve"> имеется</w:t>
      </w:r>
      <w:r w:rsidR="00547EC2">
        <w:rPr>
          <w:rFonts w:ascii="Times New Roman" w:hAnsi="Times New Roman"/>
          <w:sz w:val="24"/>
          <w:szCs w:val="24"/>
        </w:rPr>
        <w:t>.</w:t>
      </w:r>
      <w:r w:rsidR="009025DA">
        <w:rPr>
          <w:rFonts w:ascii="Times New Roman" w:hAnsi="Times New Roman"/>
          <w:sz w:val="24"/>
          <w:szCs w:val="24"/>
        </w:rPr>
        <w:t xml:space="preserve"> Расстояние до сетей низкого давления в пределах 30-40 метров.</w:t>
      </w:r>
    </w:p>
    <w:p w:rsidR="00E14875" w:rsidRDefault="00E14875" w:rsidP="00FE6B8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221B4C">
        <w:rPr>
          <w:rFonts w:ascii="Times New Roman" w:hAnsi="Times New Roman"/>
          <w:color w:val="000000"/>
          <w:sz w:val="24"/>
          <w:szCs w:val="24"/>
        </w:rPr>
        <w:t xml:space="preserve">Возможности подключения </w:t>
      </w:r>
      <w:r>
        <w:rPr>
          <w:rFonts w:ascii="Times New Roman" w:hAnsi="Times New Roman"/>
          <w:color w:val="000000"/>
          <w:sz w:val="24"/>
          <w:szCs w:val="24"/>
        </w:rPr>
        <w:t xml:space="preserve">объектов </w:t>
      </w:r>
      <w:r w:rsidRPr="00CA0B6E">
        <w:rPr>
          <w:rFonts w:ascii="Times New Roman" w:hAnsi="Times New Roman"/>
          <w:sz w:val="24"/>
          <w:szCs w:val="24"/>
        </w:rPr>
        <w:t>капитального строительства</w:t>
      </w:r>
      <w:r w:rsidR="00C25D36" w:rsidRPr="00C25D36">
        <w:rPr>
          <w:rFonts w:ascii="Times New Roman" w:hAnsi="Times New Roman"/>
          <w:sz w:val="24"/>
          <w:szCs w:val="24"/>
        </w:rPr>
        <w:t xml:space="preserve"> </w:t>
      </w:r>
      <w:r w:rsidR="00C25D36">
        <w:rPr>
          <w:rFonts w:ascii="Times New Roman" w:hAnsi="Times New Roman"/>
          <w:sz w:val="24"/>
          <w:szCs w:val="24"/>
        </w:rPr>
        <w:t>на земельном участке</w:t>
      </w:r>
      <w:r w:rsidRPr="00221B4C">
        <w:rPr>
          <w:rFonts w:ascii="Times New Roman" w:hAnsi="Times New Roman"/>
          <w:color w:val="000000"/>
          <w:sz w:val="24"/>
          <w:szCs w:val="24"/>
        </w:rPr>
        <w:t xml:space="preserve"> к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6E217C">
        <w:rPr>
          <w:rFonts w:ascii="Times New Roman" w:hAnsi="Times New Roman"/>
          <w:b/>
          <w:color w:val="000000"/>
          <w:sz w:val="24"/>
          <w:szCs w:val="24"/>
        </w:rPr>
        <w:t>водопроводным</w:t>
      </w:r>
      <w:r w:rsidR="007D5FB3">
        <w:rPr>
          <w:rFonts w:ascii="Times New Roman" w:hAnsi="Times New Roman"/>
          <w:b/>
          <w:color w:val="000000"/>
          <w:sz w:val="24"/>
          <w:szCs w:val="24"/>
        </w:rPr>
        <w:t xml:space="preserve"> и </w:t>
      </w:r>
      <w:r w:rsidR="009025DA">
        <w:rPr>
          <w:rFonts w:ascii="Times New Roman" w:hAnsi="Times New Roman"/>
          <w:b/>
          <w:color w:val="000000"/>
          <w:sz w:val="24"/>
          <w:szCs w:val="24"/>
        </w:rPr>
        <w:t>канализационным</w:t>
      </w:r>
      <w:r w:rsidRPr="006E217C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327198">
        <w:rPr>
          <w:rFonts w:ascii="Times New Roman" w:hAnsi="Times New Roman"/>
          <w:b/>
          <w:color w:val="000000"/>
          <w:sz w:val="24"/>
          <w:szCs w:val="24"/>
        </w:rPr>
        <w:t>сетям на</w:t>
      </w:r>
      <w:r w:rsidR="00C25D36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7D5FB3">
        <w:rPr>
          <w:rFonts w:ascii="Times New Roman" w:hAnsi="Times New Roman"/>
          <w:b/>
          <w:sz w:val="24"/>
          <w:szCs w:val="24"/>
        </w:rPr>
        <w:t>земельном участке</w:t>
      </w:r>
      <w:r w:rsidR="009025DA">
        <w:rPr>
          <w:rFonts w:ascii="Times New Roman" w:hAnsi="Times New Roman"/>
          <w:b/>
          <w:sz w:val="24"/>
          <w:szCs w:val="24"/>
        </w:rPr>
        <w:t xml:space="preserve"> </w:t>
      </w:r>
      <w:r w:rsidR="00327198">
        <w:rPr>
          <w:rFonts w:ascii="Times New Roman" w:hAnsi="Times New Roman"/>
          <w:b/>
          <w:color w:val="000000"/>
          <w:sz w:val="24"/>
          <w:szCs w:val="24"/>
        </w:rPr>
        <w:t>имеется</w:t>
      </w:r>
      <w:r w:rsidR="009025DA">
        <w:rPr>
          <w:rFonts w:ascii="Times New Roman" w:hAnsi="Times New Roman"/>
          <w:b/>
          <w:color w:val="000000"/>
          <w:sz w:val="24"/>
          <w:szCs w:val="24"/>
        </w:rPr>
        <w:t>.</w:t>
      </w:r>
      <w:r w:rsidR="00C25D36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9025DA">
        <w:rPr>
          <w:rFonts w:ascii="Times New Roman" w:hAnsi="Times New Roman"/>
          <w:b/>
          <w:color w:val="000000"/>
          <w:sz w:val="24"/>
          <w:szCs w:val="24"/>
        </w:rPr>
        <w:t>Подключение к водопроводной сети в колодце у д.51 по ул.50</w:t>
      </w:r>
      <w:r w:rsidR="00E25225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68375E">
        <w:rPr>
          <w:rFonts w:ascii="Times New Roman" w:hAnsi="Times New Roman"/>
          <w:b/>
          <w:color w:val="000000"/>
          <w:sz w:val="24"/>
          <w:szCs w:val="24"/>
        </w:rPr>
        <w:t>л</w:t>
      </w:r>
      <w:r w:rsidR="009025DA">
        <w:rPr>
          <w:rFonts w:ascii="Times New Roman" w:hAnsi="Times New Roman"/>
          <w:b/>
          <w:color w:val="000000"/>
          <w:sz w:val="24"/>
          <w:szCs w:val="24"/>
        </w:rPr>
        <w:t>ет ВЛКСМ</w:t>
      </w:r>
      <w:r w:rsidR="00C25D36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68375E">
        <w:rPr>
          <w:rFonts w:ascii="Times New Roman" w:hAnsi="Times New Roman"/>
          <w:b/>
          <w:color w:val="000000"/>
          <w:sz w:val="24"/>
          <w:szCs w:val="24"/>
        </w:rPr>
        <w:t xml:space="preserve">                                 </w:t>
      </w:r>
      <w:r w:rsidR="00C25D36">
        <w:rPr>
          <w:rFonts w:ascii="Times New Roman" w:hAnsi="Times New Roman"/>
          <w:b/>
          <w:color w:val="000000"/>
          <w:sz w:val="24"/>
          <w:szCs w:val="24"/>
        </w:rPr>
        <w:t>р.п. Ковернино</w:t>
      </w:r>
      <w:r w:rsidR="009025DA">
        <w:rPr>
          <w:rFonts w:ascii="Times New Roman" w:hAnsi="Times New Roman"/>
          <w:b/>
          <w:color w:val="000000"/>
          <w:sz w:val="24"/>
          <w:szCs w:val="24"/>
        </w:rPr>
        <w:t>.</w:t>
      </w:r>
      <w:r w:rsidR="00FE6B88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9025DA">
        <w:rPr>
          <w:rFonts w:ascii="Times New Roman" w:hAnsi="Times New Roman"/>
          <w:b/>
          <w:color w:val="000000"/>
          <w:sz w:val="24"/>
          <w:szCs w:val="24"/>
        </w:rPr>
        <w:t xml:space="preserve">Подключение к канализационной сети возможно в самотечный коллектор от </w:t>
      </w:r>
      <w:r w:rsidR="00C25D36">
        <w:rPr>
          <w:rFonts w:ascii="Times New Roman" w:hAnsi="Times New Roman"/>
          <w:b/>
          <w:color w:val="000000"/>
          <w:sz w:val="24"/>
          <w:szCs w:val="24"/>
        </w:rPr>
        <w:t xml:space="preserve">жилого дома №51 ул.50 </w:t>
      </w:r>
      <w:r w:rsidR="0068375E">
        <w:rPr>
          <w:rFonts w:ascii="Times New Roman" w:hAnsi="Times New Roman"/>
          <w:b/>
          <w:color w:val="000000"/>
          <w:sz w:val="24"/>
          <w:szCs w:val="24"/>
        </w:rPr>
        <w:t>л</w:t>
      </w:r>
      <w:r w:rsidR="00C25D36">
        <w:rPr>
          <w:rFonts w:ascii="Times New Roman" w:hAnsi="Times New Roman"/>
          <w:b/>
          <w:color w:val="000000"/>
          <w:sz w:val="24"/>
          <w:szCs w:val="24"/>
        </w:rPr>
        <w:t>ет ВЛКСМ р.п. Ковернино в колодце.</w:t>
      </w:r>
    </w:p>
    <w:p w:rsidR="006B6624" w:rsidRPr="00547EC2" w:rsidRDefault="00E14875" w:rsidP="00FE6B8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Возможность подключения</w:t>
      </w:r>
      <w:r w:rsidRPr="00221B4C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объектов </w:t>
      </w:r>
      <w:r w:rsidRPr="00CA0B6E">
        <w:rPr>
          <w:rFonts w:ascii="Times New Roman" w:hAnsi="Times New Roman"/>
          <w:sz w:val="24"/>
          <w:szCs w:val="24"/>
        </w:rPr>
        <w:t>капитального строительства</w:t>
      </w:r>
      <w:r w:rsidR="00C25D36" w:rsidRPr="00C25D36">
        <w:rPr>
          <w:rFonts w:ascii="Times New Roman" w:hAnsi="Times New Roman"/>
          <w:sz w:val="24"/>
          <w:szCs w:val="24"/>
        </w:rPr>
        <w:t xml:space="preserve"> </w:t>
      </w:r>
      <w:r w:rsidR="00C25D36">
        <w:rPr>
          <w:rFonts w:ascii="Times New Roman" w:hAnsi="Times New Roman"/>
          <w:sz w:val="24"/>
          <w:szCs w:val="24"/>
        </w:rPr>
        <w:t>на земельном участке</w:t>
      </w:r>
      <w:r w:rsidRPr="00154AAE">
        <w:rPr>
          <w:rFonts w:ascii="Times New Roman" w:hAnsi="Times New Roman"/>
          <w:sz w:val="24"/>
          <w:szCs w:val="24"/>
        </w:rPr>
        <w:t xml:space="preserve"> </w:t>
      </w:r>
      <w:r w:rsidRPr="006E217C">
        <w:rPr>
          <w:rFonts w:ascii="Times New Roman" w:hAnsi="Times New Roman"/>
          <w:b/>
          <w:sz w:val="24"/>
          <w:szCs w:val="24"/>
        </w:rPr>
        <w:t xml:space="preserve">к </w:t>
      </w:r>
      <w:r>
        <w:rPr>
          <w:rFonts w:ascii="Times New Roman" w:hAnsi="Times New Roman"/>
          <w:b/>
          <w:sz w:val="24"/>
          <w:szCs w:val="24"/>
        </w:rPr>
        <w:t>сети электросвязи</w:t>
      </w:r>
      <w:r>
        <w:rPr>
          <w:rFonts w:ascii="Times New Roman" w:hAnsi="Times New Roman"/>
          <w:sz w:val="24"/>
          <w:szCs w:val="24"/>
        </w:rPr>
        <w:t xml:space="preserve"> имеется</w:t>
      </w:r>
      <w:r w:rsidR="009025DA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color w:val="000000"/>
          <w:sz w:val="24"/>
          <w:szCs w:val="24"/>
        </w:rPr>
        <w:t xml:space="preserve"> Станция подключения – ОПТС-2(р.п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.К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овернино, ул.К.Маркса, д.19). </w:t>
      </w:r>
    </w:p>
    <w:p w:rsidR="00FF136C" w:rsidRDefault="00FF136C" w:rsidP="00FE6B8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7429B8" w:rsidRPr="00480FF2" w:rsidRDefault="00C25D36" w:rsidP="00FE6B88">
      <w:pPr>
        <w:shd w:val="clear" w:color="auto" w:fill="FFFFFF"/>
        <w:spacing w:after="0" w:line="240" w:lineRule="auto"/>
        <w:ind w:firstLine="567"/>
        <w:jc w:val="both"/>
        <w:rPr>
          <w:rStyle w:val="ae"/>
          <w:rFonts w:ascii="Times New Roman" w:hAnsi="Times New Roman"/>
          <w:i w:val="0"/>
          <w:iCs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Земельные</w:t>
      </w:r>
      <w:r w:rsidR="007429B8" w:rsidRPr="00480FF2">
        <w:rPr>
          <w:rFonts w:ascii="Times New Roman" w:hAnsi="Times New Roman"/>
          <w:sz w:val="24"/>
          <w:szCs w:val="24"/>
        </w:rPr>
        <w:t xml:space="preserve"> участ</w:t>
      </w:r>
      <w:r w:rsidR="00DE2BE4" w:rsidRPr="00480FF2">
        <w:rPr>
          <w:rFonts w:ascii="Times New Roman" w:hAnsi="Times New Roman"/>
          <w:sz w:val="24"/>
          <w:szCs w:val="24"/>
        </w:rPr>
        <w:t>к</w:t>
      </w:r>
      <w:r w:rsidR="00CA3A37" w:rsidRPr="00480FF2">
        <w:rPr>
          <w:rFonts w:ascii="Times New Roman" w:hAnsi="Times New Roman"/>
          <w:sz w:val="24"/>
          <w:szCs w:val="24"/>
        </w:rPr>
        <w:t>и</w:t>
      </w:r>
      <w:r w:rsidR="00DE2BE4" w:rsidRPr="00480FF2">
        <w:rPr>
          <w:rFonts w:ascii="Times New Roman" w:hAnsi="Times New Roman"/>
          <w:sz w:val="24"/>
          <w:szCs w:val="24"/>
        </w:rPr>
        <w:t xml:space="preserve"> не обременен</w:t>
      </w:r>
      <w:r w:rsidR="00CA3A37" w:rsidRPr="00480FF2">
        <w:rPr>
          <w:rFonts w:ascii="Times New Roman" w:hAnsi="Times New Roman"/>
          <w:sz w:val="24"/>
          <w:szCs w:val="24"/>
        </w:rPr>
        <w:t>ы</w:t>
      </w:r>
      <w:r w:rsidR="007429B8" w:rsidRPr="00480FF2">
        <w:rPr>
          <w:rFonts w:ascii="Times New Roman" w:hAnsi="Times New Roman"/>
          <w:sz w:val="24"/>
          <w:szCs w:val="24"/>
        </w:rPr>
        <w:t xml:space="preserve"> правами треть</w:t>
      </w:r>
      <w:r w:rsidR="00CA3A37" w:rsidRPr="00480FF2">
        <w:rPr>
          <w:rFonts w:ascii="Times New Roman" w:hAnsi="Times New Roman"/>
          <w:sz w:val="24"/>
          <w:szCs w:val="24"/>
        </w:rPr>
        <w:t>их лиц</w:t>
      </w:r>
      <w:r w:rsidR="00566DA7">
        <w:rPr>
          <w:rFonts w:ascii="Times New Roman" w:hAnsi="Times New Roman"/>
          <w:sz w:val="24"/>
          <w:szCs w:val="24"/>
        </w:rPr>
        <w:t>.</w:t>
      </w:r>
    </w:p>
    <w:p w:rsidR="007429B8" w:rsidRPr="008A5366" w:rsidRDefault="007429B8" w:rsidP="00FE6B88">
      <w:pPr>
        <w:pStyle w:val="3"/>
        <w:tabs>
          <w:tab w:val="left" w:pos="567"/>
        </w:tabs>
        <w:ind w:firstLine="567"/>
        <w:rPr>
          <w:b/>
          <w:sz w:val="24"/>
          <w:szCs w:val="24"/>
        </w:rPr>
      </w:pPr>
      <w:r w:rsidRPr="008A5366">
        <w:rPr>
          <w:b/>
          <w:sz w:val="24"/>
          <w:szCs w:val="24"/>
        </w:rPr>
        <w:t xml:space="preserve">Аукцион  проводится  </w:t>
      </w:r>
      <w:proofErr w:type="gramStart"/>
      <w:r w:rsidRPr="008A5366">
        <w:rPr>
          <w:b/>
          <w:sz w:val="24"/>
          <w:szCs w:val="24"/>
        </w:rPr>
        <w:t>открытым</w:t>
      </w:r>
      <w:proofErr w:type="gramEnd"/>
      <w:r w:rsidR="00FE6B88">
        <w:rPr>
          <w:b/>
          <w:sz w:val="24"/>
          <w:szCs w:val="24"/>
        </w:rPr>
        <w:t xml:space="preserve">  по  составу участников и</w:t>
      </w:r>
      <w:r w:rsidRPr="008A5366">
        <w:rPr>
          <w:b/>
          <w:sz w:val="24"/>
          <w:szCs w:val="24"/>
        </w:rPr>
        <w:t xml:space="preserve"> форме подачи  предложений о цене.</w:t>
      </w:r>
    </w:p>
    <w:p w:rsidR="0077363C" w:rsidRDefault="00DE2BE4" w:rsidP="00FE6B88">
      <w:pPr>
        <w:pStyle w:val="3"/>
        <w:tabs>
          <w:tab w:val="left" w:pos="567"/>
        </w:tabs>
        <w:ind w:firstLine="567"/>
        <w:rPr>
          <w:b/>
          <w:sz w:val="24"/>
          <w:szCs w:val="24"/>
        </w:rPr>
      </w:pPr>
      <w:r w:rsidRPr="00EA419C">
        <w:rPr>
          <w:sz w:val="24"/>
          <w:szCs w:val="24"/>
        </w:rPr>
        <w:t>Прием заявок и документов на участие в аукционе</w:t>
      </w:r>
      <w:r w:rsidRPr="00EA419C">
        <w:rPr>
          <w:b/>
          <w:sz w:val="24"/>
          <w:szCs w:val="24"/>
        </w:rPr>
        <w:t xml:space="preserve"> </w:t>
      </w:r>
      <w:r w:rsidRPr="00EA419C">
        <w:rPr>
          <w:sz w:val="24"/>
          <w:szCs w:val="24"/>
        </w:rPr>
        <w:t xml:space="preserve">осуществляется по адресу: </w:t>
      </w:r>
      <w:r w:rsidR="004F6E73">
        <w:rPr>
          <w:sz w:val="24"/>
          <w:szCs w:val="24"/>
        </w:rPr>
        <w:t xml:space="preserve">Нижегородская область, </w:t>
      </w:r>
      <w:r w:rsidRPr="00EA419C">
        <w:rPr>
          <w:sz w:val="24"/>
          <w:szCs w:val="24"/>
        </w:rPr>
        <w:t>р.п</w:t>
      </w:r>
      <w:proofErr w:type="gramStart"/>
      <w:r w:rsidRPr="00EA419C">
        <w:rPr>
          <w:sz w:val="24"/>
          <w:szCs w:val="24"/>
        </w:rPr>
        <w:t>.К</w:t>
      </w:r>
      <w:proofErr w:type="gramEnd"/>
      <w:r w:rsidRPr="00EA419C">
        <w:rPr>
          <w:sz w:val="24"/>
          <w:szCs w:val="24"/>
        </w:rPr>
        <w:t>овернино, ул.К.Маркса, д.4</w:t>
      </w:r>
      <w:r>
        <w:rPr>
          <w:sz w:val="24"/>
          <w:szCs w:val="24"/>
        </w:rPr>
        <w:t>, каб.№5</w:t>
      </w:r>
      <w:r w:rsidR="00922697">
        <w:rPr>
          <w:sz w:val="24"/>
          <w:szCs w:val="24"/>
        </w:rPr>
        <w:t xml:space="preserve"> (К</w:t>
      </w:r>
      <w:r w:rsidRPr="00EA419C">
        <w:rPr>
          <w:sz w:val="24"/>
          <w:szCs w:val="24"/>
        </w:rPr>
        <w:t>омитет имущественных отношений</w:t>
      </w:r>
      <w:r w:rsidR="00922697">
        <w:rPr>
          <w:sz w:val="24"/>
          <w:szCs w:val="24"/>
        </w:rPr>
        <w:t xml:space="preserve"> а</w:t>
      </w:r>
      <w:r>
        <w:rPr>
          <w:sz w:val="24"/>
          <w:szCs w:val="24"/>
        </w:rPr>
        <w:t>дминистрации Ков</w:t>
      </w:r>
      <w:r w:rsidR="00922697">
        <w:rPr>
          <w:sz w:val="24"/>
          <w:szCs w:val="24"/>
        </w:rPr>
        <w:t>ернинского муниципального округа</w:t>
      </w:r>
      <w:r>
        <w:rPr>
          <w:sz w:val="24"/>
          <w:szCs w:val="24"/>
        </w:rPr>
        <w:t xml:space="preserve"> Нижегородской области</w:t>
      </w:r>
      <w:r w:rsidRPr="00EA419C">
        <w:rPr>
          <w:sz w:val="24"/>
          <w:szCs w:val="24"/>
        </w:rPr>
        <w:t>)</w:t>
      </w:r>
      <w:r w:rsidR="00294A36">
        <w:rPr>
          <w:sz w:val="24"/>
          <w:szCs w:val="24"/>
        </w:rPr>
        <w:t xml:space="preserve"> с</w:t>
      </w:r>
      <w:r w:rsidRPr="00EA419C">
        <w:rPr>
          <w:sz w:val="24"/>
          <w:szCs w:val="24"/>
        </w:rPr>
        <w:t xml:space="preserve"> </w:t>
      </w:r>
      <w:r w:rsidR="00A90060">
        <w:rPr>
          <w:b/>
          <w:sz w:val="24"/>
          <w:szCs w:val="24"/>
        </w:rPr>
        <w:t>26</w:t>
      </w:r>
      <w:r w:rsidR="00C25D36">
        <w:rPr>
          <w:b/>
          <w:sz w:val="24"/>
          <w:szCs w:val="24"/>
        </w:rPr>
        <w:t xml:space="preserve"> сентября</w:t>
      </w:r>
      <w:r w:rsidR="00566DA7">
        <w:rPr>
          <w:b/>
          <w:sz w:val="24"/>
          <w:szCs w:val="24"/>
        </w:rPr>
        <w:t xml:space="preserve"> 2022</w:t>
      </w:r>
      <w:r w:rsidRPr="00EA419C">
        <w:rPr>
          <w:b/>
          <w:sz w:val="24"/>
          <w:szCs w:val="24"/>
        </w:rPr>
        <w:t xml:space="preserve"> года </w:t>
      </w:r>
      <w:r w:rsidR="00922697">
        <w:rPr>
          <w:sz w:val="24"/>
          <w:szCs w:val="24"/>
        </w:rPr>
        <w:t>ежедневно (кроме выходных</w:t>
      </w:r>
      <w:r w:rsidR="00FB5CF2">
        <w:rPr>
          <w:sz w:val="24"/>
          <w:szCs w:val="24"/>
        </w:rPr>
        <w:t xml:space="preserve"> и праздничных</w:t>
      </w:r>
      <w:r w:rsidR="00566DA7">
        <w:rPr>
          <w:sz w:val="24"/>
          <w:szCs w:val="24"/>
        </w:rPr>
        <w:t xml:space="preserve"> дней</w:t>
      </w:r>
      <w:r w:rsidRPr="00EA419C">
        <w:rPr>
          <w:sz w:val="24"/>
          <w:szCs w:val="24"/>
        </w:rPr>
        <w:t>) с 8.00 до12.00 и с 13.00 до 17.00</w:t>
      </w:r>
      <w:r w:rsidR="00294A36">
        <w:rPr>
          <w:sz w:val="24"/>
          <w:szCs w:val="24"/>
        </w:rPr>
        <w:t xml:space="preserve">, </w:t>
      </w:r>
      <w:r w:rsidR="00922697"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срок окончания приема заявок </w:t>
      </w:r>
      <w:r w:rsidR="00FE6B88">
        <w:rPr>
          <w:b/>
          <w:sz w:val="24"/>
          <w:szCs w:val="24"/>
        </w:rPr>
        <w:t xml:space="preserve">                     </w:t>
      </w:r>
      <w:r w:rsidR="00606719">
        <w:rPr>
          <w:b/>
          <w:sz w:val="24"/>
          <w:szCs w:val="24"/>
        </w:rPr>
        <w:t>21</w:t>
      </w:r>
      <w:r w:rsidR="008E4A2B">
        <w:rPr>
          <w:b/>
          <w:sz w:val="24"/>
          <w:szCs w:val="24"/>
        </w:rPr>
        <w:t xml:space="preserve"> </w:t>
      </w:r>
      <w:r w:rsidR="00C25D36">
        <w:rPr>
          <w:b/>
          <w:sz w:val="24"/>
          <w:szCs w:val="24"/>
        </w:rPr>
        <w:t>октября</w:t>
      </w:r>
      <w:r w:rsidR="002F65C2">
        <w:rPr>
          <w:b/>
          <w:sz w:val="24"/>
          <w:szCs w:val="24"/>
        </w:rPr>
        <w:t xml:space="preserve"> 2022</w:t>
      </w:r>
      <w:r w:rsidRPr="00EA419C">
        <w:rPr>
          <w:b/>
          <w:sz w:val="24"/>
          <w:szCs w:val="24"/>
        </w:rPr>
        <w:t xml:space="preserve"> года в 17.00.</w:t>
      </w:r>
    </w:p>
    <w:p w:rsidR="0077363C" w:rsidRDefault="0077363C" w:rsidP="00FE6B88">
      <w:pPr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7429B8" w:rsidRPr="008A5366" w:rsidRDefault="007429B8" w:rsidP="00FE6B88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b/>
          <w:sz w:val="24"/>
          <w:szCs w:val="24"/>
        </w:rPr>
        <w:t>Условия участия в аукционе.</w:t>
      </w:r>
    </w:p>
    <w:p w:rsidR="007429B8" w:rsidRPr="008A5366" w:rsidRDefault="007429B8" w:rsidP="00FE6B88">
      <w:pPr>
        <w:pStyle w:val="a5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A5366">
        <w:rPr>
          <w:rFonts w:ascii="Times New Roman" w:hAnsi="Times New Roman"/>
          <w:sz w:val="24"/>
          <w:szCs w:val="24"/>
        </w:rPr>
        <w:t>К участию в</w:t>
      </w:r>
      <w:r w:rsidR="00566DA7">
        <w:rPr>
          <w:rFonts w:ascii="Times New Roman" w:hAnsi="Times New Roman"/>
          <w:sz w:val="24"/>
          <w:szCs w:val="24"/>
        </w:rPr>
        <w:t xml:space="preserve"> аукционе допускаются лица</w:t>
      </w:r>
      <w:r w:rsidRPr="008A5366">
        <w:rPr>
          <w:rFonts w:ascii="Times New Roman" w:hAnsi="Times New Roman"/>
          <w:sz w:val="24"/>
          <w:szCs w:val="24"/>
        </w:rPr>
        <w:t xml:space="preserve">, признанные участниками торгов,   своевременно  подавшие  заявку  и  представившие  в оговоренные в извещении сроки, оформленные надлежащим образом </w:t>
      </w:r>
      <w:r w:rsidRPr="008A5366">
        <w:rPr>
          <w:rFonts w:ascii="Times New Roman" w:hAnsi="Times New Roman"/>
          <w:b/>
          <w:sz w:val="24"/>
          <w:szCs w:val="24"/>
          <w:u w:val="single"/>
        </w:rPr>
        <w:t>следующие документы:</w:t>
      </w:r>
    </w:p>
    <w:p w:rsidR="00480FF2" w:rsidRPr="00480FF2" w:rsidRDefault="00480FF2" w:rsidP="00FE6B8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480FF2">
        <w:rPr>
          <w:rFonts w:ascii="Times New Roman" w:eastAsiaTheme="minorHAnsi" w:hAnsi="Times New Roman"/>
          <w:bCs/>
          <w:sz w:val="24"/>
          <w:szCs w:val="24"/>
        </w:rPr>
        <w:t>1) заявка на участие в аукционе по установленной в извещении о проведен</w:t>
      </w:r>
      <w:proofErr w:type="gramStart"/>
      <w:r w:rsidRPr="00480FF2">
        <w:rPr>
          <w:rFonts w:ascii="Times New Roman" w:eastAsiaTheme="minorHAnsi" w:hAnsi="Times New Roman"/>
          <w:bCs/>
          <w:sz w:val="24"/>
          <w:szCs w:val="24"/>
        </w:rPr>
        <w:t>ии ау</w:t>
      </w:r>
      <w:proofErr w:type="gramEnd"/>
      <w:r w:rsidRPr="00480FF2">
        <w:rPr>
          <w:rFonts w:ascii="Times New Roman" w:eastAsiaTheme="minorHAnsi" w:hAnsi="Times New Roman"/>
          <w:bCs/>
          <w:sz w:val="24"/>
          <w:szCs w:val="24"/>
        </w:rPr>
        <w:t>кциона форме с указанием банковских реквизитов счета для возврата задатка;</w:t>
      </w:r>
    </w:p>
    <w:p w:rsidR="00480FF2" w:rsidRPr="00480FF2" w:rsidRDefault="00480FF2" w:rsidP="00FE6B8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480FF2">
        <w:rPr>
          <w:rFonts w:ascii="Times New Roman" w:eastAsiaTheme="minorHAnsi" w:hAnsi="Times New Roman"/>
          <w:bCs/>
          <w:sz w:val="24"/>
          <w:szCs w:val="24"/>
        </w:rPr>
        <w:t>2) копии документов, удостоверяющих личность заявителя (для граждан);</w:t>
      </w:r>
    </w:p>
    <w:p w:rsidR="00480FF2" w:rsidRPr="00480FF2" w:rsidRDefault="00480FF2" w:rsidP="00FE6B8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480FF2">
        <w:rPr>
          <w:rFonts w:ascii="Times New Roman" w:eastAsiaTheme="minorHAnsi" w:hAnsi="Times New Roman"/>
          <w:bCs/>
          <w:sz w:val="24"/>
          <w:szCs w:val="24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480FF2" w:rsidRPr="00480FF2" w:rsidRDefault="00480FF2" w:rsidP="00FE6B8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480FF2">
        <w:rPr>
          <w:rFonts w:ascii="Times New Roman" w:eastAsiaTheme="minorHAnsi" w:hAnsi="Times New Roman"/>
          <w:bCs/>
          <w:sz w:val="24"/>
          <w:szCs w:val="24"/>
        </w:rPr>
        <w:t>4) документы, подтверждающие внесение задатка.</w:t>
      </w:r>
    </w:p>
    <w:p w:rsidR="007429B8" w:rsidRPr="008A5366" w:rsidRDefault="007429B8" w:rsidP="00FE6B8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Заявитель не допускается к участию в аукционе в следующих случаях:</w:t>
      </w:r>
    </w:p>
    <w:p w:rsidR="007429B8" w:rsidRPr="008A5366" w:rsidRDefault="007429B8" w:rsidP="00FE6B8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0" w:name="dst681"/>
      <w:bookmarkEnd w:id="0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7429B8" w:rsidRPr="008A5366" w:rsidRDefault="007429B8" w:rsidP="00FE6B8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1" w:name="dst682"/>
      <w:bookmarkEnd w:id="1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2) не</w:t>
      </w:r>
      <w:r w:rsidR="00C25D3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поступление задатка на дату рассмотрения заявок на участие в аукционе;</w:t>
      </w:r>
    </w:p>
    <w:p w:rsidR="007429B8" w:rsidRPr="008A5366" w:rsidRDefault="007429B8" w:rsidP="00FE6B8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2" w:name="dst683"/>
      <w:bookmarkEnd w:id="2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подача заявки на участие в аукционе лицом, которое в соответствии с Земельным Кодексом и другими федеральными законами не имеет права быть участником конкретного аукциона, покупателем земельного участка;</w:t>
      </w:r>
    </w:p>
    <w:p w:rsidR="007429B8" w:rsidRPr="007864C7" w:rsidRDefault="007429B8" w:rsidP="00FE6B8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4"/>
          <w:szCs w:val="24"/>
        </w:rPr>
      </w:pPr>
      <w:bookmarkStart w:id="3" w:name="dst684"/>
      <w:bookmarkEnd w:id="3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4) </w:t>
      </w:r>
      <w:r w:rsidR="007864C7">
        <w:rPr>
          <w:rFonts w:ascii="Times New Roman" w:eastAsiaTheme="minorHAnsi" w:hAnsi="Times New Roman"/>
          <w:sz w:val="24"/>
          <w:szCs w:val="24"/>
        </w:rPr>
        <w:t>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реестре недобросовестных участников аукциона</w:t>
      </w:r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7429B8" w:rsidRPr="008A5366" w:rsidRDefault="008E748F" w:rsidP="00FE6B8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</w:t>
      </w:r>
      <w:r w:rsidR="007429B8" w:rsidRPr="008A5366">
        <w:rPr>
          <w:rFonts w:ascii="Times New Roman" w:hAnsi="Times New Roman"/>
          <w:sz w:val="24"/>
          <w:szCs w:val="24"/>
        </w:rPr>
        <w:t>адатки на участие в аукционе в размере, указанном в настоящем информационном сообщении перечисляется по следующим реквизитам:</w:t>
      </w:r>
    </w:p>
    <w:p w:rsidR="007C214E" w:rsidRDefault="007C214E" w:rsidP="00FE6B88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УФК по Нижегородской области (Комитет имущественных отношений а</w:t>
      </w:r>
      <w:r w:rsidRPr="008A5366">
        <w:rPr>
          <w:rFonts w:ascii="Times New Roman" w:hAnsi="Times New Roman"/>
          <w:sz w:val="24"/>
          <w:szCs w:val="24"/>
        </w:rPr>
        <w:t>дминистрации Ков</w:t>
      </w:r>
      <w:r>
        <w:rPr>
          <w:rFonts w:ascii="Times New Roman" w:hAnsi="Times New Roman"/>
          <w:sz w:val="24"/>
          <w:szCs w:val="24"/>
        </w:rPr>
        <w:t>ернинского муниципального округа</w:t>
      </w:r>
      <w:r w:rsidRPr="008A5366">
        <w:rPr>
          <w:rFonts w:ascii="Times New Roman" w:hAnsi="Times New Roman"/>
          <w:sz w:val="24"/>
          <w:szCs w:val="24"/>
        </w:rPr>
        <w:t xml:space="preserve"> Нижегородской области л/с </w:t>
      </w:r>
      <w:r>
        <w:rPr>
          <w:rFonts w:ascii="Times New Roman" w:hAnsi="Times New Roman"/>
          <w:sz w:val="24"/>
          <w:szCs w:val="24"/>
        </w:rPr>
        <w:t>05323</w:t>
      </w:r>
      <w:r>
        <w:rPr>
          <w:rFonts w:ascii="Times New Roman" w:hAnsi="Times New Roman"/>
          <w:sz w:val="24"/>
          <w:szCs w:val="24"/>
          <w:lang w:val="en-US"/>
        </w:rPr>
        <w:t>D</w:t>
      </w:r>
      <w:r w:rsidRPr="005C628F">
        <w:rPr>
          <w:rFonts w:ascii="Times New Roman" w:hAnsi="Times New Roman"/>
          <w:sz w:val="24"/>
          <w:szCs w:val="24"/>
        </w:rPr>
        <w:t>14100</w:t>
      </w:r>
      <w:r>
        <w:rPr>
          <w:rFonts w:ascii="Times New Roman" w:hAnsi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/>
          <w:sz w:val="24"/>
          <w:szCs w:val="24"/>
        </w:rPr>
        <w:t>р</w:t>
      </w:r>
      <w:proofErr w:type="spellEnd"/>
      <w:r>
        <w:rPr>
          <w:rFonts w:ascii="Times New Roman" w:hAnsi="Times New Roman"/>
          <w:sz w:val="24"/>
          <w:szCs w:val="24"/>
        </w:rPr>
        <w:t>/с 03232643225340003200</w:t>
      </w:r>
      <w:r w:rsidRPr="008A536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к/с 40102810745370000024</w:t>
      </w:r>
      <w:r w:rsidR="00ED1255">
        <w:rPr>
          <w:rFonts w:ascii="Times New Roman" w:hAnsi="Times New Roman"/>
          <w:sz w:val="24"/>
          <w:szCs w:val="24"/>
        </w:rPr>
        <w:t xml:space="preserve"> </w:t>
      </w:r>
      <w:r w:rsidRPr="008A5366">
        <w:rPr>
          <w:rFonts w:ascii="Times New Roman" w:hAnsi="Times New Roman"/>
          <w:sz w:val="24"/>
          <w:szCs w:val="24"/>
        </w:rPr>
        <w:t xml:space="preserve"> Волго-Вятское ГУ банка России</w:t>
      </w:r>
      <w:r>
        <w:rPr>
          <w:rFonts w:ascii="Times New Roman" w:hAnsi="Times New Roman"/>
          <w:sz w:val="24"/>
          <w:szCs w:val="24"/>
        </w:rPr>
        <w:t>//УФК по Нижегородской области, г</w:t>
      </w:r>
      <w:proofErr w:type="gramStart"/>
      <w:r>
        <w:rPr>
          <w:rFonts w:ascii="Times New Roman" w:hAnsi="Times New Roman"/>
          <w:sz w:val="24"/>
          <w:szCs w:val="24"/>
        </w:rPr>
        <w:t>.Н</w:t>
      </w:r>
      <w:proofErr w:type="gramEnd"/>
      <w:r>
        <w:rPr>
          <w:rFonts w:ascii="Times New Roman" w:hAnsi="Times New Roman"/>
          <w:sz w:val="24"/>
          <w:szCs w:val="24"/>
        </w:rPr>
        <w:t>ижний Новгород</w:t>
      </w:r>
      <w:r w:rsidR="00ED1255">
        <w:rPr>
          <w:rFonts w:ascii="Times New Roman" w:hAnsi="Times New Roman"/>
          <w:sz w:val="24"/>
          <w:szCs w:val="24"/>
        </w:rPr>
        <w:t xml:space="preserve"> БИК 012202102 ОКТМО 22534000</w:t>
      </w:r>
      <w:r w:rsidRPr="008A5366">
        <w:rPr>
          <w:rFonts w:ascii="Times New Roman" w:hAnsi="Times New Roman"/>
          <w:sz w:val="24"/>
          <w:szCs w:val="24"/>
        </w:rPr>
        <w:t xml:space="preserve"> ИНН 5218003023  КПП 521801001.</w:t>
      </w:r>
    </w:p>
    <w:p w:rsidR="009A1CE3" w:rsidRPr="00221B4C" w:rsidRDefault="008E748F" w:rsidP="00FE6B88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7429B8" w:rsidRPr="008A5366" w:rsidRDefault="007429B8" w:rsidP="00FE6B88">
      <w:pPr>
        <w:pStyle w:val="3"/>
        <w:tabs>
          <w:tab w:val="left" w:pos="567"/>
        </w:tabs>
        <w:ind w:firstLine="567"/>
        <w:rPr>
          <w:b/>
          <w:sz w:val="24"/>
          <w:szCs w:val="24"/>
        </w:rPr>
      </w:pPr>
      <w:r w:rsidRPr="008A5366">
        <w:rPr>
          <w:sz w:val="24"/>
          <w:szCs w:val="24"/>
        </w:rPr>
        <w:t xml:space="preserve">Срок поступления задатка на счет организатора аукциона - </w:t>
      </w:r>
      <w:r w:rsidR="007E5409">
        <w:rPr>
          <w:b/>
          <w:sz w:val="24"/>
          <w:szCs w:val="24"/>
        </w:rPr>
        <w:t>не позднее 10ч.00мин.</w:t>
      </w:r>
      <w:r w:rsidR="00FE6B88">
        <w:rPr>
          <w:b/>
          <w:sz w:val="24"/>
          <w:szCs w:val="24"/>
        </w:rPr>
        <w:t xml:space="preserve">   </w:t>
      </w:r>
      <w:r w:rsidR="007E5409">
        <w:rPr>
          <w:b/>
          <w:sz w:val="24"/>
          <w:szCs w:val="24"/>
        </w:rPr>
        <w:t xml:space="preserve"> </w:t>
      </w:r>
      <w:r w:rsidR="007A2E10">
        <w:rPr>
          <w:b/>
          <w:sz w:val="24"/>
          <w:szCs w:val="24"/>
        </w:rPr>
        <w:t>24</w:t>
      </w:r>
      <w:r w:rsidR="008E4A2B">
        <w:rPr>
          <w:b/>
          <w:sz w:val="24"/>
          <w:szCs w:val="24"/>
        </w:rPr>
        <w:t xml:space="preserve"> </w:t>
      </w:r>
      <w:r w:rsidR="00C25D36">
        <w:rPr>
          <w:b/>
          <w:sz w:val="24"/>
          <w:szCs w:val="24"/>
        </w:rPr>
        <w:t>октября</w:t>
      </w:r>
      <w:r w:rsidR="002F65C2">
        <w:rPr>
          <w:b/>
          <w:sz w:val="24"/>
          <w:szCs w:val="24"/>
        </w:rPr>
        <w:t xml:space="preserve"> 2022</w:t>
      </w:r>
      <w:r w:rsidR="00FE6B88">
        <w:rPr>
          <w:b/>
          <w:sz w:val="24"/>
          <w:szCs w:val="24"/>
        </w:rPr>
        <w:t xml:space="preserve"> </w:t>
      </w:r>
      <w:r w:rsidRPr="008A5366">
        <w:rPr>
          <w:b/>
          <w:sz w:val="24"/>
          <w:szCs w:val="24"/>
        </w:rPr>
        <w:t xml:space="preserve">г. </w:t>
      </w:r>
    </w:p>
    <w:p w:rsidR="007429B8" w:rsidRPr="008A5366" w:rsidRDefault="007429B8" w:rsidP="00FE6B88">
      <w:pPr>
        <w:pStyle w:val="3"/>
        <w:tabs>
          <w:tab w:val="left" w:pos="567"/>
        </w:tabs>
        <w:ind w:firstLine="567"/>
        <w:rPr>
          <w:sz w:val="24"/>
          <w:szCs w:val="24"/>
        </w:rPr>
      </w:pPr>
      <w:r w:rsidRPr="008A5366">
        <w:rPr>
          <w:sz w:val="24"/>
          <w:szCs w:val="24"/>
        </w:rPr>
        <w:t>Сумма внесенного задатка не облагается НДС. Внесение задатка и оплата  по договору купли-продажи земельного участка третьими лицами не допускается.</w:t>
      </w:r>
    </w:p>
    <w:p w:rsidR="007429B8" w:rsidRPr="008A5366" w:rsidRDefault="007429B8" w:rsidP="00FE6B88">
      <w:pPr>
        <w:pStyle w:val="3"/>
        <w:tabs>
          <w:tab w:val="left" w:pos="567"/>
        </w:tabs>
        <w:ind w:firstLine="567"/>
        <w:rPr>
          <w:sz w:val="24"/>
          <w:szCs w:val="24"/>
        </w:rPr>
      </w:pPr>
      <w:r w:rsidRPr="008A5366">
        <w:rPr>
          <w:sz w:val="24"/>
          <w:szCs w:val="24"/>
        </w:rPr>
        <w:t xml:space="preserve">Лицам, участвовавшим в аукционе, но не признанным победителями, задатки возвращаются в течение 3 банковских дней со дня подписания протокола о результатах аукциона. </w:t>
      </w:r>
    </w:p>
    <w:p w:rsidR="007429B8" w:rsidRPr="008A5366" w:rsidRDefault="007429B8" w:rsidP="00FE6B88">
      <w:pPr>
        <w:tabs>
          <w:tab w:val="left" w:pos="567"/>
          <w:tab w:val="left" w:pos="709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Задаток, внесенный лицом, признанным победителем аукциона, задаток, внесенный иным лицом, с которым договор купли-продажи земельного участка заключается в соответствии с</w:t>
      </w:r>
      <w:r w:rsidRPr="008A5366">
        <w:rPr>
          <w:rStyle w:val="apple-converted-space"/>
          <w:sz w:val="24"/>
          <w:szCs w:val="24"/>
        </w:rPr>
        <w:t> </w:t>
      </w:r>
      <w:hyperlink r:id="rId6" w:anchor="dst689" w:history="1">
        <w:r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пунктом 13</w:t>
        </w:r>
      </w:hyperlink>
      <w:r w:rsidRPr="008A5366"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Pr="008A5366">
        <w:rPr>
          <w:rStyle w:val="apple-converted-space"/>
          <w:sz w:val="24"/>
          <w:szCs w:val="24"/>
        </w:rPr>
        <w:t> </w:t>
      </w:r>
      <w:hyperlink r:id="rId7" w:anchor="dst690" w:history="1">
        <w:r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14</w:t>
        </w:r>
      </w:hyperlink>
      <w:r w:rsidRPr="008A5366">
        <w:rPr>
          <w:rStyle w:val="apple-converted-space"/>
          <w:sz w:val="24"/>
          <w:szCs w:val="24"/>
        </w:rPr>
        <w:t> </w:t>
      </w:r>
      <w:r w:rsidRPr="008A5366">
        <w:rPr>
          <w:rFonts w:ascii="Times New Roman" w:hAnsi="Times New Roman"/>
          <w:sz w:val="24"/>
          <w:szCs w:val="24"/>
          <w:shd w:val="clear" w:color="auto" w:fill="FFFFFF"/>
        </w:rPr>
        <w:t>или</w:t>
      </w:r>
      <w:r w:rsidRPr="008A5366">
        <w:rPr>
          <w:rStyle w:val="apple-converted-space"/>
          <w:sz w:val="24"/>
          <w:szCs w:val="24"/>
        </w:rPr>
        <w:t> </w:t>
      </w:r>
      <w:hyperlink r:id="rId8" w:anchor="dst702" w:history="1">
        <w:r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20</w:t>
        </w:r>
      </w:hyperlink>
      <w:r w:rsidRPr="008A5366">
        <w:rPr>
          <w:rStyle w:val="apple-converted-space"/>
          <w:sz w:val="24"/>
          <w:szCs w:val="24"/>
        </w:rPr>
        <w:t> </w:t>
      </w:r>
      <w:r w:rsidRPr="008A5366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статьи 39.12 Земельного кодекса РФ, засчитываются в оплату приобретаемого земельного участка. Задатки, внесенные этими лицами, не заключившими в установленном настоящей статьей порядке договора купли-продажи земельного участка вследствие уклонения от заключения указанного договора, не возвращаются.</w:t>
      </w:r>
      <w:r w:rsidRPr="008A5366">
        <w:rPr>
          <w:rFonts w:ascii="Times New Roman" w:hAnsi="Times New Roman"/>
          <w:sz w:val="24"/>
          <w:szCs w:val="24"/>
        </w:rPr>
        <w:t xml:space="preserve">  Одно лицо имеет право по одному лоту подать только одну заявку на участие в аукционе.</w:t>
      </w:r>
    </w:p>
    <w:p w:rsidR="007429B8" w:rsidRPr="008A5366" w:rsidRDefault="007429B8" w:rsidP="00FE6B8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Предложения, изменяющие условия аукциона, к рассмотрению не допускаются. </w:t>
      </w:r>
    </w:p>
    <w:p w:rsidR="007429B8" w:rsidRPr="008A5366" w:rsidRDefault="007429B8" w:rsidP="00FE6B88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7429B8" w:rsidRPr="008A5366" w:rsidRDefault="007429B8" w:rsidP="00FE6B88">
      <w:pPr>
        <w:pStyle w:val="a7"/>
        <w:spacing w:after="0" w:line="240" w:lineRule="auto"/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Заявки и документы претендентов рассматриваются комиссией о признании претендентов участниками аукциона </w:t>
      </w:r>
      <w:r w:rsidR="007A76F7">
        <w:rPr>
          <w:rFonts w:ascii="Times New Roman" w:hAnsi="Times New Roman"/>
          <w:b/>
          <w:sz w:val="24"/>
          <w:szCs w:val="24"/>
        </w:rPr>
        <w:t xml:space="preserve"> </w:t>
      </w:r>
      <w:r w:rsidR="007A2E10">
        <w:rPr>
          <w:rFonts w:ascii="Times New Roman" w:hAnsi="Times New Roman"/>
          <w:b/>
          <w:sz w:val="24"/>
          <w:szCs w:val="24"/>
        </w:rPr>
        <w:t>24</w:t>
      </w:r>
      <w:r w:rsidR="008E4A2B">
        <w:rPr>
          <w:rFonts w:ascii="Times New Roman" w:hAnsi="Times New Roman"/>
          <w:b/>
          <w:sz w:val="24"/>
          <w:szCs w:val="24"/>
        </w:rPr>
        <w:t xml:space="preserve"> </w:t>
      </w:r>
      <w:r w:rsidR="00C25D36">
        <w:rPr>
          <w:rFonts w:ascii="Times New Roman" w:hAnsi="Times New Roman"/>
          <w:b/>
          <w:sz w:val="24"/>
          <w:szCs w:val="24"/>
        </w:rPr>
        <w:t>октября</w:t>
      </w:r>
      <w:r w:rsidR="002F65C2">
        <w:rPr>
          <w:rFonts w:ascii="Times New Roman" w:hAnsi="Times New Roman"/>
          <w:b/>
          <w:sz w:val="24"/>
          <w:szCs w:val="24"/>
        </w:rPr>
        <w:t xml:space="preserve"> 2022</w:t>
      </w:r>
      <w:r w:rsidR="007A76F7">
        <w:rPr>
          <w:rFonts w:ascii="Times New Roman" w:hAnsi="Times New Roman"/>
          <w:b/>
          <w:sz w:val="24"/>
          <w:szCs w:val="24"/>
        </w:rPr>
        <w:t xml:space="preserve"> года в 14</w:t>
      </w:r>
      <w:r w:rsidRPr="008A5366">
        <w:rPr>
          <w:rFonts w:ascii="Times New Roman" w:hAnsi="Times New Roman"/>
          <w:b/>
          <w:sz w:val="24"/>
          <w:szCs w:val="24"/>
        </w:rPr>
        <w:t xml:space="preserve"> ч. 00 мин.</w:t>
      </w:r>
    </w:p>
    <w:p w:rsidR="007429B8" w:rsidRPr="008A5366" w:rsidRDefault="007429B8" w:rsidP="00FE6B88">
      <w:pPr>
        <w:pStyle w:val="3"/>
        <w:tabs>
          <w:tab w:val="left" w:pos="567"/>
        </w:tabs>
        <w:ind w:firstLine="567"/>
        <w:rPr>
          <w:color w:val="000000"/>
          <w:sz w:val="24"/>
          <w:szCs w:val="24"/>
          <w:shd w:val="clear" w:color="auto" w:fill="FFFFFF"/>
        </w:rPr>
      </w:pPr>
      <w:r w:rsidRPr="008A5366">
        <w:rPr>
          <w:color w:val="000000"/>
          <w:sz w:val="24"/>
          <w:szCs w:val="24"/>
          <w:shd w:val="clear" w:color="auto" w:fill="FFFFFF"/>
        </w:rPr>
        <w:t xml:space="preserve">Заявитель, признанный участником аукциона, становится участником аукциона </w:t>
      </w:r>
      <w:proofErr w:type="gramStart"/>
      <w:r w:rsidRPr="008A5366">
        <w:rPr>
          <w:color w:val="000000"/>
          <w:sz w:val="24"/>
          <w:szCs w:val="24"/>
          <w:shd w:val="clear" w:color="auto" w:fill="FFFFFF"/>
        </w:rPr>
        <w:t>с даты подписания</w:t>
      </w:r>
      <w:proofErr w:type="gramEnd"/>
      <w:r w:rsidRPr="008A5366">
        <w:rPr>
          <w:color w:val="000000"/>
          <w:sz w:val="24"/>
          <w:szCs w:val="24"/>
          <w:shd w:val="clear" w:color="auto" w:fill="FFFFFF"/>
        </w:rPr>
        <w:t xml:space="preserve"> организатором аукциона протокола рассмотрения заявок.</w:t>
      </w:r>
    </w:p>
    <w:p w:rsidR="007429B8" w:rsidRPr="008A5366" w:rsidRDefault="007429B8" w:rsidP="00FE6B88">
      <w:pPr>
        <w:pStyle w:val="3"/>
        <w:tabs>
          <w:tab w:val="left" w:pos="567"/>
        </w:tabs>
        <w:ind w:firstLine="567"/>
        <w:rPr>
          <w:color w:val="000000"/>
          <w:sz w:val="24"/>
          <w:szCs w:val="24"/>
          <w:shd w:val="clear" w:color="auto" w:fill="FFFFFF"/>
        </w:rPr>
      </w:pPr>
      <w:r w:rsidRPr="008A5366">
        <w:rPr>
          <w:color w:val="000000"/>
          <w:sz w:val="24"/>
          <w:szCs w:val="24"/>
          <w:shd w:val="clear" w:color="auto" w:fill="FFFFFF"/>
        </w:rPr>
        <w:t>В случае</w:t>
      </w:r>
      <w:proofErr w:type="gramStart"/>
      <w:r w:rsidRPr="008A5366">
        <w:rPr>
          <w:color w:val="000000"/>
          <w:sz w:val="24"/>
          <w:szCs w:val="24"/>
          <w:shd w:val="clear" w:color="auto" w:fill="FFFFFF"/>
        </w:rPr>
        <w:t>,</w:t>
      </w:r>
      <w:proofErr w:type="gramEnd"/>
      <w:r w:rsidRPr="008A5366">
        <w:rPr>
          <w:color w:val="000000"/>
          <w:sz w:val="24"/>
          <w:szCs w:val="24"/>
          <w:shd w:val="clear" w:color="auto" w:fill="FFFFFF"/>
        </w:rPr>
        <w:t xml:space="preserve"> если аукцион признан несостоявшимся и только один заявитель признан участником аукциона, уполномоченный орган в течение десяти дней со дня подписания протокола, указанного в</w:t>
      </w:r>
      <w:r w:rsidRPr="008A5366">
        <w:rPr>
          <w:rStyle w:val="apple-converted-space"/>
          <w:sz w:val="24"/>
          <w:szCs w:val="24"/>
        </w:rPr>
        <w:t> </w:t>
      </w:r>
      <w:hyperlink r:id="rId9" w:anchor="dst685" w:history="1">
        <w:r w:rsidRPr="008A5366">
          <w:rPr>
            <w:rStyle w:val="ab"/>
            <w:rFonts w:eastAsia="Calibri"/>
            <w:color w:val="000000" w:themeColor="text1"/>
            <w:sz w:val="24"/>
            <w:szCs w:val="24"/>
            <w:u w:val="none"/>
            <w:shd w:val="clear" w:color="auto" w:fill="FFFFFF"/>
          </w:rPr>
          <w:t>пункте 9</w:t>
        </w:r>
      </w:hyperlink>
      <w:r w:rsidRPr="008A5366">
        <w:rPr>
          <w:color w:val="000000"/>
          <w:sz w:val="24"/>
          <w:szCs w:val="24"/>
          <w:shd w:val="clear" w:color="auto" w:fill="FFFFFF"/>
        </w:rPr>
        <w:t xml:space="preserve"> статьи 39.12 Земельного кодекса, обязан направить заявителю три экземпляра подписанного проекта договора купли-продажи земельного участка. При этом договор купли-продажи земельного участка заключается по начальной цене предмета аукциона.</w:t>
      </w:r>
    </w:p>
    <w:p w:rsidR="007429B8" w:rsidRPr="008A5366" w:rsidRDefault="007429B8" w:rsidP="00FE6B88">
      <w:pPr>
        <w:pStyle w:val="3"/>
        <w:tabs>
          <w:tab w:val="left" w:pos="567"/>
        </w:tabs>
        <w:ind w:firstLine="567"/>
        <w:rPr>
          <w:color w:val="000000"/>
          <w:sz w:val="24"/>
          <w:szCs w:val="24"/>
          <w:shd w:val="clear" w:color="auto" w:fill="FFFFFF"/>
        </w:rPr>
      </w:pPr>
      <w:r w:rsidRPr="008A5366">
        <w:rPr>
          <w:b/>
          <w:sz w:val="24"/>
          <w:szCs w:val="24"/>
        </w:rPr>
        <w:t xml:space="preserve">   </w:t>
      </w:r>
      <w:r w:rsidRPr="008A5366">
        <w:rPr>
          <w:color w:val="000000"/>
          <w:sz w:val="24"/>
          <w:szCs w:val="24"/>
          <w:shd w:val="clear" w:color="auto" w:fill="FFFFFF"/>
        </w:rPr>
        <w:t>Победителем аукциона признается участник аукциона, предложивший наибольшую цену за земельный участок.</w:t>
      </w:r>
    </w:p>
    <w:p w:rsidR="007429B8" w:rsidRPr="008A5366" w:rsidRDefault="007429B8" w:rsidP="00FE6B88">
      <w:pPr>
        <w:pStyle w:val="3"/>
        <w:tabs>
          <w:tab w:val="left" w:pos="567"/>
        </w:tabs>
        <w:ind w:firstLine="567"/>
        <w:rPr>
          <w:b/>
          <w:color w:val="000000"/>
          <w:sz w:val="24"/>
          <w:szCs w:val="24"/>
          <w:shd w:val="clear" w:color="auto" w:fill="FFFFFF"/>
        </w:rPr>
      </w:pPr>
      <w:r w:rsidRPr="008A5366">
        <w:rPr>
          <w:bCs/>
          <w:sz w:val="24"/>
          <w:szCs w:val="24"/>
        </w:rPr>
        <w:tab/>
      </w:r>
      <w:r w:rsidRPr="008A5366">
        <w:rPr>
          <w:sz w:val="24"/>
          <w:szCs w:val="24"/>
        </w:rPr>
        <w:t>Результаты аукциона оформляются протоколом, который подписывается комиссией по проведению  аукциона и победителем в день проведения аукциона.</w:t>
      </w:r>
    </w:p>
    <w:p w:rsidR="007429B8" w:rsidRPr="008A5366" w:rsidRDefault="007429B8" w:rsidP="00FE6B88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lastRenderedPageBreak/>
        <w:t xml:space="preserve">Осмотр </w:t>
      </w:r>
      <w:r w:rsidR="00CC378B">
        <w:rPr>
          <w:rFonts w:ascii="Times New Roman" w:hAnsi="Times New Roman"/>
          <w:sz w:val="24"/>
          <w:szCs w:val="24"/>
        </w:rPr>
        <w:t>земельных участков</w:t>
      </w:r>
      <w:r w:rsidRPr="008A5366">
        <w:rPr>
          <w:rFonts w:ascii="Times New Roman" w:hAnsi="Times New Roman"/>
          <w:sz w:val="24"/>
          <w:szCs w:val="24"/>
        </w:rPr>
        <w:t xml:space="preserve"> на местности производится заинтересованными лицами самостоятельно.</w:t>
      </w:r>
    </w:p>
    <w:p w:rsidR="008D1E58" w:rsidRDefault="00ED1255" w:rsidP="00FE6B88">
      <w:pPr>
        <w:pStyle w:val="3"/>
        <w:tabs>
          <w:tab w:val="left" w:pos="567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 С</w:t>
      </w:r>
      <w:r w:rsidR="007E062C">
        <w:rPr>
          <w:sz w:val="24"/>
          <w:szCs w:val="24"/>
        </w:rPr>
        <w:t xml:space="preserve"> </w:t>
      </w:r>
      <w:r w:rsidR="007429B8" w:rsidRPr="008A5366">
        <w:rPr>
          <w:sz w:val="24"/>
          <w:szCs w:val="24"/>
        </w:rPr>
        <w:t xml:space="preserve">дополнительными сведениями можно </w:t>
      </w:r>
      <w:r>
        <w:rPr>
          <w:sz w:val="24"/>
          <w:szCs w:val="24"/>
        </w:rPr>
        <w:t>ознакомиться</w:t>
      </w:r>
      <w:r w:rsidR="007429B8" w:rsidRPr="008A5366">
        <w:rPr>
          <w:sz w:val="24"/>
          <w:szCs w:val="24"/>
        </w:rPr>
        <w:t xml:space="preserve"> по  адресу:  </w:t>
      </w:r>
      <w:r w:rsidR="004F6E73">
        <w:rPr>
          <w:sz w:val="24"/>
          <w:szCs w:val="24"/>
        </w:rPr>
        <w:t xml:space="preserve">Нижегородская область, </w:t>
      </w:r>
      <w:r w:rsidR="004F6E73" w:rsidRPr="00EA419C">
        <w:rPr>
          <w:sz w:val="24"/>
          <w:szCs w:val="24"/>
        </w:rPr>
        <w:t>р.п</w:t>
      </w:r>
      <w:proofErr w:type="gramStart"/>
      <w:r w:rsidR="004F6E73" w:rsidRPr="00EA419C">
        <w:rPr>
          <w:sz w:val="24"/>
          <w:szCs w:val="24"/>
        </w:rPr>
        <w:t>.К</w:t>
      </w:r>
      <w:proofErr w:type="gramEnd"/>
      <w:r w:rsidR="004F6E73" w:rsidRPr="00EA419C">
        <w:rPr>
          <w:sz w:val="24"/>
          <w:szCs w:val="24"/>
        </w:rPr>
        <w:t>овернино, ул.К.Маркса, д.4</w:t>
      </w:r>
      <w:r w:rsidR="004F6E73">
        <w:rPr>
          <w:sz w:val="24"/>
          <w:szCs w:val="24"/>
        </w:rPr>
        <w:t>, каб.№5</w:t>
      </w:r>
      <w:r w:rsidR="004F6E73" w:rsidRPr="00EA419C">
        <w:rPr>
          <w:sz w:val="24"/>
          <w:szCs w:val="24"/>
        </w:rPr>
        <w:t xml:space="preserve"> (комитет имущественных отношений</w:t>
      </w:r>
      <w:r w:rsidR="004115CB">
        <w:rPr>
          <w:sz w:val="24"/>
          <w:szCs w:val="24"/>
        </w:rPr>
        <w:t xml:space="preserve"> а</w:t>
      </w:r>
      <w:r w:rsidR="004F6E73">
        <w:rPr>
          <w:sz w:val="24"/>
          <w:szCs w:val="24"/>
        </w:rPr>
        <w:t>дминистрации Ков</w:t>
      </w:r>
      <w:r w:rsidR="004115CB">
        <w:rPr>
          <w:sz w:val="24"/>
          <w:szCs w:val="24"/>
        </w:rPr>
        <w:t>ернинского муниципального округа</w:t>
      </w:r>
      <w:r w:rsidR="004F6E73">
        <w:rPr>
          <w:sz w:val="24"/>
          <w:szCs w:val="24"/>
        </w:rPr>
        <w:t xml:space="preserve"> Нижегородской области</w:t>
      </w:r>
      <w:r w:rsidR="004F6E73" w:rsidRPr="00EA419C">
        <w:rPr>
          <w:sz w:val="24"/>
          <w:szCs w:val="24"/>
        </w:rPr>
        <w:t>)</w:t>
      </w:r>
      <w:r w:rsidR="008D1E58">
        <w:rPr>
          <w:sz w:val="24"/>
          <w:szCs w:val="24"/>
        </w:rPr>
        <w:t>.</w:t>
      </w:r>
      <w:r w:rsidR="0028368E" w:rsidRPr="0028368E">
        <w:rPr>
          <w:sz w:val="24"/>
          <w:szCs w:val="24"/>
        </w:rPr>
        <w:t xml:space="preserve"> </w:t>
      </w:r>
      <w:r w:rsidR="0028368E">
        <w:rPr>
          <w:sz w:val="24"/>
          <w:szCs w:val="24"/>
        </w:rPr>
        <w:t>Форма заявки</w:t>
      </w:r>
      <w:r w:rsidR="00315CE5">
        <w:rPr>
          <w:sz w:val="24"/>
          <w:szCs w:val="24"/>
        </w:rPr>
        <w:t xml:space="preserve"> и</w:t>
      </w:r>
      <w:r w:rsidR="007E062C">
        <w:rPr>
          <w:sz w:val="24"/>
          <w:szCs w:val="24"/>
        </w:rPr>
        <w:t xml:space="preserve"> проекты договоров купли-продажи земельных участк</w:t>
      </w:r>
      <w:r w:rsidR="00315CE5">
        <w:rPr>
          <w:sz w:val="24"/>
          <w:szCs w:val="24"/>
        </w:rPr>
        <w:t>ов размещены</w:t>
      </w:r>
      <w:r w:rsidR="0028368E" w:rsidRPr="004D59D5">
        <w:rPr>
          <w:sz w:val="24"/>
          <w:szCs w:val="24"/>
        </w:rPr>
        <w:t xml:space="preserve"> </w:t>
      </w:r>
      <w:r>
        <w:rPr>
          <w:sz w:val="24"/>
          <w:szCs w:val="24"/>
        </w:rPr>
        <w:t>на сайте а</w:t>
      </w:r>
      <w:r w:rsidR="0028368E" w:rsidRPr="008A5366">
        <w:rPr>
          <w:sz w:val="24"/>
          <w:szCs w:val="24"/>
        </w:rPr>
        <w:t>дминистрации Ков</w:t>
      </w:r>
      <w:r>
        <w:rPr>
          <w:sz w:val="24"/>
          <w:szCs w:val="24"/>
        </w:rPr>
        <w:t>ернинского муниципального округа Нижегородской области</w:t>
      </w:r>
      <w:r w:rsidR="0028368E">
        <w:rPr>
          <w:sz w:val="24"/>
          <w:szCs w:val="24"/>
        </w:rPr>
        <w:t xml:space="preserve"> </w:t>
      </w:r>
      <w:hyperlink r:id="rId10" w:history="1">
        <w:r w:rsidR="0028368E" w:rsidRPr="008A5366">
          <w:rPr>
            <w:rStyle w:val="ab"/>
            <w:color w:val="000000"/>
            <w:sz w:val="24"/>
            <w:szCs w:val="24"/>
            <w:lang w:val="en-US"/>
          </w:rPr>
          <w:t>www</w:t>
        </w:r>
        <w:r w:rsidR="0028368E" w:rsidRPr="008A5366">
          <w:rPr>
            <w:rStyle w:val="ab"/>
            <w:color w:val="000000"/>
            <w:sz w:val="24"/>
            <w:szCs w:val="24"/>
          </w:rPr>
          <w:t>.</w:t>
        </w:r>
        <w:r w:rsidR="0028368E" w:rsidRPr="008A5366">
          <w:rPr>
            <w:rStyle w:val="ab"/>
            <w:color w:val="000000"/>
            <w:sz w:val="24"/>
            <w:szCs w:val="24"/>
            <w:lang w:val="en-US"/>
          </w:rPr>
          <w:t>kovernino</w:t>
        </w:r>
        <w:r w:rsidR="0028368E" w:rsidRPr="008A5366">
          <w:rPr>
            <w:rStyle w:val="ab"/>
            <w:color w:val="000000"/>
            <w:sz w:val="24"/>
            <w:szCs w:val="24"/>
          </w:rPr>
          <w:t>.</w:t>
        </w:r>
        <w:r w:rsidR="0028368E" w:rsidRPr="008A5366">
          <w:rPr>
            <w:rStyle w:val="ab"/>
            <w:color w:val="000000"/>
            <w:sz w:val="24"/>
            <w:szCs w:val="24"/>
            <w:lang w:val="en-US"/>
          </w:rPr>
          <w:t>ru</w:t>
        </w:r>
      </w:hyperlink>
      <w:r w:rsidR="0028368E">
        <w:t>.</w:t>
      </w:r>
      <w:r w:rsidR="0028368E">
        <w:rPr>
          <w:sz w:val="24"/>
          <w:szCs w:val="24"/>
        </w:rPr>
        <w:t xml:space="preserve"> </w:t>
      </w:r>
      <w:r w:rsidR="0028368E" w:rsidRPr="008A5366">
        <w:rPr>
          <w:color w:val="000000"/>
          <w:sz w:val="24"/>
          <w:szCs w:val="24"/>
        </w:rPr>
        <w:t xml:space="preserve">и на официальном сайте Российской Федерации </w:t>
      </w:r>
      <w:hyperlink r:id="rId11" w:history="1">
        <w:r w:rsidR="0028368E" w:rsidRPr="008A5366">
          <w:rPr>
            <w:rStyle w:val="ab"/>
            <w:color w:val="000000" w:themeColor="text1"/>
            <w:sz w:val="24"/>
            <w:szCs w:val="24"/>
            <w:lang w:val="en-US"/>
          </w:rPr>
          <w:t>www</w:t>
        </w:r>
        <w:r w:rsidR="0028368E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28368E" w:rsidRPr="008A5366">
          <w:rPr>
            <w:rStyle w:val="ab"/>
            <w:color w:val="000000" w:themeColor="text1"/>
            <w:sz w:val="24"/>
            <w:szCs w:val="24"/>
            <w:lang w:val="en-US"/>
          </w:rPr>
          <w:t>torgi</w:t>
        </w:r>
        <w:r w:rsidR="0028368E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28368E" w:rsidRPr="008A5366">
          <w:rPr>
            <w:rStyle w:val="ab"/>
            <w:color w:val="000000" w:themeColor="text1"/>
            <w:sz w:val="24"/>
            <w:szCs w:val="24"/>
            <w:lang w:val="en-US"/>
          </w:rPr>
          <w:t>gov</w:t>
        </w:r>
        <w:r w:rsidR="0028368E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28368E" w:rsidRPr="008A5366">
          <w:rPr>
            <w:rStyle w:val="ab"/>
            <w:color w:val="000000" w:themeColor="text1"/>
            <w:sz w:val="24"/>
            <w:szCs w:val="24"/>
            <w:lang w:val="en-US"/>
          </w:rPr>
          <w:t>ru</w:t>
        </w:r>
      </w:hyperlink>
      <w:r w:rsidR="0028368E">
        <w:t>.</w:t>
      </w:r>
      <w:r w:rsidR="0028368E" w:rsidRPr="008A5366">
        <w:rPr>
          <w:color w:val="000000" w:themeColor="text1"/>
          <w:sz w:val="24"/>
          <w:szCs w:val="24"/>
        </w:rPr>
        <w:t xml:space="preserve"> </w:t>
      </w:r>
      <w:r w:rsidR="0028368E" w:rsidRPr="008A5366">
        <w:rPr>
          <w:color w:val="000000"/>
          <w:sz w:val="24"/>
          <w:szCs w:val="24"/>
        </w:rPr>
        <w:t xml:space="preserve"> </w:t>
      </w:r>
    </w:p>
    <w:p w:rsidR="007429B8" w:rsidRPr="008A5366" w:rsidRDefault="007429B8" w:rsidP="00FE6B88">
      <w:pPr>
        <w:pStyle w:val="3"/>
        <w:tabs>
          <w:tab w:val="left" w:pos="567"/>
        </w:tabs>
        <w:ind w:firstLine="567"/>
        <w:rPr>
          <w:sz w:val="24"/>
          <w:szCs w:val="24"/>
        </w:rPr>
      </w:pPr>
      <w:r w:rsidRPr="008A5366">
        <w:rPr>
          <w:sz w:val="24"/>
          <w:szCs w:val="24"/>
        </w:rPr>
        <w:t>Информация об итогах аукциона будет опубликова</w:t>
      </w:r>
      <w:r w:rsidR="004115CB">
        <w:rPr>
          <w:sz w:val="24"/>
          <w:szCs w:val="24"/>
        </w:rPr>
        <w:t>на в сети «Интернет»: на сайте а</w:t>
      </w:r>
      <w:r w:rsidRPr="008A5366">
        <w:rPr>
          <w:sz w:val="24"/>
          <w:szCs w:val="24"/>
        </w:rPr>
        <w:t>дминистрации Ков</w:t>
      </w:r>
      <w:r w:rsidR="004115CB">
        <w:rPr>
          <w:sz w:val="24"/>
          <w:szCs w:val="24"/>
        </w:rPr>
        <w:t>ернинского муниципального округа</w:t>
      </w:r>
      <w:r w:rsidR="004115CB" w:rsidRPr="004115CB">
        <w:rPr>
          <w:sz w:val="24"/>
          <w:szCs w:val="24"/>
        </w:rPr>
        <w:t xml:space="preserve"> </w:t>
      </w:r>
      <w:r w:rsidR="004115CB">
        <w:rPr>
          <w:sz w:val="24"/>
          <w:szCs w:val="24"/>
        </w:rPr>
        <w:t>Нижегородской области</w:t>
      </w:r>
      <w:r w:rsidRPr="008A5366">
        <w:rPr>
          <w:sz w:val="24"/>
          <w:szCs w:val="24"/>
        </w:rPr>
        <w:t xml:space="preserve"> </w:t>
      </w:r>
      <w:hyperlink r:id="rId12" w:history="1">
        <w:r w:rsidRPr="008A5366">
          <w:rPr>
            <w:rStyle w:val="ab"/>
            <w:color w:val="000000"/>
            <w:sz w:val="24"/>
            <w:szCs w:val="24"/>
            <w:lang w:val="en-US"/>
          </w:rPr>
          <w:t>www</w:t>
        </w:r>
        <w:r w:rsidRPr="008A5366">
          <w:rPr>
            <w:rStyle w:val="ab"/>
            <w:color w:val="000000"/>
            <w:sz w:val="24"/>
            <w:szCs w:val="24"/>
          </w:rPr>
          <w:t>.</w:t>
        </w:r>
        <w:r w:rsidRPr="008A5366">
          <w:rPr>
            <w:rStyle w:val="ab"/>
            <w:color w:val="000000"/>
            <w:sz w:val="24"/>
            <w:szCs w:val="24"/>
            <w:lang w:val="en-US"/>
          </w:rPr>
          <w:t>kovernino</w:t>
        </w:r>
        <w:r w:rsidRPr="008A5366">
          <w:rPr>
            <w:rStyle w:val="ab"/>
            <w:color w:val="000000"/>
            <w:sz w:val="24"/>
            <w:szCs w:val="24"/>
          </w:rPr>
          <w:t>.</w:t>
        </w:r>
        <w:r w:rsidRPr="008A5366">
          <w:rPr>
            <w:rStyle w:val="ab"/>
            <w:color w:val="000000"/>
            <w:sz w:val="24"/>
            <w:szCs w:val="24"/>
            <w:lang w:val="en-US"/>
          </w:rPr>
          <w:t>ru</w:t>
        </w:r>
      </w:hyperlink>
      <w:r w:rsidRPr="008A5366">
        <w:rPr>
          <w:color w:val="000000"/>
          <w:sz w:val="24"/>
          <w:szCs w:val="24"/>
        </w:rPr>
        <w:t xml:space="preserve"> и на официальном сайте Российской Федерации </w:t>
      </w:r>
      <w:hyperlink r:id="rId13" w:history="1">
        <w:r w:rsidRPr="008A5366">
          <w:rPr>
            <w:rStyle w:val="ab"/>
            <w:color w:val="000000" w:themeColor="text1"/>
            <w:sz w:val="24"/>
            <w:szCs w:val="24"/>
            <w:lang w:val="en-US"/>
          </w:rPr>
          <w:t>www</w:t>
        </w:r>
        <w:r w:rsidRPr="008A5366">
          <w:rPr>
            <w:rStyle w:val="ab"/>
            <w:color w:val="000000" w:themeColor="text1"/>
            <w:sz w:val="24"/>
            <w:szCs w:val="24"/>
          </w:rPr>
          <w:t>.</w:t>
        </w:r>
        <w:r w:rsidRPr="008A5366">
          <w:rPr>
            <w:rStyle w:val="ab"/>
            <w:color w:val="000000" w:themeColor="text1"/>
            <w:sz w:val="24"/>
            <w:szCs w:val="24"/>
            <w:lang w:val="en-US"/>
          </w:rPr>
          <w:t>torgi</w:t>
        </w:r>
        <w:r w:rsidRPr="008A5366">
          <w:rPr>
            <w:rStyle w:val="ab"/>
            <w:color w:val="000000" w:themeColor="text1"/>
            <w:sz w:val="24"/>
            <w:szCs w:val="24"/>
          </w:rPr>
          <w:t>.</w:t>
        </w:r>
        <w:r w:rsidRPr="008A5366">
          <w:rPr>
            <w:rStyle w:val="ab"/>
            <w:color w:val="000000" w:themeColor="text1"/>
            <w:sz w:val="24"/>
            <w:szCs w:val="24"/>
            <w:lang w:val="en-US"/>
          </w:rPr>
          <w:t>gov</w:t>
        </w:r>
        <w:r w:rsidRPr="008A5366">
          <w:rPr>
            <w:rStyle w:val="ab"/>
            <w:color w:val="000000" w:themeColor="text1"/>
            <w:sz w:val="24"/>
            <w:szCs w:val="24"/>
          </w:rPr>
          <w:t>.</w:t>
        </w:r>
        <w:r w:rsidRPr="008A5366">
          <w:rPr>
            <w:rStyle w:val="ab"/>
            <w:color w:val="000000" w:themeColor="text1"/>
            <w:sz w:val="24"/>
            <w:szCs w:val="24"/>
            <w:lang w:val="en-US"/>
          </w:rPr>
          <w:t>ru</w:t>
        </w:r>
      </w:hyperlink>
      <w:r w:rsidRPr="008A5366">
        <w:rPr>
          <w:color w:val="000000" w:themeColor="text1"/>
          <w:sz w:val="24"/>
          <w:szCs w:val="24"/>
        </w:rPr>
        <w:t xml:space="preserve"> </w:t>
      </w:r>
      <w:r w:rsidRPr="008A5366">
        <w:rPr>
          <w:color w:val="000000"/>
          <w:sz w:val="24"/>
          <w:szCs w:val="24"/>
        </w:rPr>
        <w:t xml:space="preserve"> в течени</w:t>
      </w:r>
      <w:proofErr w:type="gramStart"/>
      <w:r w:rsidRPr="008A5366">
        <w:rPr>
          <w:color w:val="000000"/>
          <w:sz w:val="24"/>
          <w:szCs w:val="24"/>
        </w:rPr>
        <w:t>и</w:t>
      </w:r>
      <w:proofErr w:type="gramEnd"/>
      <w:r w:rsidRPr="008A5366">
        <w:rPr>
          <w:color w:val="000000"/>
          <w:sz w:val="24"/>
          <w:szCs w:val="24"/>
        </w:rPr>
        <w:t xml:space="preserve"> одного рабочего дня со дня подписания протокола о результатах аукциона.</w:t>
      </w:r>
    </w:p>
    <w:p w:rsidR="007429B8" w:rsidRPr="008A5366" w:rsidRDefault="007429B8" w:rsidP="00FE6B88">
      <w:pPr>
        <w:spacing w:before="4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Контактный телефон: 8(83157) 2-28-64, 2-21-30                   </w:t>
      </w:r>
    </w:p>
    <w:p w:rsidR="008A5366" w:rsidRDefault="008A5366" w:rsidP="00FE6B88">
      <w:pPr>
        <w:spacing w:after="0" w:line="240" w:lineRule="auto"/>
        <w:ind w:right="-1" w:firstLine="567"/>
        <w:rPr>
          <w:rFonts w:ascii="Times New Roman" w:hAnsi="Times New Roman"/>
          <w:b/>
          <w:sz w:val="24"/>
          <w:szCs w:val="24"/>
        </w:rPr>
      </w:pPr>
    </w:p>
    <w:p w:rsidR="00751C36" w:rsidRDefault="00751C36" w:rsidP="00FE6B88">
      <w:pPr>
        <w:spacing w:after="0" w:line="240" w:lineRule="auto"/>
        <w:ind w:right="-1"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FE6B88">
      <w:pPr>
        <w:spacing w:after="0" w:line="240" w:lineRule="auto"/>
        <w:ind w:right="-1"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FE6B88">
      <w:pPr>
        <w:spacing w:after="0" w:line="240" w:lineRule="auto"/>
        <w:ind w:right="-1"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FE6B88">
      <w:pPr>
        <w:spacing w:after="0" w:line="240" w:lineRule="auto"/>
        <w:ind w:right="-1"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99037C" w:rsidRDefault="0099037C" w:rsidP="0008532A">
      <w:pPr>
        <w:tabs>
          <w:tab w:val="left" w:pos="0"/>
        </w:tabs>
        <w:spacing w:after="0" w:line="240" w:lineRule="auto"/>
        <w:jc w:val="both"/>
      </w:pPr>
    </w:p>
    <w:p w:rsidR="007429B8" w:rsidRDefault="007429B8" w:rsidP="0008532A">
      <w:pPr>
        <w:tabs>
          <w:tab w:val="left" w:pos="0"/>
        </w:tabs>
        <w:spacing w:after="0" w:line="240" w:lineRule="auto"/>
        <w:jc w:val="both"/>
      </w:pPr>
    </w:p>
    <w:p w:rsidR="00005FD1" w:rsidRDefault="00005FD1" w:rsidP="00005FD1">
      <w:pPr>
        <w:tabs>
          <w:tab w:val="left" w:pos="0"/>
        </w:tabs>
        <w:spacing w:after="0" w:line="240" w:lineRule="auto"/>
        <w:jc w:val="both"/>
      </w:pPr>
    </w:p>
    <w:p w:rsidR="00967D7F" w:rsidRPr="00BD01D9" w:rsidRDefault="00967D7F" w:rsidP="00812898">
      <w:pPr>
        <w:rPr>
          <w:szCs w:val="26"/>
        </w:rPr>
      </w:pPr>
    </w:p>
    <w:sectPr w:rsidR="00967D7F" w:rsidRPr="00BD01D9" w:rsidSect="0008532A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,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5A21F7"/>
    <w:multiLevelType w:val="hybridMultilevel"/>
    <w:tmpl w:val="C68A3E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52BC"/>
    <w:rsid w:val="00001620"/>
    <w:rsid w:val="00005FD1"/>
    <w:rsid w:val="000464DD"/>
    <w:rsid w:val="00046C6B"/>
    <w:rsid w:val="0005764C"/>
    <w:rsid w:val="00057CBE"/>
    <w:rsid w:val="00062DCA"/>
    <w:rsid w:val="0008532A"/>
    <w:rsid w:val="00094737"/>
    <w:rsid w:val="000A03B8"/>
    <w:rsid w:val="000A1396"/>
    <w:rsid w:val="000A33F0"/>
    <w:rsid w:val="000C11D2"/>
    <w:rsid w:val="000C1936"/>
    <w:rsid w:val="000D6DAF"/>
    <w:rsid w:val="000E082B"/>
    <w:rsid w:val="00100448"/>
    <w:rsid w:val="001031B1"/>
    <w:rsid w:val="00106A88"/>
    <w:rsid w:val="00110E06"/>
    <w:rsid w:val="00134CFB"/>
    <w:rsid w:val="0013769B"/>
    <w:rsid w:val="00145FBA"/>
    <w:rsid w:val="00146AE0"/>
    <w:rsid w:val="00170A91"/>
    <w:rsid w:val="00194711"/>
    <w:rsid w:val="001A0160"/>
    <w:rsid w:val="001A11E7"/>
    <w:rsid w:val="001A1C36"/>
    <w:rsid w:val="001A59EE"/>
    <w:rsid w:val="001A5DCE"/>
    <w:rsid w:val="001B174E"/>
    <w:rsid w:val="001B39D8"/>
    <w:rsid w:val="001B651E"/>
    <w:rsid w:val="001E01CE"/>
    <w:rsid w:val="002045BA"/>
    <w:rsid w:val="0020583A"/>
    <w:rsid w:val="00221B4C"/>
    <w:rsid w:val="002273C5"/>
    <w:rsid w:val="00227617"/>
    <w:rsid w:val="0024471B"/>
    <w:rsid w:val="00251759"/>
    <w:rsid w:val="00254A4F"/>
    <w:rsid w:val="002553DE"/>
    <w:rsid w:val="00264913"/>
    <w:rsid w:val="00271755"/>
    <w:rsid w:val="00273774"/>
    <w:rsid w:val="0027502E"/>
    <w:rsid w:val="00275825"/>
    <w:rsid w:val="00275DB1"/>
    <w:rsid w:val="0027682D"/>
    <w:rsid w:val="0028368E"/>
    <w:rsid w:val="00286872"/>
    <w:rsid w:val="00291D83"/>
    <w:rsid w:val="00294A36"/>
    <w:rsid w:val="002B3100"/>
    <w:rsid w:val="002C12B6"/>
    <w:rsid w:val="002D153C"/>
    <w:rsid w:val="002D215D"/>
    <w:rsid w:val="002D7B06"/>
    <w:rsid w:val="002E272A"/>
    <w:rsid w:val="002F3BE2"/>
    <w:rsid w:val="002F56A9"/>
    <w:rsid w:val="002F65C2"/>
    <w:rsid w:val="002F739C"/>
    <w:rsid w:val="00302406"/>
    <w:rsid w:val="00306A12"/>
    <w:rsid w:val="00312671"/>
    <w:rsid w:val="00315CE5"/>
    <w:rsid w:val="00316D4D"/>
    <w:rsid w:val="0032486E"/>
    <w:rsid w:val="00327198"/>
    <w:rsid w:val="0033166F"/>
    <w:rsid w:val="00340BA5"/>
    <w:rsid w:val="00342E26"/>
    <w:rsid w:val="00350BD1"/>
    <w:rsid w:val="00351C03"/>
    <w:rsid w:val="00353EA1"/>
    <w:rsid w:val="00353F0B"/>
    <w:rsid w:val="00363489"/>
    <w:rsid w:val="0036616C"/>
    <w:rsid w:val="00370B11"/>
    <w:rsid w:val="00372AB6"/>
    <w:rsid w:val="00375BC3"/>
    <w:rsid w:val="003957C9"/>
    <w:rsid w:val="003A0063"/>
    <w:rsid w:val="003A422A"/>
    <w:rsid w:val="003D19B3"/>
    <w:rsid w:val="003F51B2"/>
    <w:rsid w:val="003F6578"/>
    <w:rsid w:val="00400AA4"/>
    <w:rsid w:val="00402E7B"/>
    <w:rsid w:val="004115CB"/>
    <w:rsid w:val="0042592D"/>
    <w:rsid w:val="0043618E"/>
    <w:rsid w:val="004434CD"/>
    <w:rsid w:val="00444C0C"/>
    <w:rsid w:val="00447602"/>
    <w:rsid w:val="004515B2"/>
    <w:rsid w:val="00466AE0"/>
    <w:rsid w:val="00480FF2"/>
    <w:rsid w:val="00482053"/>
    <w:rsid w:val="00485763"/>
    <w:rsid w:val="00497AF2"/>
    <w:rsid w:val="004A6A4C"/>
    <w:rsid w:val="004B3D69"/>
    <w:rsid w:val="004B400B"/>
    <w:rsid w:val="004B593C"/>
    <w:rsid w:val="004C239F"/>
    <w:rsid w:val="004C7AAB"/>
    <w:rsid w:val="004D0B12"/>
    <w:rsid w:val="004E29C2"/>
    <w:rsid w:val="004E7330"/>
    <w:rsid w:val="004E790C"/>
    <w:rsid w:val="004F2FA0"/>
    <w:rsid w:val="004F521A"/>
    <w:rsid w:val="004F6E73"/>
    <w:rsid w:val="00502F81"/>
    <w:rsid w:val="00521146"/>
    <w:rsid w:val="00524E88"/>
    <w:rsid w:val="00534012"/>
    <w:rsid w:val="0053484F"/>
    <w:rsid w:val="00542373"/>
    <w:rsid w:val="00547EC2"/>
    <w:rsid w:val="00556BA0"/>
    <w:rsid w:val="00566DA7"/>
    <w:rsid w:val="00567561"/>
    <w:rsid w:val="005770E9"/>
    <w:rsid w:val="00582A29"/>
    <w:rsid w:val="00593075"/>
    <w:rsid w:val="00595F8A"/>
    <w:rsid w:val="005A0D04"/>
    <w:rsid w:val="005A57F9"/>
    <w:rsid w:val="005A6D2B"/>
    <w:rsid w:val="005A76BF"/>
    <w:rsid w:val="005B336E"/>
    <w:rsid w:val="005C05AB"/>
    <w:rsid w:val="005C0D56"/>
    <w:rsid w:val="005C11C7"/>
    <w:rsid w:val="005C628F"/>
    <w:rsid w:val="005C6DC8"/>
    <w:rsid w:val="005D0E92"/>
    <w:rsid w:val="005D2115"/>
    <w:rsid w:val="00606719"/>
    <w:rsid w:val="0060772A"/>
    <w:rsid w:val="00610111"/>
    <w:rsid w:val="00621A15"/>
    <w:rsid w:val="006252BC"/>
    <w:rsid w:val="00632DC4"/>
    <w:rsid w:val="0063474D"/>
    <w:rsid w:val="0065453E"/>
    <w:rsid w:val="006646B0"/>
    <w:rsid w:val="0068375E"/>
    <w:rsid w:val="00690C3D"/>
    <w:rsid w:val="00697BC6"/>
    <w:rsid w:val="006A59B8"/>
    <w:rsid w:val="006B4561"/>
    <w:rsid w:val="006B6624"/>
    <w:rsid w:val="006C5E69"/>
    <w:rsid w:val="006D20C8"/>
    <w:rsid w:val="006D4D35"/>
    <w:rsid w:val="006E1D50"/>
    <w:rsid w:val="006E217C"/>
    <w:rsid w:val="006E712B"/>
    <w:rsid w:val="006F785B"/>
    <w:rsid w:val="00700E74"/>
    <w:rsid w:val="00706B0C"/>
    <w:rsid w:val="00716E52"/>
    <w:rsid w:val="0071769A"/>
    <w:rsid w:val="00722897"/>
    <w:rsid w:val="00724306"/>
    <w:rsid w:val="007429B8"/>
    <w:rsid w:val="00742A90"/>
    <w:rsid w:val="00743A42"/>
    <w:rsid w:val="0074731D"/>
    <w:rsid w:val="00751C36"/>
    <w:rsid w:val="0077363C"/>
    <w:rsid w:val="00777A2F"/>
    <w:rsid w:val="007817EA"/>
    <w:rsid w:val="007864C7"/>
    <w:rsid w:val="00792987"/>
    <w:rsid w:val="00795030"/>
    <w:rsid w:val="007A2E10"/>
    <w:rsid w:val="007A76F7"/>
    <w:rsid w:val="007A7D77"/>
    <w:rsid w:val="007C1FEB"/>
    <w:rsid w:val="007C214E"/>
    <w:rsid w:val="007C7E6A"/>
    <w:rsid w:val="007D5FB3"/>
    <w:rsid w:val="007E062C"/>
    <w:rsid w:val="007E0D41"/>
    <w:rsid w:val="007E2CAA"/>
    <w:rsid w:val="007E5409"/>
    <w:rsid w:val="00800667"/>
    <w:rsid w:val="00800BAF"/>
    <w:rsid w:val="0080522E"/>
    <w:rsid w:val="00812898"/>
    <w:rsid w:val="00817568"/>
    <w:rsid w:val="00821171"/>
    <w:rsid w:val="00825B95"/>
    <w:rsid w:val="008360A1"/>
    <w:rsid w:val="008434C7"/>
    <w:rsid w:val="008601A4"/>
    <w:rsid w:val="00864492"/>
    <w:rsid w:val="00864CA6"/>
    <w:rsid w:val="00866F35"/>
    <w:rsid w:val="008741BE"/>
    <w:rsid w:val="00880AFF"/>
    <w:rsid w:val="008A08D5"/>
    <w:rsid w:val="008A5366"/>
    <w:rsid w:val="008A7B8E"/>
    <w:rsid w:val="008C1E52"/>
    <w:rsid w:val="008D1E58"/>
    <w:rsid w:val="008E4A2B"/>
    <w:rsid w:val="008E748F"/>
    <w:rsid w:val="008F3726"/>
    <w:rsid w:val="008F758A"/>
    <w:rsid w:val="009025DA"/>
    <w:rsid w:val="00904A93"/>
    <w:rsid w:val="00913325"/>
    <w:rsid w:val="009154F6"/>
    <w:rsid w:val="00922697"/>
    <w:rsid w:val="00927159"/>
    <w:rsid w:val="00932D07"/>
    <w:rsid w:val="009370E6"/>
    <w:rsid w:val="0095084A"/>
    <w:rsid w:val="00954229"/>
    <w:rsid w:val="0095741D"/>
    <w:rsid w:val="00957ECD"/>
    <w:rsid w:val="00965A66"/>
    <w:rsid w:val="00967D7F"/>
    <w:rsid w:val="00973990"/>
    <w:rsid w:val="00977D99"/>
    <w:rsid w:val="0099037C"/>
    <w:rsid w:val="009A1CE3"/>
    <w:rsid w:val="009B17CC"/>
    <w:rsid w:val="009B45CE"/>
    <w:rsid w:val="009C44ED"/>
    <w:rsid w:val="009E0B9C"/>
    <w:rsid w:val="009E6441"/>
    <w:rsid w:val="00A026F7"/>
    <w:rsid w:val="00A05000"/>
    <w:rsid w:val="00A12B50"/>
    <w:rsid w:val="00A13339"/>
    <w:rsid w:val="00A14CEB"/>
    <w:rsid w:val="00A24F29"/>
    <w:rsid w:val="00A273D2"/>
    <w:rsid w:val="00A37609"/>
    <w:rsid w:val="00A47622"/>
    <w:rsid w:val="00A606B6"/>
    <w:rsid w:val="00A61595"/>
    <w:rsid w:val="00A71F3E"/>
    <w:rsid w:val="00A801C2"/>
    <w:rsid w:val="00A80B5B"/>
    <w:rsid w:val="00A83185"/>
    <w:rsid w:val="00A848DE"/>
    <w:rsid w:val="00A90060"/>
    <w:rsid w:val="00AA0692"/>
    <w:rsid w:val="00AB0759"/>
    <w:rsid w:val="00AB3CEC"/>
    <w:rsid w:val="00AB754F"/>
    <w:rsid w:val="00AB76A6"/>
    <w:rsid w:val="00AC245A"/>
    <w:rsid w:val="00AC4708"/>
    <w:rsid w:val="00AC4FA7"/>
    <w:rsid w:val="00AE3E2B"/>
    <w:rsid w:val="00AF0337"/>
    <w:rsid w:val="00AF24A0"/>
    <w:rsid w:val="00AF5478"/>
    <w:rsid w:val="00B1675D"/>
    <w:rsid w:val="00B20A55"/>
    <w:rsid w:val="00B3275F"/>
    <w:rsid w:val="00B42B91"/>
    <w:rsid w:val="00B4739D"/>
    <w:rsid w:val="00B50C5C"/>
    <w:rsid w:val="00B61749"/>
    <w:rsid w:val="00B84F15"/>
    <w:rsid w:val="00B92F98"/>
    <w:rsid w:val="00B96C65"/>
    <w:rsid w:val="00B97D3A"/>
    <w:rsid w:val="00BA6632"/>
    <w:rsid w:val="00BB0D7C"/>
    <w:rsid w:val="00BB374C"/>
    <w:rsid w:val="00BB64B7"/>
    <w:rsid w:val="00BC6A3A"/>
    <w:rsid w:val="00BC6AC3"/>
    <w:rsid w:val="00BD01D9"/>
    <w:rsid w:val="00BD3C5D"/>
    <w:rsid w:val="00BE08C2"/>
    <w:rsid w:val="00BF4266"/>
    <w:rsid w:val="00C02DCF"/>
    <w:rsid w:val="00C032DA"/>
    <w:rsid w:val="00C0611E"/>
    <w:rsid w:val="00C2475E"/>
    <w:rsid w:val="00C24A92"/>
    <w:rsid w:val="00C25D36"/>
    <w:rsid w:val="00C55592"/>
    <w:rsid w:val="00C55C4B"/>
    <w:rsid w:val="00C55E13"/>
    <w:rsid w:val="00C7397A"/>
    <w:rsid w:val="00C75DD2"/>
    <w:rsid w:val="00C8741F"/>
    <w:rsid w:val="00C910D9"/>
    <w:rsid w:val="00C93F4F"/>
    <w:rsid w:val="00C963CA"/>
    <w:rsid w:val="00CA0B6E"/>
    <w:rsid w:val="00CA0ED8"/>
    <w:rsid w:val="00CA3A37"/>
    <w:rsid w:val="00CA5AD0"/>
    <w:rsid w:val="00CB3C14"/>
    <w:rsid w:val="00CB4D35"/>
    <w:rsid w:val="00CC378B"/>
    <w:rsid w:val="00CC50D9"/>
    <w:rsid w:val="00CD7C30"/>
    <w:rsid w:val="00CE647D"/>
    <w:rsid w:val="00CE7441"/>
    <w:rsid w:val="00CF5271"/>
    <w:rsid w:val="00CF6982"/>
    <w:rsid w:val="00D04E50"/>
    <w:rsid w:val="00D22F80"/>
    <w:rsid w:val="00D46698"/>
    <w:rsid w:val="00D47BBC"/>
    <w:rsid w:val="00D72A2E"/>
    <w:rsid w:val="00D73543"/>
    <w:rsid w:val="00D83D09"/>
    <w:rsid w:val="00DA256C"/>
    <w:rsid w:val="00DC4450"/>
    <w:rsid w:val="00DD2E23"/>
    <w:rsid w:val="00DD74B2"/>
    <w:rsid w:val="00DE2BE4"/>
    <w:rsid w:val="00DE2E83"/>
    <w:rsid w:val="00DE3535"/>
    <w:rsid w:val="00DF05FA"/>
    <w:rsid w:val="00E00398"/>
    <w:rsid w:val="00E050CA"/>
    <w:rsid w:val="00E05351"/>
    <w:rsid w:val="00E10F80"/>
    <w:rsid w:val="00E12DAF"/>
    <w:rsid w:val="00E14875"/>
    <w:rsid w:val="00E15CDB"/>
    <w:rsid w:val="00E20C02"/>
    <w:rsid w:val="00E20D1B"/>
    <w:rsid w:val="00E2137B"/>
    <w:rsid w:val="00E230FA"/>
    <w:rsid w:val="00E25225"/>
    <w:rsid w:val="00E27B35"/>
    <w:rsid w:val="00E31428"/>
    <w:rsid w:val="00E421A7"/>
    <w:rsid w:val="00E52784"/>
    <w:rsid w:val="00E55585"/>
    <w:rsid w:val="00E60DED"/>
    <w:rsid w:val="00E64378"/>
    <w:rsid w:val="00E66367"/>
    <w:rsid w:val="00E700C3"/>
    <w:rsid w:val="00E7171F"/>
    <w:rsid w:val="00E73D8D"/>
    <w:rsid w:val="00E76C26"/>
    <w:rsid w:val="00E829A9"/>
    <w:rsid w:val="00E90BE1"/>
    <w:rsid w:val="00E91846"/>
    <w:rsid w:val="00EB1875"/>
    <w:rsid w:val="00EB5A00"/>
    <w:rsid w:val="00EB68F3"/>
    <w:rsid w:val="00EC1A46"/>
    <w:rsid w:val="00EC78E8"/>
    <w:rsid w:val="00EC7E95"/>
    <w:rsid w:val="00ED1255"/>
    <w:rsid w:val="00ED289A"/>
    <w:rsid w:val="00ED4469"/>
    <w:rsid w:val="00EE1117"/>
    <w:rsid w:val="00EF61B3"/>
    <w:rsid w:val="00F15D13"/>
    <w:rsid w:val="00F3123F"/>
    <w:rsid w:val="00F346F2"/>
    <w:rsid w:val="00F42172"/>
    <w:rsid w:val="00F42275"/>
    <w:rsid w:val="00F433B7"/>
    <w:rsid w:val="00F467BA"/>
    <w:rsid w:val="00F46A45"/>
    <w:rsid w:val="00F67B55"/>
    <w:rsid w:val="00F74A44"/>
    <w:rsid w:val="00F75682"/>
    <w:rsid w:val="00F76221"/>
    <w:rsid w:val="00F93B68"/>
    <w:rsid w:val="00FB2F2C"/>
    <w:rsid w:val="00FB5CF2"/>
    <w:rsid w:val="00FC32FE"/>
    <w:rsid w:val="00FC686A"/>
    <w:rsid w:val="00FD094E"/>
    <w:rsid w:val="00FD1542"/>
    <w:rsid w:val="00FE2A44"/>
    <w:rsid w:val="00FE3DDF"/>
    <w:rsid w:val="00FE6B88"/>
    <w:rsid w:val="00FE6C41"/>
    <w:rsid w:val="00FE6DA8"/>
    <w:rsid w:val="00FF113A"/>
    <w:rsid w:val="00FF136C"/>
    <w:rsid w:val="00FF2B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EC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973990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A256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41D"/>
    <w:rPr>
      <w:rFonts w:ascii="Tahoma" w:eastAsia="Calibri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973990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Body Text 3"/>
    <w:basedOn w:val="a"/>
    <w:link w:val="30"/>
    <w:rsid w:val="00973990"/>
    <w:pPr>
      <w:spacing w:after="0" w:line="240" w:lineRule="auto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973990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Body Text"/>
    <w:basedOn w:val="a"/>
    <w:link w:val="a6"/>
    <w:uiPriority w:val="99"/>
    <w:unhideWhenUsed/>
    <w:rsid w:val="00973990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973990"/>
    <w:rPr>
      <w:rFonts w:ascii="Calibri" w:eastAsia="Calibri" w:hAnsi="Calibri" w:cs="Times New Roman"/>
    </w:rPr>
  </w:style>
  <w:style w:type="paragraph" w:styleId="a7">
    <w:name w:val="Body Text Indent"/>
    <w:basedOn w:val="a"/>
    <w:link w:val="a8"/>
    <w:uiPriority w:val="99"/>
    <w:semiHidden/>
    <w:unhideWhenUsed/>
    <w:rsid w:val="00973990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973990"/>
    <w:rPr>
      <w:rFonts w:ascii="Calibri" w:eastAsia="Calibri" w:hAnsi="Calibri" w:cs="Times New Roman"/>
    </w:rPr>
  </w:style>
  <w:style w:type="paragraph" w:styleId="a9">
    <w:name w:val="Title"/>
    <w:basedOn w:val="a"/>
    <w:link w:val="aa"/>
    <w:qFormat/>
    <w:rsid w:val="00973990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a">
    <w:name w:val="Название Знак"/>
    <w:basedOn w:val="a0"/>
    <w:link w:val="a9"/>
    <w:rsid w:val="0097399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Hyperlink"/>
    <w:basedOn w:val="a0"/>
    <w:rsid w:val="00973990"/>
    <w:rPr>
      <w:color w:val="0000FF"/>
      <w:u w:val="single"/>
    </w:rPr>
  </w:style>
  <w:style w:type="paragraph" w:styleId="2">
    <w:name w:val="List Continue 2"/>
    <w:basedOn w:val="a"/>
    <w:unhideWhenUsed/>
    <w:rsid w:val="00973990"/>
    <w:pPr>
      <w:spacing w:after="120" w:line="240" w:lineRule="auto"/>
      <w:ind w:left="566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973990"/>
  </w:style>
  <w:style w:type="character" w:customStyle="1" w:styleId="ac">
    <w:name w:val="Основной текст_"/>
    <w:basedOn w:val="a0"/>
    <w:link w:val="11"/>
    <w:uiPriority w:val="99"/>
    <w:locked/>
    <w:rsid w:val="00973990"/>
    <w:rPr>
      <w:rFonts w:ascii="Times New Roman" w:hAnsi="Times New Roman"/>
      <w:sz w:val="25"/>
      <w:szCs w:val="25"/>
      <w:shd w:val="clear" w:color="auto" w:fill="FFFFFF"/>
    </w:rPr>
  </w:style>
  <w:style w:type="paragraph" w:customStyle="1" w:styleId="11">
    <w:name w:val="Основной текст1"/>
    <w:basedOn w:val="a"/>
    <w:link w:val="ac"/>
    <w:uiPriority w:val="99"/>
    <w:rsid w:val="00973990"/>
    <w:pPr>
      <w:widowControl w:val="0"/>
      <w:shd w:val="clear" w:color="auto" w:fill="FFFFFF"/>
      <w:spacing w:after="0" w:line="480" w:lineRule="exact"/>
    </w:pPr>
    <w:rPr>
      <w:rFonts w:ascii="Times New Roman" w:eastAsiaTheme="minorHAnsi" w:hAnsi="Times New Roman" w:cstheme="minorBidi"/>
      <w:sz w:val="25"/>
      <w:szCs w:val="25"/>
    </w:rPr>
  </w:style>
  <w:style w:type="character" w:customStyle="1" w:styleId="ad">
    <w:name w:val="Основной текст + Курсив"/>
    <w:aliases w:val="Интервал 1 pt"/>
    <w:basedOn w:val="ac"/>
    <w:uiPriority w:val="99"/>
    <w:rsid w:val="00973990"/>
    <w:rPr>
      <w:i/>
      <w:iCs/>
      <w:color w:val="000000"/>
      <w:spacing w:val="20"/>
      <w:w w:val="100"/>
      <w:position w:val="0"/>
      <w:u w:val="none"/>
      <w:lang w:val="ru-RU"/>
    </w:rPr>
  </w:style>
  <w:style w:type="character" w:customStyle="1" w:styleId="12">
    <w:name w:val="Основной текст + Курсив1"/>
    <w:basedOn w:val="ac"/>
    <w:uiPriority w:val="99"/>
    <w:rsid w:val="00973990"/>
    <w:rPr>
      <w:i/>
      <w:iCs/>
      <w:color w:val="000000"/>
      <w:spacing w:val="0"/>
      <w:w w:val="100"/>
      <w:position w:val="0"/>
      <w:u w:val="none"/>
    </w:rPr>
  </w:style>
  <w:style w:type="character" w:styleId="ae">
    <w:name w:val="Emphasis"/>
    <w:basedOn w:val="a0"/>
    <w:qFormat/>
    <w:rsid w:val="00973990"/>
    <w:rPr>
      <w:i/>
      <w:iCs/>
    </w:rPr>
  </w:style>
  <w:style w:type="character" w:customStyle="1" w:styleId="8">
    <w:name w:val="Основной текст + 8"/>
    <w:aliases w:val="5 pt"/>
    <w:uiPriority w:val="99"/>
    <w:rsid w:val="0099037C"/>
    <w:rPr>
      <w:rFonts w:ascii="Times New Roman" w:hAnsi="Times New Roman" w:cs="Times New Roman"/>
      <w:sz w:val="17"/>
      <w:szCs w:val="17"/>
      <w:u w:val="none"/>
    </w:rPr>
  </w:style>
  <w:style w:type="character" w:customStyle="1" w:styleId="811">
    <w:name w:val="Основной текст + 811"/>
    <w:aliases w:val="5 pt27"/>
    <w:uiPriority w:val="99"/>
    <w:rsid w:val="0099037C"/>
    <w:rPr>
      <w:rFonts w:ascii="Times New Roman" w:hAnsi="Times New Roman" w:cs="Times New Roman"/>
      <w:sz w:val="17"/>
      <w:szCs w:val="17"/>
      <w:u w:val="none"/>
    </w:rPr>
  </w:style>
  <w:style w:type="character" w:customStyle="1" w:styleId="79">
    <w:name w:val="Основной текст + 79"/>
    <w:aliases w:val="5 pt17,Полужирный5"/>
    <w:rsid w:val="0099037C"/>
    <w:rPr>
      <w:rFonts w:ascii="Times New Roman" w:hAnsi="Times New Roman" w:cs="Times New Roman"/>
      <w:b/>
      <w:bCs/>
      <w:sz w:val="15"/>
      <w:szCs w:val="15"/>
      <w:u w:val="none"/>
    </w:rPr>
  </w:style>
  <w:style w:type="character" w:customStyle="1" w:styleId="815">
    <w:name w:val="Основной текст + 815"/>
    <w:aliases w:val="5 pt32,Полужирный"/>
    <w:uiPriority w:val="99"/>
    <w:rsid w:val="0099037C"/>
    <w:rPr>
      <w:rFonts w:ascii="Times New Roman" w:hAnsi="Times New Roman" w:cs="Times New Roman"/>
      <w:b/>
      <w:bCs/>
      <w:sz w:val="17"/>
      <w:szCs w:val="17"/>
      <w:u w:val="none"/>
    </w:rPr>
  </w:style>
  <w:style w:type="paragraph" w:customStyle="1" w:styleId="Iauiue">
    <w:name w:val="Iau?iue"/>
    <w:rsid w:val="00CA3A37"/>
    <w:pPr>
      <w:widowControl w:val="0"/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styleId="af">
    <w:name w:val="Normal (Web)"/>
    <w:basedOn w:val="a"/>
    <w:rsid w:val="007A76F7"/>
    <w:pPr>
      <w:spacing w:before="16" w:after="16" w:line="240" w:lineRule="auto"/>
      <w:ind w:firstLine="160"/>
      <w:jc w:val="both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p52">
    <w:name w:val="p52"/>
    <w:basedOn w:val="a"/>
    <w:rsid w:val="007929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33">
    <w:name w:val="s33"/>
    <w:rsid w:val="00792987"/>
  </w:style>
  <w:style w:type="character" w:customStyle="1" w:styleId="s18">
    <w:name w:val="s18"/>
    <w:rsid w:val="00792987"/>
  </w:style>
  <w:style w:type="character" w:customStyle="1" w:styleId="s22">
    <w:name w:val="s22"/>
    <w:rsid w:val="00792987"/>
  </w:style>
  <w:style w:type="character" w:customStyle="1" w:styleId="s16">
    <w:name w:val="s16"/>
    <w:rsid w:val="00792987"/>
  </w:style>
  <w:style w:type="paragraph" w:customStyle="1" w:styleId="p54">
    <w:name w:val="p54"/>
    <w:basedOn w:val="a"/>
    <w:rsid w:val="00AB3CE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8">
    <w:name w:val="s8"/>
    <w:rsid w:val="00AB3CEC"/>
  </w:style>
  <w:style w:type="paragraph" w:customStyle="1" w:styleId="TextBody">
    <w:name w:val="Text Body"/>
    <w:basedOn w:val="a"/>
    <w:rsid w:val="004C239F"/>
    <w:pPr>
      <w:widowControl w:val="0"/>
      <w:suppressAutoHyphens/>
      <w:autoSpaceDE w:val="0"/>
      <w:spacing w:after="120" w:line="240" w:lineRule="auto"/>
    </w:pPr>
    <w:rPr>
      <w:rFonts w:ascii="Times New Roman" w:eastAsia="Times New Roman" w:hAnsi="Times New Roman"/>
      <w:sz w:val="20"/>
      <w:szCs w:val="20"/>
      <w:lang w:eastAsia="zh-CN"/>
    </w:rPr>
  </w:style>
  <w:style w:type="character" w:customStyle="1" w:styleId="78">
    <w:name w:val="Основной текст + 78"/>
    <w:aliases w:val="5 pt16"/>
    <w:rsid w:val="004C239F"/>
    <w:rPr>
      <w:rFonts w:ascii="Times New Roman" w:hAnsi="Times New Roman" w:cs="Times New Roman"/>
      <w:sz w:val="15"/>
      <w:szCs w:val="15"/>
      <w:u w:val="none"/>
    </w:rPr>
  </w:style>
  <w:style w:type="paragraph" w:customStyle="1" w:styleId="Default">
    <w:name w:val="Default"/>
    <w:rsid w:val="00E12DA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f0">
    <w:name w:val="List Paragraph"/>
    <w:basedOn w:val="a"/>
    <w:uiPriority w:val="99"/>
    <w:qFormat/>
    <w:rsid w:val="00AC4FA7"/>
    <w:pPr>
      <w:ind w:left="720"/>
    </w:pPr>
    <w:rPr>
      <w:rFonts w:cs="Calibri"/>
    </w:rPr>
  </w:style>
  <w:style w:type="paragraph" w:styleId="af1">
    <w:name w:val="footer"/>
    <w:basedOn w:val="a"/>
    <w:link w:val="af2"/>
    <w:uiPriority w:val="99"/>
    <w:rsid w:val="00556BA0"/>
    <w:pPr>
      <w:tabs>
        <w:tab w:val="center" w:pos="4677"/>
        <w:tab w:val="right" w:pos="9355"/>
      </w:tabs>
      <w:spacing w:after="0" w:line="360" w:lineRule="auto"/>
      <w:ind w:firstLine="709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af2">
    <w:name w:val="Нижний колонтитул Знак"/>
    <w:basedOn w:val="a0"/>
    <w:link w:val="af1"/>
    <w:uiPriority w:val="99"/>
    <w:rsid w:val="00556BA0"/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DA256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f3">
    <w:name w:val="No Spacing"/>
    <w:uiPriority w:val="1"/>
    <w:qFormat/>
    <w:rsid w:val="007D5FB3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EC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41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0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3773/3446ddfcafad7edd45fa9e4766584f3a09c11d98/" TargetMode="External"/><Relationship Id="rId13" Type="http://schemas.openxmlformats.org/officeDocument/2006/relationships/hyperlink" Target="http://www.torgi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consultant.ru/document/cons_doc_LAW_33773/3446ddfcafad7edd45fa9e4766584f3a09c11d98/" TargetMode="External"/><Relationship Id="rId12" Type="http://schemas.openxmlformats.org/officeDocument/2006/relationships/hyperlink" Target="http://www.kovernino.ru/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consultant.ru/document/cons_doc_LAW_33773/3446ddfcafad7edd45fa9e4766584f3a09c11d98/" TargetMode="External"/><Relationship Id="rId11" Type="http://schemas.openxmlformats.org/officeDocument/2006/relationships/hyperlink" Target="http://www.torgi.gov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kovernino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nsultant.ru/document/cons_doc_LAW_33773/3446ddfcafad7edd45fa9e4766584f3a09c11d98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54A0E9-E355-481C-86C9-9BB2C3D3A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1647</Words>
  <Characters>9394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DNA7 X86</cp:lastModifiedBy>
  <cp:revision>18</cp:revision>
  <cp:lastPrinted>2022-09-19T05:42:00Z</cp:lastPrinted>
  <dcterms:created xsi:type="dcterms:W3CDTF">2022-09-14T12:40:00Z</dcterms:created>
  <dcterms:modified xsi:type="dcterms:W3CDTF">2022-09-19T05:43:00Z</dcterms:modified>
</cp:coreProperties>
</file>