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04F" w:rsidRDefault="0020704F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ПРОЕКТ</w:t>
      </w:r>
    </w:p>
    <w:p w:rsidR="00607427" w:rsidRPr="00607427" w:rsidRDefault="00607427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27" w:rsidRPr="00607427" w:rsidRDefault="00607427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7427" w:rsidRPr="00607427" w:rsidRDefault="00607427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074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Администрация </w:t>
      </w:r>
      <w:proofErr w:type="spellStart"/>
      <w:r w:rsidRPr="0060742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Ковернинского</w:t>
      </w:r>
      <w:proofErr w:type="spellEnd"/>
      <w:r w:rsidRPr="006074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муниципального округа</w:t>
      </w:r>
    </w:p>
    <w:p w:rsidR="00607427" w:rsidRPr="00607427" w:rsidRDefault="00607427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7427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607427" w:rsidRPr="00607427" w:rsidRDefault="00607427" w:rsidP="0060742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607427" w:rsidRPr="00607427" w:rsidRDefault="00607427" w:rsidP="00607427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0742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 О С Т А Н О В Л Е Н И Е</w:t>
      </w:r>
    </w:p>
    <w:p w:rsidR="00607427" w:rsidRPr="00607427" w:rsidRDefault="00607427" w:rsidP="00607427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427" w:rsidRPr="00607427" w:rsidRDefault="008A5077" w:rsidP="0060742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</w:t>
      </w:r>
      <w:r w:rsidR="00607427" w:rsidRPr="00607427">
        <w:rPr>
          <w:rFonts w:ascii="Times New Roman" w:eastAsia="Times New Roman" w:hAnsi="Times New Roman" w:cs="Times New Roman"/>
          <w:b/>
          <w:bCs/>
          <w:lang w:eastAsia="ru-RU"/>
        </w:rPr>
        <w:t>_________          № _____</w:t>
      </w:r>
    </w:p>
    <w:p w:rsidR="00607427" w:rsidRPr="00607427" w:rsidRDefault="008A5077" w:rsidP="0060742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</w:p>
    <w:p w:rsidR="00607427" w:rsidRPr="008A5077" w:rsidRDefault="008A5077" w:rsidP="008A507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определении случаев установления льготной арендной платы по договорам аренды земельных участков, находящихся в </w:t>
      </w:r>
      <w:r w:rsidR="002706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</w:t>
      </w:r>
      <w:r w:rsidRPr="008A5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собственности </w:t>
      </w:r>
      <w:proofErr w:type="spellStart"/>
      <w:r w:rsidR="002706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="002706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округа Нижегородской области. </w:t>
      </w:r>
    </w:p>
    <w:p w:rsidR="008A5077" w:rsidRPr="00607427" w:rsidRDefault="008A507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427" w:rsidRPr="00607427" w:rsidRDefault="00272ACA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</w:t>
      </w:r>
      <w:r w:rsidR="00197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статьи 8 Федерального закона от 14.03.2022 № 58-ФЗ "О внесении изменений в отдельные законодательные акты Российской Федерации", Указом Президента Российской Ф</w:t>
      </w:r>
      <w:r w:rsidR="00445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от 02.3.2022г №83 "О мерах по обеспечению ускоренного развития отрасли информационных технологий в Российской Федерации", </w:t>
      </w:r>
      <w:r w:rsidR="00137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ражданским кодексом РФ, Федеральным законом от 06.10.2003 N 131-ФЗ "Об общих принципах организации местного самоуправления в Российской Федерации",</w:t>
      </w:r>
      <w:r w:rsidR="00270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Нижегородской области от 20.07.2022 № 570 </w:t>
      </w:r>
      <w:r w:rsidR="008A5077" w:rsidRPr="008A5077">
        <w:rPr>
          <w:rFonts w:ascii="Times New Roman" w:eastAsia="Times New Roman" w:hAnsi="Times New Roman" w:cs="Times New Roman"/>
          <w:sz w:val="24"/>
          <w:szCs w:val="24"/>
          <w:lang w:eastAsia="ru-RU"/>
        </w:rPr>
        <w:t>"Об определении случаев установления льготной арендной платы по договорам аренды земельных участков, находящихся в государственной собственности Нижегородской области, и земельных участков, государственная собственность на которые не разграничена, расположенных на территории Нижегородской области, и размера такой платы"</w:t>
      </w:r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Уставом </w:t>
      </w:r>
      <w:proofErr w:type="spellStart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</w:t>
      </w:r>
      <w:r w:rsidR="002E6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округа Нижегородской области, администрация </w:t>
      </w:r>
      <w:proofErr w:type="spellStart"/>
      <w:r w:rsidR="002E69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2E6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proofErr w:type="spellStart"/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spellEnd"/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proofErr w:type="spellEnd"/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E69AD" w:rsidRPr="002E6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т: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Определить, что льготная арендная плата по договорам аренды земельных участков, находящихся в </w:t>
      </w:r>
      <w:r w:rsidR="003A6E66">
        <w:rPr>
          <w:rFonts w:ascii="Times New Roman" w:hAnsi="Times New Roman" w:cs="Times New Roman"/>
          <w:sz w:val="24"/>
          <w:szCs w:val="24"/>
        </w:rPr>
        <w:t>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собственности </w:t>
      </w:r>
      <w:proofErr w:type="spellStart"/>
      <w:r w:rsidR="003A6E6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A6E66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области,</w:t>
      </w:r>
      <w:r>
        <w:rPr>
          <w:rFonts w:ascii="Times New Roman" w:hAnsi="Times New Roman" w:cs="Times New Roman"/>
          <w:sz w:val="24"/>
          <w:szCs w:val="24"/>
        </w:rPr>
        <w:t xml:space="preserve"> действующим на момент обращения арендатора за льготой (далее - договоры), устанавливается в размере 50% от размера годовой арендной платы за земельный участок в течение льготного периода, указанного в </w:t>
      </w:r>
      <w:hyperlink w:anchor="Par7" w:history="1">
        <w:r w:rsidRPr="007954CC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постановления, в случае, если целью предоставления земельных участков является: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"/>
      <w:bookmarkEnd w:id="0"/>
      <w:r>
        <w:rPr>
          <w:rFonts w:ascii="Times New Roman" w:hAnsi="Times New Roman" w:cs="Times New Roman"/>
          <w:sz w:val="24"/>
          <w:szCs w:val="24"/>
        </w:rPr>
        <w:t>а) сельскохозяйственное использование;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"/>
      <w:bookmarkEnd w:id="1"/>
      <w:r>
        <w:rPr>
          <w:rFonts w:ascii="Times New Roman" w:hAnsi="Times New Roman" w:cs="Times New Roman"/>
          <w:sz w:val="24"/>
          <w:szCs w:val="24"/>
        </w:rPr>
        <w:t xml:space="preserve">б) строительство и реконструкция объектов - по договорам, заключенным после 1 января 2021 г., при </w:t>
      </w:r>
      <w:r w:rsidRPr="000E32E4">
        <w:rPr>
          <w:rFonts w:ascii="Times New Roman" w:hAnsi="Times New Roman" w:cs="Times New Roman"/>
          <w:sz w:val="24"/>
          <w:szCs w:val="24"/>
        </w:rPr>
        <w:t>отсутствии задолженности на дату обращения заявителя за предоставлением льготы по всем обязательствам заявителя перед бюджетом</w:t>
      </w:r>
      <w:r w:rsidR="000E32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32E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0E32E4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0E32E4">
        <w:rPr>
          <w:rFonts w:ascii="Times New Roman" w:hAnsi="Times New Roman" w:cs="Times New Roman"/>
          <w:sz w:val="24"/>
          <w:szCs w:val="24"/>
        </w:rPr>
        <w:t xml:space="preserve"> Нижегородской области, по которым администратором доходов выступает </w:t>
      </w:r>
      <w:r w:rsidR="0019720A">
        <w:rPr>
          <w:rFonts w:ascii="Times New Roman" w:hAnsi="Times New Roman" w:cs="Times New Roman"/>
          <w:sz w:val="24"/>
          <w:szCs w:val="24"/>
        </w:rPr>
        <w:t xml:space="preserve">Комитет имущественных отношений администрации </w:t>
      </w:r>
      <w:proofErr w:type="spellStart"/>
      <w:r w:rsidR="0019720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9720A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0E32E4">
        <w:rPr>
          <w:rFonts w:ascii="Times New Roman" w:hAnsi="Times New Roman" w:cs="Times New Roman"/>
          <w:sz w:val="24"/>
          <w:szCs w:val="24"/>
        </w:rPr>
        <w:t xml:space="preserve"> Нижегородской области;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3"/>
      <w:bookmarkEnd w:id="2"/>
      <w:r>
        <w:rPr>
          <w:rFonts w:ascii="Times New Roman" w:hAnsi="Times New Roman" w:cs="Times New Roman"/>
          <w:sz w:val="24"/>
          <w:szCs w:val="24"/>
        </w:rPr>
        <w:t>в) размещение объектов связи и центров обработки данных.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Льготный размер арендной платы не применяется к договорам, заключенным по результатам аукционов на право заключения договоров аренды земельных участков, и устанавливается:</w:t>
      </w:r>
    </w:p>
    <w:p w:rsidR="002E69AD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заключении новых договоров;</w:t>
      </w:r>
    </w:p>
    <w:p w:rsidR="00B10FA1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 письменному обращению арендатора по действующим договорам, поданному в течение льготного периода.</w:t>
      </w:r>
      <w:bookmarkStart w:id="3" w:name="Par7"/>
      <w:bookmarkEnd w:id="3"/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Льготный период устанавливается: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</w:t>
      </w:r>
      <w:hyperlink w:anchor="Par1" w:history="1">
        <w:r w:rsidRPr="00B10FA1">
          <w:rPr>
            <w:rFonts w:ascii="Times New Roman" w:hAnsi="Times New Roman" w:cs="Times New Roman"/>
            <w:sz w:val="24"/>
            <w:szCs w:val="24"/>
          </w:rPr>
          <w:t>подпунктам "а"</w:t>
        </w:r>
      </w:hyperlink>
      <w:r w:rsidRPr="00B10FA1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2" w:history="1">
        <w:r w:rsidRPr="00B10FA1">
          <w:rPr>
            <w:rFonts w:ascii="Times New Roman" w:hAnsi="Times New Roman" w:cs="Times New Roman"/>
            <w:sz w:val="24"/>
            <w:szCs w:val="24"/>
          </w:rPr>
          <w:t>"б" пункта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постановления с 1 марта по 31 декабря 2022 г.;</w:t>
      </w:r>
    </w:p>
    <w:p w:rsidR="007954CC" w:rsidRDefault="007954CC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</w:t>
      </w:r>
      <w:hyperlink w:anchor="Par3" w:history="1">
        <w:r w:rsidRPr="00B10FA1">
          <w:rPr>
            <w:rFonts w:ascii="Times New Roman" w:hAnsi="Times New Roman" w:cs="Times New Roman"/>
            <w:sz w:val="24"/>
            <w:szCs w:val="24"/>
          </w:rPr>
          <w:t>подпункту "в" пункта 1</w:t>
        </w:r>
      </w:hyperlink>
      <w:r w:rsidRPr="00B10F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постановления с 1 июля 2022 г. по 31 декабря 2024 г.</w:t>
      </w:r>
    </w:p>
    <w:p w:rsidR="0019720A" w:rsidRPr="00B10FA1" w:rsidRDefault="0019720A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Настоящее постановление подлежит опубликованию в газете "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новости". </w:t>
      </w:r>
    </w:p>
    <w:p w:rsidR="00607427" w:rsidRPr="00607427" w:rsidRDefault="000F4C33" w:rsidP="00B10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Комитет имущественных отношений администрации </w:t>
      </w:r>
      <w:proofErr w:type="spellStart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Нижегородской области (</w:t>
      </w:r>
      <w:proofErr w:type="spellStart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Гурылева</w:t>
      </w:r>
      <w:proofErr w:type="spellEnd"/>
      <w:r w:rsidR="00607427"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М.Л.).</w:t>
      </w: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427" w:rsidRPr="00607427" w:rsidRDefault="00607427" w:rsidP="00607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742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местного самоуправления                                                                             О.П.Шмелев</w:t>
      </w:r>
    </w:p>
    <w:p w:rsidR="00607427" w:rsidRPr="00607427" w:rsidRDefault="00607427" w:rsidP="00607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07427" w:rsidRPr="00607427" w:rsidRDefault="00607427" w:rsidP="00607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sectPr w:rsidR="00607427" w:rsidRPr="00607427" w:rsidSect="00722E62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8398A"/>
    <w:rsid w:val="000E32E4"/>
    <w:rsid w:val="000F4C33"/>
    <w:rsid w:val="001256C7"/>
    <w:rsid w:val="001376E4"/>
    <w:rsid w:val="0018398A"/>
    <w:rsid w:val="0019720A"/>
    <w:rsid w:val="001A7B31"/>
    <w:rsid w:val="0020704F"/>
    <w:rsid w:val="00270663"/>
    <w:rsid w:val="00272ACA"/>
    <w:rsid w:val="002E69AD"/>
    <w:rsid w:val="003A6E66"/>
    <w:rsid w:val="00445807"/>
    <w:rsid w:val="004C6DE2"/>
    <w:rsid w:val="00607427"/>
    <w:rsid w:val="00722E62"/>
    <w:rsid w:val="00742130"/>
    <w:rsid w:val="007954CC"/>
    <w:rsid w:val="00841B7E"/>
    <w:rsid w:val="00874B5D"/>
    <w:rsid w:val="008A20B4"/>
    <w:rsid w:val="008A5077"/>
    <w:rsid w:val="00924D06"/>
    <w:rsid w:val="009E1377"/>
    <w:rsid w:val="00B00B2E"/>
    <w:rsid w:val="00B10FA1"/>
    <w:rsid w:val="00DC10E5"/>
    <w:rsid w:val="00E6297B"/>
    <w:rsid w:val="00FB5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4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15</cp:revision>
  <cp:lastPrinted>2022-09-22T11:48:00Z</cp:lastPrinted>
  <dcterms:created xsi:type="dcterms:W3CDTF">2021-05-18T07:27:00Z</dcterms:created>
  <dcterms:modified xsi:type="dcterms:W3CDTF">2022-09-23T11:06:00Z</dcterms:modified>
</cp:coreProperties>
</file>